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ink/ink1.xml" ContentType="application/inkml+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header9.xml" ContentType="application/vnd.openxmlformats-officedocument.wordprocessingml.header+xml"/>
  <Override PartName="/word/footer15.xml" ContentType="application/vnd.openxmlformats-officedocument.wordprocessingml.footer+xml"/>
  <Override PartName="/word/header10.xml" ContentType="application/vnd.openxmlformats-officedocument.wordprocessingml.header+xml"/>
  <Override PartName="/word/footer16.xml" ContentType="application/vnd.openxmlformats-officedocument.wordprocessingml.footer+xml"/>
  <Override PartName="/word/header11.xml" ContentType="application/vnd.openxmlformats-officedocument.wordprocessingml.header+xml"/>
  <Override PartName="/word/footer17.xml" ContentType="application/vnd.openxmlformats-officedocument.wordprocessingml.footer+xml"/>
  <Override PartName="/word/header12.xml" ContentType="application/vnd.openxmlformats-officedocument.wordprocessingml.header+xml"/>
  <Override PartName="/word/footer18.xml" ContentType="application/vnd.openxmlformats-officedocument.wordprocessingml.footer+xml"/>
  <Override PartName="/word/header13.xml" ContentType="application/vnd.openxmlformats-officedocument.wordprocessingml.header+xml"/>
  <Override PartName="/word/footer19.xml" ContentType="application/vnd.openxmlformats-officedocument.wordprocessingml.footer+xml"/>
  <Override PartName="/word/header14.xml" ContentType="application/vnd.openxmlformats-officedocument.wordprocessingml.header+xml"/>
  <Override PartName="/word/footer20.xml" ContentType="application/vnd.openxmlformats-officedocument.wordprocessingml.footer+xml"/>
  <Override PartName="/word/header15.xml" ContentType="application/vnd.openxmlformats-officedocument.wordprocessingml.header+xml"/>
  <Override PartName="/word/footer21.xml" ContentType="application/vnd.openxmlformats-officedocument.wordprocessingml.footer+xml"/>
  <Override PartName="/word/header16.xml" ContentType="application/vnd.openxmlformats-officedocument.wordprocessingml.header+xml"/>
  <Override PartName="/word/footer22.xml" ContentType="application/vnd.openxmlformats-officedocument.wordprocessingml.footer+xml"/>
  <Override PartName="/word/header17.xml" ContentType="application/vnd.openxmlformats-officedocument.wordprocessingml.header+xml"/>
  <Override PartName="/word/footer23.xml" ContentType="application/vnd.openxmlformats-officedocument.wordprocessingml.footer+xml"/>
  <Override PartName="/word/header18.xml" ContentType="application/vnd.openxmlformats-officedocument.wordprocessingml.header+xml"/>
  <Override PartName="/word/footer24.xml" ContentType="application/vnd.openxmlformats-officedocument.wordprocessingml.footer+xml"/>
  <Override PartName="/word/header19.xml" ContentType="application/vnd.openxmlformats-officedocument.wordprocessingml.header+xml"/>
  <Override PartName="/word/footer25.xml" ContentType="application/vnd.openxmlformats-officedocument.wordprocessingml.footer+xml"/>
  <Override PartName="/word/header20.xml" ContentType="application/vnd.openxmlformats-officedocument.wordprocessingml.header+xml"/>
  <Override PartName="/word/footer26.xml" ContentType="application/vnd.openxmlformats-officedocument.wordprocessingml.footer+xml"/>
  <Override PartName="/word/header21.xml" ContentType="application/vnd.openxmlformats-officedocument.wordprocessingml.header+xml"/>
  <Override PartName="/word/footer27.xml" ContentType="application/vnd.openxmlformats-officedocument.wordprocessingml.footer+xml"/>
  <Override PartName="/word/header22.xml" ContentType="application/vnd.openxmlformats-officedocument.wordprocessingml.header+xml"/>
  <Override PartName="/word/footer28.xml" ContentType="application/vnd.openxmlformats-officedocument.wordprocessingml.footer+xml"/>
  <Override PartName="/word/header23.xml" ContentType="application/vnd.openxmlformats-officedocument.wordprocessingml.header+xml"/>
  <Override PartName="/word/footer29.xml" ContentType="application/vnd.openxmlformats-officedocument.wordprocessingml.footer+xml"/>
  <Override PartName="/word/header24.xml" ContentType="application/vnd.openxmlformats-officedocument.wordprocessingml.header+xml"/>
  <Override PartName="/word/footer30.xml" ContentType="application/vnd.openxmlformats-officedocument.wordprocessingml.footer+xml"/>
  <Override PartName="/word/header25.xml" ContentType="application/vnd.openxmlformats-officedocument.wordprocessingml.header+xml"/>
  <Override PartName="/word/footer31.xml" ContentType="application/vnd.openxmlformats-officedocument.wordprocessingml.footer+xml"/>
  <Override PartName="/word/header26.xml" ContentType="application/vnd.openxmlformats-officedocument.wordprocessingml.header+xml"/>
  <Override PartName="/word/footer32.xml" ContentType="application/vnd.openxmlformats-officedocument.wordprocessingml.footer+xml"/>
  <Override PartName="/word/header27.xml" ContentType="application/vnd.openxmlformats-officedocument.wordprocessingml.header+xml"/>
  <Override PartName="/word/footer33.xml" ContentType="application/vnd.openxmlformats-officedocument.wordprocessingml.footer+xml"/>
  <Override PartName="/word/header28.xml" ContentType="application/vnd.openxmlformats-officedocument.wordprocessingml.header+xml"/>
  <Override PartName="/word/footer34.xml" ContentType="application/vnd.openxmlformats-officedocument.wordprocessingml.footer+xml"/>
  <Override PartName="/word/header29.xml" ContentType="application/vnd.openxmlformats-officedocument.wordprocessingml.header+xml"/>
  <Override PartName="/word/footer35.xml" ContentType="application/vnd.openxmlformats-officedocument.wordprocessingml.footer+xml"/>
  <Override PartName="/word/header30.xml" ContentType="application/vnd.openxmlformats-officedocument.wordprocessingml.header+xml"/>
  <Override PartName="/word/footer36.xml" ContentType="application/vnd.openxmlformats-officedocument.wordprocessingml.footer+xml"/>
  <Override PartName="/word/header31.xml" ContentType="application/vnd.openxmlformats-officedocument.wordprocessingml.header+xml"/>
  <Override PartName="/word/footer37.xml" ContentType="application/vnd.openxmlformats-officedocument.wordprocessingml.footer+xml"/>
  <Override PartName="/word/header32.xml" ContentType="application/vnd.openxmlformats-officedocument.wordprocessingml.header+xml"/>
  <Override PartName="/word/footer38.xml" ContentType="application/vnd.openxmlformats-officedocument.wordprocessingml.footer+xml"/>
  <Override PartName="/word/header33.xml" ContentType="application/vnd.openxmlformats-officedocument.wordprocessingml.header+xml"/>
  <Override PartName="/word/footer39.xml" ContentType="application/vnd.openxmlformats-officedocument.wordprocessingml.footer+xml"/>
  <Override PartName="/word/header34.xml" ContentType="application/vnd.openxmlformats-officedocument.wordprocessingml.header+xml"/>
  <Override PartName="/word/footer40.xml" ContentType="application/vnd.openxmlformats-officedocument.wordprocessingml.footer+xml"/>
  <Override PartName="/word/header35.xml" ContentType="application/vnd.openxmlformats-officedocument.wordprocessingml.header+xml"/>
  <Override PartName="/word/footer41.xml" ContentType="application/vnd.openxmlformats-officedocument.wordprocessingml.footer+xml"/>
  <Override PartName="/word/header36.xml" ContentType="application/vnd.openxmlformats-officedocument.wordprocessingml.header+xml"/>
  <Override PartName="/word/footer42.xml" ContentType="application/vnd.openxmlformats-officedocument.wordprocessingml.footer+xml"/>
  <Override PartName="/word/header37.xml" ContentType="application/vnd.openxmlformats-officedocument.wordprocessingml.header+xml"/>
  <Override PartName="/word/footer43.xml" ContentType="application/vnd.openxmlformats-officedocument.wordprocessingml.footer+xml"/>
  <Override PartName="/word/header38.xml" ContentType="application/vnd.openxmlformats-officedocument.wordprocessingml.header+xml"/>
  <Override PartName="/word/footer44.xml" ContentType="application/vnd.openxmlformats-officedocument.wordprocessingml.footer+xml"/>
  <Override PartName="/word/header39.xml" ContentType="application/vnd.openxmlformats-officedocument.wordprocessingml.header+xml"/>
  <Override PartName="/word/footer45.xml" ContentType="application/vnd.openxmlformats-officedocument.wordprocessingml.footer+xml"/>
  <Override PartName="/word/header40.xml" ContentType="application/vnd.openxmlformats-officedocument.wordprocessingml.header+xml"/>
  <Override PartName="/word/footer46.xml" ContentType="application/vnd.openxmlformats-officedocument.wordprocessingml.footer+xml"/>
  <Override PartName="/word/header41.xml" ContentType="application/vnd.openxmlformats-officedocument.wordprocessingml.header+xml"/>
  <Override PartName="/word/footer47.xml" ContentType="application/vnd.openxmlformats-officedocument.wordprocessingml.footer+xml"/>
  <Override PartName="/word/header42.xml" ContentType="application/vnd.openxmlformats-officedocument.wordprocessingml.header+xml"/>
  <Override PartName="/word/footer48.xml" ContentType="application/vnd.openxmlformats-officedocument.wordprocessingml.footer+xml"/>
  <Override PartName="/word/header43.xml" ContentType="application/vnd.openxmlformats-officedocument.wordprocessingml.header+xml"/>
  <Override PartName="/word/footer49.xml" ContentType="application/vnd.openxmlformats-officedocument.wordprocessingml.footer+xml"/>
  <Override PartName="/word/header44.xml" ContentType="application/vnd.openxmlformats-officedocument.wordprocessingml.header+xml"/>
  <Override PartName="/word/footer50.xml" ContentType="application/vnd.openxmlformats-officedocument.wordprocessingml.footer+xml"/>
  <Override PartName="/word/header45.xml" ContentType="application/vnd.openxmlformats-officedocument.wordprocessingml.header+xml"/>
  <Override PartName="/word/footer51.xml" ContentType="application/vnd.openxmlformats-officedocument.wordprocessingml.footer+xml"/>
  <Override PartName="/word/header46.xml" ContentType="application/vnd.openxmlformats-officedocument.wordprocessingml.header+xml"/>
  <Override PartName="/word/footer52.xml" ContentType="application/vnd.openxmlformats-officedocument.wordprocessingml.footer+xml"/>
  <Override PartName="/word/header47.xml" ContentType="application/vnd.openxmlformats-officedocument.wordprocessingml.header+xml"/>
  <Override PartName="/word/footer53.xml" ContentType="application/vnd.openxmlformats-officedocument.wordprocessingml.footer+xml"/>
  <Override PartName="/word/header48.xml" ContentType="application/vnd.openxmlformats-officedocument.wordprocessingml.header+xml"/>
  <Override PartName="/word/footer54.xml" ContentType="application/vnd.openxmlformats-officedocument.wordprocessingml.footer+xml"/>
  <Override PartName="/word/header49.xml" ContentType="application/vnd.openxmlformats-officedocument.wordprocessingml.header+xml"/>
  <Override PartName="/word/footer55.xml" ContentType="application/vnd.openxmlformats-officedocument.wordprocessingml.footer+xml"/>
  <Override PartName="/word/header50.xml" ContentType="application/vnd.openxmlformats-officedocument.wordprocessingml.header+xml"/>
  <Override PartName="/word/footer56.xml" ContentType="application/vnd.openxmlformats-officedocument.wordprocessingml.footer+xml"/>
  <Override PartName="/word/header51.xml" ContentType="application/vnd.openxmlformats-officedocument.wordprocessingml.header+xml"/>
  <Override PartName="/word/footer57.xml" ContentType="application/vnd.openxmlformats-officedocument.wordprocessingml.footer+xml"/>
  <Override PartName="/word/header52.xml" ContentType="application/vnd.openxmlformats-officedocument.wordprocessingml.header+xml"/>
  <Override PartName="/word/footer58.xml" ContentType="application/vnd.openxmlformats-officedocument.wordprocessingml.footer+xml"/>
  <Override PartName="/word/header53.xml" ContentType="application/vnd.openxmlformats-officedocument.wordprocessingml.header+xml"/>
  <Override PartName="/word/footer59.xml" ContentType="application/vnd.openxmlformats-officedocument.wordprocessingml.footer+xml"/>
  <Override PartName="/word/header54.xml" ContentType="application/vnd.openxmlformats-officedocument.wordprocessingml.header+xml"/>
  <Override PartName="/word/footer60.xml" ContentType="application/vnd.openxmlformats-officedocument.wordprocessingml.footer+xml"/>
  <Override PartName="/word/header55.xml" ContentType="application/vnd.openxmlformats-officedocument.wordprocessingml.header+xml"/>
  <Override PartName="/word/footer61.xml" ContentType="application/vnd.openxmlformats-officedocument.wordprocessingml.footer+xml"/>
  <Override PartName="/word/header56.xml" ContentType="application/vnd.openxmlformats-officedocument.wordprocessingml.header+xml"/>
  <Override PartName="/word/footer62.xml" ContentType="application/vnd.openxmlformats-officedocument.wordprocessingml.footer+xml"/>
  <Override PartName="/word/header57.xml" ContentType="application/vnd.openxmlformats-officedocument.wordprocessingml.header+xml"/>
  <Override PartName="/word/footer63.xml" ContentType="application/vnd.openxmlformats-officedocument.wordprocessingml.footer+xml"/>
  <Override PartName="/word/header58.xml" ContentType="application/vnd.openxmlformats-officedocument.wordprocessingml.header+xml"/>
  <Override PartName="/word/footer64.xml" ContentType="application/vnd.openxmlformats-officedocument.wordprocessingml.footer+xml"/>
  <Override PartName="/word/header59.xml" ContentType="application/vnd.openxmlformats-officedocument.wordprocessingml.header+xml"/>
  <Override PartName="/word/footer65.xml" ContentType="application/vnd.openxmlformats-officedocument.wordprocessingml.footer+xml"/>
  <Override PartName="/word/header60.xml" ContentType="application/vnd.openxmlformats-officedocument.wordprocessingml.header+xml"/>
  <Override PartName="/word/footer66.xml" ContentType="application/vnd.openxmlformats-officedocument.wordprocessingml.footer+xml"/>
  <Override PartName="/word/header61.xml" ContentType="application/vnd.openxmlformats-officedocument.wordprocessingml.header+xml"/>
  <Override PartName="/word/footer67.xml" ContentType="application/vnd.openxmlformats-officedocument.wordprocessingml.footer+xml"/>
  <Override PartName="/word/header62.xml" ContentType="application/vnd.openxmlformats-officedocument.wordprocessingml.header+xml"/>
  <Override PartName="/word/footer68.xml" ContentType="application/vnd.openxmlformats-officedocument.wordprocessingml.footer+xml"/>
  <Override PartName="/word/header63.xml" ContentType="application/vnd.openxmlformats-officedocument.wordprocessingml.header+xml"/>
  <Override PartName="/word/footer69.xml" ContentType="application/vnd.openxmlformats-officedocument.wordprocessingml.footer+xml"/>
  <Override PartName="/word/header64.xml" ContentType="application/vnd.openxmlformats-officedocument.wordprocessingml.header+xml"/>
  <Override PartName="/word/footer70.xml" ContentType="application/vnd.openxmlformats-officedocument.wordprocessingml.footer+xml"/>
  <Override PartName="/word/header65.xml" ContentType="application/vnd.openxmlformats-officedocument.wordprocessingml.header+xml"/>
  <Override PartName="/word/footer71.xml" ContentType="application/vnd.openxmlformats-officedocument.wordprocessingml.footer+xml"/>
  <Override PartName="/word/header66.xml" ContentType="application/vnd.openxmlformats-officedocument.wordprocessingml.header+xml"/>
  <Override PartName="/word/footer72.xml" ContentType="application/vnd.openxmlformats-officedocument.wordprocessingml.footer+xml"/>
  <Override PartName="/word/header67.xml" ContentType="application/vnd.openxmlformats-officedocument.wordprocessingml.header+xml"/>
  <Override PartName="/word/footer73.xml" ContentType="application/vnd.openxmlformats-officedocument.wordprocessingml.footer+xml"/>
  <Override PartName="/word/header68.xml" ContentType="application/vnd.openxmlformats-officedocument.wordprocessingml.header+xml"/>
  <Override PartName="/word/footer74.xml" ContentType="application/vnd.openxmlformats-officedocument.wordprocessingml.footer+xml"/>
  <Override PartName="/word/header69.xml" ContentType="application/vnd.openxmlformats-officedocument.wordprocessingml.header+xml"/>
  <Override PartName="/word/footer75.xml" ContentType="application/vnd.openxmlformats-officedocument.wordprocessingml.footer+xml"/>
  <Override PartName="/word/header70.xml" ContentType="application/vnd.openxmlformats-officedocument.wordprocessingml.header+xml"/>
  <Override PartName="/word/footer76.xml" ContentType="application/vnd.openxmlformats-officedocument.wordprocessingml.footer+xml"/>
  <Override PartName="/word/header71.xml" ContentType="application/vnd.openxmlformats-officedocument.wordprocessingml.header+xml"/>
  <Override PartName="/word/footer77.xml" ContentType="application/vnd.openxmlformats-officedocument.wordprocessingml.footer+xml"/>
  <Override PartName="/word/header72.xml" ContentType="application/vnd.openxmlformats-officedocument.wordprocessingml.header+xml"/>
  <Override PartName="/word/footer78.xml" ContentType="application/vnd.openxmlformats-officedocument.wordprocessingml.footer+xml"/>
  <Override PartName="/word/header73.xml" ContentType="application/vnd.openxmlformats-officedocument.wordprocessingml.header+xml"/>
  <Override PartName="/word/footer79.xml" ContentType="application/vnd.openxmlformats-officedocument.wordprocessingml.footer+xml"/>
  <Override PartName="/word/header74.xml" ContentType="application/vnd.openxmlformats-officedocument.wordprocessingml.header+xml"/>
  <Override PartName="/word/footer80.xml" ContentType="application/vnd.openxmlformats-officedocument.wordprocessingml.footer+xml"/>
  <Override PartName="/word/header75.xml" ContentType="application/vnd.openxmlformats-officedocument.wordprocessingml.header+xml"/>
  <Override PartName="/word/footer81.xml" ContentType="application/vnd.openxmlformats-officedocument.wordprocessingml.footer+xml"/>
  <Override PartName="/word/header76.xml" ContentType="application/vnd.openxmlformats-officedocument.wordprocessingml.header+xml"/>
  <Override PartName="/word/footer82.xml" ContentType="application/vnd.openxmlformats-officedocument.wordprocessingml.footer+xml"/>
  <Override PartName="/word/header77.xml" ContentType="application/vnd.openxmlformats-officedocument.wordprocessingml.header+xml"/>
  <Override PartName="/word/footer83.xml" ContentType="application/vnd.openxmlformats-officedocument.wordprocessingml.footer+xml"/>
  <Override PartName="/word/header78.xml" ContentType="application/vnd.openxmlformats-officedocument.wordprocessingml.header+xml"/>
  <Override PartName="/word/footer84.xml" ContentType="application/vnd.openxmlformats-officedocument.wordprocessingml.footer+xml"/>
  <Override PartName="/word/header79.xml" ContentType="application/vnd.openxmlformats-officedocument.wordprocessingml.header+xml"/>
  <Override PartName="/word/footer85.xml" ContentType="application/vnd.openxmlformats-officedocument.wordprocessingml.footer+xml"/>
  <Override PartName="/word/header80.xml" ContentType="application/vnd.openxmlformats-officedocument.wordprocessingml.header+xml"/>
  <Override PartName="/word/footer86.xml" ContentType="application/vnd.openxmlformats-officedocument.wordprocessingml.footer+xml"/>
  <Override PartName="/word/header81.xml" ContentType="application/vnd.openxmlformats-officedocument.wordprocessingml.header+xml"/>
  <Override PartName="/word/footer87.xml" ContentType="application/vnd.openxmlformats-officedocument.wordprocessingml.footer+xml"/>
  <Override PartName="/word/header82.xml" ContentType="application/vnd.openxmlformats-officedocument.wordprocessingml.header+xml"/>
  <Override PartName="/word/footer88.xml" ContentType="application/vnd.openxmlformats-officedocument.wordprocessingml.footer+xml"/>
  <Override PartName="/word/header83.xml" ContentType="application/vnd.openxmlformats-officedocument.wordprocessingml.header+xml"/>
  <Override PartName="/word/footer89.xml" ContentType="application/vnd.openxmlformats-officedocument.wordprocessingml.footer+xml"/>
  <Override PartName="/word/header84.xml" ContentType="application/vnd.openxmlformats-officedocument.wordprocessingml.header+xml"/>
  <Override PartName="/word/footer90.xml" ContentType="application/vnd.openxmlformats-officedocument.wordprocessingml.footer+xml"/>
  <Override PartName="/word/header85.xml" ContentType="application/vnd.openxmlformats-officedocument.wordprocessingml.header+xml"/>
  <Override PartName="/word/footer91.xml" ContentType="application/vnd.openxmlformats-officedocument.wordprocessingml.footer+xml"/>
  <Override PartName="/word/header86.xml" ContentType="application/vnd.openxmlformats-officedocument.wordprocessingml.header+xml"/>
  <Override PartName="/word/footer92.xml" ContentType="application/vnd.openxmlformats-officedocument.wordprocessingml.footer+xml"/>
  <Override PartName="/word/header87.xml" ContentType="application/vnd.openxmlformats-officedocument.wordprocessingml.header+xml"/>
  <Override PartName="/word/footer93.xml" ContentType="application/vnd.openxmlformats-officedocument.wordprocessingml.footer+xml"/>
  <Override PartName="/word/header88.xml" ContentType="application/vnd.openxmlformats-officedocument.wordprocessingml.header+xml"/>
  <Override PartName="/word/footer94.xml" ContentType="application/vnd.openxmlformats-officedocument.wordprocessingml.footer+xml"/>
  <Override PartName="/word/header89.xml" ContentType="application/vnd.openxmlformats-officedocument.wordprocessingml.header+xml"/>
  <Override PartName="/word/footer95.xml" ContentType="application/vnd.openxmlformats-officedocument.wordprocessingml.footer+xml"/>
  <Override PartName="/word/header90.xml" ContentType="application/vnd.openxmlformats-officedocument.wordprocessingml.header+xml"/>
  <Override PartName="/word/footer96.xml" ContentType="application/vnd.openxmlformats-officedocument.wordprocessingml.footer+xml"/>
  <Override PartName="/word/header91.xml" ContentType="application/vnd.openxmlformats-officedocument.wordprocessingml.header+xml"/>
  <Override PartName="/word/footer97.xml" ContentType="application/vnd.openxmlformats-officedocument.wordprocessingml.footer+xml"/>
  <Override PartName="/word/header92.xml" ContentType="application/vnd.openxmlformats-officedocument.wordprocessingml.header+xml"/>
  <Override PartName="/word/footer98.xml" ContentType="application/vnd.openxmlformats-officedocument.wordprocessingml.footer+xml"/>
  <Override PartName="/word/header93.xml" ContentType="application/vnd.openxmlformats-officedocument.wordprocessingml.header+xml"/>
  <Override PartName="/word/footer99.xml" ContentType="application/vnd.openxmlformats-officedocument.wordprocessingml.footer+xml"/>
  <Override PartName="/word/header94.xml" ContentType="application/vnd.openxmlformats-officedocument.wordprocessingml.header+xml"/>
  <Override PartName="/word/footer100.xml" ContentType="application/vnd.openxmlformats-officedocument.wordprocessingml.footer+xml"/>
  <Override PartName="/word/header95.xml" ContentType="application/vnd.openxmlformats-officedocument.wordprocessingml.header+xml"/>
  <Override PartName="/word/footer101.xml" ContentType="application/vnd.openxmlformats-officedocument.wordprocessingml.footer+xml"/>
  <Override PartName="/word/header96.xml" ContentType="application/vnd.openxmlformats-officedocument.wordprocessingml.header+xml"/>
  <Override PartName="/word/footer102.xml" ContentType="application/vnd.openxmlformats-officedocument.wordprocessingml.footer+xml"/>
  <Override PartName="/word/header97.xml" ContentType="application/vnd.openxmlformats-officedocument.wordprocessingml.header+xml"/>
  <Override PartName="/word/footer103.xml" ContentType="application/vnd.openxmlformats-officedocument.wordprocessingml.footer+xml"/>
  <Override PartName="/word/header98.xml" ContentType="application/vnd.openxmlformats-officedocument.wordprocessingml.header+xml"/>
  <Override PartName="/word/footer104.xml" ContentType="application/vnd.openxmlformats-officedocument.wordprocessingml.footer+xml"/>
  <Override PartName="/word/header99.xml" ContentType="application/vnd.openxmlformats-officedocument.wordprocessingml.header+xml"/>
  <Override PartName="/word/footer10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104B8" w14:textId="77777777" w:rsidR="0034216F" w:rsidRDefault="006B7EE7">
      <w:pPr>
        <w:pStyle w:val="BodyText"/>
        <w:rPr>
          <w:sz w:val="56"/>
        </w:rPr>
      </w:pPr>
      <w:r>
        <w:rPr>
          <w:noProof/>
        </w:rPr>
        <mc:AlternateContent>
          <mc:Choice Requires="wpg">
            <w:drawing>
              <wp:anchor distT="0" distB="0" distL="0" distR="0" simplePos="0" relativeHeight="479699456" behindDoc="1" locked="0" layoutInCell="1" allowOverlap="1" wp14:anchorId="20081C25" wp14:editId="11ABB30B">
                <wp:simplePos x="0" y="0"/>
                <wp:positionH relativeFrom="page">
                  <wp:posOffset>455700</wp:posOffset>
                </wp:positionH>
                <wp:positionV relativeFrom="page">
                  <wp:posOffset>362100</wp:posOffset>
                </wp:positionV>
                <wp:extent cx="6675120" cy="9784080"/>
                <wp:effectExtent l="38100" t="38100" r="43180" b="330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5120" cy="9784080"/>
                          <a:chOff x="38100" y="38100"/>
                          <a:chExt cx="6675120" cy="9784080"/>
                        </a:xfrm>
                      </wpg:grpSpPr>
                      <wps:wsp>
                        <wps:cNvPr id="2" name="Graphic 2"/>
                        <wps:cNvSpPr/>
                        <wps:spPr>
                          <a:xfrm>
                            <a:off x="38100" y="38100"/>
                            <a:ext cx="6675120" cy="9784080"/>
                          </a:xfrm>
                          <a:custGeom>
                            <a:avLst/>
                            <a:gdLst/>
                            <a:ahLst/>
                            <a:cxnLst/>
                            <a:rect l="l" t="t" r="r" b="b"/>
                            <a:pathLst>
                              <a:path w="6675120" h="9784080">
                                <a:moveTo>
                                  <a:pt x="0" y="9784080"/>
                                </a:moveTo>
                                <a:lnTo>
                                  <a:pt x="6675120" y="9784080"/>
                                </a:lnTo>
                                <a:lnTo>
                                  <a:pt x="6675120" y="0"/>
                                </a:lnTo>
                                <a:lnTo>
                                  <a:pt x="0" y="0"/>
                                </a:lnTo>
                                <a:lnTo>
                                  <a:pt x="0" y="9784080"/>
                                </a:lnTo>
                                <a:close/>
                              </a:path>
                            </a:pathLst>
                          </a:custGeom>
                          <a:ln w="76200">
                            <a:solidFill>
                              <a:schemeClr val="accent3">
                                <a:lumMod val="75000"/>
                              </a:schemeClr>
                            </a:solidFill>
                            <a:prstDash val="solid"/>
                          </a:ln>
                        </wps:spPr>
                        <wps:bodyPr wrap="square" lIns="0" tIns="0" rIns="0" bIns="0" rtlCol="0">
                          <a:prstTxWarp prst="textNoShape">
                            <a:avLst/>
                          </a:prstTxWarp>
                          <a:noAutofit/>
                        </wps:bodyPr>
                      </wps:wsp>
                      <wps:wsp>
                        <wps:cNvPr id="4" name="Graphic 4"/>
                        <wps:cNvSpPr/>
                        <wps:spPr>
                          <a:xfrm>
                            <a:off x="494665" y="3641724"/>
                            <a:ext cx="5852160" cy="4177631"/>
                          </a:xfrm>
                          <a:custGeom>
                            <a:avLst/>
                            <a:gdLst/>
                            <a:ahLst/>
                            <a:cxnLst/>
                            <a:rect l="l" t="t" r="r" b="b"/>
                            <a:pathLst>
                              <a:path w="5852160" h="3564890">
                                <a:moveTo>
                                  <a:pt x="0" y="3564890"/>
                                </a:moveTo>
                                <a:lnTo>
                                  <a:pt x="5852160" y="3564890"/>
                                </a:lnTo>
                                <a:lnTo>
                                  <a:pt x="5852160" y="0"/>
                                </a:lnTo>
                                <a:lnTo>
                                  <a:pt x="0" y="0"/>
                                </a:lnTo>
                                <a:lnTo>
                                  <a:pt x="0" y="3564890"/>
                                </a:lnTo>
                                <a:close/>
                              </a:path>
                            </a:pathLst>
                          </a:custGeom>
                          <a:ln w="76200">
                            <a:solidFill>
                              <a:schemeClr val="accent3">
                                <a:lumMod val="75000"/>
                              </a:schemeClr>
                            </a:solidFill>
                            <a:prstDash val="solid"/>
                          </a:ln>
                        </wps:spPr>
                        <wps:bodyPr wrap="square" lIns="0" tIns="0" rIns="0" bIns="0" rtlCol="0">
                          <a:prstTxWarp prst="textNoShape">
                            <a:avLst/>
                          </a:prstTxWarp>
                          <a:noAutofit/>
                        </wps:bodyPr>
                      </wps:wsp>
                      <wps:wsp>
                        <wps:cNvPr id="5" name="Textbox 5"/>
                        <wps:cNvSpPr txBox="1"/>
                        <wps:spPr>
                          <a:xfrm>
                            <a:off x="624840" y="3974434"/>
                            <a:ext cx="555625" cy="239395"/>
                          </a:xfrm>
                          <a:prstGeom prst="rect">
                            <a:avLst/>
                          </a:prstGeom>
                          <a:ln>
                            <a:solidFill>
                              <a:schemeClr val="accent3">
                                <a:lumMod val="75000"/>
                              </a:schemeClr>
                            </a:solidFill>
                          </a:ln>
                        </wps:spPr>
                        <wps:txbx>
                          <w:txbxContent>
                            <w:p w14:paraId="6ABAF9CE" w14:textId="77777777" w:rsidR="0034216F" w:rsidRDefault="006B7EE7">
                              <w:pPr>
                                <w:spacing w:line="376" w:lineRule="exact"/>
                                <w:rPr>
                                  <w:sz w:val="32"/>
                                </w:rPr>
                              </w:pPr>
                              <w:r>
                                <w:rPr>
                                  <w:spacing w:val="-2"/>
                                  <w:sz w:val="32"/>
                                </w:rPr>
                                <w:t>Client:</w:t>
                              </w:r>
                            </w:p>
                          </w:txbxContent>
                        </wps:txbx>
                        <wps:bodyPr wrap="square" lIns="0" tIns="0" rIns="0" bIns="0" rtlCol="0">
                          <a:noAutofit/>
                        </wps:bodyPr>
                      </wps:wsp>
                      <wps:wsp>
                        <wps:cNvPr id="6" name="Textbox 6"/>
                        <wps:cNvSpPr txBox="1"/>
                        <wps:spPr>
                          <a:xfrm>
                            <a:off x="1996659" y="3974434"/>
                            <a:ext cx="2438863" cy="239395"/>
                          </a:xfrm>
                          <a:prstGeom prst="rect">
                            <a:avLst/>
                          </a:prstGeom>
                          <a:ln>
                            <a:solidFill>
                              <a:schemeClr val="accent3">
                                <a:lumMod val="75000"/>
                              </a:schemeClr>
                            </a:solidFill>
                          </a:ln>
                        </wps:spPr>
                        <wps:txbx>
                          <w:txbxContent>
                            <w:p w14:paraId="16094B5E" w14:textId="1989D161" w:rsidR="0034216F" w:rsidRDefault="00E77DCB">
                              <w:pPr>
                                <w:spacing w:line="376" w:lineRule="exact"/>
                                <w:rPr>
                                  <w:b/>
                                  <w:sz w:val="32"/>
                                </w:rPr>
                              </w:pPr>
                              <w:r>
                                <w:rPr>
                                  <w:b/>
                                  <w:sz w:val="32"/>
                                </w:rPr>
                                <w:t>Southway Housing Trust</w:t>
                              </w:r>
                            </w:p>
                          </w:txbxContent>
                        </wps:txbx>
                        <wps:bodyPr wrap="square" lIns="0" tIns="0" rIns="0" bIns="0" rtlCol="0">
                          <a:noAutofit/>
                        </wps:bodyPr>
                      </wps:wsp>
                      <wps:wsp>
                        <wps:cNvPr id="7" name="Textbox 7"/>
                        <wps:cNvSpPr txBox="1"/>
                        <wps:spPr>
                          <a:xfrm>
                            <a:off x="625042" y="4462111"/>
                            <a:ext cx="650240" cy="239395"/>
                          </a:xfrm>
                          <a:prstGeom prst="rect">
                            <a:avLst/>
                          </a:prstGeom>
                          <a:ln>
                            <a:solidFill>
                              <a:schemeClr val="accent3">
                                <a:lumMod val="75000"/>
                              </a:schemeClr>
                            </a:solidFill>
                          </a:ln>
                        </wps:spPr>
                        <wps:txbx>
                          <w:txbxContent>
                            <w:p w14:paraId="0BBFBB0B" w14:textId="77777777" w:rsidR="0034216F" w:rsidRDefault="006B7EE7">
                              <w:pPr>
                                <w:spacing w:line="376" w:lineRule="exact"/>
                                <w:rPr>
                                  <w:sz w:val="32"/>
                                </w:rPr>
                              </w:pPr>
                              <w:r>
                                <w:rPr>
                                  <w:spacing w:val="-2"/>
                                  <w:sz w:val="32"/>
                                </w:rPr>
                                <w:t>Project:</w:t>
                              </w:r>
                            </w:p>
                          </w:txbxContent>
                        </wps:txbx>
                        <wps:bodyPr wrap="square" lIns="0" tIns="0" rIns="0" bIns="0" rtlCol="0">
                          <a:noAutofit/>
                        </wps:bodyPr>
                      </wps:wsp>
                      <wps:wsp>
                        <wps:cNvPr id="8" name="Textbox 8"/>
                        <wps:cNvSpPr txBox="1"/>
                        <wps:spPr>
                          <a:xfrm>
                            <a:off x="1996439" y="4462110"/>
                            <a:ext cx="3413742" cy="1118202"/>
                          </a:xfrm>
                          <a:prstGeom prst="rect">
                            <a:avLst/>
                          </a:prstGeom>
                          <a:ln>
                            <a:solidFill>
                              <a:schemeClr val="accent3">
                                <a:lumMod val="75000"/>
                              </a:schemeClr>
                            </a:solidFill>
                          </a:ln>
                        </wps:spPr>
                        <wps:txbx>
                          <w:txbxContent>
                            <w:p w14:paraId="2610A1DE" w14:textId="77777777" w:rsidR="00DC4F93" w:rsidRPr="00DC4F93" w:rsidRDefault="00DC4F93" w:rsidP="00DC4F93">
                              <w:pPr>
                                <w:widowControl w:val="0"/>
                                <w:spacing w:line="376" w:lineRule="exact"/>
                                <w:rPr>
                                  <w:rFonts w:eastAsiaTheme="minorHAnsi"/>
                                  <w:b/>
                                  <w:i/>
                                  <w:iCs/>
                                  <w:sz w:val="32"/>
                                </w:rPr>
                              </w:pPr>
                              <w:r w:rsidRPr="00DC4F93">
                                <w:rPr>
                                  <w:rFonts w:eastAsiaTheme="minorHAnsi"/>
                                  <w:b/>
                                  <w:i/>
                                  <w:iCs/>
                                  <w:sz w:val="32"/>
                                </w:rPr>
                                <w:t>VAREY STREET, GORTON, MANCHESTER, M18 8PJ</w:t>
                              </w:r>
                            </w:p>
                            <w:p w14:paraId="5C2F9B1C" w14:textId="3F69903D" w:rsidR="0034216F" w:rsidRDefault="00DC4F93" w:rsidP="00DC4F93">
                              <w:pPr>
                                <w:spacing w:line="376" w:lineRule="exact"/>
                                <w:rPr>
                                  <w:b/>
                                  <w:sz w:val="32"/>
                                </w:rPr>
                              </w:pPr>
                              <w:r w:rsidRPr="00DC4F93">
                                <w:rPr>
                                  <w:rFonts w:eastAsiaTheme="minorHAnsi"/>
                                  <w:b/>
                                  <w:i/>
                                  <w:iCs/>
                                  <w:sz w:val="32"/>
                                </w:rPr>
                                <w:t>CROSS LANE, GORTON, MANCHESTER, M18 8TY</w:t>
                              </w:r>
                              <w:r w:rsidR="006A360D">
                                <w:rPr>
                                  <w:rFonts w:eastAsiaTheme="minorHAnsi"/>
                                  <w:b/>
                                  <w:i/>
                                  <w:iCs/>
                                  <w:sz w:val="32"/>
                                </w:rPr>
                                <w:t>-9</w:t>
                              </w:r>
                            </w:p>
                          </w:txbxContent>
                        </wps:txbx>
                        <wps:bodyPr wrap="square" lIns="0" tIns="0" rIns="0" bIns="0" rtlCol="0">
                          <a:noAutofit/>
                        </wps:bodyPr>
                      </wps:wsp>
                      <wps:wsp>
                        <wps:cNvPr id="9" name="Textbox 9"/>
                        <wps:cNvSpPr txBox="1"/>
                        <wps:spPr>
                          <a:xfrm>
                            <a:off x="624840" y="5691193"/>
                            <a:ext cx="4785360" cy="1214755"/>
                          </a:xfrm>
                          <a:prstGeom prst="rect">
                            <a:avLst/>
                          </a:prstGeom>
                          <a:ln>
                            <a:solidFill>
                              <a:schemeClr val="accent3">
                                <a:lumMod val="75000"/>
                              </a:schemeClr>
                            </a:solidFill>
                          </a:ln>
                        </wps:spPr>
                        <wps:txbx>
                          <w:txbxContent>
                            <w:p w14:paraId="270C6EC7" w14:textId="4E4CCFA2" w:rsidR="0034216F" w:rsidRDefault="006B7EE7">
                              <w:pPr>
                                <w:tabs>
                                  <w:tab w:val="left" w:pos="2159"/>
                                </w:tabs>
                                <w:ind w:left="2160" w:right="18" w:hanging="2161"/>
                                <w:rPr>
                                  <w:b/>
                                  <w:sz w:val="32"/>
                                </w:rPr>
                              </w:pPr>
                              <w:r>
                                <w:rPr>
                                  <w:sz w:val="32"/>
                                </w:rPr>
                                <w:t>Completed by:</w:t>
                              </w:r>
                              <w:r>
                                <w:rPr>
                                  <w:sz w:val="32"/>
                                </w:rPr>
                                <w:tab/>
                              </w:r>
                              <w:r w:rsidR="00E77DCB">
                                <w:rPr>
                                  <w:b/>
                                  <w:sz w:val="32"/>
                                </w:rPr>
                                <w:t>Thom McKenna</w:t>
                              </w:r>
                              <w:r>
                                <w:rPr>
                                  <w:b/>
                                  <w:spacing w:val="40"/>
                                  <w:sz w:val="32"/>
                                </w:rPr>
                                <w:t xml:space="preserve"> </w:t>
                              </w:r>
                              <w:r>
                                <w:rPr>
                                  <w:b/>
                                  <w:sz w:val="32"/>
                                </w:rPr>
                                <w:t>-</w:t>
                              </w:r>
                              <w:r>
                                <w:rPr>
                                  <w:b/>
                                  <w:spacing w:val="-7"/>
                                  <w:sz w:val="32"/>
                                </w:rPr>
                                <w:t xml:space="preserve"> </w:t>
                              </w:r>
                              <w:r>
                                <w:rPr>
                                  <w:b/>
                                  <w:sz w:val="32"/>
                                </w:rPr>
                                <w:t>Group</w:t>
                              </w:r>
                              <w:r>
                                <w:rPr>
                                  <w:b/>
                                  <w:spacing w:val="-7"/>
                                  <w:sz w:val="32"/>
                                </w:rPr>
                                <w:t xml:space="preserve"> </w:t>
                              </w:r>
                              <w:r>
                                <w:rPr>
                                  <w:b/>
                                  <w:sz w:val="32"/>
                                </w:rPr>
                                <w:t>Health</w:t>
                              </w:r>
                              <w:r>
                                <w:rPr>
                                  <w:b/>
                                  <w:spacing w:val="-4"/>
                                  <w:sz w:val="32"/>
                                </w:rPr>
                                <w:t xml:space="preserve"> </w:t>
                              </w:r>
                              <w:r>
                                <w:rPr>
                                  <w:b/>
                                  <w:sz w:val="32"/>
                                </w:rPr>
                                <w:t>and</w:t>
                              </w:r>
                              <w:r>
                                <w:rPr>
                                  <w:b/>
                                  <w:spacing w:val="-7"/>
                                  <w:sz w:val="32"/>
                                </w:rPr>
                                <w:t xml:space="preserve"> </w:t>
                              </w:r>
                              <w:r>
                                <w:rPr>
                                  <w:b/>
                                  <w:sz w:val="32"/>
                                </w:rPr>
                                <w:t xml:space="preserve">Safety </w:t>
                              </w:r>
                              <w:r w:rsidR="00E77DCB">
                                <w:rPr>
                                  <w:b/>
                                  <w:spacing w:val="-2"/>
                                  <w:sz w:val="32"/>
                                </w:rPr>
                                <w:t>Director</w:t>
                              </w:r>
                            </w:p>
                            <w:p w14:paraId="230285F6" w14:textId="061EB6F3" w:rsidR="0034216F" w:rsidRDefault="00E77DCB" w:rsidP="00E77DCB">
                              <w:pPr>
                                <w:spacing w:before="376"/>
                                <w:ind w:left="2160" w:right="1485" w:hanging="1"/>
                                <w:rPr>
                                  <w:b/>
                                  <w:sz w:val="32"/>
                                </w:rPr>
                              </w:pPr>
                              <w:r>
                                <w:rPr>
                                  <w:b/>
                                  <w:sz w:val="32"/>
                                </w:rPr>
                                <w:t xml:space="preserve">Jon Scurr </w:t>
                              </w:r>
                              <w:r w:rsidR="006A360D">
                                <w:rPr>
                                  <w:b/>
                                  <w:sz w:val="32"/>
                                </w:rPr>
                                <w:t>–</w:t>
                              </w:r>
                              <w:r>
                                <w:rPr>
                                  <w:b/>
                                  <w:sz w:val="32"/>
                                </w:rPr>
                                <w:t xml:space="preserve"> Managing Director </w:t>
                              </w:r>
                            </w:p>
                          </w:txbxContent>
                        </wps:txbx>
                        <wps:bodyPr wrap="square" lIns="0" tIns="0" rIns="0" bIns="0" rtlCol="0">
                          <a:noAutofit/>
                        </wps:bodyPr>
                      </wps:wsp>
                      <wps:wsp>
                        <wps:cNvPr id="10" name="Textbox 10"/>
                        <wps:cNvSpPr txBox="1"/>
                        <wps:spPr>
                          <a:xfrm>
                            <a:off x="625245" y="6991115"/>
                            <a:ext cx="791845" cy="483234"/>
                          </a:xfrm>
                          <a:prstGeom prst="rect">
                            <a:avLst/>
                          </a:prstGeom>
                          <a:ln>
                            <a:solidFill>
                              <a:schemeClr val="accent3">
                                <a:lumMod val="75000"/>
                              </a:schemeClr>
                            </a:solidFill>
                          </a:ln>
                        </wps:spPr>
                        <wps:txbx>
                          <w:txbxContent>
                            <w:p w14:paraId="6E8B6CAD" w14:textId="77777777" w:rsidR="0034216F" w:rsidRDefault="006B7EE7">
                              <w:pPr>
                                <w:spacing w:line="376" w:lineRule="exact"/>
                                <w:ind w:left="1"/>
                                <w:rPr>
                                  <w:sz w:val="32"/>
                                </w:rPr>
                              </w:pPr>
                              <w:r>
                                <w:rPr>
                                  <w:spacing w:val="-2"/>
                                  <w:sz w:val="32"/>
                                </w:rPr>
                                <w:t>Date:</w:t>
                              </w:r>
                            </w:p>
                            <w:p w14:paraId="75D52A05" w14:textId="77777777" w:rsidR="0034216F" w:rsidRDefault="006B7EE7">
                              <w:pPr>
                                <w:rPr>
                                  <w:b/>
                                  <w:sz w:val="32"/>
                                </w:rPr>
                              </w:pPr>
                              <w:r>
                                <w:rPr>
                                  <w:b/>
                                  <w:spacing w:val="-2"/>
                                  <w:sz w:val="32"/>
                                </w:rPr>
                                <w:t>Revised:</w:t>
                              </w:r>
                            </w:p>
                          </w:txbxContent>
                        </wps:txbx>
                        <wps:bodyPr wrap="square" lIns="0" tIns="0" rIns="0" bIns="0" rtlCol="0">
                          <a:noAutofit/>
                        </wps:bodyPr>
                      </wps:wsp>
                      <wps:wsp>
                        <wps:cNvPr id="11" name="Textbox 11"/>
                        <wps:cNvSpPr txBox="1"/>
                        <wps:spPr>
                          <a:xfrm>
                            <a:off x="1996439" y="6991115"/>
                            <a:ext cx="1980564" cy="727075"/>
                          </a:xfrm>
                          <a:prstGeom prst="rect">
                            <a:avLst/>
                          </a:prstGeom>
                          <a:ln>
                            <a:solidFill>
                              <a:schemeClr val="accent3">
                                <a:lumMod val="75000"/>
                              </a:schemeClr>
                            </a:solidFill>
                          </a:ln>
                        </wps:spPr>
                        <wps:txbx>
                          <w:txbxContent>
                            <w:p w14:paraId="4803235C" w14:textId="6B10B6D5" w:rsidR="0034216F" w:rsidRDefault="00E77DCB">
                              <w:pPr>
                                <w:rPr>
                                  <w:b/>
                                  <w:sz w:val="32"/>
                                </w:rPr>
                              </w:pPr>
                              <w:r>
                                <w:rPr>
                                  <w:b/>
                                  <w:sz w:val="32"/>
                                </w:rPr>
                                <w:t>18/03/2024</w:t>
                              </w:r>
                            </w:p>
                            <w:p w14:paraId="3B706700" w14:textId="7B42F619" w:rsidR="0034216F" w:rsidRDefault="0034216F">
                              <w:pPr>
                                <w:rPr>
                                  <w:b/>
                                  <w:sz w:val="32"/>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0081C25" id="Group 1" o:spid="_x0000_s1026" style="position:absolute;margin-left:35.9pt;margin-top:28.5pt;width:525.6pt;height:770.4pt;z-index:-23617024;mso-wrap-distance-left:0;mso-wrap-distance-right:0;mso-position-horizontal-relative:page;mso-position-vertical-relative:page;mso-width-relative:margin;mso-height-relative:margin" coordorigin="381,381" coordsize="66751,97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">
                <v:shape id="Graphic 2" o:spid="_x0000_s1027" style="position:absolute;left:381;top:381;width:66751;height:97840;visibility:visible;mso-wrap-style:square;v-text-anchor:top" coordsize="6675120,978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" path="m,9784080r6675120,l6675120,,,,,9784080xe" filled="f" strokecolor="#76923c [2406]" strokeweight="6pt">
                  <v:path arrowok="t"/>
                </v:shape>
                <v:shape id="Graphic 4" o:spid="_x0000_s1028" style="position:absolute;left:4946;top:36417;width:58522;height:41776;visibility:visible;mso-wrap-style:square;v-text-anchor:top" coordsize="5852160,3564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" path="m,3564890r5852160,l5852160,,,,,3564890xe" filled="f" strokecolor="#76923c [2406]" strokeweight="6pt">
                  <v:path arrowok="t"/>
                </v:shape>
                <v:shapetype id="_x0000_t202" coordsize="21600,21600" o:spt="202" path="m,l,21600r21600,l21600,xe">
                  <v:stroke joinstyle="miter"/>
                  <v:path gradientshapeok="t" o:connecttype="rect"/>
                </v:shapetype>
                <v:shape id="Textbox 5" o:spid="_x0000_s1029" type="#_x0000_t202" style="position:absolute;left:6248;top:39744;width:5556;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" filled="f" strokecolor="#76923c [2406]">
                  <v:textbox inset="0,0,0,0">
                    <w:txbxContent>
                      <w:p w14:paraId="6ABAF9CE" w14:textId="77777777" w:rsidR="0034216F" w:rsidRDefault="006B7EE7">
                        <w:pPr>
                          <w:spacing w:line="376" w:lineRule="exact"/>
                          <w:rPr>
                            <w:sz w:val="32"/>
                          </w:rPr>
                        </w:pPr>
                        <w:r>
                          <w:rPr>
                            <w:spacing w:val="-2"/>
                            <w:sz w:val="32"/>
                          </w:rPr>
                          <w:t>Client:</w:t>
                        </w:r>
                      </w:p>
                    </w:txbxContent>
                  </v:textbox>
                </v:shape>
                <v:shape id="Textbox 6" o:spid="_x0000_s1030" type="#_x0000_t202" style="position:absolute;left:19966;top:39744;width:24389;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" filled="f" strokecolor="#76923c [2406]">
                  <v:textbox inset="0,0,0,0">
                    <w:txbxContent>
                      <w:p w14:paraId="16094B5E" w14:textId="1989D161" w:rsidR="0034216F" w:rsidRDefault="00E77DCB">
                        <w:pPr>
                          <w:spacing w:line="376" w:lineRule="exact"/>
                          <w:rPr>
                            <w:b/>
                            <w:sz w:val="32"/>
                          </w:rPr>
                        </w:pPr>
                        <w:r>
                          <w:rPr>
                            <w:b/>
                            <w:sz w:val="32"/>
                          </w:rPr>
                          <w:t>Southway Housing Trust</w:t>
                        </w:r>
                      </w:p>
                    </w:txbxContent>
                  </v:textbox>
                </v:shape>
                <v:shape id="Textbox 7" o:spid="_x0000_s1031" type="#_x0000_t202" style="position:absolute;left:6250;top:44621;width:6502;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" filled="f" strokecolor="#76923c [2406]">
                  <v:textbox inset="0,0,0,0">
                    <w:txbxContent>
                      <w:p w14:paraId="0BBFBB0B" w14:textId="77777777" w:rsidR="0034216F" w:rsidRDefault="006B7EE7">
                        <w:pPr>
                          <w:spacing w:line="376" w:lineRule="exact"/>
                          <w:rPr>
                            <w:sz w:val="32"/>
                          </w:rPr>
                        </w:pPr>
                        <w:r>
                          <w:rPr>
                            <w:spacing w:val="-2"/>
                            <w:sz w:val="32"/>
                          </w:rPr>
                          <w:t>Project:</w:t>
                        </w:r>
                      </w:p>
                    </w:txbxContent>
                  </v:textbox>
                </v:shape>
                <v:shape id="Textbox 8" o:spid="_x0000_s1032" type="#_x0000_t202" style="position:absolute;left:19964;top:44621;width:34137;height:11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" filled="f" strokecolor="#76923c [2406]">
                  <v:textbox inset="0,0,0,0">
                    <w:txbxContent>
                      <w:p w14:paraId="2610A1DE" w14:textId="77777777" w:rsidR="00DC4F93" w:rsidRPr="00DC4F93" w:rsidRDefault="00DC4F93" w:rsidP="00DC4F93">
                        <w:pPr>
                          <w:widowControl w:val="0"/>
                          <w:spacing w:line="376" w:lineRule="exact"/>
                          <w:rPr>
                            <w:rFonts w:eastAsiaTheme="minorHAnsi"/>
                            <w:b/>
                            <w:i/>
                            <w:iCs/>
                            <w:sz w:val="32"/>
                          </w:rPr>
                        </w:pPr>
                        <w:r w:rsidRPr="00DC4F93">
                          <w:rPr>
                            <w:rFonts w:eastAsiaTheme="minorHAnsi"/>
                            <w:b/>
                            <w:i/>
                            <w:iCs/>
                            <w:sz w:val="32"/>
                          </w:rPr>
                          <w:t>VAREY STREET, GORTON, MANCHESTER, M18 8PJ</w:t>
                        </w:r>
                      </w:p>
                      <w:p w14:paraId="5C2F9B1C" w14:textId="3F69903D" w:rsidR="0034216F" w:rsidRDefault="00DC4F93" w:rsidP="00DC4F93">
                        <w:pPr>
                          <w:spacing w:line="376" w:lineRule="exact"/>
                          <w:rPr>
                            <w:b/>
                            <w:sz w:val="32"/>
                          </w:rPr>
                        </w:pPr>
                        <w:r w:rsidRPr="00DC4F93">
                          <w:rPr>
                            <w:rFonts w:eastAsiaTheme="minorHAnsi"/>
                            <w:b/>
                            <w:i/>
                            <w:iCs/>
                            <w:sz w:val="32"/>
                          </w:rPr>
                          <w:t>CROSS LANE, GORTON, MANCHESTER, M18 8TY</w:t>
                        </w:r>
                        <w:r w:rsidR="006A360D">
                          <w:rPr>
                            <w:rFonts w:eastAsiaTheme="minorHAnsi"/>
                            <w:b/>
                            <w:i/>
                            <w:iCs/>
                            <w:sz w:val="32"/>
                          </w:rPr>
                          <w:t>-9</w:t>
                        </w:r>
                      </w:p>
                    </w:txbxContent>
                  </v:textbox>
                </v:shape>
                <v:shape id="Textbox 9" o:spid="_x0000_s1033" type="#_x0000_t202" style="position:absolute;left:6248;top:56911;width:47854;height:12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" filled="f" strokecolor="#76923c [2406]">
                  <v:textbox inset="0,0,0,0">
                    <w:txbxContent>
                      <w:p w14:paraId="270C6EC7" w14:textId="4E4CCFA2" w:rsidR="0034216F" w:rsidRDefault="006B7EE7">
                        <w:pPr>
                          <w:tabs>
                            <w:tab w:val="left" w:pos="2159"/>
                          </w:tabs>
                          <w:ind w:left="2160" w:right="18" w:hanging="2161"/>
                          <w:rPr>
                            <w:b/>
                            <w:sz w:val="32"/>
                          </w:rPr>
                        </w:pPr>
                        <w:r>
                          <w:rPr>
                            <w:sz w:val="32"/>
                          </w:rPr>
                          <w:t>Completed by:</w:t>
                        </w:r>
                        <w:r>
                          <w:rPr>
                            <w:sz w:val="32"/>
                          </w:rPr>
                          <w:tab/>
                        </w:r>
                        <w:r w:rsidR="00E77DCB">
                          <w:rPr>
                            <w:b/>
                            <w:sz w:val="32"/>
                          </w:rPr>
                          <w:t>Thom McKenna</w:t>
                        </w:r>
                        <w:r>
                          <w:rPr>
                            <w:b/>
                            <w:spacing w:val="40"/>
                            <w:sz w:val="32"/>
                          </w:rPr>
                          <w:t xml:space="preserve"> </w:t>
                        </w:r>
                        <w:r>
                          <w:rPr>
                            <w:b/>
                            <w:sz w:val="32"/>
                          </w:rPr>
                          <w:t>-</w:t>
                        </w:r>
                        <w:r>
                          <w:rPr>
                            <w:b/>
                            <w:spacing w:val="-7"/>
                            <w:sz w:val="32"/>
                          </w:rPr>
                          <w:t xml:space="preserve"> </w:t>
                        </w:r>
                        <w:r>
                          <w:rPr>
                            <w:b/>
                            <w:sz w:val="32"/>
                          </w:rPr>
                          <w:t>Group</w:t>
                        </w:r>
                        <w:r>
                          <w:rPr>
                            <w:b/>
                            <w:spacing w:val="-7"/>
                            <w:sz w:val="32"/>
                          </w:rPr>
                          <w:t xml:space="preserve"> </w:t>
                        </w:r>
                        <w:r>
                          <w:rPr>
                            <w:b/>
                            <w:sz w:val="32"/>
                          </w:rPr>
                          <w:t>Health</w:t>
                        </w:r>
                        <w:r>
                          <w:rPr>
                            <w:b/>
                            <w:spacing w:val="-4"/>
                            <w:sz w:val="32"/>
                          </w:rPr>
                          <w:t xml:space="preserve"> </w:t>
                        </w:r>
                        <w:r>
                          <w:rPr>
                            <w:b/>
                            <w:sz w:val="32"/>
                          </w:rPr>
                          <w:t>and</w:t>
                        </w:r>
                        <w:r>
                          <w:rPr>
                            <w:b/>
                            <w:spacing w:val="-7"/>
                            <w:sz w:val="32"/>
                          </w:rPr>
                          <w:t xml:space="preserve"> </w:t>
                        </w:r>
                        <w:r>
                          <w:rPr>
                            <w:b/>
                            <w:sz w:val="32"/>
                          </w:rPr>
                          <w:t xml:space="preserve">Safety </w:t>
                        </w:r>
                        <w:r w:rsidR="00E77DCB">
                          <w:rPr>
                            <w:b/>
                            <w:spacing w:val="-2"/>
                            <w:sz w:val="32"/>
                          </w:rPr>
                          <w:t>Director</w:t>
                        </w:r>
                      </w:p>
                      <w:p w14:paraId="230285F6" w14:textId="061EB6F3" w:rsidR="0034216F" w:rsidRDefault="00E77DCB" w:rsidP="00E77DCB">
                        <w:pPr>
                          <w:spacing w:before="376"/>
                          <w:ind w:left="2160" w:right="1485" w:hanging="1"/>
                          <w:rPr>
                            <w:b/>
                            <w:sz w:val="32"/>
                          </w:rPr>
                        </w:pPr>
                        <w:r>
                          <w:rPr>
                            <w:b/>
                            <w:sz w:val="32"/>
                          </w:rPr>
                          <w:t xml:space="preserve">Jon </w:t>
                        </w:r>
                        <w:proofErr w:type="spellStart"/>
                        <w:r>
                          <w:rPr>
                            <w:b/>
                            <w:sz w:val="32"/>
                          </w:rPr>
                          <w:t>Scurr</w:t>
                        </w:r>
                        <w:proofErr w:type="spellEnd"/>
                        <w:r>
                          <w:rPr>
                            <w:b/>
                            <w:sz w:val="32"/>
                          </w:rPr>
                          <w:t xml:space="preserve"> </w:t>
                        </w:r>
                        <w:r w:rsidR="006A360D">
                          <w:rPr>
                            <w:b/>
                            <w:sz w:val="32"/>
                          </w:rPr>
                          <w:t>–</w:t>
                        </w:r>
                        <w:r>
                          <w:rPr>
                            <w:b/>
                            <w:sz w:val="32"/>
                          </w:rPr>
                          <w:t xml:space="preserve"> Managing Director </w:t>
                        </w:r>
                      </w:p>
                    </w:txbxContent>
                  </v:textbox>
                </v:shape>
                <v:shape id="Textbox 10" o:spid="_x0000_s1034" type="#_x0000_t202" style="position:absolute;left:6252;top:69911;width:7918;height:4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" filled="f" strokecolor="#76923c [2406]">
                  <v:textbox inset="0,0,0,0">
                    <w:txbxContent>
                      <w:p w14:paraId="6E8B6CAD" w14:textId="77777777" w:rsidR="0034216F" w:rsidRDefault="006B7EE7">
                        <w:pPr>
                          <w:spacing w:line="376" w:lineRule="exact"/>
                          <w:ind w:left="1"/>
                          <w:rPr>
                            <w:sz w:val="32"/>
                          </w:rPr>
                        </w:pPr>
                        <w:r>
                          <w:rPr>
                            <w:spacing w:val="-2"/>
                            <w:sz w:val="32"/>
                          </w:rPr>
                          <w:t>Date:</w:t>
                        </w:r>
                      </w:p>
                      <w:p w14:paraId="75D52A05" w14:textId="77777777" w:rsidR="0034216F" w:rsidRDefault="006B7EE7">
                        <w:pPr>
                          <w:rPr>
                            <w:b/>
                            <w:sz w:val="32"/>
                          </w:rPr>
                        </w:pPr>
                        <w:r>
                          <w:rPr>
                            <w:b/>
                            <w:spacing w:val="-2"/>
                            <w:sz w:val="32"/>
                          </w:rPr>
                          <w:t>Revised:</w:t>
                        </w:r>
                      </w:p>
                    </w:txbxContent>
                  </v:textbox>
                </v:shape>
                <v:shape id="Textbox 11" o:spid="_x0000_s1035" type="#_x0000_t202" style="position:absolute;left:19964;top:69911;width:19806;height:7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" filled="f" strokecolor="#76923c [2406]">
                  <v:textbox inset="0,0,0,0">
                    <w:txbxContent>
                      <w:p w14:paraId="4803235C" w14:textId="6B10B6D5" w:rsidR="0034216F" w:rsidRDefault="00E77DCB">
                        <w:pPr>
                          <w:rPr>
                            <w:b/>
                            <w:sz w:val="32"/>
                          </w:rPr>
                        </w:pPr>
                        <w:r>
                          <w:rPr>
                            <w:b/>
                            <w:sz w:val="32"/>
                          </w:rPr>
                          <w:t>18/03/2024</w:t>
                        </w:r>
                      </w:p>
                      <w:p w14:paraId="3B706700" w14:textId="7B42F619" w:rsidR="0034216F" w:rsidRDefault="0034216F">
                        <w:pPr>
                          <w:rPr>
                            <w:b/>
                            <w:sz w:val="32"/>
                          </w:rPr>
                        </w:pPr>
                      </w:p>
                    </w:txbxContent>
                  </v:textbox>
                </v:shape>
                <w10:wrap anchorx="page" anchory="page"/>
              </v:group>
            </w:pict>
          </mc:Fallback>
        </mc:AlternateContent>
      </w:r>
    </w:p>
    <w:p w14:paraId="308EE6D4" w14:textId="77777777" w:rsidR="0034216F" w:rsidRDefault="0034216F">
      <w:pPr>
        <w:pStyle w:val="BodyText"/>
        <w:spacing w:before="163"/>
        <w:rPr>
          <w:sz w:val="56"/>
        </w:rPr>
      </w:pPr>
    </w:p>
    <w:p w14:paraId="753A20A3" w14:textId="77777777" w:rsidR="0034216F" w:rsidRDefault="006B7EE7">
      <w:pPr>
        <w:pStyle w:val="Heading1"/>
        <w:ind w:left="905"/>
        <w:rPr>
          <w:rFonts w:ascii="Gill Sans"/>
        </w:rPr>
      </w:pPr>
      <w:r>
        <w:rPr>
          <w:rFonts w:ascii="Gill Sans"/>
        </w:rPr>
        <w:t>Construction</w:t>
      </w:r>
      <w:r>
        <w:rPr>
          <w:rFonts w:ascii="Gill Sans"/>
          <w:spacing w:val="-26"/>
        </w:rPr>
        <w:t xml:space="preserve"> </w:t>
      </w:r>
      <w:r>
        <w:rPr>
          <w:rFonts w:ascii="Gill Sans"/>
        </w:rPr>
        <w:t>Phase</w:t>
      </w:r>
      <w:r>
        <w:rPr>
          <w:rFonts w:ascii="Gill Sans"/>
          <w:spacing w:val="-25"/>
        </w:rPr>
        <w:t xml:space="preserve"> </w:t>
      </w:r>
      <w:r>
        <w:rPr>
          <w:rFonts w:ascii="Gill Sans"/>
          <w:spacing w:val="-4"/>
        </w:rPr>
        <w:t>Plan</w:t>
      </w:r>
    </w:p>
    <w:p w14:paraId="5203144F" w14:textId="77777777" w:rsidR="0034216F" w:rsidRDefault="006B7EE7">
      <w:pPr>
        <w:pStyle w:val="Heading8"/>
        <w:spacing w:before="1"/>
        <w:ind w:left="905"/>
      </w:pPr>
      <w:r>
        <w:t>In</w:t>
      </w:r>
      <w:r>
        <w:rPr>
          <w:spacing w:val="-7"/>
        </w:rPr>
        <w:t xml:space="preserve"> </w:t>
      </w:r>
      <w:r>
        <w:t>Accordance</w:t>
      </w:r>
      <w:r>
        <w:rPr>
          <w:spacing w:val="-3"/>
        </w:rPr>
        <w:t xml:space="preserve"> </w:t>
      </w:r>
      <w:r>
        <w:t>with</w:t>
      </w:r>
      <w:r>
        <w:rPr>
          <w:spacing w:val="-7"/>
        </w:rPr>
        <w:t xml:space="preserve"> </w:t>
      </w:r>
      <w:r>
        <w:t>the</w:t>
      </w:r>
      <w:r>
        <w:rPr>
          <w:spacing w:val="-5"/>
        </w:rPr>
        <w:t xml:space="preserve"> </w:t>
      </w:r>
      <w:r>
        <w:t>Construction</w:t>
      </w:r>
      <w:r>
        <w:rPr>
          <w:spacing w:val="-7"/>
        </w:rPr>
        <w:t xml:space="preserve"> </w:t>
      </w:r>
      <w:r>
        <w:t>(Design</w:t>
      </w:r>
      <w:r>
        <w:rPr>
          <w:spacing w:val="-7"/>
        </w:rPr>
        <w:t xml:space="preserve"> </w:t>
      </w:r>
      <w:r>
        <w:t>&amp; Management) Regulations</w:t>
      </w:r>
      <w:r>
        <w:rPr>
          <w:spacing w:val="40"/>
        </w:rPr>
        <w:t xml:space="preserve"> </w:t>
      </w:r>
      <w:r>
        <w:t>2015</w:t>
      </w:r>
    </w:p>
    <w:p w14:paraId="5B2F07B8" w14:textId="77777777" w:rsidR="0034216F" w:rsidRDefault="0034216F">
      <w:pPr>
        <w:pStyle w:val="BodyText"/>
        <w:rPr>
          <w:b/>
          <w:sz w:val="36"/>
        </w:rPr>
      </w:pPr>
    </w:p>
    <w:p w14:paraId="364802B3" w14:textId="77777777" w:rsidR="0034216F" w:rsidRDefault="0034216F">
      <w:pPr>
        <w:pStyle w:val="BodyText"/>
        <w:rPr>
          <w:b/>
          <w:sz w:val="36"/>
        </w:rPr>
      </w:pPr>
    </w:p>
    <w:p w14:paraId="039C533D" w14:textId="77777777" w:rsidR="0034216F" w:rsidRDefault="0034216F">
      <w:pPr>
        <w:pStyle w:val="BodyText"/>
        <w:rPr>
          <w:b/>
          <w:sz w:val="36"/>
        </w:rPr>
      </w:pPr>
    </w:p>
    <w:p w14:paraId="1F320635" w14:textId="77777777" w:rsidR="0034216F" w:rsidRDefault="0034216F">
      <w:pPr>
        <w:pStyle w:val="BodyText"/>
        <w:rPr>
          <w:b/>
          <w:sz w:val="36"/>
        </w:rPr>
      </w:pPr>
    </w:p>
    <w:p w14:paraId="5D24D7D3" w14:textId="77777777" w:rsidR="0034216F" w:rsidRDefault="0034216F">
      <w:pPr>
        <w:pStyle w:val="BodyText"/>
        <w:rPr>
          <w:b/>
          <w:sz w:val="36"/>
        </w:rPr>
      </w:pPr>
    </w:p>
    <w:p w14:paraId="697898CF" w14:textId="77777777" w:rsidR="0034216F" w:rsidRDefault="0034216F">
      <w:pPr>
        <w:pStyle w:val="BodyText"/>
        <w:rPr>
          <w:b/>
          <w:sz w:val="36"/>
        </w:rPr>
      </w:pPr>
    </w:p>
    <w:p w14:paraId="528B3143" w14:textId="77777777" w:rsidR="0034216F" w:rsidRDefault="0034216F">
      <w:pPr>
        <w:pStyle w:val="BodyText"/>
        <w:rPr>
          <w:b/>
          <w:sz w:val="36"/>
        </w:rPr>
      </w:pPr>
    </w:p>
    <w:p w14:paraId="40EDBF0A" w14:textId="77777777" w:rsidR="0034216F" w:rsidRDefault="0034216F">
      <w:pPr>
        <w:pStyle w:val="BodyText"/>
        <w:rPr>
          <w:b/>
          <w:sz w:val="36"/>
        </w:rPr>
      </w:pPr>
    </w:p>
    <w:p w14:paraId="7BC6CB74" w14:textId="77777777" w:rsidR="0034216F" w:rsidRDefault="0034216F">
      <w:pPr>
        <w:pStyle w:val="BodyText"/>
        <w:rPr>
          <w:b/>
          <w:sz w:val="36"/>
        </w:rPr>
      </w:pPr>
    </w:p>
    <w:p w14:paraId="147825C4" w14:textId="77777777" w:rsidR="0034216F" w:rsidRDefault="0034216F">
      <w:pPr>
        <w:pStyle w:val="BodyText"/>
        <w:rPr>
          <w:b/>
          <w:sz w:val="36"/>
        </w:rPr>
      </w:pPr>
    </w:p>
    <w:p w14:paraId="604D9729" w14:textId="77777777" w:rsidR="0034216F" w:rsidRDefault="0034216F">
      <w:pPr>
        <w:pStyle w:val="BodyText"/>
        <w:rPr>
          <w:b/>
          <w:sz w:val="36"/>
        </w:rPr>
      </w:pPr>
    </w:p>
    <w:p w14:paraId="1BACDA43" w14:textId="77777777" w:rsidR="0034216F" w:rsidRDefault="0034216F">
      <w:pPr>
        <w:pStyle w:val="BodyText"/>
        <w:rPr>
          <w:b/>
          <w:sz w:val="36"/>
        </w:rPr>
      </w:pPr>
    </w:p>
    <w:p w14:paraId="513DF210" w14:textId="77777777" w:rsidR="0034216F" w:rsidRDefault="0034216F">
      <w:pPr>
        <w:pStyle w:val="BodyText"/>
        <w:rPr>
          <w:b/>
          <w:sz w:val="36"/>
        </w:rPr>
      </w:pPr>
    </w:p>
    <w:p w14:paraId="507C32B8" w14:textId="77777777" w:rsidR="0034216F" w:rsidRDefault="0034216F">
      <w:pPr>
        <w:pStyle w:val="BodyText"/>
        <w:rPr>
          <w:b/>
          <w:sz w:val="36"/>
        </w:rPr>
      </w:pPr>
    </w:p>
    <w:p w14:paraId="47B28DB1" w14:textId="77777777" w:rsidR="0034216F" w:rsidRDefault="0034216F">
      <w:pPr>
        <w:pStyle w:val="BodyText"/>
        <w:rPr>
          <w:b/>
          <w:sz w:val="36"/>
        </w:rPr>
      </w:pPr>
    </w:p>
    <w:p w14:paraId="27F298C4" w14:textId="77777777" w:rsidR="0034216F" w:rsidRDefault="0034216F">
      <w:pPr>
        <w:pStyle w:val="BodyText"/>
        <w:rPr>
          <w:b/>
          <w:sz w:val="36"/>
        </w:rPr>
      </w:pPr>
    </w:p>
    <w:p w14:paraId="20DB6C66" w14:textId="77777777" w:rsidR="0034216F" w:rsidRDefault="0034216F">
      <w:pPr>
        <w:pStyle w:val="BodyText"/>
        <w:rPr>
          <w:b/>
          <w:sz w:val="36"/>
        </w:rPr>
      </w:pPr>
    </w:p>
    <w:p w14:paraId="1CDA4CB0" w14:textId="77777777" w:rsidR="0034216F" w:rsidRDefault="0034216F">
      <w:pPr>
        <w:pStyle w:val="BodyText"/>
        <w:rPr>
          <w:b/>
          <w:sz w:val="36"/>
        </w:rPr>
      </w:pPr>
    </w:p>
    <w:p w14:paraId="7DBCC849" w14:textId="77777777" w:rsidR="0034216F" w:rsidRDefault="0034216F">
      <w:pPr>
        <w:pStyle w:val="BodyText"/>
        <w:rPr>
          <w:b/>
          <w:sz w:val="36"/>
        </w:rPr>
      </w:pPr>
    </w:p>
    <w:p w14:paraId="724F4001" w14:textId="14595D9C" w:rsidR="00E77DCB" w:rsidRDefault="00E77DCB" w:rsidP="00E77DCB">
      <w:pPr>
        <w:spacing w:before="263"/>
        <w:rPr>
          <w:b/>
          <w:sz w:val="28"/>
        </w:rPr>
      </w:pPr>
      <w:r>
        <w:rPr>
          <w:b/>
          <w:sz w:val="28"/>
        </w:rPr>
        <w:t xml:space="preserve"> R&amp;M Property Group Ltd,</w:t>
      </w:r>
    </w:p>
    <w:p w14:paraId="0D386D39" w14:textId="77777777" w:rsidR="00E77DCB" w:rsidRDefault="00E77DCB" w:rsidP="00E77DCB">
      <w:pPr>
        <w:spacing w:before="263"/>
        <w:ind w:left="104"/>
        <w:rPr>
          <w:b/>
          <w:sz w:val="28"/>
        </w:rPr>
      </w:pPr>
      <w:r>
        <w:rPr>
          <w:b/>
          <w:sz w:val="28"/>
        </w:rPr>
        <w:t xml:space="preserve">2 Highfield Rd, Bollington </w:t>
      </w:r>
    </w:p>
    <w:p w14:paraId="7FF39CC7" w14:textId="6B49E739" w:rsidR="00E77DCB" w:rsidRDefault="00E77DCB" w:rsidP="00E77DCB">
      <w:pPr>
        <w:spacing w:before="263"/>
        <w:ind w:left="104"/>
        <w:rPr>
          <w:b/>
          <w:sz w:val="28"/>
        </w:rPr>
      </w:pPr>
      <w:r>
        <w:rPr>
          <w:b/>
          <w:sz w:val="28"/>
        </w:rPr>
        <w:t>SK10 5LR</w:t>
      </w:r>
    </w:p>
    <w:p w14:paraId="74280A5E" w14:textId="32DAB2EB" w:rsidR="00E77DCB" w:rsidRDefault="007655D5" w:rsidP="00E77DCB">
      <w:pPr>
        <w:spacing w:before="263"/>
        <w:ind w:left="104"/>
        <w:rPr>
          <w:b/>
          <w:sz w:val="28"/>
        </w:rPr>
      </w:pPr>
      <w:hyperlink r:id="rId7" w:history="1">
        <w:r w:rsidR="00E77DCB" w:rsidRPr="00FD0219">
          <w:rPr>
            <w:rStyle w:val="Hyperlink"/>
            <w:b/>
            <w:sz w:val="28"/>
          </w:rPr>
          <w:t>Info@RandMproperty.co.uk</w:t>
        </w:r>
      </w:hyperlink>
      <w:r w:rsidR="00E77DCB">
        <w:rPr>
          <w:b/>
          <w:sz w:val="28"/>
        </w:rPr>
        <w:t xml:space="preserve"> </w:t>
      </w:r>
    </w:p>
    <w:p w14:paraId="64B33E3F" w14:textId="77777777" w:rsidR="00E77DCB" w:rsidRDefault="00E77DCB" w:rsidP="00E77DCB">
      <w:pPr>
        <w:spacing w:before="263"/>
        <w:rPr>
          <w:b/>
          <w:sz w:val="28"/>
        </w:rPr>
      </w:pPr>
    </w:p>
    <w:p w14:paraId="651F977B" w14:textId="6D41C165" w:rsidR="00E77DCB" w:rsidRPr="00E77DCB" w:rsidRDefault="00E77DCB" w:rsidP="00E77DCB">
      <w:pPr>
        <w:spacing w:before="263"/>
        <w:rPr>
          <w:b/>
          <w:sz w:val="28"/>
        </w:rPr>
        <w:sectPr w:rsidR="00E77DCB" w:rsidRPr="00E77DCB">
          <w:headerReference w:type="default" r:id="rId8"/>
          <w:type w:val="continuous"/>
          <w:pgSz w:w="11910" w:h="16840"/>
          <w:pgMar w:top="1920" w:right="1680" w:bottom="280" w:left="820" w:header="720" w:footer="720" w:gutter="0"/>
          <w:cols w:space="720"/>
        </w:sectPr>
      </w:pPr>
    </w:p>
    <w:p w14:paraId="08032B9E" w14:textId="77777777" w:rsidR="0034216F" w:rsidRDefault="006B7EE7">
      <w:pPr>
        <w:spacing w:before="80"/>
        <w:ind w:left="3292"/>
        <w:rPr>
          <w:b/>
        </w:rPr>
      </w:pPr>
      <w:r>
        <w:rPr>
          <w:b/>
          <w:u w:val="single"/>
        </w:rPr>
        <w:lastRenderedPageBreak/>
        <w:t>DOCUMENT</w:t>
      </w:r>
      <w:r>
        <w:rPr>
          <w:b/>
          <w:spacing w:val="-2"/>
          <w:u w:val="single"/>
        </w:rPr>
        <w:t xml:space="preserve"> CONTROL</w:t>
      </w:r>
    </w:p>
    <w:p w14:paraId="7CAD0F62" w14:textId="77777777" w:rsidR="0034216F" w:rsidRDefault="0034216F">
      <w:pPr>
        <w:pStyle w:val="BodyText"/>
        <w:spacing w:before="2"/>
        <w:rPr>
          <w:b/>
        </w:rPr>
      </w:pPr>
    </w:p>
    <w:p w14:paraId="16340B47" w14:textId="4E01A77E" w:rsidR="0034216F" w:rsidRDefault="006B7EE7">
      <w:pPr>
        <w:spacing w:before="1"/>
        <w:ind w:left="220"/>
        <w:rPr>
          <w:b/>
        </w:rPr>
      </w:pPr>
      <w:r>
        <w:rPr>
          <w:b/>
        </w:rPr>
        <w:t>Project</w:t>
      </w:r>
      <w:r>
        <w:rPr>
          <w:b/>
          <w:spacing w:val="-3"/>
        </w:rPr>
        <w:t xml:space="preserve"> </w:t>
      </w:r>
      <w:r>
        <w:rPr>
          <w:b/>
        </w:rPr>
        <w:t>Name:</w:t>
      </w:r>
      <w:r>
        <w:rPr>
          <w:b/>
          <w:spacing w:val="-2"/>
        </w:rPr>
        <w:t xml:space="preserve"> </w:t>
      </w:r>
      <w:r w:rsidR="00E77DCB">
        <w:rPr>
          <w:b/>
        </w:rPr>
        <w:t xml:space="preserve">Cross Lane / Varey St </w:t>
      </w:r>
    </w:p>
    <w:p w14:paraId="65A17330" w14:textId="77777777" w:rsidR="0034216F" w:rsidRDefault="0034216F">
      <w:pPr>
        <w:pStyle w:val="BodyText"/>
        <w:rPr>
          <w:b/>
          <w:sz w:val="20"/>
        </w:rPr>
      </w:pPr>
    </w:p>
    <w:p w14:paraId="7DCCF4D1" w14:textId="77777777" w:rsidR="0034216F" w:rsidRDefault="0034216F">
      <w:pPr>
        <w:pStyle w:val="BodyText"/>
        <w:spacing w:before="84"/>
        <w:rPr>
          <w:b/>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4"/>
        <w:gridCol w:w="1488"/>
        <w:gridCol w:w="2407"/>
        <w:gridCol w:w="1987"/>
        <w:gridCol w:w="1982"/>
      </w:tblGrid>
      <w:tr w:rsidR="0034216F" w14:paraId="5D8F1FC0" w14:textId="77777777">
        <w:trPr>
          <w:trHeight w:val="378"/>
        </w:trPr>
        <w:tc>
          <w:tcPr>
            <w:tcW w:w="1454" w:type="dxa"/>
            <w:shd w:val="clear" w:color="auto" w:fill="C5DFB3"/>
          </w:tcPr>
          <w:p w14:paraId="3AD8E3D9" w14:textId="77777777" w:rsidR="0034216F" w:rsidRDefault="006B7EE7">
            <w:pPr>
              <w:pStyle w:val="TableParagraph"/>
              <w:spacing w:before="44"/>
              <w:ind w:left="153" w:right="24"/>
              <w:jc w:val="center"/>
              <w:rPr>
                <w:b/>
              </w:rPr>
            </w:pPr>
            <w:r>
              <w:rPr>
                <w:b/>
                <w:spacing w:val="-2"/>
              </w:rPr>
              <w:t>VERSION</w:t>
            </w:r>
          </w:p>
        </w:tc>
        <w:tc>
          <w:tcPr>
            <w:tcW w:w="1488" w:type="dxa"/>
            <w:shd w:val="clear" w:color="auto" w:fill="C5DFB3"/>
          </w:tcPr>
          <w:p w14:paraId="2DA9C14B" w14:textId="77777777" w:rsidR="0034216F" w:rsidRDefault="006B7EE7">
            <w:pPr>
              <w:pStyle w:val="TableParagraph"/>
              <w:spacing w:before="44"/>
              <w:ind w:left="149" w:right="16"/>
              <w:jc w:val="center"/>
              <w:rPr>
                <w:b/>
              </w:rPr>
            </w:pPr>
            <w:r>
              <w:rPr>
                <w:b/>
                <w:spacing w:val="-4"/>
              </w:rPr>
              <w:t>DATE</w:t>
            </w:r>
          </w:p>
        </w:tc>
        <w:tc>
          <w:tcPr>
            <w:tcW w:w="2407" w:type="dxa"/>
            <w:shd w:val="clear" w:color="auto" w:fill="C5DFB3"/>
          </w:tcPr>
          <w:p w14:paraId="64691C55" w14:textId="77777777" w:rsidR="0034216F" w:rsidRDefault="006B7EE7">
            <w:pPr>
              <w:pStyle w:val="TableParagraph"/>
              <w:spacing w:before="44"/>
              <w:ind w:left="398"/>
              <w:rPr>
                <w:b/>
              </w:rPr>
            </w:pPr>
            <w:r>
              <w:rPr>
                <w:b/>
                <w:spacing w:val="-2"/>
              </w:rPr>
              <w:t>DESCRIPTION</w:t>
            </w:r>
          </w:p>
        </w:tc>
        <w:tc>
          <w:tcPr>
            <w:tcW w:w="1987" w:type="dxa"/>
            <w:shd w:val="clear" w:color="auto" w:fill="C5DFB3"/>
          </w:tcPr>
          <w:p w14:paraId="2F70CAA9" w14:textId="77777777" w:rsidR="0034216F" w:rsidRDefault="006B7EE7">
            <w:pPr>
              <w:pStyle w:val="TableParagraph"/>
              <w:spacing w:before="44"/>
              <w:ind w:left="25" w:right="3"/>
              <w:jc w:val="center"/>
              <w:rPr>
                <w:b/>
              </w:rPr>
            </w:pPr>
            <w:r>
              <w:rPr>
                <w:b/>
              </w:rPr>
              <w:t xml:space="preserve">CREATED </w:t>
            </w:r>
            <w:r>
              <w:rPr>
                <w:b/>
                <w:spacing w:val="-5"/>
              </w:rPr>
              <w:t>BY</w:t>
            </w:r>
          </w:p>
        </w:tc>
        <w:tc>
          <w:tcPr>
            <w:tcW w:w="1982" w:type="dxa"/>
            <w:shd w:val="clear" w:color="auto" w:fill="C5DFB3"/>
          </w:tcPr>
          <w:p w14:paraId="151B90CF" w14:textId="77777777" w:rsidR="0034216F" w:rsidRDefault="006B7EE7">
            <w:pPr>
              <w:pStyle w:val="TableParagraph"/>
              <w:spacing w:before="44"/>
              <w:ind w:left="25"/>
              <w:jc w:val="center"/>
              <w:rPr>
                <w:b/>
              </w:rPr>
            </w:pPr>
            <w:r>
              <w:rPr>
                <w:b/>
              </w:rPr>
              <w:t xml:space="preserve">REVIEWED </w:t>
            </w:r>
            <w:r>
              <w:rPr>
                <w:b/>
                <w:spacing w:val="-5"/>
              </w:rPr>
              <w:t>BY</w:t>
            </w:r>
          </w:p>
        </w:tc>
      </w:tr>
      <w:tr w:rsidR="0034216F" w14:paraId="78AFA0B6" w14:textId="77777777">
        <w:trPr>
          <w:trHeight w:val="381"/>
        </w:trPr>
        <w:tc>
          <w:tcPr>
            <w:tcW w:w="1454" w:type="dxa"/>
          </w:tcPr>
          <w:p w14:paraId="56C1FEB0" w14:textId="77777777" w:rsidR="0034216F" w:rsidRDefault="006B7EE7">
            <w:pPr>
              <w:pStyle w:val="TableParagraph"/>
              <w:spacing w:before="42"/>
              <w:ind w:left="153" w:right="24"/>
              <w:jc w:val="center"/>
            </w:pPr>
            <w:r>
              <w:rPr>
                <w:spacing w:val="-5"/>
              </w:rPr>
              <w:t>1.0</w:t>
            </w:r>
          </w:p>
        </w:tc>
        <w:tc>
          <w:tcPr>
            <w:tcW w:w="1488" w:type="dxa"/>
          </w:tcPr>
          <w:p w14:paraId="6B547C07" w14:textId="7904E904" w:rsidR="0034216F" w:rsidRDefault="00E77DCB">
            <w:pPr>
              <w:pStyle w:val="TableParagraph"/>
              <w:spacing w:before="42"/>
              <w:ind w:left="149" w:right="14"/>
              <w:jc w:val="center"/>
            </w:pPr>
            <w:r>
              <w:rPr>
                <w:spacing w:val="-2"/>
              </w:rPr>
              <w:t>18/03/2024</w:t>
            </w:r>
          </w:p>
        </w:tc>
        <w:tc>
          <w:tcPr>
            <w:tcW w:w="2407" w:type="dxa"/>
          </w:tcPr>
          <w:p w14:paraId="23270D6F" w14:textId="77777777" w:rsidR="0034216F" w:rsidRDefault="006B7EE7">
            <w:pPr>
              <w:pStyle w:val="TableParagraph"/>
              <w:spacing w:before="32"/>
              <w:ind w:left="607"/>
            </w:pPr>
            <w:r>
              <w:t>Initial</w:t>
            </w:r>
            <w:r>
              <w:rPr>
                <w:spacing w:val="-3"/>
              </w:rPr>
              <w:t xml:space="preserve"> </w:t>
            </w:r>
            <w:r>
              <w:rPr>
                <w:spacing w:val="-2"/>
              </w:rPr>
              <w:t>Issue</w:t>
            </w:r>
          </w:p>
        </w:tc>
        <w:tc>
          <w:tcPr>
            <w:tcW w:w="1987" w:type="dxa"/>
          </w:tcPr>
          <w:p w14:paraId="2C3B1C97" w14:textId="0A085214" w:rsidR="0034216F" w:rsidRDefault="00E77DCB">
            <w:pPr>
              <w:pStyle w:val="TableParagraph"/>
              <w:spacing w:before="42"/>
              <w:ind w:left="25"/>
              <w:jc w:val="center"/>
            </w:pPr>
            <w:r>
              <w:t xml:space="preserve">Thom McKenna </w:t>
            </w:r>
          </w:p>
        </w:tc>
        <w:tc>
          <w:tcPr>
            <w:tcW w:w="1982" w:type="dxa"/>
          </w:tcPr>
          <w:p w14:paraId="72C48859" w14:textId="5C4FCCBF" w:rsidR="0034216F" w:rsidRPr="00E77DCB" w:rsidRDefault="00E77DCB">
            <w:pPr>
              <w:pStyle w:val="TableParagraph"/>
              <w:spacing w:line="275" w:lineRule="exact"/>
              <w:ind w:left="25" w:right="11"/>
              <w:jc w:val="center"/>
            </w:pPr>
            <w:r w:rsidRPr="00E77DCB">
              <w:rPr>
                <w:spacing w:val="-10"/>
              </w:rPr>
              <w:t xml:space="preserve">Jon Scurr </w:t>
            </w:r>
          </w:p>
        </w:tc>
      </w:tr>
      <w:tr w:rsidR="0034216F" w14:paraId="73288D5C" w14:textId="77777777">
        <w:trPr>
          <w:trHeight w:val="381"/>
        </w:trPr>
        <w:tc>
          <w:tcPr>
            <w:tcW w:w="1454" w:type="dxa"/>
          </w:tcPr>
          <w:p w14:paraId="0CD94D45" w14:textId="77777777" w:rsidR="0034216F" w:rsidRDefault="0034216F">
            <w:pPr>
              <w:pStyle w:val="TableParagraph"/>
            </w:pPr>
          </w:p>
        </w:tc>
        <w:tc>
          <w:tcPr>
            <w:tcW w:w="1488" w:type="dxa"/>
          </w:tcPr>
          <w:p w14:paraId="0775F96E" w14:textId="77777777" w:rsidR="0034216F" w:rsidRDefault="0034216F">
            <w:pPr>
              <w:pStyle w:val="TableParagraph"/>
            </w:pPr>
          </w:p>
        </w:tc>
        <w:tc>
          <w:tcPr>
            <w:tcW w:w="2407" w:type="dxa"/>
          </w:tcPr>
          <w:p w14:paraId="53EEAEA0" w14:textId="77777777" w:rsidR="0034216F" w:rsidRDefault="0034216F">
            <w:pPr>
              <w:pStyle w:val="TableParagraph"/>
            </w:pPr>
          </w:p>
        </w:tc>
        <w:tc>
          <w:tcPr>
            <w:tcW w:w="1987" w:type="dxa"/>
          </w:tcPr>
          <w:p w14:paraId="06AE1CC6" w14:textId="77777777" w:rsidR="0034216F" w:rsidRDefault="0034216F">
            <w:pPr>
              <w:pStyle w:val="TableParagraph"/>
            </w:pPr>
          </w:p>
        </w:tc>
        <w:tc>
          <w:tcPr>
            <w:tcW w:w="1982" w:type="dxa"/>
          </w:tcPr>
          <w:p w14:paraId="609299F1" w14:textId="77777777" w:rsidR="0034216F" w:rsidRDefault="0034216F">
            <w:pPr>
              <w:pStyle w:val="TableParagraph"/>
            </w:pPr>
          </w:p>
        </w:tc>
      </w:tr>
      <w:tr w:rsidR="0034216F" w14:paraId="350F517C" w14:textId="77777777">
        <w:trPr>
          <w:trHeight w:val="378"/>
        </w:trPr>
        <w:tc>
          <w:tcPr>
            <w:tcW w:w="1454" w:type="dxa"/>
          </w:tcPr>
          <w:p w14:paraId="75C40851" w14:textId="77777777" w:rsidR="0034216F" w:rsidRDefault="0034216F">
            <w:pPr>
              <w:pStyle w:val="TableParagraph"/>
            </w:pPr>
          </w:p>
        </w:tc>
        <w:tc>
          <w:tcPr>
            <w:tcW w:w="1488" w:type="dxa"/>
          </w:tcPr>
          <w:p w14:paraId="7C7FFC0A" w14:textId="77777777" w:rsidR="0034216F" w:rsidRDefault="0034216F">
            <w:pPr>
              <w:pStyle w:val="TableParagraph"/>
            </w:pPr>
          </w:p>
        </w:tc>
        <w:tc>
          <w:tcPr>
            <w:tcW w:w="2407" w:type="dxa"/>
          </w:tcPr>
          <w:p w14:paraId="54F50C22" w14:textId="77777777" w:rsidR="0034216F" w:rsidRDefault="0034216F">
            <w:pPr>
              <w:pStyle w:val="TableParagraph"/>
            </w:pPr>
          </w:p>
        </w:tc>
        <w:tc>
          <w:tcPr>
            <w:tcW w:w="1987" w:type="dxa"/>
          </w:tcPr>
          <w:p w14:paraId="57DF61F8" w14:textId="77777777" w:rsidR="0034216F" w:rsidRDefault="0034216F">
            <w:pPr>
              <w:pStyle w:val="TableParagraph"/>
            </w:pPr>
          </w:p>
        </w:tc>
        <w:tc>
          <w:tcPr>
            <w:tcW w:w="1982" w:type="dxa"/>
          </w:tcPr>
          <w:p w14:paraId="2FBE5D55" w14:textId="77777777" w:rsidR="0034216F" w:rsidRDefault="0034216F">
            <w:pPr>
              <w:pStyle w:val="TableParagraph"/>
            </w:pPr>
          </w:p>
        </w:tc>
      </w:tr>
      <w:tr w:rsidR="0034216F" w14:paraId="5CBCBC2A" w14:textId="77777777">
        <w:trPr>
          <w:trHeight w:val="381"/>
        </w:trPr>
        <w:tc>
          <w:tcPr>
            <w:tcW w:w="1454" w:type="dxa"/>
          </w:tcPr>
          <w:p w14:paraId="27B5C017" w14:textId="77777777" w:rsidR="0034216F" w:rsidRDefault="0034216F">
            <w:pPr>
              <w:pStyle w:val="TableParagraph"/>
            </w:pPr>
          </w:p>
        </w:tc>
        <w:tc>
          <w:tcPr>
            <w:tcW w:w="1488" w:type="dxa"/>
          </w:tcPr>
          <w:p w14:paraId="0296F51F" w14:textId="77777777" w:rsidR="0034216F" w:rsidRDefault="0034216F">
            <w:pPr>
              <w:pStyle w:val="TableParagraph"/>
            </w:pPr>
          </w:p>
        </w:tc>
        <w:tc>
          <w:tcPr>
            <w:tcW w:w="2407" w:type="dxa"/>
          </w:tcPr>
          <w:p w14:paraId="744653AA" w14:textId="77777777" w:rsidR="0034216F" w:rsidRDefault="0034216F">
            <w:pPr>
              <w:pStyle w:val="TableParagraph"/>
            </w:pPr>
          </w:p>
        </w:tc>
        <w:tc>
          <w:tcPr>
            <w:tcW w:w="1987" w:type="dxa"/>
          </w:tcPr>
          <w:p w14:paraId="4904A3CF" w14:textId="77777777" w:rsidR="0034216F" w:rsidRDefault="0034216F">
            <w:pPr>
              <w:pStyle w:val="TableParagraph"/>
            </w:pPr>
          </w:p>
        </w:tc>
        <w:tc>
          <w:tcPr>
            <w:tcW w:w="1982" w:type="dxa"/>
          </w:tcPr>
          <w:p w14:paraId="520D2120" w14:textId="77777777" w:rsidR="0034216F" w:rsidRDefault="0034216F">
            <w:pPr>
              <w:pStyle w:val="TableParagraph"/>
            </w:pPr>
          </w:p>
        </w:tc>
      </w:tr>
      <w:tr w:rsidR="0034216F" w14:paraId="22E5CA97" w14:textId="77777777">
        <w:trPr>
          <w:trHeight w:val="378"/>
        </w:trPr>
        <w:tc>
          <w:tcPr>
            <w:tcW w:w="1454" w:type="dxa"/>
          </w:tcPr>
          <w:p w14:paraId="4F8B748B" w14:textId="77777777" w:rsidR="0034216F" w:rsidRDefault="0034216F">
            <w:pPr>
              <w:pStyle w:val="TableParagraph"/>
            </w:pPr>
          </w:p>
        </w:tc>
        <w:tc>
          <w:tcPr>
            <w:tcW w:w="1488" w:type="dxa"/>
          </w:tcPr>
          <w:p w14:paraId="3402D7CE" w14:textId="77777777" w:rsidR="0034216F" w:rsidRDefault="0034216F">
            <w:pPr>
              <w:pStyle w:val="TableParagraph"/>
            </w:pPr>
          </w:p>
        </w:tc>
        <w:tc>
          <w:tcPr>
            <w:tcW w:w="2407" w:type="dxa"/>
          </w:tcPr>
          <w:p w14:paraId="6C1DD579" w14:textId="77777777" w:rsidR="0034216F" w:rsidRDefault="0034216F">
            <w:pPr>
              <w:pStyle w:val="TableParagraph"/>
            </w:pPr>
          </w:p>
        </w:tc>
        <w:tc>
          <w:tcPr>
            <w:tcW w:w="1987" w:type="dxa"/>
          </w:tcPr>
          <w:p w14:paraId="4F93626A" w14:textId="77777777" w:rsidR="0034216F" w:rsidRDefault="0034216F">
            <w:pPr>
              <w:pStyle w:val="TableParagraph"/>
            </w:pPr>
          </w:p>
        </w:tc>
        <w:tc>
          <w:tcPr>
            <w:tcW w:w="1982" w:type="dxa"/>
          </w:tcPr>
          <w:p w14:paraId="6433663B" w14:textId="77777777" w:rsidR="0034216F" w:rsidRDefault="0034216F">
            <w:pPr>
              <w:pStyle w:val="TableParagraph"/>
            </w:pPr>
          </w:p>
        </w:tc>
      </w:tr>
      <w:tr w:rsidR="0034216F" w14:paraId="6E8D574B" w14:textId="77777777">
        <w:trPr>
          <w:trHeight w:val="378"/>
        </w:trPr>
        <w:tc>
          <w:tcPr>
            <w:tcW w:w="1454" w:type="dxa"/>
          </w:tcPr>
          <w:p w14:paraId="6499BE92" w14:textId="77777777" w:rsidR="0034216F" w:rsidRDefault="0034216F">
            <w:pPr>
              <w:pStyle w:val="TableParagraph"/>
            </w:pPr>
          </w:p>
        </w:tc>
        <w:tc>
          <w:tcPr>
            <w:tcW w:w="1488" w:type="dxa"/>
          </w:tcPr>
          <w:p w14:paraId="7930DE52" w14:textId="77777777" w:rsidR="0034216F" w:rsidRDefault="0034216F">
            <w:pPr>
              <w:pStyle w:val="TableParagraph"/>
            </w:pPr>
          </w:p>
        </w:tc>
        <w:tc>
          <w:tcPr>
            <w:tcW w:w="2407" w:type="dxa"/>
          </w:tcPr>
          <w:p w14:paraId="62CDF695" w14:textId="77777777" w:rsidR="0034216F" w:rsidRDefault="0034216F">
            <w:pPr>
              <w:pStyle w:val="TableParagraph"/>
            </w:pPr>
          </w:p>
        </w:tc>
        <w:tc>
          <w:tcPr>
            <w:tcW w:w="1987" w:type="dxa"/>
          </w:tcPr>
          <w:p w14:paraId="1279A9A5" w14:textId="77777777" w:rsidR="0034216F" w:rsidRDefault="0034216F">
            <w:pPr>
              <w:pStyle w:val="TableParagraph"/>
            </w:pPr>
          </w:p>
        </w:tc>
        <w:tc>
          <w:tcPr>
            <w:tcW w:w="1982" w:type="dxa"/>
          </w:tcPr>
          <w:p w14:paraId="606DC78D" w14:textId="77777777" w:rsidR="0034216F" w:rsidRDefault="0034216F">
            <w:pPr>
              <w:pStyle w:val="TableParagraph"/>
            </w:pPr>
          </w:p>
        </w:tc>
      </w:tr>
      <w:tr w:rsidR="0034216F" w14:paraId="7B808354" w14:textId="77777777">
        <w:trPr>
          <w:trHeight w:val="378"/>
        </w:trPr>
        <w:tc>
          <w:tcPr>
            <w:tcW w:w="1454" w:type="dxa"/>
          </w:tcPr>
          <w:p w14:paraId="3F5AC7BD" w14:textId="77777777" w:rsidR="0034216F" w:rsidRDefault="0034216F">
            <w:pPr>
              <w:pStyle w:val="TableParagraph"/>
            </w:pPr>
          </w:p>
        </w:tc>
        <w:tc>
          <w:tcPr>
            <w:tcW w:w="1488" w:type="dxa"/>
          </w:tcPr>
          <w:p w14:paraId="18AD824B" w14:textId="77777777" w:rsidR="0034216F" w:rsidRDefault="0034216F">
            <w:pPr>
              <w:pStyle w:val="TableParagraph"/>
            </w:pPr>
          </w:p>
        </w:tc>
        <w:tc>
          <w:tcPr>
            <w:tcW w:w="2407" w:type="dxa"/>
          </w:tcPr>
          <w:p w14:paraId="536C288C" w14:textId="77777777" w:rsidR="0034216F" w:rsidRDefault="0034216F">
            <w:pPr>
              <w:pStyle w:val="TableParagraph"/>
            </w:pPr>
          </w:p>
        </w:tc>
        <w:tc>
          <w:tcPr>
            <w:tcW w:w="1987" w:type="dxa"/>
          </w:tcPr>
          <w:p w14:paraId="775C70A0" w14:textId="77777777" w:rsidR="0034216F" w:rsidRDefault="0034216F">
            <w:pPr>
              <w:pStyle w:val="TableParagraph"/>
            </w:pPr>
          </w:p>
        </w:tc>
        <w:tc>
          <w:tcPr>
            <w:tcW w:w="1982" w:type="dxa"/>
          </w:tcPr>
          <w:p w14:paraId="3059AE4D" w14:textId="77777777" w:rsidR="0034216F" w:rsidRDefault="0034216F">
            <w:pPr>
              <w:pStyle w:val="TableParagraph"/>
            </w:pPr>
          </w:p>
        </w:tc>
      </w:tr>
      <w:tr w:rsidR="0034216F" w14:paraId="325B8DF6" w14:textId="77777777">
        <w:trPr>
          <w:trHeight w:val="381"/>
        </w:trPr>
        <w:tc>
          <w:tcPr>
            <w:tcW w:w="1454" w:type="dxa"/>
          </w:tcPr>
          <w:p w14:paraId="0C3B3909" w14:textId="77777777" w:rsidR="0034216F" w:rsidRDefault="0034216F">
            <w:pPr>
              <w:pStyle w:val="TableParagraph"/>
            </w:pPr>
          </w:p>
        </w:tc>
        <w:tc>
          <w:tcPr>
            <w:tcW w:w="1488" w:type="dxa"/>
          </w:tcPr>
          <w:p w14:paraId="5707CA23" w14:textId="77777777" w:rsidR="0034216F" w:rsidRDefault="0034216F">
            <w:pPr>
              <w:pStyle w:val="TableParagraph"/>
            </w:pPr>
          </w:p>
        </w:tc>
        <w:tc>
          <w:tcPr>
            <w:tcW w:w="2407" w:type="dxa"/>
          </w:tcPr>
          <w:p w14:paraId="60E27F93" w14:textId="77777777" w:rsidR="0034216F" w:rsidRDefault="0034216F">
            <w:pPr>
              <w:pStyle w:val="TableParagraph"/>
            </w:pPr>
          </w:p>
        </w:tc>
        <w:tc>
          <w:tcPr>
            <w:tcW w:w="1987" w:type="dxa"/>
          </w:tcPr>
          <w:p w14:paraId="6C450297" w14:textId="77777777" w:rsidR="0034216F" w:rsidRDefault="0034216F">
            <w:pPr>
              <w:pStyle w:val="TableParagraph"/>
            </w:pPr>
          </w:p>
        </w:tc>
        <w:tc>
          <w:tcPr>
            <w:tcW w:w="1982" w:type="dxa"/>
          </w:tcPr>
          <w:p w14:paraId="2E81530B" w14:textId="77777777" w:rsidR="0034216F" w:rsidRDefault="0034216F">
            <w:pPr>
              <w:pStyle w:val="TableParagraph"/>
            </w:pPr>
          </w:p>
        </w:tc>
      </w:tr>
      <w:tr w:rsidR="0034216F" w14:paraId="27E55012" w14:textId="77777777">
        <w:trPr>
          <w:trHeight w:val="378"/>
        </w:trPr>
        <w:tc>
          <w:tcPr>
            <w:tcW w:w="1454" w:type="dxa"/>
          </w:tcPr>
          <w:p w14:paraId="7D61DC59" w14:textId="77777777" w:rsidR="0034216F" w:rsidRDefault="0034216F">
            <w:pPr>
              <w:pStyle w:val="TableParagraph"/>
            </w:pPr>
          </w:p>
        </w:tc>
        <w:tc>
          <w:tcPr>
            <w:tcW w:w="1488" w:type="dxa"/>
          </w:tcPr>
          <w:p w14:paraId="2E4F3533" w14:textId="77777777" w:rsidR="0034216F" w:rsidRDefault="0034216F">
            <w:pPr>
              <w:pStyle w:val="TableParagraph"/>
            </w:pPr>
          </w:p>
        </w:tc>
        <w:tc>
          <w:tcPr>
            <w:tcW w:w="2407" w:type="dxa"/>
          </w:tcPr>
          <w:p w14:paraId="2FB8AA8A" w14:textId="77777777" w:rsidR="0034216F" w:rsidRDefault="0034216F">
            <w:pPr>
              <w:pStyle w:val="TableParagraph"/>
            </w:pPr>
          </w:p>
        </w:tc>
        <w:tc>
          <w:tcPr>
            <w:tcW w:w="1987" w:type="dxa"/>
          </w:tcPr>
          <w:p w14:paraId="5A732EC6" w14:textId="77777777" w:rsidR="0034216F" w:rsidRDefault="0034216F">
            <w:pPr>
              <w:pStyle w:val="TableParagraph"/>
            </w:pPr>
          </w:p>
        </w:tc>
        <w:tc>
          <w:tcPr>
            <w:tcW w:w="1982" w:type="dxa"/>
          </w:tcPr>
          <w:p w14:paraId="0FD63614" w14:textId="77777777" w:rsidR="0034216F" w:rsidRDefault="0034216F">
            <w:pPr>
              <w:pStyle w:val="TableParagraph"/>
            </w:pPr>
          </w:p>
        </w:tc>
      </w:tr>
      <w:tr w:rsidR="0034216F" w14:paraId="69CD8969" w14:textId="77777777">
        <w:trPr>
          <w:trHeight w:val="381"/>
        </w:trPr>
        <w:tc>
          <w:tcPr>
            <w:tcW w:w="1454" w:type="dxa"/>
          </w:tcPr>
          <w:p w14:paraId="233D7BDC" w14:textId="77777777" w:rsidR="0034216F" w:rsidRDefault="0034216F">
            <w:pPr>
              <w:pStyle w:val="TableParagraph"/>
            </w:pPr>
          </w:p>
        </w:tc>
        <w:tc>
          <w:tcPr>
            <w:tcW w:w="1488" w:type="dxa"/>
          </w:tcPr>
          <w:p w14:paraId="08C57F0B" w14:textId="77777777" w:rsidR="0034216F" w:rsidRDefault="0034216F">
            <w:pPr>
              <w:pStyle w:val="TableParagraph"/>
            </w:pPr>
          </w:p>
        </w:tc>
        <w:tc>
          <w:tcPr>
            <w:tcW w:w="2407" w:type="dxa"/>
          </w:tcPr>
          <w:p w14:paraId="1BA76D7D" w14:textId="77777777" w:rsidR="0034216F" w:rsidRDefault="0034216F">
            <w:pPr>
              <w:pStyle w:val="TableParagraph"/>
            </w:pPr>
          </w:p>
        </w:tc>
        <w:tc>
          <w:tcPr>
            <w:tcW w:w="1987" w:type="dxa"/>
          </w:tcPr>
          <w:p w14:paraId="01201980" w14:textId="77777777" w:rsidR="0034216F" w:rsidRDefault="0034216F">
            <w:pPr>
              <w:pStyle w:val="TableParagraph"/>
            </w:pPr>
          </w:p>
        </w:tc>
        <w:tc>
          <w:tcPr>
            <w:tcW w:w="1982" w:type="dxa"/>
          </w:tcPr>
          <w:p w14:paraId="477EE2BF" w14:textId="77777777" w:rsidR="0034216F" w:rsidRDefault="0034216F">
            <w:pPr>
              <w:pStyle w:val="TableParagraph"/>
            </w:pPr>
          </w:p>
        </w:tc>
      </w:tr>
      <w:tr w:rsidR="0034216F" w14:paraId="0727315D" w14:textId="77777777">
        <w:trPr>
          <w:trHeight w:val="376"/>
        </w:trPr>
        <w:tc>
          <w:tcPr>
            <w:tcW w:w="1454" w:type="dxa"/>
          </w:tcPr>
          <w:p w14:paraId="0D1D6627" w14:textId="77777777" w:rsidR="0034216F" w:rsidRDefault="0034216F">
            <w:pPr>
              <w:pStyle w:val="TableParagraph"/>
            </w:pPr>
          </w:p>
        </w:tc>
        <w:tc>
          <w:tcPr>
            <w:tcW w:w="1488" w:type="dxa"/>
          </w:tcPr>
          <w:p w14:paraId="3BE493F3" w14:textId="77777777" w:rsidR="0034216F" w:rsidRDefault="0034216F">
            <w:pPr>
              <w:pStyle w:val="TableParagraph"/>
            </w:pPr>
          </w:p>
        </w:tc>
        <w:tc>
          <w:tcPr>
            <w:tcW w:w="2407" w:type="dxa"/>
          </w:tcPr>
          <w:p w14:paraId="4B0CAA71" w14:textId="77777777" w:rsidR="0034216F" w:rsidRDefault="0034216F">
            <w:pPr>
              <w:pStyle w:val="TableParagraph"/>
            </w:pPr>
          </w:p>
        </w:tc>
        <w:tc>
          <w:tcPr>
            <w:tcW w:w="1987" w:type="dxa"/>
          </w:tcPr>
          <w:p w14:paraId="3FF390BC" w14:textId="77777777" w:rsidR="0034216F" w:rsidRDefault="0034216F">
            <w:pPr>
              <w:pStyle w:val="TableParagraph"/>
            </w:pPr>
          </w:p>
        </w:tc>
        <w:tc>
          <w:tcPr>
            <w:tcW w:w="1982" w:type="dxa"/>
          </w:tcPr>
          <w:p w14:paraId="7E045469" w14:textId="77777777" w:rsidR="0034216F" w:rsidRDefault="0034216F">
            <w:pPr>
              <w:pStyle w:val="TableParagraph"/>
            </w:pPr>
          </w:p>
        </w:tc>
      </w:tr>
      <w:tr w:rsidR="0034216F" w14:paraId="3D5DC4F4" w14:textId="77777777">
        <w:trPr>
          <w:trHeight w:val="381"/>
        </w:trPr>
        <w:tc>
          <w:tcPr>
            <w:tcW w:w="1454" w:type="dxa"/>
          </w:tcPr>
          <w:p w14:paraId="059D81F3" w14:textId="77777777" w:rsidR="0034216F" w:rsidRDefault="0034216F">
            <w:pPr>
              <w:pStyle w:val="TableParagraph"/>
            </w:pPr>
          </w:p>
        </w:tc>
        <w:tc>
          <w:tcPr>
            <w:tcW w:w="1488" w:type="dxa"/>
          </w:tcPr>
          <w:p w14:paraId="068EED7F" w14:textId="77777777" w:rsidR="0034216F" w:rsidRDefault="0034216F">
            <w:pPr>
              <w:pStyle w:val="TableParagraph"/>
            </w:pPr>
          </w:p>
        </w:tc>
        <w:tc>
          <w:tcPr>
            <w:tcW w:w="2407" w:type="dxa"/>
          </w:tcPr>
          <w:p w14:paraId="3439C6AD" w14:textId="77777777" w:rsidR="0034216F" w:rsidRDefault="0034216F">
            <w:pPr>
              <w:pStyle w:val="TableParagraph"/>
            </w:pPr>
          </w:p>
        </w:tc>
        <w:tc>
          <w:tcPr>
            <w:tcW w:w="1987" w:type="dxa"/>
          </w:tcPr>
          <w:p w14:paraId="2787B4C3" w14:textId="77777777" w:rsidR="0034216F" w:rsidRDefault="0034216F">
            <w:pPr>
              <w:pStyle w:val="TableParagraph"/>
            </w:pPr>
          </w:p>
        </w:tc>
        <w:tc>
          <w:tcPr>
            <w:tcW w:w="1982" w:type="dxa"/>
          </w:tcPr>
          <w:p w14:paraId="1C2E757C" w14:textId="77777777" w:rsidR="0034216F" w:rsidRDefault="0034216F">
            <w:pPr>
              <w:pStyle w:val="TableParagraph"/>
            </w:pPr>
          </w:p>
        </w:tc>
      </w:tr>
      <w:tr w:rsidR="0034216F" w14:paraId="72AB36CC" w14:textId="77777777">
        <w:trPr>
          <w:trHeight w:val="378"/>
        </w:trPr>
        <w:tc>
          <w:tcPr>
            <w:tcW w:w="1454" w:type="dxa"/>
          </w:tcPr>
          <w:p w14:paraId="5159933D" w14:textId="77777777" w:rsidR="0034216F" w:rsidRDefault="0034216F">
            <w:pPr>
              <w:pStyle w:val="TableParagraph"/>
            </w:pPr>
          </w:p>
        </w:tc>
        <w:tc>
          <w:tcPr>
            <w:tcW w:w="1488" w:type="dxa"/>
          </w:tcPr>
          <w:p w14:paraId="747279C0" w14:textId="77777777" w:rsidR="0034216F" w:rsidRDefault="0034216F">
            <w:pPr>
              <w:pStyle w:val="TableParagraph"/>
            </w:pPr>
          </w:p>
        </w:tc>
        <w:tc>
          <w:tcPr>
            <w:tcW w:w="2407" w:type="dxa"/>
          </w:tcPr>
          <w:p w14:paraId="66B5BED9" w14:textId="77777777" w:rsidR="0034216F" w:rsidRDefault="0034216F">
            <w:pPr>
              <w:pStyle w:val="TableParagraph"/>
            </w:pPr>
          </w:p>
        </w:tc>
        <w:tc>
          <w:tcPr>
            <w:tcW w:w="1987" w:type="dxa"/>
          </w:tcPr>
          <w:p w14:paraId="65676DA9" w14:textId="77777777" w:rsidR="0034216F" w:rsidRDefault="0034216F">
            <w:pPr>
              <w:pStyle w:val="TableParagraph"/>
            </w:pPr>
          </w:p>
        </w:tc>
        <w:tc>
          <w:tcPr>
            <w:tcW w:w="1982" w:type="dxa"/>
          </w:tcPr>
          <w:p w14:paraId="4BE6DCA3" w14:textId="77777777" w:rsidR="0034216F" w:rsidRDefault="0034216F">
            <w:pPr>
              <w:pStyle w:val="TableParagraph"/>
            </w:pPr>
          </w:p>
        </w:tc>
      </w:tr>
      <w:tr w:rsidR="0034216F" w14:paraId="3059EC56" w14:textId="77777777">
        <w:trPr>
          <w:trHeight w:val="381"/>
        </w:trPr>
        <w:tc>
          <w:tcPr>
            <w:tcW w:w="1454" w:type="dxa"/>
          </w:tcPr>
          <w:p w14:paraId="2D622B4B" w14:textId="77777777" w:rsidR="0034216F" w:rsidRDefault="0034216F">
            <w:pPr>
              <w:pStyle w:val="TableParagraph"/>
            </w:pPr>
          </w:p>
        </w:tc>
        <w:tc>
          <w:tcPr>
            <w:tcW w:w="1488" w:type="dxa"/>
          </w:tcPr>
          <w:p w14:paraId="2A23A767" w14:textId="77777777" w:rsidR="0034216F" w:rsidRDefault="0034216F">
            <w:pPr>
              <w:pStyle w:val="TableParagraph"/>
            </w:pPr>
          </w:p>
        </w:tc>
        <w:tc>
          <w:tcPr>
            <w:tcW w:w="2407" w:type="dxa"/>
          </w:tcPr>
          <w:p w14:paraId="34D9D503" w14:textId="77777777" w:rsidR="0034216F" w:rsidRDefault="0034216F">
            <w:pPr>
              <w:pStyle w:val="TableParagraph"/>
            </w:pPr>
          </w:p>
        </w:tc>
        <w:tc>
          <w:tcPr>
            <w:tcW w:w="1987" w:type="dxa"/>
          </w:tcPr>
          <w:p w14:paraId="23CDAF94" w14:textId="77777777" w:rsidR="0034216F" w:rsidRDefault="0034216F">
            <w:pPr>
              <w:pStyle w:val="TableParagraph"/>
            </w:pPr>
          </w:p>
        </w:tc>
        <w:tc>
          <w:tcPr>
            <w:tcW w:w="1982" w:type="dxa"/>
          </w:tcPr>
          <w:p w14:paraId="24D5924A" w14:textId="77777777" w:rsidR="0034216F" w:rsidRDefault="0034216F">
            <w:pPr>
              <w:pStyle w:val="TableParagraph"/>
            </w:pPr>
          </w:p>
        </w:tc>
      </w:tr>
      <w:tr w:rsidR="0034216F" w14:paraId="5EE29686" w14:textId="77777777">
        <w:trPr>
          <w:trHeight w:val="376"/>
        </w:trPr>
        <w:tc>
          <w:tcPr>
            <w:tcW w:w="1454" w:type="dxa"/>
          </w:tcPr>
          <w:p w14:paraId="04CC75B7" w14:textId="77777777" w:rsidR="0034216F" w:rsidRDefault="0034216F">
            <w:pPr>
              <w:pStyle w:val="TableParagraph"/>
            </w:pPr>
          </w:p>
        </w:tc>
        <w:tc>
          <w:tcPr>
            <w:tcW w:w="1488" w:type="dxa"/>
          </w:tcPr>
          <w:p w14:paraId="32CC921F" w14:textId="77777777" w:rsidR="0034216F" w:rsidRDefault="0034216F">
            <w:pPr>
              <w:pStyle w:val="TableParagraph"/>
            </w:pPr>
          </w:p>
        </w:tc>
        <w:tc>
          <w:tcPr>
            <w:tcW w:w="2407" w:type="dxa"/>
          </w:tcPr>
          <w:p w14:paraId="6D0E8248" w14:textId="77777777" w:rsidR="0034216F" w:rsidRDefault="0034216F">
            <w:pPr>
              <w:pStyle w:val="TableParagraph"/>
            </w:pPr>
          </w:p>
        </w:tc>
        <w:tc>
          <w:tcPr>
            <w:tcW w:w="1987" w:type="dxa"/>
          </w:tcPr>
          <w:p w14:paraId="60A8E7E2" w14:textId="77777777" w:rsidR="0034216F" w:rsidRDefault="0034216F">
            <w:pPr>
              <w:pStyle w:val="TableParagraph"/>
            </w:pPr>
          </w:p>
        </w:tc>
        <w:tc>
          <w:tcPr>
            <w:tcW w:w="1982" w:type="dxa"/>
          </w:tcPr>
          <w:p w14:paraId="4AD4C050" w14:textId="77777777" w:rsidR="0034216F" w:rsidRDefault="0034216F">
            <w:pPr>
              <w:pStyle w:val="TableParagraph"/>
            </w:pPr>
          </w:p>
        </w:tc>
      </w:tr>
      <w:tr w:rsidR="0034216F" w14:paraId="1D2AB409" w14:textId="77777777">
        <w:trPr>
          <w:trHeight w:val="381"/>
        </w:trPr>
        <w:tc>
          <w:tcPr>
            <w:tcW w:w="1454" w:type="dxa"/>
          </w:tcPr>
          <w:p w14:paraId="35B58E3D" w14:textId="77777777" w:rsidR="0034216F" w:rsidRDefault="0034216F">
            <w:pPr>
              <w:pStyle w:val="TableParagraph"/>
            </w:pPr>
          </w:p>
        </w:tc>
        <w:tc>
          <w:tcPr>
            <w:tcW w:w="1488" w:type="dxa"/>
          </w:tcPr>
          <w:p w14:paraId="111E81CB" w14:textId="77777777" w:rsidR="0034216F" w:rsidRDefault="0034216F">
            <w:pPr>
              <w:pStyle w:val="TableParagraph"/>
            </w:pPr>
          </w:p>
        </w:tc>
        <w:tc>
          <w:tcPr>
            <w:tcW w:w="2407" w:type="dxa"/>
          </w:tcPr>
          <w:p w14:paraId="5A661519" w14:textId="77777777" w:rsidR="0034216F" w:rsidRDefault="0034216F">
            <w:pPr>
              <w:pStyle w:val="TableParagraph"/>
            </w:pPr>
          </w:p>
        </w:tc>
        <w:tc>
          <w:tcPr>
            <w:tcW w:w="1987" w:type="dxa"/>
          </w:tcPr>
          <w:p w14:paraId="19443D72" w14:textId="77777777" w:rsidR="0034216F" w:rsidRDefault="0034216F">
            <w:pPr>
              <w:pStyle w:val="TableParagraph"/>
            </w:pPr>
          </w:p>
        </w:tc>
        <w:tc>
          <w:tcPr>
            <w:tcW w:w="1982" w:type="dxa"/>
          </w:tcPr>
          <w:p w14:paraId="69F5FE53" w14:textId="77777777" w:rsidR="0034216F" w:rsidRDefault="0034216F">
            <w:pPr>
              <w:pStyle w:val="TableParagraph"/>
            </w:pPr>
          </w:p>
        </w:tc>
      </w:tr>
      <w:tr w:rsidR="0034216F" w14:paraId="12EC8259" w14:textId="77777777">
        <w:trPr>
          <w:trHeight w:val="378"/>
        </w:trPr>
        <w:tc>
          <w:tcPr>
            <w:tcW w:w="1454" w:type="dxa"/>
          </w:tcPr>
          <w:p w14:paraId="0A4976BE" w14:textId="77777777" w:rsidR="0034216F" w:rsidRDefault="0034216F">
            <w:pPr>
              <w:pStyle w:val="TableParagraph"/>
            </w:pPr>
          </w:p>
        </w:tc>
        <w:tc>
          <w:tcPr>
            <w:tcW w:w="1488" w:type="dxa"/>
          </w:tcPr>
          <w:p w14:paraId="3F5D16B6" w14:textId="77777777" w:rsidR="0034216F" w:rsidRDefault="0034216F">
            <w:pPr>
              <w:pStyle w:val="TableParagraph"/>
            </w:pPr>
          </w:p>
        </w:tc>
        <w:tc>
          <w:tcPr>
            <w:tcW w:w="2407" w:type="dxa"/>
          </w:tcPr>
          <w:p w14:paraId="713D2D17" w14:textId="77777777" w:rsidR="0034216F" w:rsidRDefault="0034216F">
            <w:pPr>
              <w:pStyle w:val="TableParagraph"/>
            </w:pPr>
          </w:p>
        </w:tc>
        <w:tc>
          <w:tcPr>
            <w:tcW w:w="1987" w:type="dxa"/>
          </w:tcPr>
          <w:p w14:paraId="52F7B78D" w14:textId="77777777" w:rsidR="0034216F" w:rsidRDefault="0034216F">
            <w:pPr>
              <w:pStyle w:val="TableParagraph"/>
            </w:pPr>
          </w:p>
        </w:tc>
        <w:tc>
          <w:tcPr>
            <w:tcW w:w="1982" w:type="dxa"/>
          </w:tcPr>
          <w:p w14:paraId="04498128" w14:textId="77777777" w:rsidR="0034216F" w:rsidRDefault="0034216F">
            <w:pPr>
              <w:pStyle w:val="TableParagraph"/>
            </w:pPr>
          </w:p>
        </w:tc>
      </w:tr>
      <w:tr w:rsidR="0034216F" w14:paraId="5C75C569" w14:textId="77777777">
        <w:trPr>
          <w:trHeight w:val="381"/>
        </w:trPr>
        <w:tc>
          <w:tcPr>
            <w:tcW w:w="1454" w:type="dxa"/>
          </w:tcPr>
          <w:p w14:paraId="16514742" w14:textId="77777777" w:rsidR="0034216F" w:rsidRDefault="0034216F">
            <w:pPr>
              <w:pStyle w:val="TableParagraph"/>
            </w:pPr>
          </w:p>
        </w:tc>
        <w:tc>
          <w:tcPr>
            <w:tcW w:w="1488" w:type="dxa"/>
          </w:tcPr>
          <w:p w14:paraId="472767EC" w14:textId="77777777" w:rsidR="0034216F" w:rsidRDefault="0034216F">
            <w:pPr>
              <w:pStyle w:val="TableParagraph"/>
            </w:pPr>
          </w:p>
        </w:tc>
        <w:tc>
          <w:tcPr>
            <w:tcW w:w="2407" w:type="dxa"/>
          </w:tcPr>
          <w:p w14:paraId="4DCAA45F" w14:textId="77777777" w:rsidR="0034216F" w:rsidRDefault="0034216F">
            <w:pPr>
              <w:pStyle w:val="TableParagraph"/>
            </w:pPr>
          </w:p>
        </w:tc>
        <w:tc>
          <w:tcPr>
            <w:tcW w:w="1987" w:type="dxa"/>
          </w:tcPr>
          <w:p w14:paraId="7210AFF8" w14:textId="77777777" w:rsidR="0034216F" w:rsidRDefault="0034216F">
            <w:pPr>
              <w:pStyle w:val="TableParagraph"/>
            </w:pPr>
          </w:p>
        </w:tc>
        <w:tc>
          <w:tcPr>
            <w:tcW w:w="1982" w:type="dxa"/>
          </w:tcPr>
          <w:p w14:paraId="053BA6AC" w14:textId="77777777" w:rsidR="0034216F" w:rsidRDefault="0034216F">
            <w:pPr>
              <w:pStyle w:val="TableParagraph"/>
            </w:pPr>
          </w:p>
        </w:tc>
      </w:tr>
    </w:tbl>
    <w:p w14:paraId="2D233E70" w14:textId="77777777" w:rsidR="0034216F" w:rsidRDefault="0034216F">
      <w:pPr>
        <w:pStyle w:val="BodyText"/>
        <w:rPr>
          <w:b/>
          <w:sz w:val="20"/>
        </w:rPr>
      </w:pPr>
    </w:p>
    <w:p w14:paraId="3C1F1ABE" w14:textId="77777777" w:rsidR="0034216F" w:rsidRDefault="0034216F">
      <w:pPr>
        <w:pStyle w:val="BodyText"/>
        <w:rPr>
          <w:b/>
          <w:sz w:val="20"/>
        </w:rPr>
      </w:pPr>
    </w:p>
    <w:p w14:paraId="1051AC84" w14:textId="77777777" w:rsidR="0034216F" w:rsidRDefault="0034216F">
      <w:pPr>
        <w:pStyle w:val="BodyText"/>
        <w:rPr>
          <w:b/>
          <w:sz w:val="20"/>
        </w:rPr>
      </w:pPr>
    </w:p>
    <w:p w14:paraId="2853EDFD" w14:textId="77777777" w:rsidR="0034216F" w:rsidRDefault="0034216F">
      <w:pPr>
        <w:pStyle w:val="BodyText"/>
        <w:rPr>
          <w:b/>
          <w:sz w:val="20"/>
        </w:rPr>
      </w:pPr>
    </w:p>
    <w:p w14:paraId="36DDD8EE" w14:textId="77777777" w:rsidR="0034216F" w:rsidRDefault="0034216F">
      <w:pPr>
        <w:pStyle w:val="BodyText"/>
        <w:rPr>
          <w:b/>
          <w:sz w:val="20"/>
        </w:rPr>
      </w:pPr>
    </w:p>
    <w:p w14:paraId="77D7EA04" w14:textId="77777777" w:rsidR="0034216F" w:rsidRDefault="0034216F">
      <w:pPr>
        <w:pStyle w:val="BodyText"/>
        <w:rPr>
          <w:b/>
          <w:sz w:val="20"/>
        </w:rPr>
      </w:pPr>
    </w:p>
    <w:p w14:paraId="31398734" w14:textId="77777777" w:rsidR="0034216F" w:rsidRDefault="0034216F">
      <w:pPr>
        <w:pStyle w:val="BodyText"/>
        <w:rPr>
          <w:b/>
          <w:sz w:val="20"/>
        </w:rPr>
      </w:pPr>
    </w:p>
    <w:p w14:paraId="0704912A" w14:textId="77777777" w:rsidR="0034216F" w:rsidRDefault="0034216F">
      <w:pPr>
        <w:pStyle w:val="BodyText"/>
        <w:rPr>
          <w:b/>
          <w:sz w:val="20"/>
        </w:rPr>
      </w:pPr>
    </w:p>
    <w:p w14:paraId="55419F5F" w14:textId="77777777" w:rsidR="0034216F" w:rsidRDefault="0034216F">
      <w:pPr>
        <w:pStyle w:val="BodyText"/>
        <w:rPr>
          <w:b/>
          <w:sz w:val="20"/>
        </w:rPr>
      </w:pPr>
    </w:p>
    <w:p w14:paraId="518BD24F" w14:textId="77777777" w:rsidR="0034216F" w:rsidRDefault="0034216F">
      <w:pPr>
        <w:pStyle w:val="BodyText"/>
        <w:rPr>
          <w:b/>
          <w:sz w:val="20"/>
        </w:rPr>
      </w:pPr>
    </w:p>
    <w:p w14:paraId="7C0FEF85" w14:textId="77777777" w:rsidR="0034216F" w:rsidRDefault="0034216F">
      <w:pPr>
        <w:pStyle w:val="BodyText"/>
        <w:rPr>
          <w:b/>
          <w:sz w:val="20"/>
        </w:rPr>
      </w:pPr>
    </w:p>
    <w:p w14:paraId="0A64C4D2" w14:textId="77777777" w:rsidR="0034216F" w:rsidRDefault="0034216F">
      <w:pPr>
        <w:pStyle w:val="BodyText"/>
        <w:rPr>
          <w:b/>
          <w:sz w:val="20"/>
        </w:rPr>
      </w:pPr>
    </w:p>
    <w:p w14:paraId="56DF575F" w14:textId="77777777" w:rsidR="0034216F" w:rsidRDefault="0034216F">
      <w:pPr>
        <w:pStyle w:val="BodyText"/>
        <w:rPr>
          <w:b/>
          <w:sz w:val="20"/>
        </w:rPr>
      </w:pPr>
    </w:p>
    <w:p w14:paraId="5127C25C" w14:textId="77777777" w:rsidR="0034216F" w:rsidRDefault="0034216F">
      <w:pPr>
        <w:pStyle w:val="BodyText"/>
        <w:rPr>
          <w:b/>
          <w:sz w:val="20"/>
        </w:rPr>
      </w:pPr>
    </w:p>
    <w:p w14:paraId="7D581E02" w14:textId="77777777" w:rsidR="0034216F" w:rsidRDefault="0034216F">
      <w:pPr>
        <w:pStyle w:val="BodyText"/>
        <w:rPr>
          <w:b/>
          <w:sz w:val="20"/>
        </w:rPr>
      </w:pPr>
    </w:p>
    <w:p w14:paraId="388423B8" w14:textId="026EC65E" w:rsidR="0034216F" w:rsidRDefault="0034216F">
      <w:pPr>
        <w:pStyle w:val="BodyText"/>
        <w:spacing w:before="160"/>
        <w:rPr>
          <w:b/>
          <w:sz w:val="20"/>
        </w:rPr>
      </w:pPr>
    </w:p>
    <w:p w14:paraId="405B2063" w14:textId="77777777" w:rsidR="0034216F" w:rsidRDefault="0034216F">
      <w:pPr>
        <w:rPr>
          <w:sz w:val="20"/>
        </w:rPr>
        <w:sectPr w:rsidR="0034216F">
          <w:pgSz w:w="11920" w:h="16850"/>
          <w:pgMar w:top="1720" w:right="360" w:bottom="0" w:left="1220" w:header="720" w:footer="720" w:gutter="0"/>
          <w:cols w:space="720"/>
        </w:sectPr>
      </w:pPr>
    </w:p>
    <w:p w14:paraId="02F647F1" w14:textId="77777777" w:rsidR="0034216F" w:rsidRDefault="006B7EE7">
      <w:pPr>
        <w:spacing w:before="76"/>
        <w:ind w:left="448"/>
        <w:rPr>
          <w:b/>
        </w:rPr>
      </w:pPr>
      <w:r>
        <w:rPr>
          <w:b/>
          <w:color w:val="528135"/>
          <w:u w:val="single" w:color="528135"/>
        </w:rPr>
        <w:lastRenderedPageBreak/>
        <w:t>CONSTRUCTION</w:t>
      </w:r>
      <w:r>
        <w:rPr>
          <w:b/>
          <w:color w:val="528135"/>
          <w:spacing w:val="-7"/>
          <w:u w:val="single" w:color="528135"/>
        </w:rPr>
        <w:t xml:space="preserve"> </w:t>
      </w:r>
      <w:r>
        <w:rPr>
          <w:b/>
          <w:color w:val="528135"/>
          <w:u w:val="single" w:color="528135"/>
        </w:rPr>
        <w:t>(DESIGN</w:t>
      </w:r>
      <w:r>
        <w:rPr>
          <w:b/>
          <w:color w:val="528135"/>
          <w:spacing w:val="-4"/>
          <w:u w:val="single" w:color="528135"/>
        </w:rPr>
        <w:t xml:space="preserve"> </w:t>
      </w:r>
      <w:r>
        <w:rPr>
          <w:b/>
          <w:color w:val="528135"/>
          <w:u w:val="single" w:color="528135"/>
        </w:rPr>
        <w:t>AND</w:t>
      </w:r>
      <w:r>
        <w:rPr>
          <w:b/>
          <w:color w:val="528135"/>
          <w:spacing w:val="-3"/>
          <w:u w:val="single" w:color="528135"/>
        </w:rPr>
        <w:t xml:space="preserve"> </w:t>
      </w:r>
      <w:r>
        <w:rPr>
          <w:b/>
          <w:color w:val="528135"/>
          <w:u w:val="single" w:color="528135"/>
        </w:rPr>
        <w:t>MANAGEMENT)</w:t>
      </w:r>
      <w:r>
        <w:rPr>
          <w:b/>
          <w:color w:val="528135"/>
          <w:spacing w:val="-4"/>
          <w:u w:val="single" w:color="528135"/>
        </w:rPr>
        <w:t xml:space="preserve"> </w:t>
      </w:r>
      <w:r>
        <w:rPr>
          <w:b/>
          <w:color w:val="528135"/>
          <w:u w:val="single" w:color="528135"/>
        </w:rPr>
        <w:t>REGULATIONS</w:t>
      </w:r>
      <w:r>
        <w:rPr>
          <w:b/>
          <w:color w:val="528135"/>
          <w:spacing w:val="-4"/>
          <w:u w:val="single" w:color="528135"/>
        </w:rPr>
        <w:t xml:space="preserve"> 2015</w:t>
      </w:r>
    </w:p>
    <w:p w14:paraId="3D329116" w14:textId="77777777" w:rsidR="0034216F" w:rsidRDefault="0034216F">
      <w:pPr>
        <w:pStyle w:val="BodyText"/>
        <w:rPr>
          <w:b/>
        </w:rPr>
      </w:pPr>
    </w:p>
    <w:p w14:paraId="57F4DD19" w14:textId="77777777" w:rsidR="0034216F" w:rsidRDefault="006B7EE7">
      <w:pPr>
        <w:ind w:left="340"/>
        <w:jc w:val="center"/>
        <w:rPr>
          <w:b/>
        </w:rPr>
      </w:pPr>
      <w:r>
        <w:rPr>
          <w:b/>
          <w:color w:val="528135"/>
          <w:u w:val="single" w:color="528135"/>
        </w:rPr>
        <w:t>CONSTRUCTION</w:t>
      </w:r>
      <w:r>
        <w:rPr>
          <w:b/>
          <w:color w:val="528135"/>
          <w:spacing w:val="-6"/>
          <w:u w:val="single" w:color="528135"/>
        </w:rPr>
        <w:t xml:space="preserve"> </w:t>
      </w:r>
      <w:r>
        <w:rPr>
          <w:b/>
          <w:color w:val="528135"/>
          <w:u w:val="single" w:color="528135"/>
        </w:rPr>
        <w:t>PHASE</w:t>
      </w:r>
      <w:r>
        <w:rPr>
          <w:b/>
          <w:color w:val="528135"/>
          <w:spacing w:val="-1"/>
          <w:u w:val="single" w:color="528135"/>
        </w:rPr>
        <w:t xml:space="preserve"> </w:t>
      </w:r>
      <w:r>
        <w:rPr>
          <w:b/>
          <w:color w:val="528135"/>
          <w:u w:val="single" w:color="528135"/>
        </w:rPr>
        <w:t>PLAN</w:t>
      </w:r>
      <w:r>
        <w:rPr>
          <w:b/>
          <w:color w:val="528135"/>
          <w:spacing w:val="-3"/>
          <w:u w:val="single" w:color="528135"/>
        </w:rPr>
        <w:t xml:space="preserve"> </w:t>
      </w:r>
      <w:r>
        <w:rPr>
          <w:b/>
          <w:color w:val="528135"/>
          <w:spacing w:val="-2"/>
          <w:u w:val="single" w:color="528135"/>
        </w:rPr>
        <w:t>INDEX</w:t>
      </w:r>
    </w:p>
    <w:p w14:paraId="67D2EC55" w14:textId="77777777" w:rsidR="0034216F" w:rsidRDefault="0034216F">
      <w:pPr>
        <w:pStyle w:val="BodyText"/>
        <w:spacing w:before="53"/>
        <w:rPr>
          <w:b/>
          <w:sz w:val="20"/>
        </w:rPr>
      </w:pPr>
    </w:p>
    <w:tbl>
      <w:tblPr>
        <w:tblW w:w="0" w:type="auto"/>
        <w:tblInd w:w="117" w:type="dxa"/>
        <w:tblLayout w:type="fixed"/>
        <w:tblCellMar>
          <w:left w:w="0" w:type="dxa"/>
          <w:right w:w="0" w:type="dxa"/>
        </w:tblCellMar>
        <w:tblLook w:val="01E0" w:firstRow="1" w:lastRow="1" w:firstColumn="1" w:lastColumn="1" w:noHBand="0" w:noVBand="0"/>
      </w:tblPr>
      <w:tblGrid>
        <w:gridCol w:w="616"/>
        <w:gridCol w:w="6937"/>
      </w:tblGrid>
      <w:tr w:rsidR="0034216F" w14:paraId="2DBF9165" w14:textId="77777777">
        <w:trPr>
          <w:trHeight w:val="429"/>
        </w:trPr>
        <w:tc>
          <w:tcPr>
            <w:tcW w:w="616" w:type="dxa"/>
          </w:tcPr>
          <w:p w14:paraId="21C17A6F" w14:textId="77777777" w:rsidR="0034216F" w:rsidRDefault="006B7EE7">
            <w:pPr>
              <w:pStyle w:val="TableParagraph"/>
              <w:spacing w:line="283" w:lineRule="exact"/>
              <w:ind w:left="37" w:right="221"/>
              <w:jc w:val="center"/>
              <w:rPr>
                <w:b/>
              </w:rPr>
            </w:pPr>
            <w:r>
              <w:rPr>
                <w:b/>
                <w:spacing w:val="-5"/>
                <w:u w:val="single"/>
              </w:rPr>
              <w:t>1.0</w:t>
            </w:r>
          </w:p>
        </w:tc>
        <w:tc>
          <w:tcPr>
            <w:tcW w:w="6937" w:type="dxa"/>
          </w:tcPr>
          <w:p w14:paraId="1682A9FA" w14:textId="77777777" w:rsidR="0034216F" w:rsidRDefault="006B7EE7">
            <w:pPr>
              <w:pStyle w:val="TableParagraph"/>
              <w:spacing w:line="283" w:lineRule="exact"/>
              <w:ind w:left="154"/>
              <w:rPr>
                <w:b/>
              </w:rPr>
            </w:pPr>
            <w:r>
              <w:rPr>
                <w:b/>
                <w:u w:val="single"/>
              </w:rPr>
              <w:t>INTRODUCTORY</w:t>
            </w:r>
            <w:r>
              <w:rPr>
                <w:b/>
                <w:spacing w:val="-3"/>
                <w:u w:val="single"/>
              </w:rPr>
              <w:t xml:space="preserve"> </w:t>
            </w:r>
            <w:r>
              <w:rPr>
                <w:b/>
                <w:spacing w:val="-2"/>
                <w:u w:val="single"/>
              </w:rPr>
              <w:t>STATEMENT</w:t>
            </w:r>
          </w:p>
        </w:tc>
      </w:tr>
      <w:tr w:rsidR="0034216F" w14:paraId="6ADB2DC2" w14:textId="77777777">
        <w:trPr>
          <w:trHeight w:val="575"/>
        </w:trPr>
        <w:tc>
          <w:tcPr>
            <w:tcW w:w="616" w:type="dxa"/>
          </w:tcPr>
          <w:p w14:paraId="2939A4A9" w14:textId="77777777" w:rsidR="0034216F" w:rsidRDefault="006B7EE7">
            <w:pPr>
              <w:pStyle w:val="TableParagraph"/>
              <w:spacing w:before="141"/>
              <w:ind w:left="37" w:right="221"/>
              <w:jc w:val="center"/>
              <w:rPr>
                <w:b/>
              </w:rPr>
            </w:pPr>
            <w:r>
              <w:rPr>
                <w:b/>
                <w:spacing w:val="-5"/>
                <w:u w:val="single"/>
              </w:rPr>
              <w:t>2.0</w:t>
            </w:r>
          </w:p>
        </w:tc>
        <w:tc>
          <w:tcPr>
            <w:tcW w:w="6937" w:type="dxa"/>
          </w:tcPr>
          <w:p w14:paraId="236EC07D" w14:textId="77777777" w:rsidR="0034216F" w:rsidRDefault="006B7EE7">
            <w:pPr>
              <w:pStyle w:val="TableParagraph"/>
              <w:spacing w:before="141"/>
              <w:ind w:left="154"/>
              <w:rPr>
                <w:b/>
              </w:rPr>
            </w:pPr>
            <w:r>
              <w:rPr>
                <w:b/>
                <w:u w:val="single"/>
              </w:rPr>
              <w:t>KEY PROJECT</w:t>
            </w:r>
            <w:r>
              <w:rPr>
                <w:b/>
                <w:spacing w:val="-2"/>
                <w:u w:val="single"/>
              </w:rPr>
              <w:t xml:space="preserve"> INFORMATION</w:t>
            </w:r>
          </w:p>
        </w:tc>
      </w:tr>
      <w:tr w:rsidR="0034216F" w14:paraId="40B9AAF0" w14:textId="77777777">
        <w:trPr>
          <w:trHeight w:val="576"/>
        </w:trPr>
        <w:tc>
          <w:tcPr>
            <w:tcW w:w="616" w:type="dxa"/>
          </w:tcPr>
          <w:p w14:paraId="75776E13" w14:textId="77777777" w:rsidR="0034216F" w:rsidRDefault="006B7EE7">
            <w:pPr>
              <w:pStyle w:val="TableParagraph"/>
              <w:spacing w:before="141"/>
              <w:ind w:right="221"/>
              <w:jc w:val="center"/>
            </w:pPr>
            <w:r>
              <w:rPr>
                <w:spacing w:val="-5"/>
              </w:rPr>
              <w:t>2.1</w:t>
            </w:r>
          </w:p>
        </w:tc>
        <w:tc>
          <w:tcPr>
            <w:tcW w:w="6937" w:type="dxa"/>
          </w:tcPr>
          <w:p w14:paraId="01C6BFD3" w14:textId="77777777" w:rsidR="0034216F" w:rsidRDefault="006B7EE7">
            <w:pPr>
              <w:pStyle w:val="TableParagraph"/>
              <w:spacing w:before="141"/>
              <w:ind w:left="154"/>
            </w:pPr>
            <w:r>
              <w:t>Client</w:t>
            </w:r>
            <w:r>
              <w:rPr>
                <w:spacing w:val="-1"/>
              </w:rPr>
              <w:t xml:space="preserve"> </w:t>
            </w:r>
            <w:r>
              <w:rPr>
                <w:spacing w:val="-2"/>
              </w:rPr>
              <w:t>Representative</w:t>
            </w:r>
          </w:p>
        </w:tc>
      </w:tr>
      <w:tr w:rsidR="0034216F" w14:paraId="486A69F7" w14:textId="77777777">
        <w:trPr>
          <w:trHeight w:val="575"/>
        </w:trPr>
        <w:tc>
          <w:tcPr>
            <w:tcW w:w="616" w:type="dxa"/>
          </w:tcPr>
          <w:p w14:paraId="2DDF9641" w14:textId="77777777" w:rsidR="0034216F" w:rsidRDefault="006B7EE7">
            <w:pPr>
              <w:pStyle w:val="TableParagraph"/>
              <w:spacing w:before="141"/>
              <w:ind w:right="221"/>
              <w:jc w:val="center"/>
            </w:pPr>
            <w:r>
              <w:rPr>
                <w:spacing w:val="-5"/>
              </w:rPr>
              <w:t>2.2</w:t>
            </w:r>
          </w:p>
        </w:tc>
        <w:tc>
          <w:tcPr>
            <w:tcW w:w="6937" w:type="dxa"/>
          </w:tcPr>
          <w:p w14:paraId="7593F6A7" w14:textId="77777777" w:rsidR="0034216F" w:rsidRDefault="006B7EE7">
            <w:pPr>
              <w:pStyle w:val="TableParagraph"/>
              <w:spacing w:before="141"/>
              <w:ind w:left="154"/>
            </w:pPr>
            <w:r>
              <w:t>CDM Principal</w:t>
            </w:r>
            <w:r>
              <w:rPr>
                <w:spacing w:val="-2"/>
              </w:rPr>
              <w:t xml:space="preserve"> Designer</w:t>
            </w:r>
          </w:p>
        </w:tc>
      </w:tr>
      <w:tr w:rsidR="0034216F" w14:paraId="456823A2" w14:textId="77777777">
        <w:trPr>
          <w:trHeight w:val="575"/>
        </w:trPr>
        <w:tc>
          <w:tcPr>
            <w:tcW w:w="616" w:type="dxa"/>
          </w:tcPr>
          <w:p w14:paraId="357007F7" w14:textId="77777777" w:rsidR="0034216F" w:rsidRDefault="006B7EE7">
            <w:pPr>
              <w:pStyle w:val="TableParagraph"/>
              <w:spacing w:before="141"/>
              <w:ind w:right="221"/>
              <w:jc w:val="center"/>
            </w:pPr>
            <w:r>
              <w:rPr>
                <w:spacing w:val="-5"/>
              </w:rPr>
              <w:t>2.3</w:t>
            </w:r>
          </w:p>
        </w:tc>
        <w:tc>
          <w:tcPr>
            <w:tcW w:w="6937" w:type="dxa"/>
          </w:tcPr>
          <w:p w14:paraId="25EE6367" w14:textId="77777777" w:rsidR="0034216F" w:rsidRDefault="006B7EE7">
            <w:pPr>
              <w:pStyle w:val="TableParagraph"/>
              <w:spacing w:before="141"/>
              <w:ind w:left="154"/>
            </w:pPr>
            <w:r>
              <w:t>Project</w:t>
            </w:r>
            <w:r>
              <w:rPr>
                <w:spacing w:val="-4"/>
              </w:rPr>
              <w:t xml:space="preserve"> </w:t>
            </w:r>
            <w:r>
              <w:t>Manager</w:t>
            </w:r>
            <w:r>
              <w:rPr>
                <w:spacing w:val="-2"/>
              </w:rPr>
              <w:t xml:space="preserve"> </w:t>
            </w:r>
            <w:r>
              <w:t>/</w:t>
            </w:r>
            <w:r>
              <w:rPr>
                <w:spacing w:val="-5"/>
              </w:rPr>
              <w:t xml:space="preserve"> </w:t>
            </w:r>
            <w:r>
              <w:t>Administrator</w:t>
            </w:r>
            <w:r>
              <w:rPr>
                <w:spacing w:val="-1"/>
              </w:rPr>
              <w:t xml:space="preserve"> </w:t>
            </w:r>
            <w:r>
              <w:t>/</w:t>
            </w:r>
            <w:r>
              <w:rPr>
                <w:spacing w:val="-3"/>
              </w:rPr>
              <w:t xml:space="preserve"> </w:t>
            </w:r>
            <w:r>
              <w:t>Quantity</w:t>
            </w:r>
            <w:r>
              <w:rPr>
                <w:spacing w:val="-1"/>
              </w:rPr>
              <w:t xml:space="preserve"> </w:t>
            </w:r>
            <w:r>
              <w:rPr>
                <w:spacing w:val="-2"/>
              </w:rPr>
              <w:t>Surveyor</w:t>
            </w:r>
          </w:p>
        </w:tc>
      </w:tr>
      <w:tr w:rsidR="0034216F" w14:paraId="45F05F6F" w14:textId="77777777">
        <w:trPr>
          <w:trHeight w:val="575"/>
        </w:trPr>
        <w:tc>
          <w:tcPr>
            <w:tcW w:w="616" w:type="dxa"/>
          </w:tcPr>
          <w:p w14:paraId="472BE70D" w14:textId="77777777" w:rsidR="0034216F" w:rsidRDefault="006B7EE7">
            <w:pPr>
              <w:pStyle w:val="TableParagraph"/>
              <w:spacing w:before="141"/>
              <w:ind w:right="221"/>
              <w:jc w:val="center"/>
            </w:pPr>
            <w:r>
              <w:rPr>
                <w:spacing w:val="-5"/>
              </w:rPr>
              <w:t>2.4</w:t>
            </w:r>
          </w:p>
        </w:tc>
        <w:tc>
          <w:tcPr>
            <w:tcW w:w="6937" w:type="dxa"/>
          </w:tcPr>
          <w:p w14:paraId="7A4BB875" w14:textId="77777777" w:rsidR="0034216F" w:rsidRDefault="006B7EE7">
            <w:pPr>
              <w:pStyle w:val="TableParagraph"/>
              <w:spacing w:before="141"/>
              <w:ind w:left="154"/>
            </w:pPr>
            <w:r>
              <w:t>Lead</w:t>
            </w:r>
            <w:r>
              <w:rPr>
                <w:spacing w:val="-1"/>
              </w:rPr>
              <w:t xml:space="preserve"> </w:t>
            </w:r>
            <w:r>
              <w:t>Design</w:t>
            </w:r>
            <w:r>
              <w:rPr>
                <w:spacing w:val="-1"/>
              </w:rPr>
              <w:t xml:space="preserve"> </w:t>
            </w:r>
            <w:r>
              <w:rPr>
                <w:spacing w:val="-2"/>
              </w:rPr>
              <w:t>Consultant</w:t>
            </w:r>
          </w:p>
        </w:tc>
      </w:tr>
      <w:tr w:rsidR="0034216F" w14:paraId="55170778" w14:textId="77777777">
        <w:trPr>
          <w:trHeight w:val="575"/>
        </w:trPr>
        <w:tc>
          <w:tcPr>
            <w:tcW w:w="616" w:type="dxa"/>
          </w:tcPr>
          <w:p w14:paraId="3189F3C6" w14:textId="77777777" w:rsidR="0034216F" w:rsidRDefault="006B7EE7">
            <w:pPr>
              <w:pStyle w:val="TableParagraph"/>
              <w:spacing w:before="141"/>
              <w:ind w:right="221"/>
              <w:jc w:val="center"/>
            </w:pPr>
            <w:r>
              <w:rPr>
                <w:spacing w:val="-5"/>
              </w:rPr>
              <w:t>2.5</w:t>
            </w:r>
          </w:p>
        </w:tc>
        <w:tc>
          <w:tcPr>
            <w:tcW w:w="6937" w:type="dxa"/>
          </w:tcPr>
          <w:p w14:paraId="1459D397" w14:textId="77777777" w:rsidR="0034216F" w:rsidRDefault="006B7EE7">
            <w:pPr>
              <w:pStyle w:val="TableParagraph"/>
              <w:spacing w:before="141"/>
              <w:ind w:left="154"/>
            </w:pPr>
            <w:r>
              <w:t>Principal</w:t>
            </w:r>
            <w:r>
              <w:rPr>
                <w:spacing w:val="-2"/>
              </w:rPr>
              <w:t xml:space="preserve"> Contractor</w:t>
            </w:r>
          </w:p>
        </w:tc>
      </w:tr>
      <w:tr w:rsidR="0034216F" w14:paraId="2D544D2F" w14:textId="77777777">
        <w:trPr>
          <w:trHeight w:val="575"/>
        </w:trPr>
        <w:tc>
          <w:tcPr>
            <w:tcW w:w="616" w:type="dxa"/>
          </w:tcPr>
          <w:p w14:paraId="6F866899" w14:textId="77777777" w:rsidR="0034216F" w:rsidRDefault="006B7EE7">
            <w:pPr>
              <w:pStyle w:val="TableParagraph"/>
              <w:spacing w:before="141"/>
              <w:ind w:right="221"/>
              <w:jc w:val="center"/>
            </w:pPr>
            <w:r>
              <w:rPr>
                <w:spacing w:val="-5"/>
              </w:rPr>
              <w:t>2.6</w:t>
            </w:r>
          </w:p>
        </w:tc>
        <w:tc>
          <w:tcPr>
            <w:tcW w:w="6937" w:type="dxa"/>
          </w:tcPr>
          <w:p w14:paraId="1267A5E7" w14:textId="77777777" w:rsidR="0034216F" w:rsidRDefault="006B7EE7">
            <w:pPr>
              <w:pStyle w:val="TableParagraph"/>
              <w:spacing w:before="141"/>
              <w:ind w:left="154"/>
            </w:pPr>
            <w:r>
              <w:t>Principal</w:t>
            </w:r>
            <w:r>
              <w:rPr>
                <w:spacing w:val="-4"/>
              </w:rPr>
              <w:t xml:space="preserve"> </w:t>
            </w:r>
            <w:r>
              <w:t>Contractor</w:t>
            </w:r>
            <w:r>
              <w:rPr>
                <w:spacing w:val="-1"/>
              </w:rPr>
              <w:t xml:space="preserve"> </w:t>
            </w:r>
            <w:r>
              <w:t>Health</w:t>
            </w:r>
            <w:r>
              <w:rPr>
                <w:spacing w:val="-1"/>
              </w:rPr>
              <w:t xml:space="preserve"> </w:t>
            </w:r>
            <w:r>
              <w:t>and</w:t>
            </w:r>
            <w:r>
              <w:rPr>
                <w:spacing w:val="-2"/>
              </w:rPr>
              <w:t xml:space="preserve"> </w:t>
            </w:r>
            <w:r>
              <w:t>Safety</w:t>
            </w:r>
            <w:r>
              <w:rPr>
                <w:spacing w:val="-3"/>
              </w:rPr>
              <w:t xml:space="preserve"> </w:t>
            </w:r>
            <w:r>
              <w:rPr>
                <w:spacing w:val="-2"/>
              </w:rPr>
              <w:t>Director</w:t>
            </w:r>
          </w:p>
        </w:tc>
      </w:tr>
      <w:tr w:rsidR="0034216F" w14:paraId="5CDD8CC5" w14:textId="77777777">
        <w:trPr>
          <w:trHeight w:val="575"/>
        </w:trPr>
        <w:tc>
          <w:tcPr>
            <w:tcW w:w="616" w:type="dxa"/>
          </w:tcPr>
          <w:p w14:paraId="1621DBBE" w14:textId="77777777" w:rsidR="0034216F" w:rsidRDefault="006B7EE7">
            <w:pPr>
              <w:pStyle w:val="TableParagraph"/>
              <w:spacing w:before="141"/>
              <w:ind w:right="221"/>
              <w:jc w:val="center"/>
            </w:pPr>
            <w:r>
              <w:rPr>
                <w:spacing w:val="-5"/>
              </w:rPr>
              <w:t>2.7</w:t>
            </w:r>
          </w:p>
        </w:tc>
        <w:tc>
          <w:tcPr>
            <w:tcW w:w="6937" w:type="dxa"/>
          </w:tcPr>
          <w:p w14:paraId="2BF7CF6F" w14:textId="77777777" w:rsidR="0034216F" w:rsidRDefault="006B7EE7">
            <w:pPr>
              <w:pStyle w:val="TableParagraph"/>
              <w:spacing w:before="141"/>
              <w:ind w:left="154"/>
            </w:pPr>
            <w:r>
              <w:t>Principal</w:t>
            </w:r>
            <w:r>
              <w:rPr>
                <w:spacing w:val="-4"/>
              </w:rPr>
              <w:t xml:space="preserve"> </w:t>
            </w:r>
            <w:r>
              <w:t>Contractors</w:t>
            </w:r>
            <w:r>
              <w:rPr>
                <w:spacing w:val="-3"/>
              </w:rPr>
              <w:t xml:space="preserve"> </w:t>
            </w:r>
            <w:r>
              <w:t>Health</w:t>
            </w:r>
            <w:r>
              <w:rPr>
                <w:spacing w:val="-2"/>
              </w:rPr>
              <w:t xml:space="preserve"> </w:t>
            </w:r>
            <w:r>
              <w:t>and</w:t>
            </w:r>
            <w:r>
              <w:rPr>
                <w:spacing w:val="-2"/>
              </w:rPr>
              <w:t xml:space="preserve"> </w:t>
            </w:r>
            <w:r>
              <w:t>Safety</w:t>
            </w:r>
            <w:r>
              <w:rPr>
                <w:spacing w:val="-3"/>
              </w:rPr>
              <w:t xml:space="preserve"> </w:t>
            </w:r>
            <w:r>
              <w:rPr>
                <w:spacing w:val="-2"/>
              </w:rPr>
              <w:t>Advisor</w:t>
            </w:r>
          </w:p>
        </w:tc>
      </w:tr>
      <w:tr w:rsidR="0034216F" w14:paraId="4524AA5A" w14:textId="77777777">
        <w:trPr>
          <w:trHeight w:val="575"/>
        </w:trPr>
        <w:tc>
          <w:tcPr>
            <w:tcW w:w="616" w:type="dxa"/>
          </w:tcPr>
          <w:p w14:paraId="3A6E4B4A" w14:textId="77777777" w:rsidR="0034216F" w:rsidRDefault="006B7EE7">
            <w:pPr>
              <w:pStyle w:val="TableParagraph"/>
              <w:spacing w:before="141"/>
              <w:ind w:right="221"/>
              <w:jc w:val="center"/>
            </w:pPr>
            <w:r>
              <w:rPr>
                <w:spacing w:val="-5"/>
              </w:rPr>
              <w:t>2.8</w:t>
            </w:r>
          </w:p>
        </w:tc>
        <w:tc>
          <w:tcPr>
            <w:tcW w:w="6937" w:type="dxa"/>
          </w:tcPr>
          <w:p w14:paraId="344B3B09" w14:textId="77777777" w:rsidR="0034216F" w:rsidRDefault="006B7EE7">
            <w:pPr>
              <w:pStyle w:val="TableParagraph"/>
              <w:spacing w:before="141"/>
              <w:ind w:left="154"/>
            </w:pPr>
            <w:r>
              <w:t>M&amp;E</w:t>
            </w:r>
            <w:r>
              <w:rPr>
                <w:spacing w:val="-2"/>
              </w:rPr>
              <w:t xml:space="preserve"> Designer</w:t>
            </w:r>
          </w:p>
        </w:tc>
      </w:tr>
      <w:tr w:rsidR="0034216F" w14:paraId="2668BC74" w14:textId="77777777">
        <w:trPr>
          <w:trHeight w:val="575"/>
        </w:trPr>
        <w:tc>
          <w:tcPr>
            <w:tcW w:w="616" w:type="dxa"/>
          </w:tcPr>
          <w:p w14:paraId="2AA80F9F" w14:textId="77777777" w:rsidR="0034216F" w:rsidRDefault="006B7EE7">
            <w:pPr>
              <w:pStyle w:val="TableParagraph"/>
              <w:spacing w:before="141"/>
              <w:ind w:right="221"/>
              <w:jc w:val="center"/>
            </w:pPr>
            <w:r>
              <w:rPr>
                <w:spacing w:val="-5"/>
              </w:rPr>
              <w:t>2.9</w:t>
            </w:r>
          </w:p>
        </w:tc>
        <w:tc>
          <w:tcPr>
            <w:tcW w:w="6937" w:type="dxa"/>
          </w:tcPr>
          <w:p w14:paraId="0C6C00D6" w14:textId="77777777" w:rsidR="0034216F" w:rsidRDefault="006B7EE7">
            <w:pPr>
              <w:pStyle w:val="TableParagraph"/>
              <w:spacing w:before="141"/>
              <w:ind w:left="154"/>
            </w:pPr>
            <w:r>
              <w:t xml:space="preserve">Fire </w:t>
            </w:r>
            <w:r>
              <w:rPr>
                <w:spacing w:val="-2"/>
              </w:rPr>
              <w:t>Consultant</w:t>
            </w:r>
          </w:p>
        </w:tc>
      </w:tr>
      <w:tr w:rsidR="0034216F" w14:paraId="1B942DF9" w14:textId="77777777">
        <w:trPr>
          <w:trHeight w:val="575"/>
        </w:trPr>
        <w:tc>
          <w:tcPr>
            <w:tcW w:w="616" w:type="dxa"/>
          </w:tcPr>
          <w:p w14:paraId="1B127626" w14:textId="77777777" w:rsidR="0034216F" w:rsidRDefault="006B7EE7">
            <w:pPr>
              <w:pStyle w:val="TableParagraph"/>
              <w:spacing w:before="141"/>
              <w:ind w:right="101"/>
              <w:jc w:val="center"/>
            </w:pPr>
            <w:r>
              <w:rPr>
                <w:spacing w:val="-4"/>
              </w:rPr>
              <w:t>2.10</w:t>
            </w:r>
          </w:p>
        </w:tc>
        <w:tc>
          <w:tcPr>
            <w:tcW w:w="6937" w:type="dxa"/>
          </w:tcPr>
          <w:p w14:paraId="2E4B58A3" w14:textId="77777777" w:rsidR="0034216F" w:rsidRDefault="006B7EE7">
            <w:pPr>
              <w:pStyle w:val="TableParagraph"/>
              <w:spacing w:before="141"/>
              <w:ind w:left="154"/>
            </w:pPr>
            <w:r>
              <w:t>Site</w:t>
            </w:r>
            <w:r>
              <w:rPr>
                <w:spacing w:val="-1"/>
              </w:rPr>
              <w:t xml:space="preserve"> </w:t>
            </w:r>
            <w:r>
              <w:rPr>
                <w:spacing w:val="-2"/>
              </w:rPr>
              <w:t>Location</w:t>
            </w:r>
          </w:p>
        </w:tc>
      </w:tr>
      <w:tr w:rsidR="0034216F" w14:paraId="61E7F8A4" w14:textId="77777777">
        <w:trPr>
          <w:trHeight w:val="575"/>
        </w:trPr>
        <w:tc>
          <w:tcPr>
            <w:tcW w:w="616" w:type="dxa"/>
          </w:tcPr>
          <w:p w14:paraId="1EB46B3F" w14:textId="77777777" w:rsidR="0034216F" w:rsidRDefault="006B7EE7">
            <w:pPr>
              <w:pStyle w:val="TableParagraph"/>
              <w:spacing w:before="141"/>
              <w:ind w:right="101"/>
              <w:jc w:val="center"/>
            </w:pPr>
            <w:r>
              <w:rPr>
                <w:spacing w:val="-4"/>
              </w:rPr>
              <w:t>2.11</w:t>
            </w:r>
          </w:p>
        </w:tc>
        <w:tc>
          <w:tcPr>
            <w:tcW w:w="6937" w:type="dxa"/>
          </w:tcPr>
          <w:p w14:paraId="0A8315CC" w14:textId="77777777" w:rsidR="0034216F" w:rsidRDefault="006B7EE7">
            <w:pPr>
              <w:pStyle w:val="TableParagraph"/>
              <w:spacing w:before="141"/>
              <w:ind w:left="154"/>
            </w:pPr>
            <w:r>
              <w:t>Nature</w:t>
            </w:r>
            <w:r>
              <w:rPr>
                <w:spacing w:val="-4"/>
              </w:rPr>
              <w:t xml:space="preserve"> </w:t>
            </w:r>
            <w:r>
              <w:t>of</w:t>
            </w:r>
            <w:r>
              <w:rPr>
                <w:spacing w:val="-1"/>
              </w:rPr>
              <w:t xml:space="preserve"> </w:t>
            </w:r>
            <w:r>
              <w:rPr>
                <w:spacing w:val="-4"/>
              </w:rPr>
              <w:t>Work</w:t>
            </w:r>
          </w:p>
        </w:tc>
      </w:tr>
      <w:tr w:rsidR="0034216F" w14:paraId="1C536D66" w14:textId="77777777">
        <w:trPr>
          <w:trHeight w:val="575"/>
        </w:trPr>
        <w:tc>
          <w:tcPr>
            <w:tcW w:w="616" w:type="dxa"/>
          </w:tcPr>
          <w:p w14:paraId="1B3A9B00" w14:textId="77777777" w:rsidR="0034216F" w:rsidRDefault="006B7EE7">
            <w:pPr>
              <w:pStyle w:val="TableParagraph"/>
              <w:spacing w:before="141"/>
              <w:ind w:right="101"/>
              <w:jc w:val="center"/>
            </w:pPr>
            <w:r>
              <w:rPr>
                <w:spacing w:val="-4"/>
              </w:rPr>
              <w:t>2.12</w:t>
            </w:r>
          </w:p>
        </w:tc>
        <w:tc>
          <w:tcPr>
            <w:tcW w:w="6937" w:type="dxa"/>
          </w:tcPr>
          <w:p w14:paraId="3259064C" w14:textId="77777777" w:rsidR="0034216F" w:rsidRDefault="006B7EE7">
            <w:pPr>
              <w:pStyle w:val="TableParagraph"/>
              <w:spacing w:before="141"/>
              <w:ind w:left="154"/>
            </w:pPr>
            <w:r>
              <w:rPr>
                <w:spacing w:val="-2"/>
              </w:rPr>
              <w:t>Programme</w:t>
            </w:r>
          </w:p>
        </w:tc>
      </w:tr>
      <w:tr w:rsidR="0034216F" w14:paraId="5949521E" w14:textId="77777777">
        <w:trPr>
          <w:trHeight w:val="575"/>
        </w:trPr>
        <w:tc>
          <w:tcPr>
            <w:tcW w:w="616" w:type="dxa"/>
          </w:tcPr>
          <w:p w14:paraId="4798A916" w14:textId="77777777" w:rsidR="0034216F" w:rsidRDefault="006B7EE7">
            <w:pPr>
              <w:pStyle w:val="TableParagraph"/>
              <w:spacing w:before="141"/>
              <w:ind w:right="101"/>
              <w:jc w:val="center"/>
            </w:pPr>
            <w:r>
              <w:rPr>
                <w:spacing w:val="-4"/>
              </w:rPr>
              <w:t>2.13</w:t>
            </w:r>
          </w:p>
        </w:tc>
        <w:tc>
          <w:tcPr>
            <w:tcW w:w="6937" w:type="dxa"/>
          </w:tcPr>
          <w:p w14:paraId="469B9253" w14:textId="77777777" w:rsidR="0034216F" w:rsidRDefault="006B7EE7">
            <w:pPr>
              <w:pStyle w:val="TableParagraph"/>
              <w:spacing w:before="141"/>
              <w:ind w:left="154"/>
            </w:pPr>
            <w:r>
              <w:t>Local</w:t>
            </w:r>
            <w:r>
              <w:rPr>
                <w:spacing w:val="-1"/>
              </w:rPr>
              <w:t xml:space="preserve"> </w:t>
            </w:r>
            <w:r>
              <w:t xml:space="preserve">HSE </w:t>
            </w:r>
            <w:r>
              <w:rPr>
                <w:spacing w:val="-2"/>
              </w:rPr>
              <w:t>Office</w:t>
            </w:r>
          </w:p>
        </w:tc>
      </w:tr>
      <w:tr w:rsidR="0034216F" w14:paraId="2E207A7E" w14:textId="77777777">
        <w:trPr>
          <w:trHeight w:val="576"/>
        </w:trPr>
        <w:tc>
          <w:tcPr>
            <w:tcW w:w="616" w:type="dxa"/>
          </w:tcPr>
          <w:p w14:paraId="6CE02C2D" w14:textId="77777777" w:rsidR="0034216F" w:rsidRDefault="006B7EE7">
            <w:pPr>
              <w:pStyle w:val="TableParagraph"/>
              <w:spacing w:before="141"/>
              <w:ind w:right="101"/>
              <w:jc w:val="center"/>
            </w:pPr>
            <w:r>
              <w:rPr>
                <w:spacing w:val="-4"/>
              </w:rPr>
              <w:t>2.14</w:t>
            </w:r>
          </w:p>
        </w:tc>
        <w:tc>
          <w:tcPr>
            <w:tcW w:w="6937" w:type="dxa"/>
          </w:tcPr>
          <w:p w14:paraId="6F0BAE09" w14:textId="77777777" w:rsidR="0034216F" w:rsidRDefault="006B7EE7">
            <w:pPr>
              <w:pStyle w:val="TableParagraph"/>
              <w:spacing w:before="141"/>
              <w:ind w:left="154"/>
            </w:pPr>
            <w:r>
              <w:t>Temporary</w:t>
            </w:r>
            <w:r>
              <w:rPr>
                <w:spacing w:val="-2"/>
              </w:rPr>
              <w:t xml:space="preserve"> </w:t>
            </w:r>
            <w:r>
              <w:t>Works</w:t>
            </w:r>
            <w:r>
              <w:rPr>
                <w:spacing w:val="-1"/>
              </w:rPr>
              <w:t xml:space="preserve"> </w:t>
            </w:r>
            <w:r>
              <w:t>Co</w:t>
            </w:r>
            <w:r>
              <w:rPr>
                <w:spacing w:val="-2"/>
              </w:rPr>
              <w:t xml:space="preserve"> </w:t>
            </w:r>
            <w:r>
              <w:t>–</w:t>
            </w:r>
            <w:r>
              <w:rPr>
                <w:spacing w:val="-3"/>
              </w:rPr>
              <w:t xml:space="preserve"> </w:t>
            </w:r>
            <w:r>
              <w:rPr>
                <w:spacing w:val="-2"/>
              </w:rPr>
              <w:t>Ordinator</w:t>
            </w:r>
          </w:p>
        </w:tc>
      </w:tr>
      <w:tr w:rsidR="0034216F" w14:paraId="6C704214" w14:textId="77777777">
        <w:trPr>
          <w:trHeight w:val="576"/>
        </w:trPr>
        <w:tc>
          <w:tcPr>
            <w:tcW w:w="616" w:type="dxa"/>
          </w:tcPr>
          <w:p w14:paraId="2F080AEB" w14:textId="77777777" w:rsidR="0034216F" w:rsidRDefault="006B7EE7">
            <w:pPr>
              <w:pStyle w:val="TableParagraph"/>
              <w:spacing w:before="141"/>
              <w:ind w:left="37" w:right="221"/>
              <w:jc w:val="center"/>
              <w:rPr>
                <w:b/>
              </w:rPr>
            </w:pPr>
            <w:r>
              <w:rPr>
                <w:b/>
                <w:spacing w:val="-5"/>
                <w:u w:val="single"/>
              </w:rPr>
              <w:t>3.0</w:t>
            </w:r>
          </w:p>
        </w:tc>
        <w:tc>
          <w:tcPr>
            <w:tcW w:w="6937" w:type="dxa"/>
          </w:tcPr>
          <w:p w14:paraId="6297965C" w14:textId="77777777" w:rsidR="0034216F" w:rsidRDefault="006B7EE7">
            <w:pPr>
              <w:pStyle w:val="TableParagraph"/>
              <w:spacing w:before="141"/>
              <w:ind w:left="154"/>
              <w:rPr>
                <w:b/>
              </w:rPr>
            </w:pPr>
            <w:r>
              <w:rPr>
                <w:b/>
                <w:u w:val="single"/>
              </w:rPr>
              <w:t>HEALTH</w:t>
            </w:r>
            <w:r>
              <w:rPr>
                <w:b/>
                <w:spacing w:val="-3"/>
                <w:u w:val="single"/>
              </w:rPr>
              <w:t xml:space="preserve"> </w:t>
            </w:r>
            <w:r>
              <w:rPr>
                <w:b/>
                <w:u w:val="single"/>
              </w:rPr>
              <w:t>AND</w:t>
            </w:r>
            <w:r>
              <w:rPr>
                <w:b/>
                <w:spacing w:val="-2"/>
                <w:u w:val="single"/>
              </w:rPr>
              <w:t xml:space="preserve"> </w:t>
            </w:r>
            <w:r>
              <w:rPr>
                <w:b/>
                <w:u w:val="single"/>
              </w:rPr>
              <w:t xml:space="preserve">SAFETY </w:t>
            </w:r>
            <w:r>
              <w:rPr>
                <w:b/>
                <w:spacing w:val="-2"/>
                <w:u w:val="single"/>
              </w:rPr>
              <w:t>INFORMATION</w:t>
            </w:r>
          </w:p>
        </w:tc>
      </w:tr>
      <w:tr w:rsidR="0034216F" w14:paraId="412472B8" w14:textId="77777777">
        <w:trPr>
          <w:trHeight w:val="576"/>
        </w:trPr>
        <w:tc>
          <w:tcPr>
            <w:tcW w:w="616" w:type="dxa"/>
          </w:tcPr>
          <w:p w14:paraId="29A3E05E" w14:textId="77777777" w:rsidR="0034216F" w:rsidRDefault="006B7EE7">
            <w:pPr>
              <w:pStyle w:val="TableParagraph"/>
              <w:spacing w:before="141"/>
              <w:ind w:right="221"/>
              <w:jc w:val="center"/>
            </w:pPr>
            <w:r>
              <w:rPr>
                <w:spacing w:val="-5"/>
              </w:rPr>
              <w:t>3.1</w:t>
            </w:r>
          </w:p>
        </w:tc>
        <w:tc>
          <w:tcPr>
            <w:tcW w:w="6937" w:type="dxa"/>
          </w:tcPr>
          <w:p w14:paraId="0EE34D98" w14:textId="77777777" w:rsidR="0034216F" w:rsidRDefault="006B7EE7">
            <w:pPr>
              <w:pStyle w:val="TableParagraph"/>
              <w:spacing w:before="141"/>
              <w:ind w:left="154"/>
            </w:pPr>
            <w:r>
              <w:t>Company</w:t>
            </w:r>
            <w:r>
              <w:rPr>
                <w:spacing w:val="-1"/>
              </w:rPr>
              <w:t xml:space="preserve"> </w:t>
            </w:r>
            <w:r>
              <w:t>Health</w:t>
            </w:r>
            <w:r>
              <w:rPr>
                <w:spacing w:val="-2"/>
              </w:rPr>
              <w:t xml:space="preserve"> </w:t>
            </w:r>
            <w:r>
              <w:t>and</w:t>
            </w:r>
            <w:r>
              <w:rPr>
                <w:spacing w:val="-3"/>
              </w:rPr>
              <w:t xml:space="preserve"> </w:t>
            </w:r>
            <w:r>
              <w:t>Safety</w:t>
            </w:r>
            <w:r>
              <w:rPr>
                <w:spacing w:val="-1"/>
              </w:rPr>
              <w:t xml:space="preserve"> </w:t>
            </w:r>
            <w:r>
              <w:t>Policy</w:t>
            </w:r>
            <w:r>
              <w:rPr>
                <w:spacing w:val="-1"/>
              </w:rPr>
              <w:t xml:space="preserve"> </w:t>
            </w:r>
            <w:r>
              <w:rPr>
                <w:spacing w:val="-2"/>
              </w:rPr>
              <w:t>Statement</w:t>
            </w:r>
          </w:p>
        </w:tc>
      </w:tr>
      <w:tr w:rsidR="0034216F" w14:paraId="1F1C7B71" w14:textId="77777777">
        <w:trPr>
          <w:trHeight w:val="576"/>
        </w:trPr>
        <w:tc>
          <w:tcPr>
            <w:tcW w:w="616" w:type="dxa"/>
          </w:tcPr>
          <w:p w14:paraId="2E51E705" w14:textId="77777777" w:rsidR="0034216F" w:rsidRDefault="006B7EE7">
            <w:pPr>
              <w:pStyle w:val="TableParagraph"/>
              <w:spacing w:before="141"/>
              <w:ind w:right="221"/>
              <w:jc w:val="center"/>
            </w:pPr>
            <w:r>
              <w:rPr>
                <w:spacing w:val="-5"/>
              </w:rPr>
              <w:t>3.2</w:t>
            </w:r>
          </w:p>
        </w:tc>
        <w:tc>
          <w:tcPr>
            <w:tcW w:w="6937" w:type="dxa"/>
          </w:tcPr>
          <w:p w14:paraId="17186D0E" w14:textId="77777777" w:rsidR="0034216F" w:rsidRDefault="006B7EE7">
            <w:pPr>
              <w:pStyle w:val="TableParagraph"/>
              <w:spacing w:before="141"/>
              <w:ind w:left="154"/>
            </w:pPr>
            <w:r>
              <w:t>Company</w:t>
            </w:r>
            <w:r>
              <w:rPr>
                <w:spacing w:val="-1"/>
              </w:rPr>
              <w:t xml:space="preserve"> </w:t>
            </w:r>
            <w:r>
              <w:t>Health</w:t>
            </w:r>
            <w:r>
              <w:rPr>
                <w:spacing w:val="-2"/>
              </w:rPr>
              <w:t xml:space="preserve"> </w:t>
            </w:r>
            <w:r>
              <w:t>and</w:t>
            </w:r>
            <w:r>
              <w:rPr>
                <w:spacing w:val="-4"/>
              </w:rPr>
              <w:t xml:space="preserve"> </w:t>
            </w:r>
            <w:r>
              <w:t>Safety</w:t>
            </w:r>
            <w:r>
              <w:rPr>
                <w:spacing w:val="-1"/>
              </w:rPr>
              <w:t xml:space="preserve"> </w:t>
            </w:r>
            <w:r>
              <w:t>Management</w:t>
            </w:r>
            <w:r>
              <w:rPr>
                <w:spacing w:val="-2"/>
              </w:rPr>
              <w:t xml:space="preserve"> Structure</w:t>
            </w:r>
          </w:p>
        </w:tc>
      </w:tr>
      <w:tr w:rsidR="0034216F" w14:paraId="59CF329F" w14:textId="77777777">
        <w:trPr>
          <w:trHeight w:val="576"/>
        </w:trPr>
        <w:tc>
          <w:tcPr>
            <w:tcW w:w="616" w:type="dxa"/>
          </w:tcPr>
          <w:p w14:paraId="22B87139" w14:textId="77777777" w:rsidR="0034216F" w:rsidRDefault="006B7EE7">
            <w:pPr>
              <w:pStyle w:val="TableParagraph"/>
              <w:spacing w:before="141"/>
              <w:ind w:right="221"/>
              <w:jc w:val="center"/>
            </w:pPr>
            <w:r>
              <w:rPr>
                <w:spacing w:val="-5"/>
              </w:rPr>
              <w:t>3.3</w:t>
            </w:r>
          </w:p>
        </w:tc>
        <w:tc>
          <w:tcPr>
            <w:tcW w:w="6937" w:type="dxa"/>
          </w:tcPr>
          <w:p w14:paraId="18DC6303" w14:textId="77777777" w:rsidR="0034216F" w:rsidRDefault="006B7EE7">
            <w:pPr>
              <w:pStyle w:val="TableParagraph"/>
              <w:spacing w:before="141"/>
              <w:ind w:left="154"/>
            </w:pPr>
            <w:r>
              <w:t>Procedures</w:t>
            </w:r>
            <w:r>
              <w:rPr>
                <w:spacing w:val="-2"/>
              </w:rPr>
              <w:t xml:space="preserve"> </w:t>
            </w:r>
            <w:r>
              <w:t>for</w:t>
            </w:r>
            <w:r>
              <w:rPr>
                <w:spacing w:val="-2"/>
              </w:rPr>
              <w:t xml:space="preserve"> </w:t>
            </w:r>
            <w:r>
              <w:t>Communicating</w:t>
            </w:r>
            <w:r>
              <w:rPr>
                <w:spacing w:val="-2"/>
              </w:rPr>
              <w:t xml:space="preserve"> </w:t>
            </w:r>
            <w:r>
              <w:t>Health</w:t>
            </w:r>
            <w:r>
              <w:rPr>
                <w:spacing w:val="-5"/>
              </w:rPr>
              <w:t xml:space="preserve"> </w:t>
            </w:r>
            <w:r>
              <w:t>and</w:t>
            </w:r>
            <w:r>
              <w:rPr>
                <w:spacing w:val="-3"/>
              </w:rPr>
              <w:t xml:space="preserve"> </w:t>
            </w:r>
            <w:r>
              <w:t>Safety</w:t>
            </w:r>
            <w:r>
              <w:rPr>
                <w:spacing w:val="-5"/>
              </w:rPr>
              <w:t xml:space="preserve"> </w:t>
            </w:r>
            <w:r>
              <w:t>Information</w:t>
            </w:r>
            <w:r>
              <w:rPr>
                <w:spacing w:val="-3"/>
              </w:rPr>
              <w:t xml:space="preserve"> </w:t>
            </w:r>
            <w:r>
              <w:t>to</w:t>
            </w:r>
            <w:r>
              <w:rPr>
                <w:spacing w:val="-2"/>
              </w:rPr>
              <w:t xml:space="preserve"> </w:t>
            </w:r>
            <w:r>
              <w:rPr>
                <w:spacing w:val="-4"/>
              </w:rPr>
              <w:t>Site</w:t>
            </w:r>
          </w:p>
        </w:tc>
      </w:tr>
      <w:tr w:rsidR="0034216F" w14:paraId="2F992090" w14:textId="77777777">
        <w:trPr>
          <w:trHeight w:val="576"/>
        </w:trPr>
        <w:tc>
          <w:tcPr>
            <w:tcW w:w="616" w:type="dxa"/>
          </w:tcPr>
          <w:p w14:paraId="7CD5D101" w14:textId="77777777" w:rsidR="0034216F" w:rsidRDefault="006B7EE7">
            <w:pPr>
              <w:pStyle w:val="TableParagraph"/>
              <w:spacing w:before="141"/>
              <w:ind w:right="221"/>
              <w:jc w:val="center"/>
            </w:pPr>
            <w:r>
              <w:rPr>
                <w:spacing w:val="-5"/>
              </w:rPr>
              <w:t>3.4</w:t>
            </w:r>
          </w:p>
        </w:tc>
        <w:tc>
          <w:tcPr>
            <w:tcW w:w="6937" w:type="dxa"/>
          </w:tcPr>
          <w:p w14:paraId="31C00C00" w14:textId="77777777" w:rsidR="0034216F" w:rsidRDefault="006B7EE7">
            <w:pPr>
              <w:pStyle w:val="TableParagraph"/>
              <w:spacing w:before="141"/>
              <w:ind w:left="154"/>
            </w:pPr>
            <w:r>
              <w:t xml:space="preserve">Emergency </w:t>
            </w:r>
            <w:r>
              <w:rPr>
                <w:spacing w:val="-2"/>
              </w:rPr>
              <w:t>Procedures</w:t>
            </w:r>
          </w:p>
        </w:tc>
      </w:tr>
      <w:tr w:rsidR="0034216F" w14:paraId="41C74737" w14:textId="77777777">
        <w:trPr>
          <w:trHeight w:val="429"/>
        </w:trPr>
        <w:tc>
          <w:tcPr>
            <w:tcW w:w="616" w:type="dxa"/>
          </w:tcPr>
          <w:p w14:paraId="2082EF82" w14:textId="77777777" w:rsidR="0034216F" w:rsidRDefault="006B7EE7">
            <w:pPr>
              <w:pStyle w:val="TableParagraph"/>
              <w:spacing w:before="141" w:line="268" w:lineRule="exact"/>
              <w:ind w:right="221"/>
              <w:jc w:val="center"/>
            </w:pPr>
            <w:r>
              <w:rPr>
                <w:spacing w:val="-5"/>
              </w:rPr>
              <w:t>3.5</w:t>
            </w:r>
          </w:p>
        </w:tc>
        <w:tc>
          <w:tcPr>
            <w:tcW w:w="6937" w:type="dxa"/>
          </w:tcPr>
          <w:p w14:paraId="5A2B14BC" w14:textId="77777777" w:rsidR="0034216F" w:rsidRDefault="006B7EE7">
            <w:pPr>
              <w:pStyle w:val="TableParagraph"/>
              <w:spacing w:before="141" w:line="268" w:lineRule="exact"/>
              <w:ind w:left="154"/>
            </w:pPr>
            <w:r>
              <w:t>Notification</w:t>
            </w:r>
            <w:r>
              <w:rPr>
                <w:spacing w:val="-2"/>
              </w:rPr>
              <w:t xml:space="preserve"> </w:t>
            </w:r>
            <w:r>
              <w:t>to</w:t>
            </w:r>
            <w:r>
              <w:rPr>
                <w:spacing w:val="-2"/>
              </w:rPr>
              <w:t xml:space="preserve"> </w:t>
            </w:r>
            <w:r>
              <w:t>H.S.E.</w:t>
            </w:r>
            <w:r>
              <w:rPr>
                <w:spacing w:val="-2"/>
              </w:rPr>
              <w:t xml:space="preserve"> </w:t>
            </w:r>
            <w:r>
              <w:t>(F10</w:t>
            </w:r>
            <w:r>
              <w:rPr>
                <w:spacing w:val="-1"/>
              </w:rPr>
              <w:t xml:space="preserve"> </w:t>
            </w:r>
            <w:r>
              <w:rPr>
                <w:spacing w:val="-4"/>
              </w:rPr>
              <w:t>REV)</w:t>
            </w:r>
          </w:p>
        </w:tc>
      </w:tr>
    </w:tbl>
    <w:p w14:paraId="1503D76F" w14:textId="77777777" w:rsidR="0034216F" w:rsidRDefault="0034216F">
      <w:pPr>
        <w:spacing w:line="268" w:lineRule="exact"/>
        <w:sectPr w:rsidR="0034216F">
          <w:footerReference w:type="default" r:id="rId9"/>
          <w:pgSz w:w="11910" w:h="16840"/>
          <w:pgMar w:top="1440" w:right="1620" w:bottom="1060" w:left="1280" w:header="0" w:footer="879" w:gutter="0"/>
          <w:cols w:space="720"/>
        </w:sectPr>
      </w:pPr>
    </w:p>
    <w:p w14:paraId="4F6C779E" w14:textId="77777777" w:rsidR="0034216F" w:rsidRDefault="006B7EE7">
      <w:pPr>
        <w:pStyle w:val="ListParagraph"/>
        <w:numPr>
          <w:ilvl w:val="1"/>
          <w:numId w:val="80"/>
        </w:numPr>
        <w:tabs>
          <w:tab w:val="left" w:pos="879"/>
        </w:tabs>
        <w:spacing w:before="84"/>
        <w:ind w:left="879" w:hanging="719"/>
      </w:pPr>
      <w:r>
        <w:lastRenderedPageBreak/>
        <w:t>Monitoring</w:t>
      </w:r>
      <w:r>
        <w:rPr>
          <w:spacing w:val="-2"/>
        </w:rPr>
        <w:t xml:space="preserve"> </w:t>
      </w:r>
      <w:r>
        <w:t>Health</w:t>
      </w:r>
      <w:r>
        <w:rPr>
          <w:spacing w:val="-2"/>
        </w:rPr>
        <w:t xml:space="preserve"> </w:t>
      </w:r>
      <w:r>
        <w:t>and</w:t>
      </w:r>
      <w:r>
        <w:rPr>
          <w:spacing w:val="-4"/>
        </w:rPr>
        <w:t xml:space="preserve"> </w:t>
      </w:r>
      <w:r>
        <w:t>Safety</w:t>
      </w:r>
      <w:r>
        <w:rPr>
          <w:spacing w:val="-1"/>
        </w:rPr>
        <w:t xml:space="preserve"> </w:t>
      </w:r>
      <w:r>
        <w:rPr>
          <w:spacing w:val="-2"/>
        </w:rPr>
        <w:t>Standards</w:t>
      </w:r>
    </w:p>
    <w:p w14:paraId="0F35CE61" w14:textId="77777777" w:rsidR="0034216F" w:rsidRDefault="0034216F">
      <w:pPr>
        <w:pStyle w:val="BodyText"/>
      </w:pPr>
    </w:p>
    <w:p w14:paraId="1E3B1AE2" w14:textId="77777777" w:rsidR="0034216F" w:rsidRDefault="006B7EE7">
      <w:pPr>
        <w:pStyle w:val="ListParagraph"/>
        <w:numPr>
          <w:ilvl w:val="1"/>
          <w:numId w:val="80"/>
        </w:numPr>
        <w:tabs>
          <w:tab w:val="left" w:pos="879"/>
        </w:tabs>
        <w:ind w:left="879" w:hanging="719"/>
      </w:pPr>
      <w:r>
        <w:t>Unplanned</w:t>
      </w:r>
      <w:r>
        <w:rPr>
          <w:spacing w:val="-2"/>
        </w:rPr>
        <w:t xml:space="preserve"> Events</w:t>
      </w:r>
    </w:p>
    <w:p w14:paraId="5C831A0E" w14:textId="77777777" w:rsidR="0034216F" w:rsidRDefault="0034216F">
      <w:pPr>
        <w:pStyle w:val="BodyText"/>
      </w:pPr>
    </w:p>
    <w:p w14:paraId="2C8B6FA4" w14:textId="77777777" w:rsidR="0034216F" w:rsidRDefault="006B7EE7">
      <w:pPr>
        <w:pStyle w:val="ListParagraph"/>
        <w:numPr>
          <w:ilvl w:val="1"/>
          <w:numId w:val="80"/>
        </w:numPr>
        <w:tabs>
          <w:tab w:val="left" w:pos="879"/>
        </w:tabs>
        <w:ind w:left="879" w:hanging="719"/>
      </w:pPr>
      <w:r>
        <w:t>Health</w:t>
      </w:r>
      <w:r>
        <w:rPr>
          <w:spacing w:val="-2"/>
        </w:rPr>
        <w:t xml:space="preserve"> </w:t>
      </w:r>
      <w:r>
        <w:t>and</w:t>
      </w:r>
      <w:r>
        <w:rPr>
          <w:spacing w:val="-1"/>
        </w:rPr>
        <w:t xml:space="preserve"> </w:t>
      </w:r>
      <w:r>
        <w:t xml:space="preserve">Safety </w:t>
      </w:r>
      <w:r>
        <w:rPr>
          <w:spacing w:val="-4"/>
        </w:rPr>
        <w:t>File</w:t>
      </w:r>
    </w:p>
    <w:p w14:paraId="7C46B746" w14:textId="77777777" w:rsidR="0034216F" w:rsidRDefault="0034216F">
      <w:pPr>
        <w:pStyle w:val="BodyText"/>
      </w:pPr>
    </w:p>
    <w:p w14:paraId="3FF1EA52" w14:textId="77777777" w:rsidR="0034216F" w:rsidRDefault="006B7EE7">
      <w:pPr>
        <w:pStyle w:val="ListParagraph"/>
        <w:numPr>
          <w:ilvl w:val="1"/>
          <w:numId w:val="79"/>
        </w:numPr>
        <w:tabs>
          <w:tab w:val="left" w:pos="879"/>
        </w:tabs>
        <w:ind w:left="879" w:hanging="719"/>
        <w:rPr>
          <w:b/>
          <w:sz w:val="23"/>
        </w:rPr>
      </w:pPr>
      <w:r>
        <w:rPr>
          <w:b/>
          <w:sz w:val="23"/>
          <w:u w:val="single"/>
        </w:rPr>
        <w:t>EXISTING</w:t>
      </w:r>
      <w:r>
        <w:rPr>
          <w:b/>
          <w:spacing w:val="-3"/>
          <w:sz w:val="23"/>
          <w:u w:val="single"/>
        </w:rPr>
        <w:t xml:space="preserve"> </w:t>
      </w:r>
      <w:r>
        <w:rPr>
          <w:b/>
          <w:sz w:val="23"/>
          <w:u w:val="single"/>
        </w:rPr>
        <w:t>SITE</w:t>
      </w:r>
      <w:r>
        <w:rPr>
          <w:b/>
          <w:spacing w:val="-3"/>
          <w:sz w:val="23"/>
          <w:u w:val="single"/>
        </w:rPr>
        <w:t xml:space="preserve"> </w:t>
      </w:r>
      <w:r>
        <w:rPr>
          <w:b/>
          <w:spacing w:val="-2"/>
          <w:sz w:val="23"/>
          <w:u w:val="single"/>
        </w:rPr>
        <w:t>INFORMATION</w:t>
      </w:r>
    </w:p>
    <w:p w14:paraId="3EB7293A" w14:textId="77777777" w:rsidR="0034216F" w:rsidRDefault="0034216F">
      <w:pPr>
        <w:pStyle w:val="BodyText"/>
        <w:rPr>
          <w:b/>
          <w:sz w:val="23"/>
        </w:rPr>
      </w:pPr>
    </w:p>
    <w:p w14:paraId="13B55CF5" w14:textId="77777777" w:rsidR="0034216F" w:rsidRDefault="006B7EE7">
      <w:pPr>
        <w:pStyle w:val="ListParagraph"/>
        <w:numPr>
          <w:ilvl w:val="1"/>
          <w:numId w:val="79"/>
        </w:numPr>
        <w:tabs>
          <w:tab w:val="left" w:pos="879"/>
        </w:tabs>
        <w:ind w:left="879" w:hanging="719"/>
        <w:rPr>
          <w:sz w:val="23"/>
        </w:rPr>
      </w:pPr>
      <w:r>
        <w:rPr>
          <w:sz w:val="23"/>
        </w:rPr>
        <w:t>The</w:t>
      </w:r>
      <w:r>
        <w:rPr>
          <w:spacing w:val="-2"/>
          <w:sz w:val="23"/>
        </w:rPr>
        <w:t xml:space="preserve"> </w:t>
      </w:r>
      <w:r>
        <w:rPr>
          <w:sz w:val="23"/>
        </w:rPr>
        <w:t>Surrounding</w:t>
      </w:r>
      <w:r>
        <w:rPr>
          <w:spacing w:val="-1"/>
          <w:sz w:val="23"/>
        </w:rPr>
        <w:t xml:space="preserve"> </w:t>
      </w:r>
      <w:r>
        <w:rPr>
          <w:spacing w:val="-2"/>
          <w:sz w:val="23"/>
        </w:rPr>
        <w:t>Environment</w:t>
      </w:r>
    </w:p>
    <w:p w14:paraId="2FBBD00A" w14:textId="77777777" w:rsidR="0034216F" w:rsidRDefault="0034216F">
      <w:pPr>
        <w:pStyle w:val="BodyText"/>
        <w:rPr>
          <w:sz w:val="23"/>
        </w:rPr>
      </w:pPr>
    </w:p>
    <w:p w14:paraId="5328C97A" w14:textId="77777777" w:rsidR="0034216F" w:rsidRDefault="006B7EE7">
      <w:pPr>
        <w:pStyle w:val="ListParagraph"/>
        <w:numPr>
          <w:ilvl w:val="1"/>
          <w:numId w:val="79"/>
        </w:numPr>
        <w:tabs>
          <w:tab w:val="left" w:pos="879"/>
        </w:tabs>
        <w:ind w:left="879" w:hanging="719"/>
        <w:rPr>
          <w:sz w:val="23"/>
        </w:rPr>
      </w:pPr>
      <w:r>
        <w:rPr>
          <w:spacing w:val="-2"/>
          <w:sz w:val="23"/>
        </w:rPr>
        <w:t>Services</w:t>
      </w:r>
    </w:p>
    <w:p w14:paraId="5EC62FD9" w14:textId="77777777" w:rsidR="0034216F" w:rsidRDefault="006B7EE7">
      <w:pPr>
        <w:pStyle w:val="ListParagraph"/>
        <w:numPr>
          <w:ilvl w:val="1"/>
          <w:numId w:val="79"/>
        </w:numPr>
        <w:tabs>
          <w:tab w:val="left" w:pos="879"/>
        </w:tabs>
        <w:spacing w:before="276"/>
        <w:ind w:left="879" w:hanging="719"/>
        <w:rPr>
          <w:sz w:val="23"/>
        </w:rPr>
      </w:pPr>
      <w:r>
        <w:rPr>
          <w:sz w:val="23"/>
        </w:rPr>
        <w:t xml:space="preserve">Ground </w:t>
      </w:r>
      <w:r>
        <w:rPr>
          <w:spacing w:val="-2"/>
          <w:sz w:val="23"/>
        </w:rPr>
        <w:t>Conditions</w:t>
      </w:r>
    </w:p>
    <w:p w14:paraId="74269290" w14:textId="77777777" w:rsidR="0034216F" w:rsidRDefault="006B7EE7">
      <w:pPr>
        <w:pStyle w:val="ListParagraph"/>
        <w:numPr>
          <w:ilvl w:val="1"/>
          <w:numId w:val="79"/>
        </w:numPr>
        <w:tabs>
          <w:tab w:val="left" w:pos="879"/>
        </w:tabs>
        <w:spacing w:before="276"/>
        <w:ind w:left="879"/>
        <w:rPr>
          <w:sz w:val="23"/>
        </w:rPr>
      </w:pPr>
      <w:r>
        <w:rPr>
          <w:spacing w:val="-2"/>
          <w:sz w:val="23"/>
        </w:rPr>
        <w:t>Buildings/Structures</w:t>
      </w:r>
    </w:p>
    <w:p w14:paraId="06D18C63" w14:textId="77777777" w:rsidR="0034216F" w:rsidRDefault="006B7EE7">
      <w:pPr>
        <w:pStyle w:val="ListParagraph"/>
        <w:numPr>
          <w:ilvl w:val="1"/>
          <w:numId w:val="79"/>
        </w:numPr>
        <w:tabs>
          <w:tab w:val="left" w:pos="879"/>
        </w:tabs>
        <w:spacing w:before="276"/>
        <w:ind w:left="879"/>
        <w:rPr>
          <w:sz w:val="23"/>
        </w:rPr>
      </w:pPr>
      <w:r>
        <w:rPr>
          <w:sz w:val="23"/>
        </w:rPr>
        <w:t xml:space="preserve">Existing </w:t>
      </w:r>
      <w:r>
        <w:rPr>
          <w:spacing w:val="-2"/>
          <w:sz w:val="23"/>
        </w:rPr>
        <w:t>Drawings</w:t>
      </w:r>
    </w:p>
    <w:p w14:paraId="30035F00" w14:textId="77777777" w:rsidR="0034216F" w:rsidRDefault="006B7EE7">
      <w:pPr>
        <w:pStyle w:val="ListParagraph"/>
        <w:numPr>
          <w:ilvl w:val="1"/>
          <w:numId w:val="78"/>
        </w:numPr>
        <w:tabs>
          <w:tab w:val="left" w:pos="879"/>
        </w:tabs>
        <w:spacing w:before="276"/>
        <w:ind w:left="879" w:hanging="719"/>
        <w:rPr>
          <w:b/>
          <w:sz w:val="23"/>
        </w:rPr>
      </w:pPr>
      <w:r>
        <w:rPr>
          <w:b/>
          <w:spacing w:val="-2"/>
          <w:sz w:val="23"/>
          <w:u w:val="single"/>
        </w:rPr>
        <w:t>DESIGN</w:t>
      </w:r>
    </w:p>
    <w:p w14:paraId="0C603CD9" w14:textId="77777777" w:rsidR="0034216F" w:rsidRDefault="006B7EE7">
      <w:pPr>
        <w:pStyle w:val="ListParagraph"/>
        <w:numPr>
          <w:ilvl w:val="1"/>
          <w:numId w:val="78"/>
        </w:numPr>
        <w:tabs>
          <w:tab w:val="left" w:pos="879"/>
        </w:tabs>
        <w:spacing w:before="275"/>
        <w:ind w:left="879" w:hanging="719"/>
        <w:rPr>
          <w:sz w:val="23"/>
        </w:rPr>
      </w:pPr>
      <w:r>
        <w:rPr>
          <w:sz w:val="23"/>
        </w:rPr>
        <w:t xml:space="preserve">Anticipated </w:t>
      </w:r>
      <w:r>
        <w:rPr>
          <w:spacing w:val="-2"/>
          <w:sz w:val="23"/>
        </w:rPr>
        <w:t>Hazards</w:t>
      </w:r>
    </w:p>
    <w:p w14:paraId="630B0CFF" w14:textId="77777777" w:rsidR="0034216F" w:rsidRDefault="0034216F">
      <w:pPr>
        <w:pStyle w:val="BodyText"/>
        <w:rPr>
          <w:sz w:val="23"/>
        </w:rPr>
      </w:pPr>
    </w:p>
    <w:p w14:paraId="39FE8D5F" w14:textId="77777777" w:rsidR="0034216F" w:rsidRDefault="006B7EE7">
      <w:pPr>
        <w:pStyle w:val="ListParagraph"/>
        <w:numPr>
          <w:ilvl w:val="1"/>
          <w:numId w:val="78"/>
        </w:numPr>
        <w:tabs>
          <w:tab w:val="left" w:pos="879"/>
        </w:tabs>
        <w:ind w:left="879" w:hanging="719"/>
        <w:rPr>
          <w:sz w:val="23"/>
        </w:rPr>
      </w:pPr>
      <w:r>
        <w:rPr>
          <w:sz w:val="23"/>
        </w:rPr>
        <w:t xml:space="preserve">Method </w:t>
      </w:r>
      <w:r>
        <w:rPr>
          <w:spacing w:val="-2"/>
          <w:sz w:val="23"/>
        </w:rPr>
        <w:t>Statements</w:t>
      </w:r>
    </w:p>
    <w:p w14:paraId="75823D37" w14:textId="77777777" w:rsidR="0034216F" w:rsidRDefault="0034216F">
      <w:pPr>
        <w:pStyle w:val="BodyText"/>
        <w:rPr>
          <w:sz w:val="23"/>
        </w:rPr>
      </w:pPr>
    </w:p>
    <w:p w14:paraId="207360AB" w14:textId="77777777" w:rsidR="0034216F" w:rsidRDefault="006B7EE7">
      <w:pPr>
        <w:pStyle w:val="ListParagraph"/>
        <w:numPr>
          <w:ilvl w:val="1"/>
          <w:numId w:val="78"/>
        </w:numPr>
        <w:tabs>
          <w:tab w:val="left" w:pos="879"/>
        </w:tabs>
        <w:ind w:left="879" w:hanging="719"/>
        <w:rPr>
          <w:sz w:val="23"/>
        </w:rPr>
      </w:pPr>
      <w:r>
        <w:rPr>
          <w:sz w:val="23"/>
        </w:rPr>
        <w:t xml:space="preserve">Risk </w:t>
      </w:r>
      <w:r>
        <w:rPr>
          <w:spacing w:val="-2"/>
          <w:sz w:val="23"/>
        </w:rPr>
        <w:t>Assessments</w:t>
      </w:r>
    </w:p>
    <w:p w14:paraId="05503300" w14:textId="77777777" w:rsidR="0034216F" w:rsidRDefault="0034216F">
      <w:pPr>
        <w:pStyle w:val="BodyText"/>
        <w:rPr>
          <w:sz w:val="23"/>
        </w:rPr>
      </w:pPr>
    </w:p>
    <w:p w14:paraId="70C14749" w14:textId="77777777" w:rsidR="0034216F" w:rsidRDefault="006B7EE7">
      <w:pPr>
        <w:pStyle w:val="ListParagraph"/>
        <w:numPr>
          <w:ilvl w:val="1"/>
          <w:numId w:val="77"/>
        </w:numPr>
        <w:tabs>
          <w:tab w:val="left" w:pos="879"/>
        </w:tabs>
        <w:ind w:left="879" w:hanging="719"/>
        <w:rPr>
          <w:b/>
          <w:sz w:val="23"/>
        </w:rPr>
      </w:pPr>
      <w:r>
        <w:rPr>
          <w:b/>
          <w:sz w:val="23"/>
          <w:u w:val="single"/>
        </w:rPr>
        <w:t>CONSTRUCTION</w:t>
      </w:r>
      <w:r>
        <w:rPr>
          <w:b/>
          <w:spacing w:val="-13"/>
          <w:sz w:val="23"/>
          <w:u w:val="single"/>
        </w:rPr>
        <w:t xml:space="preserve"> </w:t>
      </w:r>
      <w:r>
        <w:rPr>
          <w:b/>
          <w:spacing w:val="-2"/>
          <w:sz w:val="23"/>
          <w:u w:val="single"/>
        </w:rPr>
        <w:t>MATERIALS</w:t>
      </w:r>
    </w:p>
    <w:p w14:paraId="41D8B5E1" w14:textId="77777777" w:rsidR="0034216F" w:rsidRDefault="0034216F">
      <w:pPr>
        <w:pStyle w:val="BodyText"/>
        <w:rPr>
          <w:b/>
          <w:sz w:val="23"/>
        </w:rPr>
      </w:pPr>
    </w:p>
    <w:p w14:paraId="31C6440B" w14:textId="77777777" w:rsidR="0034216F" w:rsidRDefault="006B7EE7">
      <w:pPr>
        <w:pStyle w:val="ListParagraph"/>
        <w:numPr>
          <w:ilvl w:val="1"/>
          <w:numId w:val="77"/>
        </w:numPr>
        <w:tabs>
          <w:tab w:val="left" w:pos="879"/>
        </w:tabs>
        <w:ind w:left="879" w:hanging="719"/>
        <w:rPr>
          <w:sz w:val="23"/>
        </w:rPr>
      </w:pPr>
      <w:r>
        <w:rPr>
          <w:spacing w:val="-2"/>
          <w:sz w:val="23"/>
        </w:rPr>
        <w:t>Materials</w:t>
      </w:r>
    </w:p>
    <w:p w14:paraId="1E2D2287" w14:textId="77777777" w:rsidR="0034216F" w:rsidRDefault="0034216F">
      <w:pPr>
        <w:pStyle w:val="BodyText"/>
        <w:rPr>
          <w:sz w:val="23"/>
        </w:rPr>
      </w:pPr>
    </w:p>
    <w:p w14:paraId="4492684A" w14:textId="77777777" w:rsidR="0034216F" w:rsidRDefault="006B7EE7">
      <w:pPr>
        <w:pStyle w:val="ListParagraph"/>
        <w:numPr>
          <w:ilvl w:val="1"/>
          <w:numId w:val="77"/>
        </w:numPr>
        <w:tabs>
          <w:tab w:val="left" w:pos="879"/>
        </w:tabs>
        <w:ind w:left="879" w:hanging="719"/>
        <w:rPr>
          <w:sz w:val="23"/>
        </w:rPr>
      </w:pPr>
      <w:r>
        <w:rPr>
          <w:spacing w:val="-2"/>
          <w:sz w:val="23"/>
        </w:rPr>
        <w:t>C.O.S.H.H.</w:t>
      </w:r>
    </w:p>
    <w:p w14:paraId="3FB7B128" w14:textId="77777777" w:rsidR="0034216F" w:rsidRDefault="0034216F">
      <w:pPr>
        <w:pStyle w:val="BodyText"/>
        <w:rPr>
          <w:sz w:val="23"/>
        </w:rPr>
      </w:pPr>
    </w:p>
    <w:p w14:paraId="05140FF2" w14:textId="77777777" w:rsidR="0034216F" w:rsidRDefault="006B7EE7">
      <w:pPr>
        <w:pStyle w:val="ListParagraph"/>
        <w:numPr>
          <w:ilvl w:val="1"/>
          <w:numId w:val="77"/>
        </w:numPr>
        <w:tabs>
          <w:tab w:val="left" w:pos="879"/>
        </w:tabs>
        <w:ind w:left="879"/>
        <w:rPr>
          <w:sz w:val="23"/>
        </w:rPr>
      </w:pPr>
      <w:r>
        <w:rPr>
          <w:sz w:val="23"/>
        </w:rPr>
        <w:t>Lifting/Manual</w:t>
      </w:r>
      <w:r>
        <w:rPr>
          <w:spacing w:val="-13"/>
          <w:sz w:val="23"/>
        </w:rPr>
        <w:t xml:space="preserve"> </w:t>
      </w:r>
      <w:r>
        <w:rPr>
          <w:spacing w:val="-2"/>
          <w:sz w:val="23"/>
        </w:rPr>
        <w:t>Handling</w:t>
      </w:r>
    </w:p>
    <w:p w14:paraId="6DB4642B" w14:textId="77777777" w:rsidR="0034216F" w:rsidRDefault="0034216F">
      <w:pPr>
        <w:pStyle w:val="BodyText"/>
        <w:rPr>
          <w:sz w:val="23"/>
        </w:rPr>
      </w:pPr>
    </w:p>
    <w:p w14:paraId="3C73BABC" w14:textId="77777777" w:rsidR="0034216F" w:rsidRDefault="006B7EE7">
      <w:pPr>
        <w:pStyle w:val="ListParagraph"/>
        <w:numPr>
          <w:ilvl w:val="1"/>
          <w:numId w:val="77"/>
        </w:numPr>
        <w:tabs>
          <w:tab w:val="left" w:pos="879"/>
        </w:tabs>
        <w:ind w:left="879" w:hanging="719"/>
        <w:rPr>
          <w:sz w:val="23"/>
        </w:rPr>
      </w:pPr>
      <w:r>
        <w:rPr>
          <w:sz w:val="23"/>
        </w:rPr>
        <w:t>Storage of</w:t>
      </w:r>
      <w:r>
        <w:rPr>
          <w:spacing w:val="-2"/>
          <w:sz w:val="23"/>
        </w:rPr>
        <w:t xml:space="preserve"> Materials</w:t>
      </w:r>
    </w:p>
    <w:p w14:paraId="3ECF948A" w14:textId="77777777" w:rsidR="0034216F" w:rsidRDefault="0034216F">
      <w:pPr>
        <w:pStyle w:val="BodyText"/>
        <w:rPr>
          <w:sz w:val="23"/>
        </w:rPr>
      </w:pPr>
    </w:p>
    <w:p w14:paraId="3C824E98" w14:textId="77777777" w:rsidR="0034216F" w:rsidRDefault="006B7EE7">
      <w:pPr>
        <w:pStyle w:val="ListParagraph"/>
        <w:numPr>
          <w:ilvl w:val="1"/>
          <w:numId w:val="76"/>
        </w:numPr>
        <w:tabs>
          <w:tab w:val="left" w:pos="879"/>
        </w:tabs>
        <w:ind w:left="879" w:hanging="719"/>
        <w:rPr>
          <w:b/>
          <w:sz w:val="23"/>
        </w:rPr>
      </w:pPr>
      <w:r>
        <w:rPr>
          <w:b/>
          <w:sz w:val="23"/>
          <w:u w:val="single"/>
        </w:rPr>
        <w:t>SITE</w:t>
      </w:r>
      <w:r>
        <w:rPr>
          <w:b/>
          <w:spacing w:val="-2"/>
          <w:sz w:val="23"/>
          <w:u w:val="single"/>
        </w:rPr>
        <w:t xml:space="preserve"> </w:t>
      </w:r>
      <w:r>
        <w:rPr>
          <w:b/>
          <w:sz w:val="23"/>
          <w:u w:val="single"/>
        </w:rPr>
        <w:t>WIDE</w:t>
      </w:r>
      <w:r>
        <w:rPr>
          <w:b/>
          <w:spacing w:val="-2"/>
          <w:sz w:val="23"/>
          <w:u w:val="single"/>
        </w:rPr>
        <w:t xml:space="preserve"> ELEMENTS</w:t>
      </w:r>
    </w:p>
    <w:p w14:paraId="6E0DFC9A" w14:textId="77777777" w:rsidR="0034216F" w:rsidRDefault="006B7EE7">
      <w:pPr>
        <w:pStyle w:val="ListParagraph"/>
        <w:numPr>
          <w:ilvl w:val="1"/>
          <w:numId w:val="76"/>
        </w:numPr>
        <w:tabs>
          <w:tab w:val="left" w:pos="879"/>
        </w:tabs>
        <w:spacing w:before="276"/>
        <w:ind w:left="879" w:hanging="719"/>
        <w:rPr>
          <w:sz w:val="23"/>
        </w:rPr>
      </w:pPr>
      <w:r>
        <w:rPr>
          <w:sz w:val="23"/>
        </w:rPr>
        <w:t>Traffic</w:t>
      </w:r>
      <w:r>
        <w:rPr>
          <w:spacing w:val="-1"/>
          <w:sz w:val="23"/>
        </w:rPr>
        <w:t xml:space="preserve"> </w:t>
      </w:r>
      <w:r>
        <w:rPr>
          <w:sz w:val="23"/>
        </w:rPr>
        <w:t>Systems</w:t>
      </w:r>
      <w:r>
        <w:rPr>
          <w:spacing w:val="-2"/>
          <w:sz w:val="23"/>
        </w:rPr>
        <w:t xml:space="preserve"> </w:t>
      </w:r>
      <w:r>
        <w:rPr>
          <w:sz w:val="23"/>
        </w:rPr>
        <w:t>and</w:t>
      </w:r>
      <w:r>
        <w:rPr>
          <w:spacing w:val="-2"/>
          <w:sz w:val="23"/>
        </w:rPr>
        <w:t xml:space="preserve"> Restrictions</w:t>
      </w:r>
    </w:p>
    <w:p w14:paraId="29A0828D" w14:textId="77777777" w:rsidR="0034216F" w:rsidRDefault="006B7EE7">
      <w:pPr>
        <w:pStyle w:val="ListParagraph"/>
        <w:numPr>
          <w:ilvl w:val="1"/>
          <w:numId w:val="76"/>
        </w:numPr>
        <w:tabs>
          <w:tab w:val="left" w:pos="879"/>
        </w:tabs>
        <w:spacing w:before="276"/>
        <w:ind w:left="879" w:hanging="719"/>
        <w:rPr>
          <w:sz w:val="23"/>
        </w:rPr>
      </w:pPr>
      <w:r>
        <w:rPr>
          <w:sz w:val="23"/>
        </w:rPr>
        <w:t>Compound</w:t>
      </w:r>
      <w:r>
        <w:rPr>
          <w:spacing w:val="-1"/>
          <w:sz w:val="23"/>
        </w:rPr>
        <w:t xml:space="preserve"> </w:t>
      </w:r>
      <w:r>
        <w:rPr>
          <w:spacing w:val="-4"/>
          <w:sz w:val="23"/>
        </w:rPr>
        <w:t>Area</w:t>
      </w:r>
    </w:p>
    <w:p w14:paraId="0DBD3690" w14:textId="77777777" w:rsidR="0034216F" w:rsidRDefault="006B7EE7">
      <w:pPr>
        <w:pStyle w:val="ListParagraph"/>
        <w:numPr>
          <w:ilvl w:val="1"/>
          <w:numId w:val="76"/>
        </w:numPr>
        <w:tabs>
          <w:tab w:val="left" w:pos="879"/>
        </w:tabs>
        <w:spacing w:before="276"/>
        <w:ind w:left="879"/>
        <w:rPr>
          <w:sz w:val="23"/>
        </w:rPr>
      </w:pPr>
      <w:r>
        <w:rPr>
          <w:sz w:val="23"/>
        </w:rPr>
        <w:t xml:space="preserve">Welfare </w:t>
      </w:r>
      <w:r>
        <w:rPr>
          <w:spacing w:val="-2"/>
          <w:sz w:val="23"/>
        </w:rPr>
        <w:t>Facilities</w:t>
      </w:r>
    </w:p>
    <w:p w14:paraId="2EE2F5E6" w14:textId="77777777" w:rsidR="0034216F" w:rsidRDefault="006B7EE7">
      <w:pPr>
        <w:pStyle w:val="ListParagraph"/>
        <w:numPr>
          <w:ilvl w:val="1"/>
          <w:numId w:val="76"/>
        </w:numPr>
        <w:tabs>
          <w:tab w:val="left" w:pos="879"/>
        </w:tabs>
        <w:spacing w:before="276"/>
        <w:ind w:left="879"/>
        <w:rPr>
          <w:sz w:val="23"/>
        </w:rPr>
      </w:pPr>
      <w:r>
        <w:rPr>
          <w:sz w:val="23"/>
        </w:rPr>
        <w:t xml:space="preserve">Fire and </w:t>
      </w:r>
      <w:r>
        <w:rPr>
          <w:spacing w:val="-2"/>
          <w:sz w:val="23"/>
        </w:rPr>
        <w:t>Explosion</w:t>
      </w:r>
    </w:p>
    <w:p w14:paraId="54004C40" w14:textId="77777777" w:rsidR="0034216F" w:rsidRDefault="006B7EE7">
      <w:pPr>
        <w:pStyle w:val="ListParagraph"/>
        <w:numPr>
          <w:ilvl w:val="1"/>
          <w:numId w:val="76"/>
        </w:numPr>
        <w:tabs>
          <w:tab w:val="left" w:pos="879"/>
        </w:tabs>
        <w:spacing w:before="276"/>
        <w:ind w:left="879"/>
        <w:rPr>
          <w:sz w:val="23"/>
        </w:rPr>
      </w:pPr>
      <w:r>
        <w:rPr>
          <w:sz w:val="23"/>
        </w:rPr>
        <w:t xml:space="preserve">Waste </w:t>
      </w:r>
      <w:r>
        <w:rPr>
          <w:spacing w:val="-2"/>
          <w:sz w:val="23"/>
        </w:rPr>
        <w:t>Disposal</w:t>
      </w:r>
    </w:p>
    <w:p w14:paraId="2A7A08F8" w14:textId="77777777" w:rsidR="0034216F" w:rsidRDefault="0034216F">
      <w:pPr>
        <w:rPr>
          <w:sz w:val="23"/>
        </w:rPr>
        <w:sectPr w:rsidR="0034216F">
          <w:pgSz w:w="11910" w:h="16840"/>
          <w:pgMar w:top="1720" w:right="1620" w:bottom="1060" w:left="1280" w:header="0" w:footer="879" w:gutter="0"/>
          <w:cols w:space="720"/>
        </w:sectPr>
      </w:pPr>
    </w:p>
    <w:p w14:paraId="26B6E424" w14:textId="77777777" w:rsidR="0034216F" w:rsidRDefault="006B7EE7">
      <w:pPr>
        <w:pStyle w:val="ListParagraph"/>
        <w:numPr>
          <w:ilvl w:val="1"/>
          <w:numId w:val="76"/>
        </w:numPr>
        <w:tabs>
          <w:tab w:val="left" w:pos="879"/>
        </w:tabs>
        <w:spacing w:before="76"/>
        <w:ind w:left="879" w:hanging="719"/>
        <w:rPr>
          <w:sz w:val="23"/>
        </w:rPr>
      </w:pPr>
      <w:r>
        <w:rPr>
          <w:sz w:val="23"/>
        </w:rPr>
        <w:lastRenderedPageBreak/>
        <w:t>Control</w:t>
      </w:r>
      <w:r>
        <w:rPr>
          <w:spacing w:val="-5"/>
          <w:sz w:val="23"/>
        </w:rPr>
        <w:t xml:space="preserve"> </w:t>
      </w:r>
      <w:r>
        <w:rPr>
          <w:sz w:val="23"/>
        </w:rPr>
        <w:t>of</w:t>
      </w:r>
      <w:r>
        <w:rPr>
          <w:spacing w:val="-4"/>
          <w:sz w:val="23"/>
        </w:rPr>
        <w:t xml:space="preserve"> </w:t>
      </w:r>
      <w:r>
        <w:rPr>
          <w:sz w:val="23"/>
        </w:rPr>
        <w:t>Noise</w:t>
      </w:r>
      <w:r>
        <w:rPr>
          <w:spacing w:val="-2"/>
          <w:sz w:val="23"/>
        </w:rPr>
        <w:t xml:space="preserve"> </w:t>
      </w:r>
      <w:r>
        <w:rPr>
          <w:sz w:val="23"/>
        </w:rPr>
        <w:t>and</w:t>
      </w:r>
      <w:r>
        <w:rPr>
          <w:spacing w:val="-2"/>
          <w:sz w:val="23"/>
        </w:rPr>
        <w:t xml:space="preserve"> Vibration</w:t>
      </w:r>
    </w:p>
    <w:p w14:paraId="515B0EF2" w14:textId="77777777" w:rsidR="0034216F" w:rsidRDefault="0034216F">
      <w:pPr>
        <w:pStyle w:val="BodyText"/>
        <w:rPr>
          <w:sz w:val="23"/>
        </w:rPr>
      </w:pPr>
    </w:p>
    <w:p w14:paraId="2D5939E6" w14:textId="77777777" w:rsidR="0034216F" w:rsidRDefault="006B7EE7">
      <w:pPr>
        <w:pStyle w:val="ListParagraph"/>
        <w:numPr>
          <w:ilvl w:val="1"/>
          <w:numId w:val="76"/>
        </w:numPr>
        <w:tabs>
          <w:tab w:val="left" w:pos="879"/>
        </w:tabs>
        <w:ind w:left="879" w:hanging="719"/>
        <w:rPr>
          <w:sz w:val="23"/>
        </w:rPr>
      </w:pPr>
      <w:r>
        <w:rPr>
          <w:sz w:val="23"/>
        </w:rPr>
        <w:t>Control</w:t>
      </w:r>
      <w:r>
        <w:rPr>
          <w:spacing w:val="-4"/>
          <w:sz w:val="23"/>
        </w:rPr>
        <w:t xml:space="preserve"> </w:t>
      </w:r>
      <w:r>
        <w:rPr>
          <w:sz w:val="23"/>
        </w:rPr>
        <w:t>of</w:t>
      </w:r>
      <w:r>
        <w:rPr>
          <w:spacing w:val="-4"/>
          <w:sz w:val="23"/>
        </w:rPr>
        <w:t xml:space="preserve"> Dust</w:t>
      </w:r>
    </w:p>
    <w:p w14:paraId="530EFA2E" w14:textId="77777777" w:rsidR="0034216F" w:rsidRDefault="0034216F">
      <w:pPr>
        <w:pStyle w:val="BodyText"/>
        <w:rPr>
          <w:sz w:val="23"/>
        </w:rPr>
      </w:pPr>
    </w:p>
    <w:p w14:paraId="00A09773" w14:textId="77777777" w:rsidR="0034216F" w:rsidRDefault="006B7EE7">
      <w:pPr>
        <w:pStyle w:val="ListParagraph"/>
        <w:numPr>
          <w:ilvl w:val="1"/>
          <w:numId w:val="76"/>
        </w:numPr>
        <w:tabs>
          <w:tab w:val="left" w:pos="879"/>
        </w:tabs>
        <w:ind w:left="879"/>
        <w:rPr>
          <w:sz w:val="23"/>
        </w:rPr>
      </w:pPr>
      <w:r>
        <w:rPr>
          <w:spacing w:val="-2"/>
          <w:sz w:val="23"/>
        </w:rPr>
        <w:t>Children</w:t>
      </w:r>
    </w:p>
    <w:p w14:paraId="2BDEB700" w14:textId="77777777" w:rsidR="0034216F" w:rsidRDefault="0034216F">
      <w:pPr>
        <w:pStyle w:val="BodyText"/>
        <w:rPr>
          <w:sz w:val="23"/>
        </w:rPr>
      </w:pPr>
    </w:p>
    <w:p w14:paraId="1A1F3287" w14:textId="77777777" w:rsidR="0034216F" w:rsidRDefault="006B7EE7">
      <w:pPr>
        <w:pStyle w:val="ListParagraph"/>
        <w:numPr>
          <w:ilvl w:val="1"/>
          <w:numId w:val="76"/>
        </w:numPr>
        <w:tabs>
          <w:tab w:val="left" w:pos="879"/>
        </w:tabs>
        <w:ind w:left="879"/>
        <w:rPr>
          <w:sz w:val="23"/>
        </w:rPr>
      </w:pPr>
      <w:r>
        <w:rPr>
          <w:sz w:val="23"/>
        </w:rPr>
        <w:t>Personal</w:t>
      </w:r>
      <w:r>
        <w:rPr>
          <w:spacing w:val="-5"/>
          <w:sz w:val="23"/>
        </w:rPr>
        <w:t xml:space="preserve"> </w:t>
      </w:r>
      <w:r>
        <w:rPr>
          <w:sz w:val="23"/>
        </w:rPr>
        <w:t>Protective</w:t>
      </w:r>
      <w:r>
        <w:rPr>
          <w:spacing w:val="-5"/>
          <w:sz w:val="23"/>
        </w:rPr>
        <w:t xml:space="preserve"> </w:t>
      </w:r>
      <w:r>
        <w:rPr>
          <w:sz w:val="23"/>
        </w:rPr>
        <w:t>Equipment</w:t>
      </w:r>
      <w:r>
        <w:rPr>
          <w:spacing w:val="-5"/>
          <w:sz w:val="23"/>
        </w:rPr>
        <w:t xml:space="preserve"> </w:t>
      </w:r>
      <w:r>
        <w:rPr>
          <w:spacing w:val="-2"/>
          <w:sz w:val="23"/>
        </w:rPr>
        <w:t>(PPE)</w:t>
      </w:r>
    </w:p>
    <w:p w14:paraId="39E21483" w14:textId="77777777" w:rsidR="0034216F" w:rsidRDefault="0034216F">
      <w:pPr>
        <w:pStyle w:val="BodyText"/>
        <w:rPr>
          <w:sz w:val="23"/>
        </w:rPr>
      </w:pPr>
    </w:p>
    <w:p w14:paraId="3139AEE9" w14:textId="77777777" w:rsidR="0034216F" w:rsidRDefault="006B7EE7">
      <w:pPr>
        <w:numPr>
          <w:ilvl w:val="1"/>
          <w:numId w:val="75"/>
        </w:numPr>
        <w:tabs>
          <w:tab w:val="left" w:pos="879"/>
        </w:tabs>
        <w:ind w:left="879" w:hanging="719"/>
        <w:rPr>
          <w:b/>
        </w:rPr>
      </w:pPr>
      <w:r>
        <w:rPr>
          <w:b/>
          <w:u w:val="single"/>
        </w:rPr>
        <w:t>SUB</w:t>
      </w:r>
      <w:r>
        <w:rPr>
          <w:b/>
          <w:spacing w:val="-2"/>
          <w:u w:val="single"/>
        </w:rPr>
        <w:t xml:space="preserve"> </w:t>
      </w:r>
      <w:r>
        <w:rPr>
          <w:b/>
          <w:u w:val="single"/>
        </w:rPr>
        <w:t>–</w:t>
      </w:r>
      <w:r>
        <w:rPr>
          <w:b/>
          <w:spacing w:val="-2"/>
          <w:u w:val="single"/>
        </w:rPr>
        <w:t xml:space="preserve"> </w:t>
      </w:r>
      <w:r>
        <w:rPr>
          <w:b/>
          <w:u w:val="single"/>
        </w:rPr>
        <w:t>CONTRACTORS</w:t>
      </w:r>
      <w:r>
        <w:rPr>
          <w:b/>
          <w:spacing w:val="62"/>
        </w:rPr>
        <w:t xml:space="preserve"> </w:t>
      </w:r>
      <w:r>
        <w:rPr>
          <w:b/>
          <w:spacing w:val="-2"/>
          <w:u w:val="single"/>
        </w:rPr>
        <w:t>INFORMATION</w:t>
      </w:r>
    </w:p>
    <w:p w14:paraId="0CF7DD31" w14:textId="77777777" w:rsidR="0034216F" w:rsidRDefault="0034216F">
      <w:pPr>
        <w:pStyle w:val="BodyText"/>
        <w:rPr>
          <w:b/>
        </w:rPr>
      </w:pPr>
    </w:p>
    <w:p w14:paraId="1BED4B4A" w14:textId="77777777" w:rsidR="0034216F" w:rsidRDefault="006B7EE7">
      <w:pPr>
        <w:pStyle w:val="ListParagraph"/>
        <w:numPr>
          <w:ilvl w:val="1"/>
          <w:numId w:val="75"/>
        </w:numPr>
        <w:tabs>
          <w:tab w:val="left" w:pos="879"/>
        </w:tabs>
        <w:ind w:left="879" w:hanging="719"/>
      </w:pPr>
      <w:r>
        <w:t>List</w:t>
      </w:r>
      <w:r>
        <w:rPr>
          <w:spacing w:val="-2"/>
        </w:rPr>
        <w:t xml:space="preserve"> </w:t>
      </w:r>
      <w:r>
        <w:t xml:space="preserve">of </w:t>
      </w:r>
      <w:r>
        <w:rPr>
          <w:spacing w:val="-2"/>
        </w:rPr>
        <w:t>Subcontractors</w:t>
      </w:r>
    </w:p>
    <w:p w14:paraId="796E08FB" w14:textId="77777777" w:rsidR="0034216F" w:rsidRDefault="006B7EE7">
      <w:pPr>
        <w:pStyle w:val="ListParagraph"/>
        <w:numPr>
          <w:ilvl w:val="1"/>
          <w:numId w:val="75"/>
        </w:numPr>
        <w:tabs>
          <w:tab w:val="left" w:pos="879"/>
        </w:tabs>
        <w:spacing w:before="288"/>
        <w:ind w:left="879" w:hanging="719"/>
      </w:pPr>
      <w:r>
        <w:t>Information</w:t>
      </w:r>
      <w:r>
        <w:rPr>
          <w:spacing w:val="-3"/>
        </w:rPr>
        <w:t xml:space="preserve"> </w:t>
      </w:r>
      <w:r>
        <w:t>for</w:t>
      </w:r>
      <w:r>
        <w:rPr>
          <w:spacing w:val="-1"/>
        </w:rPr>
        <w:t xml:space="preserve"> </w:t>
      </w:r>
      <w:r>
        <w:rPr>
          <w:spacing w:val="-2"/>
        </w:rPr>
        <w:t>Subcontractors</w:t>
      </w:r>
    </w:p>
    <w:p w14:paraId="0D5B80BE" w14:textId="77777777" w:rsidR="0034216F" w:rsidRDefault="006B7EE7">
      <w:pPr>
        <w:pStyle w:val="ListParagraph"/>
        <w:numPr>
          <w:ilvl w:val="1"/>
          <w:numId w:val="75"/>
        </w:numPr>
        <w:tabs>
          <w:tab w:val="left" w:pos="879"/>
        </w:tabs>
        <w:spacing w:before="288"/>
        <w:ind w:left="879"/>
      </w:pPr>
      <w:r>
        <w:rPr>
          <w:spacing w:val="-2"/>
        </w:rPr>
        <w:t>Selection</w:t>
      </w:r>
    </w:p>
    <w:p w14:paraId="0A66C0BC" w14:textId="77777777" w:rsidR="0034216F" w:rsidRDefault="006B7EE7">
      <w:pPr>
        <w:pStyle w:val="ListParagraph"/>
        <w:numPr>
          <w:ilvl w:val="1"/>
          <w:numId w:val="75"/>
        </w:numPr>
        <w:tabs>
          <w:tab w:val="left" w:pos="879"/>
        </w:tabs>
        <w:spacing w:before="288"/>
        <w:ind w:left="879"/>
      </w:pPr>
      <w:r>
        <w:rPr>
          <w:spacing w:val="-2"/>
        </w:rPr>
        <w:t>Co-ordination</w:t>
      </w:r>
    </w:p>
    <w:p w14:paraId="22FC9942" w14:textId="77777777" w:rsidR="0034216F" w:rsidRDefault="006B7EE7">
      <w:pPr>
        <w:pStyle w:val="ListParagraph"/>
        <w:numPr>
          <w:ilvl w:val="1"/>
          <w:numId w:val="75"/>
        </w:numPr>
        <w:tabs>
          <w:tab w:val="left" w:pos="879"/>
        </w:tabs>
        <w:spacing w:before="288"/>
        <w:ind w:left="879"/>
      </w:pPr>
      <w:r>
        <w:rPr>
          <w:spacing w:val="-2"/>
        </w:rPr>
        <w:t>Checklist</w:t>
      </w:r>
    </w:p>
    <w:p w14:paraId="4F902BDA" w14:textId="77777777" w:rsidR="0034216F" w:rsidRDefault="006B7EE7">
      <w:pPr>
        <w:pStyle w:val="ListParagraph"/>
        <w:numPr>
          <w:ilvl w:val="1"/>
          <w:numId w:val="75"/>
        </w:numPr>
        <w:tabs>
          <w:tab w:val="left" w:pos="879"/>
        </w:tabs>
        <w:spacing w:before="288"/>
        <w:ind w:left="879"/>
      </w:pPr>
      <w:r>
        <w:t>Agenda</w:t>
      </w:r>
      <w:r>
        <w:rPr>
          <w:spacing w:val="-1"/>
        </w:rPr>
        <w:t xml:space="preserve"> </w:t>
      </w:r>
      <w:r>
        <w:t>for</w:t>
      </w:r>
      <w:r>
        <w:rPr>
          <w:spacing w:val="-1"/>
        </w:rPr>
        <w:t xml:space="preserve"> </w:t>
      </w:r>
      <w:r>
        <w:t>Induction</w:t>
      </w:r>
      <w:r>
        <w:rPr>
          <w:spacing w:val="-1"/>
        </w:rPr>
        <w:t xml:space="preserve"> </w:t>
      </w:r>
      <w:r>
        <w:rPr>
          <w:spacing w:val="-2"/>
        </w:rPr>
        <w:t>Meetings</w:t>
      </w:r>
    </w:p>
    <w:p w14:paraId="68EF30D8" w14:textId="378DA416" w:rsidR="0034216F" w:rsidRDefault="00E77DCB">
      <w:pPr>
        <w:pStyle w:val="ListParagraph"/>
        <w:numPr>
          <w:ilvl w:val="1"/>
          <w:numId w:val="75"/>
        </w:numPr>
        <w:tabs>
          <w:tab w:val="left" w:pos="879"/>
        </w:tabs>
        <w:spacing w:before="287"/>
        <w:ind w:left="879"/>
      </w:pPr>
      <w:r>
        <w:t>Non</w:t>
      </w:r>
      <w:r>
        <w:rPr>
          <w:spacing w:val="-2"/>
        </w:rPr>
        <w:t>-Compliance</w:t>
      </w:r>
    </w:p>
    <w:p w14:paraId="3B31C8D4" w14:textId="77777777" w:rsidR="0034216F" w:rsidRDefault="0034216F">
      <w:pPr>
        <w:pStyle w:val="BodyText"/>
      </w:pPr>
    </w:p>
    <w:p w14:paraId="7FF2383D" w14:textId="77777777" w:rsidR="0034216F" w:rsidRDefault="006B7EE7">
      <w:pPr>
        <w:numPr>
          <w:ilvl w:val="0"/>
          <w:numId w:val="74"/>
        </w:numPr>
        <w:tabs>
          <w:tab w:val="left" w:pos="879"/>
        </w:tabs>
        <w:ind w:left="879" w:hanging="719"/>
        <w:rPr>
          <w:b/>
        </w:rPr>
      </w:pPr>
      <w:r>
        <w:rPr>
          <w:b/>
          <w:u w:val="single"/>
        </w:rPr>
        <w:t>OVERLAP</w:t>
      </w:r>
      <w:r>
        <w:rPr>
          <w:b/>
          <w:spacing w:val="-3"/>
        </w:rPr>
        <w:t xml:space="preserve"> </w:t>
      </w:r>
      <w:r>
        <w:rPr>
          <w:b/>
          <w:u w:val="single"/>
        </w:rPr>
        <w:t>WITH</w:t>
      </w:r>
      <w:r>
        <w:rPr>
          <w:b/>
          <w:spacing w:val="-3"/>
          <w:u w:val="single"/>
        </w:rPr>
        <w:t xml:space="preserve"> </w:t>
      </w:r>
      <w:r>
        <w:rPr>
          <w:b/>
          <w:u w:val="single"/>
        </w:rPr>
        <w:t>CLIENTS</w:t>
      </w:r>
      <w:r>
        <w:rPr>
          <w:b/>
          <w:spacing w:val="-3"/>
        </w:rPr>
        <w:t xml:space="preserve"> </w:t>
      </w:r>
      <w:r>
        <w:rPr>
          <w:b/>
          <w:spacing w:val="-2"/>
          <w:u w:val="single"/>
        </w:rPr>
        <w:t>UNDERTAKING</w:t>
      </w:r>
    </w:p>
    <w:p w14:paraId="0A648A74" w14:textId="77777777" w:rsidR="0034216F" w:rsidRDefault="0034216F">
      <w:pPr>
        <w:pStyle w:val="BodyText"/>
        <w:rPr>
          <w:b/>
        </w:rPr>
      </w:pPr>
    </w:p>
    <w:p w14:paraId="4E203538" w14:textId="77777777" w:rsidR="0034216F" w:rsidRDefault="006B7EE7">
      <w:pPr>
        <w:pStyle w:val="ListParagraph"/>
        <w:numPr>
          <w:ilvl w:val="0"/>
          <w:numId w:val="74"/>
        </w:numPr>
        <w:tabs>
          <w:tab w:val="left" w:pos="879"/>
        </w:tabs>
        <w:ind w:left="879" w:hanging="719"/>
        <w:rPr>
          <w:b/>
        </w:rPr>
      </w:pPr>
      <w:r>
        <w:rPr>
          <w:b/>
          <w:u w:val="single"/>
        </w:rPr>
        <w:t>SITE</w:t>
      </w:r>
      <w:r>
        <w:rPr>
          <w:b/>
          <w:spacing w:val="-1"/>
          <w:u w:val="single"/>
        </w:rPr>
        <w:t xml:space="preserve"> </w:t>
      </w:r>
      <w:r>
        <w:rPr>
          <w:b/>
          <w:spacing w:val="-2"/>
          <w:u w:val="single"/>
        </w:rPr>
        <w:t>PROCEDURES</w:t>
      </w:r>
    </w:p>
    <w:p w14:paraId="44A67E35" w14:textId="77777777" w:rsidR="0034216F" w:rsidRDefault="0034216F">
      <w:pPr>
        <w:pStyle w:val="BodyText"/>
        <w:rPr>
          <w:b/>
        </w:rPr>
      </w:pPr>
    </w:p>
    <w:p w14:paraId="4244A16D" w14:textId="77777777" w:rsidR="0034216F" w:rsidRDefault="006B7EE7">
      <w:pPr>
        <w:pStyle w:val="ListParagraph"/>
        <w:numPr>
          <w:ilvl w:val="1"/>
          <w:numId w:val="74"/>
        </w:numPr>
        <w:tabs>
          <w:tab w:val="left" w:pos="879"/>
        </w:tabs>
        <w:ind w:left="879" w:hanging="719"/>
      </w:pPr>
      <w:r>
        <w:t>Site</w:t>
      </w:r>
      <w:r>
        <w:rPr>
          <w:spacing w:val="-1"/>
        </w:rPr>
        <w:t xml:space="preserve"> </w:t>
      </w:r>
      <w:r>
        <w:rPr>
          <w:spacing w:val="-2"/>
        </w:rPr>
        <w:t>Rules</w:t>
      </w:r>
    </w:p>
    <w:p w14:paraId="5DF1BB32" w14:textId="77777777" w:rsidR="0034216F" w:rsidRDefault="0034216F">
      <w:pPr>
        <w:pStyle w:val="BodyText"/>
      </w:pPr>
    </w:p>
    <w:p w14:paraId="1DA75CE2" w14:textId="77777777" w:rsidR="0034216F" w:rsidRDefault="006B7EE7">
      <w:pPr>
        <w:pStyle w:val="ListParagraph"/>
        <w:numPr>
          <w:ilvl w:val="1"/>
          <w:numId w:val="74"/>
        </w:numPr>
        <w:tabs>
          <w:tab w:val="left" w:pos="879"/>
        </w:tabs>
        <w:ind w:left="879" w:hanging="719"/>
      </w:pPr>
      <w:r>
        <w:t>Training</w:t>
      </w:r>
      <w:r>
        <w:rPr>
          <w:spacing w:val="-1"/>
        </w:rPr>
        <w:t xml:space="preserve"> </w:t>
      </w:r>
      <w:r>
        <w:t>and</w:t>
      </w:r>
      <w:r>
        <w:rPr>
          <w:spacing w:val="-2"/>
        </w:rPr>
        <w:t xml:space="preserve"> Information</w:t>
      </w:r>
    </w:p>
    <w:p w14:paraId="38A31D46" w14:textId="77777777" w:rsidR="0034216F" w:rsidRDefault="0034216F">
      <w:pPr>
        <w:pStyle w:val="BodyText"/>
      </w:pPr>
    </w:p>
    <w:p w14:paraId="64A6D1BB" w14:textId="77777777" w:rsidR="0034216F" w:rsidRDefault="006B7EE7">
      <w:pPr>
        <w:pStyle w:val="ListParagraph"/>
        <w:numPr>
          <w:ilvl w:val="1"/>
          <w:numId w:val="74"/>
        </w:numPr>
        <w:tabs>
          <w:tab w:val="left" w:pos="879"/>
        </w:tabs>
        <w:ind w:left="879" w:hanging="719"/>
      </w:pPr>
      <w:r>
        <w:t>Site</w:t>
      </w:r>
      <w:r>
        <w:rPr>
          <w:spacing w:val="-1"/>
        </w:rPr>
        <w:t xml:space="preserve"> </w:t>
      </w:r>
      <w:r>
        <w:rPr>
          <w:spacing w:val="-2"/>
        </w:rPr>
        <w:t>Liaison</w:t>
      </w:r>
    </w:p>
    <w:p w14:paraId="6EC8E1D3" w14:textId="77777777" w:rsidR="0034216F" w:rsidRDefault="0034216F">
      <w:pPr>
        <w:pStyle w:val="BodyText"/>
      </w:pPr>
    </w:p>
    <w:p w14:paraId="2B8C5543" w14:textId="77777777" w:rsidR="0034216F" w:rsidRDefault="006B7EE7">
      <w:pPr>
        <w:pStyle w:val="ListParagraph"/>
        <w:numPr>
          <w:ilvl w:val="1"/>
          <w:numId w:val="74"/>
        </w:numPr>
        <w:tabs>
          <w:tab w:val="left" w:pos="879"/>
        </w:tabs>
        <w:ind w:left="879" w:hanging="719"/>
      </w:pPr>
      <w:r>
        <w:t>Continuing</w:t>
      </w:r>
      <w:r>
        <w:rPr>
          <w:spacing w:val="-3"/>
        </w:rPr>
        <w:t xml:space="preserve"> </w:t>
      </w:r>
      <w:r>
        <w:rPr>
          <w:spacing w:val="-2"/>
        </w:rPr>
        <w:t>Liaison</w:t>
      </w:r>
    </w:p>
    <w:p w14:paraId="41AFBDB0" w14:textId="77777777" w:rsidR="0034216F" w:rsidRDefault="0034216F">
      <w:pPr>
        <w:pStyle w:val="BodyText"/>
      </w:pPr>
    </w:p>
    <w:p w14:paraId="0E0CD452" w14:textId="77777777" w:rsidR="0034216F" w:rsidRDefault="006B7EE7">
      <w:pPr>
        <w:ind w:left="160"/>
        <w:rPr>
          <w:b/>
        </w:rPr>
      </w:pPr>
      <w:bookmarkStart w:id="0" w:name="APPENDICES"/>
      <w:bookmarkEnd w:id="0"/>
      <w:r>
        <w:rPr>
          <w:b/>
          <w:spacing w:val="-2"/>
          <w:u w:val="single"/>
        </w:rPr>
        <w:t>APPENDICES</w:t>
      </w:r>
    </w:p>
    <w:p w14:paraId="1D39F6ED" w14:textId="77777777" w:rsidR="0034216F" w:rsidRDefault="0034216F">
      <w:pPr>
        <w:pStyle w:val="BodyText"/>
        <w:rPr>
          <w:b/>
        </w:rPr>
      </w:pPr>
    </w:p>
    <w:p w14:paraId="53C2B139" w14:textId="77777777" w:rsidR="0034216F" w:rsidRDefault="006B7EE7">
      <w:pPr>
        <w:pStyle w:val="BodyText"/>
        <w:tabs>
          <w:tab w:val="left" w:pos="1599"/>
        </w:tabs>
        <w:ind w:left="160" w:right="3512"/>
      </w:pPr>
      <w:r>
        <w:t>App. 1</w:t>
      </w:r>
      <w:r>
        <w:tab/>
        <w:t>Risk</w:t>
      </w:r>
      <w:r>
        <w:rPr>
          <w:spacing w:val="-9"/>
        </w:rPr>
        <w:t xml:space="preserve"> </w:t>
      </w:r>
      <w:r>
        <w:t>Assessments</w:t>
      </w:r>
      <w:r>
        <w:rPr>
          <w:spacing w:val="-10"/>
        </w:rPr>
        <w:t xml:space="preserve"> </w:t>
      </w:r>
      <w:r>
        <w:t>&amp;</w:t>
      </w:r>
      <w:r>
        <w:rPr>
          <w:spacing w:val="-9"/>
        </w:rPr>
        <w:t xml:space="preserve"> </w:t>
      </w:r>
      <w:r>
        <w:t>Method</w:t>
      </w:r>
      <w:r>
        <w:rPr>
          <w:spacing w:val="-9"/>
        </w:rPr>
        <w:t xml:space="preserve"> </w:t>
      </w:r>
      <w:r>
        <w:t>Statements App. 2</w:t>
      </w:r>
      <w:r>
        <w:tab/>
        <w:t>C.O.S.H.H. Assessments</w:t>
      </w:r>
    </w:p>
    <w:p w14:paraId="6F15AA5A" w14:textId="77777777" w:rsidR="0034216F" w:rsidRDefault="006B7EE7">
      <w:pPr>
        <w:pStyle w:val="BodyText"/>
        <w:tabs>
          <w:tab w:val="left" w:pos="1599"/>
        </w:tabs>
        <w:ind w:left="159" w:right="4250"/>
      </w:pPr>
      <w:r>
        <w:t>App. 3</w:t>
      </w:r>
      <w:r>
        <w:tab/>
        <w:t>CDM</w:t>
      </w:r>
      <w:r>
        <w:rPr>
          <w:spacing w:val="-17"/>
        </w:rPr>
        <w:t xml:space="preserve"> </w:t>
      </w:r>
      <w:r>
        <w:t>Checklist</w:t>
      </w:r>
      <w:r>
        <w:rPr>
          <w:spacing w:val="-17"/>
        </w:rPr>
        <w:t xml:space="preserve"> </w:t>
      </w:r>
      <w:r>
        <w:t>(CGC/CDM/01) App. 4</w:t>
      </w:r>
      <w:r>
        <w:tab/>
        <w:t>Pre – Construction Information</w:t>
      </w:r>
    </w:p>
    <w:p w14:paraId="2D3525F3" w14:textId="77777777" w:rsidR="0034216F" w:rsidRDefault="006B7EE7">
      <w:pPr>
        <w:pStyle w:val="BodyText"/>
        <w:tabs>
          <w:tab w:val="left" w:pos="1599"/>
        </w:tabs>
        <w:ind w:left="159" w:right="898"/>
      </w:pPr>
      <w:r>
        <w:t>App. 5</w:t>
      </w:r>
      <w:r>
        <w:tab/>
        <w:t>Plant</w:t>
      </w:r>
      <w:r>
        <w:rPr>
          <w:spacing w:val="-6"/>
        </w:rPr>
        <w:t xml:space="preserve"> </w:t>
      </w:r>
      <w:r>
        <w:t>/Machine</w:t>
      </w:r>
      <w:r>
        <w:rPr>
          <w:spacing w:val="-5"/>
        </w:rPr>
        <w:t xml:space="preserve"> </w:t>
      </w:r>
      <w:r>
        <w:t>Operators</w:t>
      </w:r>
      <w:r>
        <w:rPr>
          <w:spacing w:val="-4"/>
        </w:rPr>
        <w:t xml:space="preserve"> </w:t>
      </w:r>
      <w:r>
        <w:t>Certification</w:t>
      </w:r>
      <w:r>
        <w:rPr>
          <w:spacing w:val="-5"/>
        </w:rPr>
        <w:t xml:space="preserve"> </w:t>
      </w:r>
      <w:r>
        <w:t>&amp;</w:t>
      </w:r>
      <w:r>
        <w:rPr>
          <w:spacing w:val="-4"/>
        </w:rPr>
        <w:t xml:space="preserve"> </w:t>
      </w:r>
      <w:r>
        <w:t>Evidence</w:t>
      </w:r>
      <w:r>
        <w:rPr>
          <w:spacing w:val="-5"/>
        </w:rPr>
        <w:t xml:space="preserve"> </w:t>
      </w:r>
      <w:r>
        <w:t>of</w:t>
      </w:r>
      <w:r>
        <w:rPr>
          <w:spacing w:val="-5"/>
        </w:rPr>
        <w:t xml:space="preserve"> </w:t>
      </w:r>
      <w:r>
        <w:t>Competency App. 6</w:t>
      </w:r>
      <w:r>
        <w:tab/>
        <w:t>Sub – Contractors Appraisal</w:t>
      </w:r>
    </w:p>
    <w:p w14:paraId="6AFD9A71" w14:textId="77777777" w:rsidR="0034216F" w:rsidRDefault="006B7EE7">
      <w:pPr>
        <w:pStyle w:val="BodyText"/>
        <w:tabs>
          <w:tab w:val="left" w:pos="1599"/>
        </w:tabs>
        <w:ind w:left="159"/>
      </w:pPr>
      <w:r>
        <w:t>App.</w:t>
      </w:r>
      <w:r>
        <w:rPr>
          <w:spacing w:val="-2"/>
        </w:rPr>
        <w:t xml:space="preserve"> </w:t>
      </w:r>
      <w:r>
        <w:rPr>
          <w:spacing w:val="-10"/>
        </w:rPr>
        <w:t>7</w:t>
      </w:r>
      <w:r>
        <w:tab/>
        <w:t>Accident</w:t>
      </w:r>
      <w:r>
        <w:rPr>
          <w:spacing w:val="-1"/>
        </w:rPr>
        <w:t xml:space="preserve"> </w:t>
      </w:r>
      <w:r>
        <w:t>/ Incident</w:t>
      </w:r>
      <w:r>
        <w:rPr>
          <w:spacing w:val="-1"/>
        </w:rPr>
        <w:t xml:space="preserve"> </w:t>
      </w:r>
      <w:r>
        <w:rPr>
          <w:spacing w:val="-2"/>
        </w:rPr>
        <w:t>Procedure</w:t>
      </w:r>
    </w:p>
    <w:p w14:paraId="1E1ABF9D" w14:textId="77777777" w:rsidR="0034216F" w:rsidRDefault="006B7EE7">
      <w:pPr>
        <w:pStyle w:val="BodyText"/>
        <w:tabs>
          <w:tab w:val="left" w:pos="1599"/>
        </w:tabs>
        <w:ind w:left="159" w:right="785"/>
      </w:pPr>
      <w:r>
        <w:t>App. 8</w:t>
      </w:r>
      <w:r>
        <w:tab/>
        <w:t>Procedure</w:t>
      </w:r>
      <w:r>
        <w:rPr>
          <w:spacing w:val="-5"/>
        </w:rPr>
        <w:t xml:space="preserve"> </w:t>
      </w:r>
      <w:r>
        <w:t>on</w:t>
      </w:r>
      <w:r>
        <w:rPr>
          <w:spacing w:val="-5"/>
        </w:rPr>
        <w:t xml:space="preserve"> </w:t>
      </w:r>
      <w:r>
        <w:t>Discovery</w:t>
      </w:r>
      <w:r>
        <w:rPr>
          <w:spacing w:val="-7"/>
        </w:rPr>
        <w:t xml:space="preserve"> </w:t>
      </w:r>
      <w:r>
        <w:t>of</w:t>
      </w:r>
      <w:r>
        <w:rPr>
          <w:spacing w:val="-5"/>
        </w:rPr>
        <w:t xml:space="preserve"> </w:t>
      </w:r>
      <w:r>
        <w:t>Suspected</w:t>
      </w:r>
      <w:r>
        <w:rPr>
          <w:spacing w:val="-7"/>
        </w:rPr>
        <w:t xml:space="preserve"> </w:t>
      </w:r>
      <w:r>
        <w:t>Asbestos</w:t>
      </w:r>
      <w:r>
        <w:rPr>
          <w:spacing w:val="-6"/>
        </w:rPr>
        <w:t xml:space="preserve"> </w:t>
      </w:r>
      <w:r>
        <w:t>Containing</w:t>
      </w:r>
      <w:r>
        <w:rPr>
          <w:spacing w:val="-4"/>
        </w:rPr>
        <w:t xml:space="preserve"> </w:t>
      </w:r>
      <w:r>
        <w:t>Material App. 9</w:t>
      </w:r>
      <w:r>
        <w:tab/>
        <w:t>Smoke-free Policy</w:t>
      </w:r>
    </w:p>
    <w:p w14:paraId="0335A682" w14:textId="77777777" w:rsidR="0034216F" w:rsidRDefault="0034216F">
      <w:pPr>
        <w:sectPr w:rsidR="0034216F">
          <w:pgSz w:w="11910" w:h="16840"/>
          <w:pgMar w:top="1440" w:right="1620" w:bottom="1060" w:left="1280" w:header="0" w:footer="879" w:gutter="0"/>
          <w:cols w:space="720"/>
        </w:sectPr>
      </w:pPr>
    </w:p>
    <w:p w14:paraId="3C416CBE" w14:textId="77777777" w:rsidR="0034216F" w:rsidRDefault="006B7EE7">
      <w:pPr>
        <w:tabs>
          <w:tab w:val="left" w:pos="1506"/>
        </w:tabs>
        <w:spacing w:before="84" w:line="247" w:lineRule="auto"/>
        <w:ind w:left="151" w:right="4428"/>
      </w:pPr>
      <w:r>
        <w:rPr>
          <w:spacing w:val="-2"/>
        </w:rPr>
        <w:lastRenderedPageBreak/>
        <w:t>App.10</w:t>
      </w:r>
      <w:r>
        <w:tab/>
      </w:r>
      <w:r>
        <w:rPr>
          <w:spacing w:val="-61"/>
        </w:rPr>
        <w:t xml:space="preserve"> </w:t>
      </w:r>
      <w:r>
        <w:t xml:space="preserve">Poster Layout Office / Canteen </w:t>
      </w:r>
      <w:r>
        <w:rPr>
          <w:spacing w:val="-2"/>
        </w:rPr>
        <w:t>App.11</w:t>
      </w:r>
      <w:r>
        <w:tab/>
        <w:t>Permit to Work</w:t>
      </w:r>
    </w:p>
    <w:p w14:paraId="34F5929D" w14:textId="77777777" w:rsidR="0034216F" w:rsidRDefault="006B7EE7">
      <w:pPr>
        <w:tabs>
          <w:tab w:val="left" w:pos="1506"/>
        </w:tabs>
        <w:spacing w:line="247" w:lineRule="auto"/>
        <w:ind w:left="151" w:right="3939"/>
      </w:pPr>
      <w:r>
        <w:rPr>
          <w:spacing w:val="-2"/>
        </w:rPr>
        <w:t>App.12</w:t>
      </w:r>
      <w:r>
        <w:tab/>
        <w:t xml:space="preserve">Welfare Details / Compound Layout </w:t>
      </w:r>
      <w:r>
        <w:rPr>
          <w:spacing w:val="-2"/>
        </w:rPr>
        <w:t>App.13</w:t>
      </w:r>
      <w:r>
        <w:tab/>
      </w:r>
      <w:r>
        <w:rPr>
          <w:spacing w:val="-61"/>
        </w:rPr>
        <w:t xml:space="preserve"> </w:t>
      </w:r>
      <w:r>
        <w:t>COVID-19 Procedures</w:t>
      </w:r>
    </w:p>
    <w:p w14:paraId="4C06567E" w14:textId="77777777" w:rsidR="0034216F" w:rsidRDefault="006B7EE7">
      <w:pPr>
        <w:tabs>
          <w:tab w:val="left" w:pos="1507"/>
        </w:tabs>
        <w:spacing w:line="261" w:lineRule="exact"/>
        <w:ind w:left="151"/>
      </w:pPr>
      <w:r>
        <w:rPr>
          <w:spacing w:val="-2"/>
        </w:rPr>
        <w:t>App.14</w:t>
      </w:r>
      <w:r>
        <w:tab/>
      </w:r>
      <w:r>
        <w:rPr>
          <w:spacing w:val="-2"/>
        </w:rPr>
        <w:t>CEEQUAL</w:t>
      </w:r>
    </w:p>
    <w:p w14:paraId="2A31083A" w14:textId="77777777" w:rsidR="0034216F" w:rsidRDefault="006B7EE7">
      <w:pPr>
        <w:tabs>
          <w:tab w:val="left" w:pos="1507"/>
        </w:tabs>
        <w:spacing w:before="6"/>
        <w:ind w:left="151"/>
      </w:pPr>
      <w:r>
        <w:rPr>
          <w:spacing w:val="-2"/>
        </w:rPr>
        <w:t>App.15</w:t>
      </w:r>
      <w:r>
        <w:tab/>
        <w:t>Induction</w:t>
      </w:r>
      <w:r>
        <w:rPr>
          <w:spacing w:val="18"/>
        </w:rPr>
        <w:t xml:space="preserve"> </w:t>
      </w:r>
      <w:r>
        <w:rPr>
          <w:spacing w:val="-2"/>
        </w:rPr>
        <w:t>Procedure</w:t>
      </w:r>
    </w:p>
    <w:p w14:paraId="3615547D" w14:textId="77777777" w:rsidR="0034216F" w:rsidRDefault="0034216F">
      <w:pPr>
        <w:sectPr w:rsidR="0034216F">
          <w:footerReference w:type="default" r:id="rId10"/>
          <w:pgSz w:w="12240" w:h="15840"/>
          <w:pgMar w:top="1360" w:right="1720" w:bottom="1000" w:left="1720" w:header="0" w:footer="818" w:gutter="0"/>
          <w:cols w:space="720"/>
        </w:sectPr>
      </w:pPr>
    </w:p>
    <w:p w14:paraId="6B571AD2" w14:textId="77777777" w:rsidR="0034216F" w:rsidRDefault="006B7EE7">
      <w:pPr>
        <w:numPr>
          <w:ilvl w:val="1"/>
          <w:numId w:val="73"/>
        </w:numPr>
        <w:tabs>
          <w:tab w:val="left" w:pos="839"/>
        </w:tabs>
        <w:spacing w:before="76"/>
        <w:ind w:left="839" w:hanging="719"/>
        <w:rPr>
          <w:b/>
        </w:rPr>
      </w:pPr>
      <w:r>
        <w:rPr>
          <w:b/>
        </w:rPr>
        <w:lastRenderedPageBreak/>
        <w:t>Introductory</w:t>
      </w:r>
      <w:r>
        <w:rPr>
          <w:b/>
          <w:spacing w:val="-5"/>
        </w:rPr>
        <w:t xml:space="preserve"> </w:t>
      </w:r>
      <w:r>
        <w:rPr>
          <w:b/>
          <w:spacing w:val="-2"/>
        </w:rPr>
        <w:t>Statement</w:t>
      </w:r>
    </w:p>
    <w:p w14:paraId="07ACDB36" w14:textId="77777777" w:rsidR="0034216F" w:rsidRDefault="0034216F">
      <w:pPr>
        <w:pStyle w:val="BodyText"/>
        <w:rPr>
          <w:b/>
        </w:rPr>
      </w:pPr>
    </w:p>
    <w:p w14:paraId="0D624FE8" w14:textId="77777777" w:rsidR="0034216F" w:rsidRDefault="006B7EE7">
      <w:pPr>
        <w:pStyle w:val="ListParagraph"/>
        <w:numPr>
          <w:ilvl w:val="1"/>
          <w:numId w:val="73"/>
        </w:numPr>
        <w:tabs>
          <w:tab w:val="left" w:pos="837"/>
          <w:tab w:val="left" w:pos="839"/>
        </w:tabs>
        <w:ind w:left="839" w:right="115"/>
        <w:jc w:val="both"/>
      </w:pPr>
      <w:r>
        <w:t>The document is in accordance with the recommendations laid down within</w:t>
      </w:r>
      <w:r>
        <w:rPr>
          <w:spacing w:val="40"/>
        </w:rPr>
        <w:t xml:space="preserve"> </w:t>
      </w:r>
      <w:r>
        <w:t>Schedule 5 - Appendix 3 of Document L153 forming part of the Construction (Design and Management) Regulations 2015 (CDM 2015).</w:t>
      </w:r>
    </w:p>
    <w:p w14:paraId="0FA02DFB" w14:textId="77777777" w:rsidR="0034216F" w:rsidRDefault="0034216F">
      <w:pPr>
        <w:pStyle w:val="BodyText"/>
      </w:pPr>
    </w:p>
    <w:p w14:paraId="0F10C097" w14:textId="77777777" w:rsidR="0034216F" w:rsidRDefault="006B7EE7">
      <w:pPr>
        <w:pStyle w:val="ListParagraph"/>
        <w:numPr>
          <w:ilvl w:val="1"/>
          <w:numId w:val="73"/>
        </w:numPr>
        <w:tabs>
          <w:tab w:val="left" w:pos="837"/>
          <w:tab w:val="left" w:pos="839"/>
        </w:tabs>
        <w:ind w:left="839" w:right="114"/>
        <w:jc w:val="both"/>
      </w:pPr>
      <w:r>
        <w:rPr>
          <w:w w:val="105"/>
        </w:rPr>
        <w:t xml:space="preserve">This Construction Phase Plan has been prepared from all available and relevant information relating to the project including the Pre – Construction Information </w:t>
      </w:r>
      <w:r>
        <w:t>dated 15</w:t>
      </w:r>
      <w:r>
        <w:rPr>
          <w:vertAlign w:val="superscript"/>
        </w:rPr>
        <w:t>th</w:t>
      </w:r>
      <w:r>
        <w:t xml:space="preserve"> December 2021. It sets out the general framework for the management of </w:t>
      </w:r>
      <w:r>
        <w:rPr>
          <w:w w:val="105"/>
        </w:rPr>
        <w:t>health</w:t>
      </w:r>
      <w:r>
        <w:rPr>
          <w:spacing w:val="-14"/>
          <w:w w:val="105"/>
        </w:rPr>
        <w:t xml:space="preserve"> </w:t>
      </w:r>
      <w:r>
        <w:rPr>
          <w:w w:val="105"/>
        </w:rPr>
        <w:t>and</w:t>
      </w:r>
      <w:r>
        <w:rPr>
          <w:spacing w:val="-14"/>
          <w:w w:val="105"/>
        </w:rPr>
        <w:t xml:space="preserve"> </w:t>
      </w:r>
      <w:r>
        <w:rPr>
          <w:w w:val="105"/>
        </w:rPr>
        <w:t>safety</w:t>
      </w:r>
      <w:r>
        <w:rPr>
          <w:spacing w:val="-13"/>
          <w:w w:val="105"/>
        </w:rPr>
        <w:t xml:space="preserve"> </w:t>
      </w:r>
      <w:r>
        <w:rPr>
          <w:w w:val="105"/>
        </w:rPr>
        <w:t>during</w:t>
      </w:r>
      <w:r>
        <w:rPr>
          <w:spacing w:val="-13"/>
          <w:w w:val="105"/>
        </w:rPr>
        <w:t xml:space="preserve"> </w:t>
      </w:r>
      <w:r>
        <w:rPr>
          <w:w w:val="105"/>
        </w:rPr>
        <w:t>the</w:t>
      </w:r>
      <w:r>
        <w:rPr>
          <w:spacing w:val="-14"/>
          <w:w w:val="105"/>
        </w:rPr>
        <w:t xml:space="preserve"> </w:t>
      </w:r>
      <w:r>
        <w:rPr>
          <w:w w:val="105"/>
        </w:rPr>
        <w:t>duration</w:t>
      </w:r>
      <w:r>
        <w:rPr>
          <w:spacing w:val="-14"/>
          <w:w w:val="105"/>
        </w:rPr>
        <w:t xml:space="preserve"> </w:t>
      </w:r>
      <w:r>
        <w:rPr>
          <w:w w:val="105"/>
        </w:rPr>
        <w:t>of</w:t>
      </w:r>
      <w:r>
        <w:rPr>
          <w:spacing w:val="-14"/>
          <w:w w:val="105"/>
        </w:rPr>
        <w:t xml:space="preserve"> </w:t>
      </w:r>
      <w:r>
        <w:rPr>
          <w:w w:val="105"/>
        </w:rPr>
        <w:t>the</w:t>
      </w:r>
      <w:r>
        <w:rPr>
          <w:spacing w:val="-14"/>
          <w:w w:val="105"/>
        </w:rPr>
        <w:t xml:space="preserve"> </w:t>
      </w:r>
      <w:r>
        <w:rPr>
          <w:w w:val="105"/>
        </w:rPr>
        <w:t>project.</w:t>
      </w:r>
    </w:p>
    <w:p w14:paraId="10B9227F" w14:textId="20BDA668" w:rsidR="0034216F" w:rsidRDefault="006B7EE7">
      <w:pPr>
        <w:pStyle w:val="ListParagraph"/>
        <w:numPr>
          <w:ilvl w:val="1"/>
          <w:numId w:val="73"/>
        </w:numPr>
        <w:tabs>
          <w:tab w:val="left" w:pos="838"/>
          <w:tab w:val="left" w:pos="840"/>
        </w:tabs>
        <w:spacing w:before="288"/>
        <w:ind w:right="116"/>
        <w:jc w:val="both"/>
      </w:pPr>
      <w:r>
        <w:t xml:space="preserve">This document will need to be developed, </w:t>
      </w:r>
      <w:r w:rsidR="00E77DCB">
        <w:t>reviewed,</w:t>
      </w:r>
      <w:r>
        <w:t xml:space="preserve"> and updated as the project progresses, further design work is completed, information from sub-contractors becomes available and unforeseen circumstances or variations arise.</w:t>
      </w:r>
    </w:p>
    <w:p w14:paraId="296D1A1C" w14:textId="3A18AB9B" w:rsidR="0034216F" w:rsidRDefault="00E77DCB">
      <w:pPr>
        <w:pStyle w:val="ListParagraph"/>
        <w:numPr>
          <w:ilvl w:val="1"/>
          <w:numId w:val="73"/>
        </w:numPr>
        <w:tabs>
          <w:tab w:val="left" w:pos="838"/>
          <w:tab w:val="left" w:pos="840"/>
        </w:tabs>
        <w:spacing w:before="288"/>
        <w:ind w:right="115"/>
        <w:jc w:val="both"/>
      </w:pPr>
      <w:r>
        <w:t>To</w:t>
      </w:r>
      <w:r w:rsidR="006B7EE7">
        <w:t xml:space="preserve"> maintain high</w:t>
      </w:r>
      <w:r w:rsidR="006B7EE7">
        <w:rPr>
          <w:spacing w:val="-2"/>
        </w:rPr>
        <w:t xml:space="preserve"> </w:t>
      </w:r>
      <w:r w:rsidR="006B7EE7">
        <w:t>standards</w:t>
      </w:r>
      <w:r w:rsidR="006B7EE7">
        <w:rPr>
          <w:spacing w:val="-1"/>
        </w:rPr>
        <w:t xml:space="preserve"> </w:t>
      </w:r>
      <w:r w:rsidR="006B7EE7">
        <w:t>of health</w:t>
      </w:r>
      <w:r w:rsidR="006B7EE7">
        <w:rPr>
          <w:spacing w:val="-2"/>
        </w:rPr>
        <w:t xml:space="preserve"> </w:t>
      </w:r>
      <w:r w:rsidR="006B7EE7">
        <w:t>and</w:t>
      </w:r>
      <w:r w:rsidR="006B7EE7">
        <w:rPr>
          <w:spacing w:val="-2"/>
        </w:rPr>
        <w:t xml:space="preserve"> </w:t>
      </w:r>
      <w:r w:rsidR="006B7EE7">
        <w:t>safety,</w:t>
      </w:r>
      <w:r w:rsidR="006B7EE7">
        <w:rPr>
          <w:spacing w:val="-2"/>
        </w:rPr>
        <w:t xml:space="preserve"> </w:t>
      </w:r>
      <w:r w:rsidR="006B7EE7">
        <w:t>all construction work will be monitored and controlled throughout the duration of the project.</w:t>
      </w:r>
    </w:p>
    <w:p w14:paraId="598F71F2" w14:textId="77777777" w:rsidR="0034216F" w:rsidRDefault="006B7EE7">
      <w:pPr>
        <w:pStyle w:val="ListParagraph"/>
        <w:numPr>
          <w:ilvl w:val="1"/>
          <w:numId w:val="73"/>
        </w:numPr>
        <w:tabs>
          <w:tab w:val="left" w:pos="840"/>
        </w:tabs>
        <w:spacing w:before="287"/>
        <w:ind w:right="115"/>
        <w:jc w:val="both"/>
      </w:pPr>
      <w:r>
        <w:t>The main objectives of this Construction Phase Plan are to achieve a safe working environment for all persons who may be affected by the work operations.</w:t>
      </w:r>
      <w:r>
        <w:rPr>
          <w:spacing w:val="40"/>
        </w:rPr>
        <w:t xml:space="preserve"> </w:t>
      </w:r>
      <w:r>
        <w:t>Such objectives include inter alia:</w:t>
      </w:r>
    </w:p>
    <w:p w14:paraId="6F133F95" w14:textId="77777777" w:rsidR="0034216F" w:rsidRDefault="0034216F">
      <w:pPr>
        <w:pStyle w:val="BodyText"/>
      </w:pPr>
    </w:p>
    <w:p w14:paraId="507B1BD5" w14:textId="77777777" w:rsidR="0034216F" w:rsidRDefault="006B7EE7">
      <w:pPr>
        <w:pStyle w:val="ListParagraph"/>
        <w:numPr>
          <w:ilvl w:val="2"/>
          <w:numId w:val="73"/>
        </w:numPr>
        <w:tabs>
          <w:tab w:val="left" w:pos="1560"/>
        </w:tabs>
        <w:ind w:right="116"/>
        <w:jc w:val="both"/>
      </w:pPr>
      <w:r>
        <w:t>The elimination of</w:t>
      </w:r>
      <w:r>
        <w:rPr>
          <w:spacing w:val="-2"/>
        </w:rPr>
        <w:t xml:space="preserve"> </w:t>
      </w:r>
      <w:r>
        <w:t>all</w:t>
      </w:r>
      <w:r>
        <w:rPr>
          <w:spacing w:val="-1"/>
        </w:rPr>
        <w:t xml:space="preserve"> </w:t>
      </w:r>
      <w:r>
        <w:t>reportable accidents (under the provisions of</w:t>
      </w:r>
      <w:r>
        <w:rPr>
          <w:spacing w:val="-2"/>
        </w:rPr>
        <w:t xml:space="preserve"> </w:t>
      </w:r>
      <w:r>
        <w:t>Reporting of Injuries, Diseases and Dangerous Occurrence Regulations)</w:t>
      </w:r>
    </w:p>
    <w:p w14:paraId="1DE79904" w14:textId="77777777" w:rsidR="0034216F" w:rsidRDefault="0034216F">
      <w:pPr>
        <w:pStyle w:val="BodyText"/>
      </w:pPr>
    </w:p>
    <w:p w14:paraId="58E5F1BD" w14:textId="77777777" w:rsidR="0034216F" w:rsidRDefault="006B7EE7">
      <w:pPr>
        <w:pStyle w:val="ListParagraph"/>
        <w:numPr>
          <w:ilvl w:val="2"/>
          <w:numId w:val="73"/>
        </w:numPr>
        <w:tabs>
          <w:tab w:val="left" w:pos="1560"/>
        </w:tabs>
        <w:ind w:right="115"/>
        <w:jc w:val="both"/>
      </w:pPr>
      <w:r>
        <w:t>To actively manage</w:t>
      </w:r>
      <w:r>
        <w:rPr>
          <w:spacing w:val="-2"/>
        </w:rPr>
        <w:t xml:space="preserve"> </w:t>
      </w:r>
      <w:r>
        <w:t>safety and in so doing, improve the safety awareness</w:t>
      </w:r>
      <w:r>
        <w:rPr>
          <w:spacing w:val="-1"/>
        </w:rPr>
        <w:t xml:space="preserve"> </w:t>
      </w:r>
      <w:r>
        <w:t>of all personnel involved with the site and ensure that safe working practices, for</w:t>
      </w:r>
      <w:r>
        <w:rPr>
          <w:spacing w:val="40"/>
        </w:rPr>
        <w:t xml:space="preserve"> </w:t>
      </w:r>
      <w:r>
        <w:t>all employees, are established and adhered to</w:t>
      </w:r>
    </w:p>
    <w:p w14:paraId="0877BDD9" w14:textId="77777777" w:rsidR="0034216F" w:rsidRDefault="0034216F">
      <w:pPr>
        <w:pStyle w:val="BodyText"/>
      </w:pPr>
    </w:p>
    <w:p w14:paraId="74BAEDAB" w14:textId="77777777" w:rsidR="0034216F" w:rsidRDefault="006B7EE7">
      <w:pPr>
        <w:pStyle w:val="ListParagraph"/>
        <w:numPr>
          <w:ilvl w:val="2"/>
          <w:numId w:val="73"/>
        </w:numPr>
        <w:tabs>
          <w:tab w:val="left" w:pos="1560"/>
        </w:tabs>
        <w:ind w:right="116"/>
        <w:jc w:val="both"/>
      </w:pPr>
      <w:r>
        <w:t>To encourage all employees to take part in improving the health and safety standards as detailed within this Construction Phase Plan.</w:t>
      </w:r>
    </w:p>
    <w:p w14:paraId="423CB008" w14:textId="77777777" w:rsidR="0034216F" w:rsidRDefault="0034216F">
      <w:pPr>
        <w:pStyle w:val="BodyText"/>
      </w:pPr>
    </w:p>
    <w:p w14:paraId="2D3A06F0" w14:textId="77777777" w:rsidR="0034216F" w:rsidRDefault="006B7EE7">
      <w:pPr>
        <w:pStyle w:val="BodyText"/>
        <w:ind w:left="120"/>
      </w:pPr>
      <w:r>
        <w:t>This</w:t>
      </w:r>
      <w:r>
        <w:rPr>
          <w:spacing w:val="29"/>
        </w:rPr>
        <w:t xml:space="preserve"> </w:t>
      </w:r>
      <w:r>
        <w:t>document</w:t>
      </w:r>
      <w:r>
        <w:rPr>
          <w:spacing w:val="28"/>
        </w:rPr>
        <w:t xml:space="preserve"> </w:t>
      </w:r>
      <w:r>
        <w:t>details</w:t>
      </w:r>
      <w:r>
        <w:rPr>
          <w:spacing w:val="27"/>
        </w:rPr>
        <w:t xml:space="preserve"> </w:t>
      </w:r>
      <w:r>
        <w:t>the</w:t>
      </w:r>
      <w:r>
        <w:rPr>
          <w:spacing w:val="28"/>
        </w:rPr>
        <w:t xml:space="preserve"> </w:t>
      </w:r>
      <w:r>
        <w:t>various</w:t>
      </w:r>
      <w:r>
        <w:rPr>
          <w:spacing w:val="29"/>
        </w:rPr>
        <w:t xml:space="preserve"> </w:t>
      </w:r>
      <w:r>
        <w:t>health</w:t>
      </w:r>
      <w:r>
        <w:rPr>
          <w:spacing w:val="28"/>
        </w:rPr>
        <w:t xml:space="preserve"> </w:t>
      </w:r>
      <w:r>
        <w:t>and</w:t>
      </w:r>
      <w:r>
        <w:rPr>
          <w:spacing w:val="26"/>
        </w:rPr>
        <w:t xml:space="preserve"> </w:t>
      </w:r>
      <w:r>
        <w:t>safety</w:t>
      </w:r>
      <w:r>
        <w:rPr>
          <w:spacing w:val="29"/>
        </w:rPr>
        <w:t xml:space="preserve"> </w:t>
      </w:r>
      <w:r>
        <w:t>arrangements,</w:t>
      </w:r>
      <w:r>
        <w:rPr>
          <w:spacing w:val="26"/>
        </w:rPr>
        <w:t xml:space="preserve"> </w:t>
      </w:r>
      <w:r>
        <w:t>which</w:t>
      </w:r>
      <w:r>
        <w:rPr>
          <w:spacing w:val="28"/>
        </w:rPr>
        <w:t xml:space="preserve"> </w:t>
      </w:r>
      <w:r>
        <w:t>will</w:t>
      </w:r>
      <w:r>
        <w:rPr>
          <w:spacing w:val="28"/>
        </w:rPr>
        <w:t xml:space="preserve"> </w:t>
      </w:r>
      <w:r>
        <w:t>be</w:t>
      </w:r>
      <w:r>
        <w:rPr>
          <w:spacing w:val="26"/>
        </w:rPr>
        <w:t xml:space="preserve"> </w:t>
      </w:r>
      <w:r>
        <w:t>required during the progress of all construction work on the Client’s property/land.</w:t>
      </w:r>
    </w:p>
    <w:p w14:paraId="2628EB79" w14:textId="77777777" w:rsidR="0034216F" w:rsidRPr="00537457" w:rsidRDefault="006B7EE7">
      <w:pPr>
        <w:pStyle w:val="BodyText"/>
        <w:spacing w:before="288"/>
        <w:ind w:left="120"/>
      </w:pPr>
      <w:r>
        <w:t>This</w:t>
      </w:r>
      <w:r>
        <w:rPr>
          <w:spacing w:val="23"/>
        </w:rPr>
        <w:t xml:space="preserve"> </w:t>
      </w:r>
      <w:r>
        <w:t>document will</w:t>
      </w:r>
      <w:r>
        <w:rPr>
          <w:spacing w:val="22"/>
        </w:rPr>
        <w:t xml:space="preserve"> </w:t>
      </w:r>
      <w:r>
        <w:t>be</w:t>
      </w:r>
      <w:r>
        <w:rPr>
          <w:spacing w:val="22"/>
        </w:rPr>
        <w:t xml:space="preserve"> </w:t>
      </w:r>
      <w:r>
        <w:t>completed</w:t>
      </w:r>
      <w:r>
        <w:rPr>
          <w:spacing w:val="22"/>
        </w:rPr>
        <w:t xml:space="preserve"> </w:t>
      </w:r>
      <w:r>
        <w:t>in</w:t>
      </w:r>
      <w:r>
        <w:rPr>
          <w:spacing w:val="22"/>
        </w:rPr>
        <w:t xml:space="preserve"> </w:t>
      </w:r>
      <w:r>
        <w:t>full,</w:t>
      </w:r>
      <w:r>
        <w:rPr>
          <w:spacing w:val="22"/>
        </w:rPr>
        <w:t xml:space="preserve"> </w:t>
      </w:r>
      <w:r>
        <w:t>where</w:t>
      </w:r>
      <w:r>
        <w:rPr>
          <w:spacing w:val="22"/>
        </w:rPr>
        <w:t xml:space="preserve"> </w:t>
      </w:r>
      <w:r>
        <w:t>relevant to</w:t>
      </w:r>
      <w:r>
        <w:rPr>
          <w:spacing w:val="22"/>
        </w:rPr>
        <w:t xml:space="preserve"> </w:t>
      </w:r>
      <w:r>
        <w:t>this</w:t>
      </w:r>
      <w:r>
        <w:rPr>
          <w:spacing w:val="23"/>
        </w:rPr>
        <w:t xml:space="preserve"> </w:t>
      </w:r>
      <w:r>
        <w:t>project,</w:t>
      </w:r>
      <w:r>
        <w:rPr>
          <w:spacing w:val="22"/>
        </w:rPr>
        <w:t xml:space="preserve"> </w:t>
      </w:r>
      <w:r>
        <w:t>and</w:t>
      </w:r>
      <w:r>
        <w:rPr>
          <w:spacing w:val="22"/>
        </w:rPr>
        <w:t xml:space="preserve"> </w:t>
      </w:r>
      <w:r>
        <w:t>developed</w:t>
      </w:r>
      <w:r>
        <w:rPr>
          <w:spacing w:val="22"/>
        </w:rPr>
        <w:t xml:space="preserve"> </w:t>
      </w:r>
      <w:r>
        <w:t xml:space="preserve">as </w:t>
      </w:r>
      <w:r w:rsidRPr="00537457">
        <w:t>the project progresses and will provide the basis for the Health and Safety File.</w:t>
      </w:r>
    </w:p>
    <w:p w14:paraId="0ADE42F9" w14:textId="77777777" w:rsidR="0034216F" w:rsidRPr="00537457" w:rsidRDefault="0034216F">
      <w:pPr>
        <w:sectPr w:rsidR="0034216F" w:rsidRPr="00537457">
          <w:footerReference w:type="default" r:id="rId11"/>
          <w:pgSz w:w="11910" w:h="16840"/>
          <w:pgMar w:top="1440" w:right="1320" w:bottom="1060" w:left="1320" w:header="0" w:footer="879" w:gutter="0"/>
          <w:cols w:space="720"/>
        </w:sectPr>
      </w:pPr>
    </w:p>
    <w:p w14:paraId="0BBBFEE9" w14:textId="77777777" w:rsidR="0034216F" w:rsidRPr="00537457" w:rsidRDefault="006B7EE7">
      <w:pPr>
        <w:numPr>
          <w:ilvl w:val="1"/>
          <w:numId w:val="72"/>
        </w:numPr>
        <w:tabs>
          <w:tab w:val="left" w:pos="839"/>
        </w:tabs>
        <w:spacing w:before="76"/>
        <w:ind w:left="839" w:hanging="719"/>
        <w:rPr>
          <w:b/>
        </w:rPr>
      </w:pPr>
      <w:r w:rsidRPr="00537457">
        <w:rPr>
          <w:b/>
        </w:rPr>
        <w:lastRenderedPageBreak/>
        <w:t>Key</w:t>
      </w:r>
      <w:r w:rsidRPr="00537457">
        <w:rPr>
          <w:b/>
          <w:spacing w:val="-2"/>
        </w:rPr>
        <w:t xml:space="preserve"> </w:t>
      </w:r>
      <w:r w:rsidRPr="00537457">
        <w:rPr>
          <w:b/>
        </w:rPr>
        <w:t xml:space="preserve">Project </w:t>
      </w:r>
      <w:r w:rsidRPr="00537457">
        <w:rPr>
          <w:b/>
          <w:spacing w:val="-2"/>
        </w:rPr>
        <w:t>Information</w:t>
      </w:r>
    </w:p>
    <w:p w14:paraId="462EE9D1" w14:textId="77777777" w:rsidR="0034216F" w:rsidRPr="00537457" w:rsidRDefault="0034216F">
      <w:pPr>
        <w:pStyle w:val="BodyText"/>
        <w:rPr>
          <w:b/>
        </w:rPr>
      </w:pPr>
    </w:p>
    <w:p w14:paraId="10CCC11C" w14:textId="77777777" w:rsidR="0034216F" w:rsidRPr="00537457" w:rsidRDefault="006B7EE7">
      <w:pPr>
        <w:pStyle w:val="ListParagraph"/>
        <w:numPr>
          <w:ilvl w:val="1"/>
          <w:numId w:val="72"/>
        </w:numPr>
        <w:tabs>
          <w:tab w:val="left" w:pos="840"/>
        </w:tabs>
        <w:rPr>
          <w:b/>
        </w:rPr>
      </w:pPr>
      <w:r w:rsidRPr="00537457">
        <w:rPr>
          <w:b/>
        </w:rPr>
        <w:t>Client</w:t>
      </w:r>
      <w:r w:rsidRPr="00537457">
        <w:rPr>
          <w:b/>
          <w:spacing w:val="-4"/>
        </w:rPr>
        <w:t xml:space="preserve"> </w:t>
      </w:r>
      <w:r w:rsidRPr="00537457">
        <w:rPr>
          <w:b/>
          <w:spacing w:val="-2"/>
        </w:rPr>
        <w:t>Representative</w:t>
      </w:r>
    </w:p>
    <w:p w14:paraId="1A18FBE8" w14:textId="77777777" w:rsidR="0034216F" w:rsidRPr="00537457" w:rsidRDefault="0034216F">
      <w:pPr>
        <w:pStyle w:val="BodyText"/>
        <w:rPr>
          <w:b/>
        </w:rPr>
      </w:pPr>
    </w:p>
    <w:p w14:paraId="604447FB" w14:textId="2C91D3E5" w:rsidR="00DC4F93" w:rsidRPr="00537457" w:rsidRDefault="00DC4F93" w:rsidP="00DC4F93">
      <w:pPr>
        <w:pStyle w:val="BodyText"/>
        <w:widowControl w:val="0"/>
        <w:ind w:left="840" w:right="5413"/>
        <w:rPr>
          <w:rFonts w:eastAsiaTheme="minorHAnsi"/>
          <w:i/>
          <w:iCs/>
        </w:rPr>
      </w:pPr>
      <w:r w:rsidRPr="00537457">
        <w:rPr>
          <w:rFonts w:eastAsiaTheme="minorHAnsi"/>
          <w:i/>
          <w:iCs/>
        </w:rPr>
        <w:t>Southway Housing Trust</w:t>
      </w:r>
    </w:p>
    <w:p w14:paraId="368A3F2D" w14:textId="77777777" w:rsidR="00DC4F93" w:rsidRPr="00DC4F93" w:rsidRDefault="00DC4F93" w:rsidP="00DC4F93">
      <w:pPr>
        <w:pStyle w:val="BodyText"/>
        <w:widowControl w:val="0"/>
        <w:ind w:left="840" w:right="5413"/>
        <w:rPr>
          <w:rFonts w:eastAsiaTheme="minorHAnsi"/>
          <w:i/>
          <w:iCs/>
        </w:rPr>
      </w:pPr>
      <w:r w:rsidRPr="00DC4F93">
        <w:rPr>
          <w:rFonts w:eastAsiaTheme="minorHAnsi"/>
          <w:i/>
          <w:iCs/>
        </w:rPr>
        <w:t>Address: Southern Gate</w:t>
      </w:r>
    </w:p>
    <w:p w14:paraId="70A676C3" w14:textId="77777777" w:rsidR="00DC4F93" w:rsidRPr="00DC4F93" w:rsidRDefault="00DC4F93" w:rsidP="00DC4F93">
      <w:pPr>
        <w:pStyle w:val="BodyText"/>
        <w:widowControl w:val="0"/>
        <w:ind w:left="840" w:right="5413"/>
        <w:rPr>
          <w:rFonts w:eastAsiaTheme="minorHAnsi"/>
          <w:i/>
          <w:iCs/>
        </w:rPr>
      </w:pPr>
      <w:r w:rsidRPr="00DC4F93">
        <w:rPr>
          <w:rFonts w:eastAsiaTheme="minorHAnsi"/>
          <w:i/>
          <w:iCs/>
        </w:rPr>
        <w:t>729 Princess Road</w:t>
      </w:r>
    </w:p>
    <w:p w14:paraId="3D2719BD" w14:textId="77777777" w:rsidR="00DC4F93" w:rsidRPr="00DC4F93" w:rsidRDefault="00DC4F93" w:rsidP="00DC4F93">
      <w:pPr>
        <w:pStyle w:val="BodyText"/>
        <w:widowControl w:val="0"/>
        <w:ind w:left="840" w:right="5413"/>
        <w:rPr>
          <w:rFonts w:eastAsiaTheme="minorHAnsi"/>
          <w:i/>
          <w:iCs/>
        </w:rPr>
      </w:pPr>
      <w:r w:rsidRPr="00DC4F93">
        <w:rPr>
          <w:rFonts w:eastAsiaTheme="minorHAnsi"/>
          <w:i/>
          <w:iCs/>
        </w:rPr>
        <w:t>Didsbury</w:t>
      </w:r>
    </w:p>
    <w:p w14:paraId="20134E17" w14:textId="77777777" w:rsidR="00DC4F93" w:rsidRPr="00DC4F93" w:rsidRDefault="00DC4F93" w:rsidP="00DC4F93">
      <w:pPr>
        <w:pStyle w:val="BodyText"/>
        <w:widowControl w:val="0"/>
        <w:ind w:left="840" w:right="5413"/>
        <w:rPr>
          <w:rFonts w:eastAsiaTheme="minorHAnsi"/>
          <w:i/>
          <w:iCs/>
        </w:rPr>
      </w:pPr>
      <w:r w:rsidRPr="00DC4F93">
        <w:rPr>
          <w:rFonts w:eastAsiaTheme="minorHAnsi"/>
          <w:i/>
          <w:iCs/>
        </w:rPr>
        <w:t>Manchester</w:t>
      </w:r>
    </w:p>
    <w:p w14:paraId="1FA78773" w14:textId="77777777" w:rsidR="00DC4F93" w:rsidRPr="00DC4F93" w:rsidRDefault="00DC4F93" w:rsidP="00DC4F93">
      <w:pPr>
        <w:pStyle w:val="BodyText"/>
        <w:widowControl w:val="0"/>
        <w:ind w:left="840" w:right="5413"/>
        <w:rPr>
          <w:rFonts w:eastAsiaTheme="minorHAnsi"/>
          <w:i/>
          <w:iCs/>
        </w:rPr>
      </w:pPr>
      <w:r w:rsidRPr="00DC4F93">
        <w:rPr>
          <w:rFonts w:eastAsiaTheme="minorHAnsi"/>
          <w:i/>
          <w:iCs/>
        </w:rPr>
        <w:t>M20 2LT</w:t>
      </w:r>
    </w:p>
    <w:p w14:paraId="7903F801" w14:textId="77777777" w:rsidR="00DC4F93" w:rsidRPr="00DC4F93" w:rsidRDefault="00DC4F93" w:rsidP="00DC4F93">
      <w:pPr>
        <w:pStyle w:val="BodyText"/>
        <w:widowControl w:val="0"/>
        <w:ind w:left="840" w:right="5413"/>
        <w:rPr>
          <w:rFonts w:eastAsiaTheme="minorHAnsi"/>
          <w:i/>
          <w:iCs/>
        </w:rPr>
      </w:pPr>
      <w:r w:rsidRPr="00DC4F93">
        <w:rPr>
          <w:rFonts w:eastAsiaTheme="minorHAnsi"/>
          <w:i/>
          <w:iCs/>
        </w:rPr>
        <w:t>Telephone: 0161 448 4200</w:t>
      </w:r>
    </w:p>
    <w:p w14:paraId="284E252B" w14:textId="77777777" w:rsidR="00DC4F93" w:rsidRPr="00DC4F93" w:rsidRDefault="00DC4F93" w:rsidP="00DC4F93">
      <w:pPr>
        <w:pStyle w:val="BodyText"/>
        <w:widowControl w:val="0"/>
        <w:ind w:left="840" w:right="5413"/>
        <w:rPr>
          <w:rFonts w:eastAsiaTheme="minorHAnsi"/>
          <w:i/>
          <w:iCs/>
        </w:rPr>
      </w:pPr>
      <w:r w:rsidRPr="00DC4F93">
        <w:rPr>
          <w:rFonts w:eastAsiaTheme="minorHAnsi"/>
          <w:i/>
          <w:iCs/>
        </w:rPr>
        <w:t>Email: R.Shenton@southwayhousing.co.uk</w:t>
      </w:r>
    </w:p>
    <w:p w14:paraId="0F3475F4" w14:textId="77777777" w:rsidR="00DC4F93" w:rsidRPr="00537457" w:rsidRDefault="00DC4F93" w:rsidP="00DC4F93">
      <w:pPr>
        <w:pStyle w:val="BodyText"/>
        <w:ind w:left="840" w:right="5413"/>
        <w:rPr>
          <w:i/>
          <w:iCs/>
        </w:rPr>
      </w:pPr>
      <w:r w:rsidRPr="00537457">
        <w:rPr>
          <w:rFonts w:eastAsiaTheme="minorHAnsi"/>
          <w:i/>
          <w:iCs/>
        </w:rPr>
        <w:t>Contact: Ryan Shenton – Technical Design Officer</w:t>
      </w:r>
    </w:p>
    <w:p w14:paraId="42469A12" w14:textId="77777777" w:rsidR="00DC4F93" w:rsidRPr="00537457" w:rsidRDefault="00DC4F93" w:rsidP="00DC4F93">
      <w:pPr>
        <w:pStyle w:val="BodyText"/>
        <w:ind w:left="840" w:right="5413"/>
        <w:rPr>
          <w:i/>
          <w:iCs/>
        </w:rPr>
      </w:pPr>
    </w:p>
    <w:p w14:paraId="6D5D9C8E" w14:textId="6A9DC976" w:rsidR="0034216F" w:rsidRPr="00537457" w:rsidRDefault="006B7EE7" w:rsidP="00DC4F93">
      <w:pPr>
        <w:pStyle w:val="BodyText"/>
        <w:ind w:left="840" w:right="5413"/>
        <w:rPr>
          <w:b/>
        </w:rPr>
      </w:pPr>
      <w:r w:rsidRPr="00537457">
        <w:rPr>
          <w:b/>
        </w:rPr>
        <w:t>CDM</w:t>
      </w:r>
      <w:r w:rsidRPr="00537457">
        <w:rPr>
          <w:b/>
          <w:spacing w:val="-3"/>
        </w:rPr>
        <w:t xml:space="preserve"> </w:t>
      </w:r>
      <w:r w:rsidRPr="00537457">
        <w:rPr>
          <w:b/>
        </w:rPr>
        <w:t>Principal</w:t>
      </w:r>
      <w:r w:rsidRPr="00537457">
        <w:rPr>
          <w:b/>
          <w:spacing w:val="-2"/>
        </w:rPr>
        <w:t xml:space="preserve"> Designer</w:t>
      </w:r>
    </w:p>
    <w:p w14:paraId="01E1308D" w14:textId="60380A89" w:rsidR="00DC4F93" w:rsidRPr="00537457" w:rsidRDefault="00DC4F93" w:rsidP="00DC4F93">
      <w:pPr>
        <w:pStyle w:val="BodyText"/>
        <w:widowControl w:val="0"/>
        <w:spacing w:before="288"/>
        <w:ind w:left="840" w:right="5413"/>
        <w:rPr>
          <w:rFonts w:eastAsiaTheme="minorHAnsi"/>
          <w:i/>
          <w:iCs/>
        </w:rPr>
      </w:pPr>
      <w:proofErr w:type="spellStart"/>
      <w:r w:rsidRPr="00537457">
        <w:rPr>
          <w:rFonts w:eastAsiaTheme="minorHAnsi"/>
          <w:i/>
          <w:iCs/>
        </w:rPr>
        <w:t>WhiteleyEaves</w:t>
      </w:r>
      <w:proofErr w:type="spellEnd"/>
      <w:r w:rsidRPr="00537457">
        <w:rPr>
          <w:rFonts w:eastAsiaTheme="minorHAnsi"/>
          <w:i/>
          <w:iCs/>
        </w:rPr>
        <w:t xml:space="preserve"> Ltd</w:t>
      </w:r>
    </w:p>
    <w:p w14:paraId="37103C62" w14:textId="77777777" w:rsidR="00DC4F93" w:rsidRPr="00DC4F93" w:rsidRDefault="00DC4F93" w:rsidP="00DC4F93">
      <w:pPr>
        <w:pStyle w:val="BodyText"/>
        <w:widowControl w:val="0"/>
        <w:spacing w:before="288"/>
        <w:ind w:left="840" w:right="5413"/>
        <w:rPr>
          <w:rFonts w:eastAsiaTheme="minorHAnsi"/>
          <w:i/>
          <w:iCs/>
        </w:rPr>
      </w:pPr>
      <w:r w:rsidRPr="00DC4F93">
        <w:rPr>
          <w:rFonts w:eastAsiaTheme="minorHAnsi"/>
          <w:i/>
          <w:iCs/>
        </w:rPr>
        <w:t xml:space="preserve">Address: </w:t>
      </w:r>
      <w:proofErr w:type="spellStart"/>
      <w:r w:rsidRPr="00DC4F93">
        <w:rPr>
          <w:rFonts w:eastAsiaTheme="minorHAnsi"/>
          <w:i/>
          <w:iCs/>
        </w:rPr>
        <w:t>Hollinwood</w:t>
      </w:r>
      <w:proofErr w:type="spellEnd"/>
      <w:r w:rsidRPr="00DC4F93">
        <w:rPr>
          <w:rFonts w:eastAsiaTheme="minorHAnsi"/>
          <w:i/>
          <w:iCs/>
        </w:rPr>
        <w:t xml:space="preserve"> Business Centre</w:t>
      </w:r>
    </w:p>
    <w:p w14:paraId="04E94710" w14:textId="77777777" w:rsidR="00DC4F93" w:rsidRPr="00DC4F93" w:rsidRDefault="00DC4F93" w:rsidP="00DC4F93">
      <w:pPr>
        <w:pStyle w:val="BodyText"/>
        <w:widowControl w:val="0"/>
        <w:spacing w:before="288"/>
        <w:ind w:left="840" w:right="5413"/>
        <w:rPr>
          <w:rFonts w:eastAsiaTheme="minorHAnsi"/>
          <w:i/>
          <w:iCs/>
        </w:rPr>
      </w:pPr>
      <w:r w:rsidRPr="00DC4F93">
        <w:rPr>
          <w:rFonts w:eastAsiaTheme="minorHAnsi"/>
          <w:i/>
          <w:iCs/>
        </w:rPr>
        <w:t>Albert Street</w:t>
      </w:r>
    </w:p>
    <w:p w14:paraId="0457D18F" w14:textId="77777777" w:rsidR="00DC4F93" w:rsidRPr="00DC4F93" w:rsidRDefault="00DC4F93" w:rsidP="00DC4F93">
      <w:pPr>
        <w:pStyle w:val="BodyText"/>
        <w:widowControl w:val="0"/>
        <w:spacing w:before="288"/>
        <w:ind w:left="840" w:right="5413"/>
        <w:rPr>
          <w:rFonts w:eastAsiaTheme="minorHAnsi"/>
          <w:i/>
          <w:iCs/>
        </w:rPr>
      </w:pPr>
      <w:r w:rsidRPr="00DC4F93">
        <w:rPr>
          <w:rFonts w:eastAsiaTheme="minorHAnsi"/>
          <w:i/>
          <w:iCs/>
        </w:rPr>
        <w:t>Oldham</w:t>
      </w:r>
    </w:p>
    <w:p w14:paraId="380F1CE3" w14:textId="77777777" w:rsidR="00DC4F93" w:rsidRPr="00DC4F93" w:rsidRDefault="00DC4F93" w:rsidP="00DC4F93">
      <w:pPr>
        <w:pStyle w:val="BodyText"/>
        <w:widowControl w:val="0"/>
        <w:spacing w:before="288"/>
        <w:ind w:left="840" w:right="5413"/>
        <w:rPr>
          <w:rFonts w:eastAsiaTheme="minorHAnsi"/>
          <w:i/>
          <w:iCs/>
        </w:rPr>
      </w:pPr>
      <w:r w:rsidRPr="00DC4F93">
        <w:rPr>
          <w:rFonts w:eastAsiaTheme="minorHAnsi"/>
          <w:i/>
          <w:iCs/>
        </w:rPr>
        <w:t>OL8 3QL</w:t>
      </w:r>
    </w:p>
    <w:p w14:paraId="36D4044F" w14:textId="77777777" w:rsidR="00DC4F93" w:rsidRPr="00DC4F93" w:rsidRDefault="00DC4F93" w:rsidP="00DC4F93">
      <w:pPr>
        <w:pStyle w:val="BodyText"/>
        <w:widowControl w:val="0"/>
        <w:spacing w:before="288"/>
        <w:ind w:left="840" w:right="5413"/>
        <w:rPr>
          <w:rFonts w:eastAsiaTheme="minorHAnsi"/>
          <w:i/>
          <w:iCs/>
        </w:rPr>
      </w:pPr>
      <w:r w:rsidRPr="00DC4F93">
        <w:rPr>
          <w:rFonts w:eastAsiaTheme="minorHAnsi"/>
          <w:i/>
          <w:iCs/>
        </w:rPr>
        <w:t>Telephone: 0161 393 8417/ 07496 554 589</w:t>
      </w:r>
    </w:p>
    <w:p w14:paraId="7EB62E5A" w14:textId="77777777" w:rsidR="00DC4F93" w:rsidRPr="00DC4F93" w:rsidRDefault="00DC4F93" w:rsidP="00DC4F93">
      <w:pPr>
        <w:pStyle w:val="BodyText"/>
        <w:widowControl w:val="0"/>
        <w:spacing w:before="288"/>
        <w:ind w:left="840" w:right="5413"/>
        <w:rPr>
          <w:rFonts w:eastAsiaTheme="minorHAnsi"/>
          <w:i/>
          <w:iCs/>
        </w:rPr>
      </w:pPr>
      <w:r w:rsidRPr="00DC4F93">
        <w:rPr>
          <w:rFonts w:eastAsiaTheme="minorHAnsi"/>
          <w:i/>
          <w:iCs/>
        </w:rPr>
        <w:t>Email: james@whiteleyeaves.co.uk</w:t>
      </w:r>
    </w:p>
    <w:p w14:paraId="4CE0FFC6" w14:textId="77777777" w:rsidR="00DC4F93" w:rsidRPr="00537457" w:rsidRDefault="00DC4F93" w:rsidP="00DC4F93">
      <w:pPr>
        <w:pStyle w:val="BodyText"/>
        <w:spacing w:before="288"/>
        <w:ind w:left="840" w:right="5413"/>
        <w:rPr>
          <w:i/>
          <w:iCs/>
        </w:rPr>
      </w:pPr>
      <w:r w:rsidRPr="00537457">
        <w:rPr>
          <w:rFonts w:eastAsiaTheme="minorHAnsi"/>
          <w:i/>
          <w:iCs/>
        </w:rPr>
        <w:t>Contact: James Eaves</w:t>
      </w:r>
    </w:p>
    <w:p w14:paraId="6C3FB131" w14:textId="60F90927" w:rsidR="0034216F" w:rsidRPr="00537457" w:rsidRDefault="006B7EE7" w:rsidP="00DC4F93">
      <w:pPr>
        <w:pStyle w:val="BodyText"/>
        <w:spacing w:before="288"/>
        <w:ind w:left="840" w:right="5413"/>
        <w:rPr>
          <w:b/>
        </w:rPr>
      </w:pPr>
      <w:r w:rsidRPr="00537457">
        <w:rPr>
          <w:b/>
        </w:rPr>
        <w:t>Project</w:t>
      </w:r>
      <w:r w:rsidRPr="00537457">
        <w:rPr>
          <w:b/>
          <w:spacing w:val="-4"/>
        </w:rPr>
        <w:t xml:space="preserve"> </w:t>
      </w:r>
      <w:r w:rsidRPr="00537457">
        <w:rPr>
          <w:b/>
        </w:rPr>
        <w:t>Manager</w:t>
      </w:r>
      <w:r w:rsidRPr="00537457">
        <w:rPr>
          <w:b/>
          <w:spacing w:val="-3"/>
        </w:rPr>
        <w:t xml:space="preserve"> </w:t>
      </w:r>
      <w:r w:rsidRPr="00537457">
        <w:rPr>
          <w:b/>
        </w:rPr>
        <w:t>/</w:t>
      </w:r>
      <w:r w:rsidRPr="00537457">
        <w:rPr>
          <w:b/>
          <w:spacing w:val="-3"/>
        </w:rPr>
        <w:t xml:space="preserve"> </w:t>
      </w:r>
      <w:r w:rsidRPr="00537457">
        <w:rPr>
          <w:b/>
        </w:rPr>
        <w:t>Administrator</w:t>
      </w:r>
      <w:r w:rsidRPr="00537457">
        <w:rPr>
          <w:b/>
          <w:spacing w:val="-3"/>
        </w:rPr>
        <w:t xml:space="preserve"> </w:t>
      </w:r>
      <w:r w:rsidRPr="00537457">
        <w:rPr>
          <w:b/>
        </w:rPr>
        <w:t>/</w:t>
      </w:r>
      <w:r w:rsidRPr="00537457">
        <w:rPr>
          <w:b/>
          <w:spacing w:val="-6"/>
        </w:rPr>
        <w:t xml:space="preserve"> </w:t>
      </w:r>
      <w:r w:rsidRPr="00537457">
        <w:rPr>
          <w:b/>
        </w:rPr>
        <w:t>Quantity</w:t>
      </w:r>
      <w:r w:rsidRPr="00537457">
        <w:rPr>
          <w:b/>
          <w:spacing w:val="-2"/>
        </w:rPr>
        <w:t xml:space="preserve"> Surveyor</w:t>
      </w:r>
    </w:p>
    <w:p w14:paraId="627D9A83" w14:textId="77777777" w:rsidR="0034216F" w:rsidRPr="00537457" w:rsidRDefault="0034216F">
      <w:pPr>
        <w:pStyle w:val="BodyText"/>
        <w:rPr>
          <w:b/>
        </w:rPr>
      </w:pPr>
    </w:p>
    <w:p w14:paraId="6A43554E" w14:textId="0FB88730" w:rsidR="00DC4F93" w:rsidRPr="00537457" w:rsidRDefault="00DC4F93" w:rsidP="00DC4F93">
      <w:pPr>
        <w:pStyle w:val="BodyText"/>
        <w:widowControl w:val="0"/>
        <w:ind w:left="839"/>
        <w:rPr>
          <w:rFonts w:eastAsiaTheme="minorHAnsi"/>
          <w:i/>
          <w:iCs/>
        </w:rPr>
      </w:pPr>
      <w:proofErr w:type="spellStart"/>
      <w:r w:rsidRPr="00537457">
        <w:rPr>
          <w:rFonts w:eastAsiaTheme="minorHAnsi"/>
          <w:i/>
          <w:iCs/>
        </w:rPr>
        <w:t>WhiteleyEaves</w:t>
      </w:r>
      <w:proofErr w:type="spellEnd"/>
      <w:r w:rsidRPr="00537457">
        <w:rPr>
          <w:rFonts w:eastAsiaTheme="minorHAnsi"/>
          <w:i/>
          <w:iCs/>
        </w:rPr>
        <w:t xml:space="preserve"> Ltd</w:t>
      </w:r>
    </w:p>
    <w:p w14:paraId="342C7D9C" w14:textId="77777777" w:rsidR="00DC4F93" w:rsidRPr="00DC4F93" w:rsidRDefault="00DC4F93" w:rsidP="00DC4F93">
      <w:pPr>
        <w:pStyle w:val="BodyText"/>
        <w:widowControl w:val="0"/>
        <w:ind w:left="839"/>
        <w:rPr>
          <w:rFonts w:eastAsiaTheme="minorHAnsi"/>
          <w:i/>
          <w:iCs/>
        </w:rPr>
      </w:pPr>
      <w:r w:rsidRPr="00DC4F93">
        <w:rPr>
          <w:rFonts w:eastAsiaTheme="minorHAnsi"/>
          <w:i/>
          <w:iCs/>
        </w:rPr>
        <w:t xml:space="preserve">Address: </w:t>
      </w:r>
      <w:proofErr w:type="spellStart"/>
      <w:r w:rsidRPr="00DC4F93">
        <w:rPr>
          <w:rFonts w:eastAsiaTheme="minorHAnsi"/>
          <w:i/>
          <w:iCs/>
        </w:rPr>
        <w:t>Hollinwood</w:t>
      </w:r>
      <w:proofErr w:type="spellEnd"/>
      <w:r w:rsidRPr="00DC4F93">
        <w:rPr>
          <w:rFonts w:eastAsiaTheme="minorHAnsi"/>
          <w:i/>
          <w:iCs/>
        </w:rPr>
        <w:t xml:space="preserve"> Business Centre</w:t>
      </w:r>
    </w:p>
    <w:p w14:paraId="29DB8F35" w14:textId="77777777" w:rsidR="00DC4F93" w:rsidRPr="00DC4F93" w:rsidRDefault="00DC4F93" w:rsidP="00DC4F93">
      <w:pPr>
        <w:pStyle w:val="BodyText"/>
        <w:widowControl w:val="0"/>
        <w:ind w:left="839"/>
        <w:rPr>
          <w:rFonts w:eastAsiaTheme="minorHAnsi"/>
          <w:i/>
          <w:iCs/>
        </w:rPr>
      </w:pPr>
      <w:r w:rsidRPr="00DC4F93">
        <w:rPr>
          <w:rFonts w:eastAsiaTheme="minorHAnsi"/>
          <w:i/>
          <w:iCs/>
        </w:rPr>
        <w:t>Albert Street</w:t>
      </w:r>
    </w:p>
    <w:p w14:paraId="6711AD4F" w14:textId="77777777" w:rsidR="00DC4F93" w:rsidRPr="00DC4F93" w:rsidRDefault="00DC4F93" w:rsidP="00DC4F93">
      <w:pPr>
        <w:pStyle w:val="BodyText"/>
        <w:widowControl w:val="0"/>
        <w:ind w:left="839"/>
        <w:rPr>
          <w:rFonts w:eastAsiaTheme="minorHAnsi"/>
          <w:i/>
          <w:iCs/>
        </w:rPr>
      </w:pPr>
      <w:r w:rsidRPr="00DC4F93">
        <w:rPr>
          <w:rFonts w:eastAsiaTheme="minorHAnsi"/>
          <w:i/>
          <w:iCs/>
        </w:rPr>
        <w:t>Oldham</w:t>
      </w:r>
    </w:p>
    <w:p w14:paraId="2C328D5C" w14:textId="77777777" w:rsidR="00DC4F93" w:rsidRPr="00DC4F93" w:rsidRDefault="00DC4F93" w:rsidP="00DC4F93">
      <w:pPr>
        <w:pStyle w:val="BodyText"/>
        <w:widowControl w:val="0"/>
        <w:ind w:left="839"/>
        <w:rPr>
          <w:rFonts w:eastAsiaTheme="minorHAnsi"/>
          <w:i/>
          <w:iCs/>
        </w:rPr>
      </w:pPr>
      <w:r w:rsidRPr="00DC4F93">
        <w:rPr>
          <w:rFonts w:eastAsiaTheme="minorHAnsi"/>
          <w:i/>
          <w:iCs/>
        </w:rPr>
        <w:t>OL8 3QL</w:t>
      </w:r>
    </w:p>
    <w:p w14:paraId="2A65DE36" w14:textId="77777777" w:rsidR="00DC4F93" w:rsidRPr="00DC4F93" w:rsidRDefault="00DC4F93" w:rsidP="00DC4F93">
      <w:pPr>
        <w:pStyle w:val="BodyText"/>
        <w:widowControl w:val="0"/>
        <w:ind w:left="839"/>
        <w:rPr>
          <w:rFonts w:eastAsiaTheme="minorHAnsi"/>
          <w:i/>
          <w:iCs/>
        </w:rPr>
      </w:pPr>
      <w:r w:rsidRPr="00DC4F93">
        <w:rPr>
          <w:rFonts w:eastAsiaTheme="minorHAnsi"/>
          <w:i/>
          <w:iCs/>
        </w:rPr>
        <w:t>Telephone: 0161 393 8417/ 07496 554 589</w:t>
      </w:r>
    </w:p>
    <w:p w14:paraId="210A84A7" w14:textId="77777777" w:rsidR="00DC4F93" w:rsidRPr="00DC4F93" w:rsidRDefault="00DC4F93" w:rsidP="00DC4F93">
      <w:pPr>
        <w:pStyle w:val="BodyText"/>
        <w:widowControl w:val="0"/>
        <w:ind w:left="839"/>
        <w:rPr>
          <w:rFonts w:eastAsiaTheme="minorHAnsi"/>
          <w:i/>
          <w:iCs/>
        </w:rPr>
      </w:pPr>
      <w:r w:rsidRPr="00DC4F93">
        <w:rPr>
          <w:rFonts w:eastAsiaTheme="minorHAnsi"/>
          <w:i/>
          <w:iCs/>
        </w:rPr>
        <w:t>Email: james@whiteleyeaves.co.uk</w:t>
      </w:r>
    </w:p>
    <w:p w14:paraId="273CB366" w14:textId="2B8FB5A3" w:rsidR="0034216F" w:rsidRPr="00537457" w:rsidRDefault="00DC4F93" w:rsidP="00DC4F93">
      <w:pPr>
        <w:pStyle w:val="BodyText"/>
        <w:ind w:left="839"/>
        <w:rPr>
          <w:i/>
          <w:iCs/>
        </w:rPr>
      </w:pPr>
      <w:r w:rsidRPr="00537457">
        <w:rPr>
          <w:rFonts w:eastAsiaTheme="minorHAnsi"/>
          <w:i/>
          <w:iCs/>
        </w:rPr>
        <w:t>Contact: James Eaves</w:t>
      </w:r>
    </w:p>
    <w:p w14:paraId="15A5230B" w14:textId="77777777" w:rsidR="00DC4F93" w:rsidRPr="00537457" w:rsidRDefault="00DC4F93" w:rsidP="00DC4F93">
      <w:pPr>
        <w:pStyle w:val="BodyText"/>
        <w:ind w:left="839"/>
      </w:pPr>
    </w:p>
    <w:p w14:paraId="5EBB22A0" w14:textId="77777777" w:rsidR="0034216F" w:rsidRPr="00537457" w:rsidRDefault="006B7EE7">
      <w:pPr>
        <w:numPr>
          <w:ilvl w:val="1"/>
          <w:numId w:val="72"/>
        </w:numPr>
        <w:tabs>
          <w:tab w:val="left" w:pos="839"/>
        </w:tabs>
        <w:ind w:left="839" w:hanging="719"/>
        <w:rPr>
          <w:b/>
        </w:rPr>
      </w:pPr>
      <w:r w:rsidRPr="00537457">
        <w:rPr>
          <w:b/>
        </w:rPr>
        <w:lastRenderedPageBreak/>
        <w:t>Lead</w:t>
      </w:r>
      <w:r w:rsidRPr="00537457">
        <w:rPr>
          <w:b/>
          <w:spacing w:val="-4"/>
        </w:rPr>
        <w:t xml:space="preserve"> </w:t>
      </w:r>
      <w:r w:rsidRPr="00537457">
        <w:rPr>
          <w:b/>
        </w:rPr>
        <w:t>Design</w:t>
      </w:r>
      <w:r w:rsidRPr="00537457">
        <w:rPr>
          <w:b/>
          <w:spacing w:val="-3"/>
        </w:rPr>
        <w:t xml:space="preserve"> </w:t>
      </w:r>
      <w:r w:rsidRPr="00537457">
        <w:rPr>
          <w:b/>
          <w:spacing w:val="-2"/>
        </w:rPr>
        <w:t>Consultant</w:t>
      </w:r>
    </w:p>
    <w:p w14:paraId="4C2C3468" w14:textId="77777777" w:rsidR="0034216F" w:rsidRPr="00537457" w:rsidRDefault="0034216F">
      <w:pPr>
        <w:pStyle w:val="BodyText"/>
        <w:rPr>
          <w:b/>
        </w:rPr>
      </w:pPr>
    </w:p>
    <w:p w14:paraId="7C8681C8" w14:textId="77777777" w:rsidR="00DC4F93" w:rsidRPr="00537457" w:rsidRDefault="00DC4F93" w:rsidP="00DC4F93">
      <w:pPr>
        <w:pStyle w:val="BodyText"/>
        <w:ind w:left="839" w:right="6285"/>
      </w:pPr>
      <w:r w:rsidRPr="00537457">
        <w:t>Bernard Taylor Partnership Ltd</w:t>
      </w:r>
    </w:p>
    <w:p w14:paraId="2CABA815" w14:textId="77777777" w:rsidR="00DC4F93" w:rsidRPr="00537457" w:rsidRDefault="00DC4F93" w:rsidP="00DC4F93">
      <w:pPr>
        <w:pStyle w:val="BodyText"/>
        <w:ind w:left="839" w:right="6285"/>
      </w:pPr>
      <w:r w:rsidRPr="00537457">
        <w:t>Elizabeth House, 486 Didsbury Road, </w:t>
      </w:r>
    </w:p>
    <w:p w14:paraId="75B6F6D7" w14:textId="77777777" w:rsidR="00DC4F93" w:rsidRPr="00537457" w:rsidRDefault="00DC4F93" w:rsidP="00DC4F93">
      <w:pPr>
        <w:pStyle w:val="BodyText"/>
        <w:ind w:left="839" w:right="6285"/>
      </w:pPr>
      <w:r w:rsidRPr="00537457">
        <w:t>Heaton Mersey, </w:t>
      </w:r>
    </w:p>
    <w:p w14:paraId="39FE932D" w14:textId="77777777" w:rsidR="00DC4F93" w:rsidRPr="00537457" w:rsidRDefault="00DC4F93" w:rsidP="00DC4F93">
      <w:pPr>
        <w:pStyle w:val="BodyText"/>
        <w:ind w:left="839" w:right="6285"/>
      </w:pPr>
      <w:r w:rsidRPr="00537457">
        <w:t>Stockport, </w:t>
      </w:r>
    </w:p>
    <w:p w14:paraId="334C903C" w14:textId="07288EE5" w:rsidR="0034216F" w:rsidRPr="00537457" w:rsidRDefault="00DC4F93" w:rsidP="00DC4F93">
      <w:pPr>
        <w:pStyle w:val="BodyText"/>
        <w:ind w:left="839" w:right="6285"/>
      </w:pPr>
      <w:r w:rsidRPr="00537457">
        <w:t>SK4 3BS</w:t>
      </w:r>
    </w:p>
    <w:p w14:paraId="1B46205F" w14:textId="77777777" w:rsidR="0034216F" w:rsidRPr="00537457" w:rsidRDefault="0034216F">
      <w:pPr>
        <w:pStyle w:val="BodyText"/>
      </w:pPr>
    </w:p>
    <w:p w14:paraId="6C54966E" w14:textId="77777777" w:rsidR="0034216F" w:rsidRPr="00537457" w:rsidRDefault="006B7EE7">
      <w:pPr>
        <w:numPr>
          <w:ilvl w:val="1"/>
          <w:numId w:val="72"/>
        </w:numPr>
        <w:tabs>
          <w:tab w:val="left" w:pos="839"/>
        </w:tabs>
        <w:ind w:left="839" w:hanging="719"/>
        <w:rPr>
          <w:b/>
        </w:rPr>
      </w:pPr>
      <w:r w:rsidRPr="00537457">
        <w:rPr>
          <w:b/>
        </w:rPr>
        <w:t>Principal</w:t>
      </w:r>
      <w:r w:rsidRPr="00537457">
        <w:rPr>
          <w:b/>
          <w:spacing w:val="-4"/>
        </w:rPr>
        <w:t xml:space="preserve"> </w:t>
      </w:r>
      <w:r w:rsidRPr="00537457">
        <w:rPr>
          <w:b/>
          <w:spacing w:val="-2"/>
        </w:rPr>
        <w:t>Contractor</w:t>
      </w:r>
    </w:p>
    <w:p w14:paraId="645F211A" w14:textId="77777777" w:rsidR="00DC4F93" w:rsidRPr="00537457" w:rsidRDefault="00DC4F93" w:rsidP="00DC4F93">
      <w:pPr>
        <w:pStyle w:val="BodyText"/>
        <w:spacing w:before="288"/>
        <w:ind w:left="839"/>
      </w:pPr>
      <w:r w:rsidRPr="00537457">
        <w:t xml:space="preserve">R&amp;M Property Group ltd, </w:t>
      </w:r>
    </w:p>
    <w:p w14:paraId="15D6214C" w14:textId="336AC676" w:rsidR="00DC4F93" w:rsidRPr="00537457" w:rsidRDefault="00DC4F93" w:rsidP="00DC4F93">
      <w:pPr>
        <w:pStyle w:val="BodyText"/>
        <w:spacing w:before="288"/>
        <w:ind w:left="840"/>
      </w:pPr>
      <w:r w:rsidRPr="00537457">
        <w:t xml:space="preserve">2 Highfield Rd, </w:t>
      </w:r>
    </w:p>
    <w:p w14:paraId="62440FD1" w14:textId="77777777" w:rsidR="00DC4F93" w:rsidRPr="00537457" w:rsidRDefault="00DC4F93" w:rsidP="00DC4F93">
      <w:pPr>
        <w:pStyle w:val="BodyText"/>
        <w:spacing w:before="288"/>
        <w:ind w:left="840"/>
      </w:pPr>
      <w:r w:rsidRPr="00537457">
        <w:t xml:space="preserve">Bollington, </w:t>
      </w:r>
    </w:p>
    <w:p w14:paraId="210C0C04" w14:textId="77777777" w:rsidR="00DC4F93" w:rsidRPr="00537457" w:rsidRDefault="00DC4F93" w:rsidP="00DC4F93">
      <w:pPr>
        <w:pStyle w:val="BodyText"/>
        <w:spacing w:before="288"/>
        <w:ind w:left="840"/>
      </w:pPr>
      <w:r w:rsidRPr="00537457">
        <w:t xml:space="preserve">Macclesfield </w:t>
      </w:r>
    </w:p>
    <w:p w14:paraId="17949EEF" w14:textId="681FA50F" w:rsidR="00DC4F93" w:rsidRPr="00537457" w:rsidRDefault="00DC4F93" w:rsidP="00DC4F93">
      <w:pPr>
        <w:pStyle w:val="BodyText"/>
        <w:spacing w:before="288"/>
        <w:ind w:left="840"/>
      </w:pPr>
      <w:r w:rsidRPr="00537457">
        <w:t>SK10 5LR</w:t>
      </w:r>
    </w:p>
    <w:p w14:paraId="077500FC" w14:textId="26943091" w:rsidR="0034216F" w:rsidRDefault="00DC4F93" w:rsidP="00DC4F93">
      <w:pPr>
        <w:pStyle w:val="BodyText"/>
        <w:spacing w:before="288"/>
      </w:pPr>
      <w:r>
        <w:t xml:space="preserve"> </w:t>
      </w:r>
    </w:p>
    <w:p w14:paraId="2EB3882F" w14:textId="77777777" w:rsidR="0034216F" w:rsidRDefault="0034216F">
      <w:pPr>
        <w:sectPr w:rsidR="0034216F">
          <w:pgSz w:w="11910" w:h="16840"/>
          <w:pgMar w:top="1440" w:right="1320" w:bottom="1060" w:left="1320" w:header="0" w:footer="879" w:gutter="0"/>
          <w:cols w:space="720"/>
        </w:sectPr>
      </w:pPr>
    </w:p>
    <w:p w14:paraId="387C353D" w14:textId="77777777" w:rsidR="0034216F" w:rsidRDefault="006B7EE7">
      <w:pPr>
        <w:numPr>
          <w:ilvl w:val="1"/>
          <w:numId w:val="72"/>
        </w:numPr>
        <w:tabs>
          <w:tab w:val="left" w:pos="839"/>
        </w:tabs>
        <w:spacing w:before="76"/>
        <w:ind w:left="839" w:hanging="719"/>
        <w:rPr>
          <w:b/>
        </w:rPr>
      </w:pPr>
      <w:r>
        <w:rPr>
          <w:b/>
        </w:rPr>
        <w:lastRenderedPageBreak/>
        <w:t>Principal</w:t>
      </w:r>
      <w:r>
        <w:rPr>
          <w:b/>
          <w:spacing w:val="-4"/>
        </w:rPr>
        <w:t xml:space="preserve"> </w:t>
      </w:r>
      <w:r>
        <w:rPr>
          <w:b/>
        </w:rPr>
        <w:t>Contractors</w:t>
      </w:r>
      <w:r>
        <w:rPr>
          <w:b/>
          <w:spacing w:val="-2"/>
        </w:rPr>
        <w:t xml:space="preserve"> </w:t>
      </w:r>
      <w:r>
        <w:rPr>
          <w:b/>
        </w:rPr>
        <w:t>Health</w:t>
      </w:r>
      <w:r>
        <w:rPr>
          <w:b/>
          <w:spacing w:val="-5"/>
        </w:rPr>
        <w:t xml:space="preserve"> </w:t>
      </w:r>
      <w:r>
        <w:rPr>
          <w:b/>
        </w:rPr>
        <w:t>and</w:t>
      </w:r>
      <w:r>
        <w:rPr>
          <w:b/>
          <w:spacing w:val="-4"/>
        </w:rPr>
        <w:t xml:space="preserve"> </w:t>
      </w:r>
      <w:r>
        <w:rPr>
          <w:b/>
        </w:rPr>
        <w:t>Safety</w:t>
      </w:r>
      <w:r>
        <w:rPr>
          <w:b/>
          <w:spacing w:val="-3"/>
        </w:rPr>
        <w:t xml:space="preserve"> </w:t>
      </w:r>
      <w:r>
        <w:rPr>
          <w:b/>
          <w:spacing w:val="-2"/>
        </w:rPr>
        <w:t>Director</w:t>
      </w:r>
    </w:p>
    <w:p w14:paraId="1013278D" w14:textId="77777777" w:rsidR="0034216F" w:rsidRDefault="0034216F">
      <w:pPr>
        <w:pStyle w:val="BodyText"/>
        <w:spacing w:before="53"/>
        <w:rPr>
          <w:b/>
          <w:sz w:val="20"/>
        </w:rPr>
      </w:pPr>
    </w:p>
    <w:tbl>
      <w:tblPr>
        <w:tblW w:w="0" w:type="auto"/>
        <w:tblInd w:w="797" w:type="dxa"/>
        <w:tblLayout w:type="fixed"/>
        <w:tblCellMar>
          <w:left w:w="0" w:type="dxa"/>
          <w:right w:w="0" w:type="dxa"/>
        </w:tblCellMar>
        <w:tblLook w:val="01E0" w:firstRow="1" w:lastRow="1" w:firstColumn="1" w:lastColumn="1" w:noHBand="0" w:noVBand="0"/>
      </w:tblPr>
      <w:tblGrid>
        <w:gridCol w:w="3276"/>
        <w:gridCol w:w="3559"/>
      </w:tblGrid>
      <w:tr w:rsidR="0034216F" w14:paraId="14776723" w14:textId="77777777">
        <w:trPr>
          <w:trHeight w:val="285"/>
        </w:trPr>
        <w:tc>
          <w:tcPr>
            <w:tcW w:w="3276" w:type="dxa"/>
          </w:tcPr>
          <w:p w14:paraId="585F1711" w14:textId="77777777" w:rsidR="0034216F" w:rsidRDefault="00DC4F93">
            <w:pPr>
              <w:pStyle w:val="TableParagraph"/>
              <w:spacing w:line="265" w:lineRule="exact"/>
              <w:ind w:left="50"/>
            </w:pPr>
            <w:r>
              <w:t>Thom McKenna</w:t>
            </w:r>
          </w:p>
          <w:p w14:paraId="5304C476" w14:textId="77777777" w:rsidR="00DC4F93" w:rsidRPr="00DC4F93" w:rsidRDefault="00DC4F93" w:rsidP="00DC4F93">
            <w:pPr>
              <w:pStyle w:val="TableParagraph"/>
              <w:spacing w:line="265" w:lineRule="exact"/>
              <w:ind w:left="50"/>
            </w:pPr>
            <w:r w:rsidRPr="00DC4F93">
              <w:t xml:space="preserve">R&amp;M Property Group ltd, </w:t>
            </w:r>
          </w:p>
          <w:p w14:paraId="78F1C22C" w14:textId="77777777" w:rsidR="00DC4F93" w:rsidRPr="00DC4F93" w:rsidRDefault="00DC4F93" w:rsidP="00DC4F93">
            <w:pPr>
              <w:pStyle w:val="TableParagraph"/>
              <w:spacing w:line="265" w:lineRule="exact"/>
              <w:ind w:left="50"/>
            </w:pPr>
            <w:r w:rsidRPr="00DC4F93">
              <w:t xml:space="preserve">2 Highfield Rd, </w:t>
            </w:r>
          </w:p>
          <w:p w14:paraId="6DB313FC" w14:textId="77777777" w:rsidR="00DC4F93" w:rsidRPr="00DC4F93" w:rsidRDefault="00DC4F93" w:rsidP="00DC4F93">
            <w:pPr>
              <w:pStyle w:val="TableParagraph"/>
              <w:spacing w:line="265" w:lineRule="exact"/>
              <w:ind w:left="50"/>
            </w:pPr>
            <w:r w:rsidRPr="00DC4F93">
              <w:t xml:space="preserve">Bollington, </w:t>
            </w:r>
          </w:p>
          <w:p w14:paraId="0A128A16" w14:textId="77777777" w:rsidR="00DC4F93" w:rsidRPr="00DC4F93" w:rsidRDefault="00DC4F93" w:rsidP="00DC4F93">
            <w:pPr>
              <w:pStyle w:val="TableParagraph"/>
              <w:spacing w:line="265" w:lineRule="exact"/>
              <w:ind w:left="50"/>
            </w:pPr>
            <w:r w:rsidRPr="00DC4F93">
              <w:t xml:space="preserve">Macclesfield </w:t>
            </w:r>
          </w:p>
          <w:p w14:paraId="044811E3" w14:textId="77777777" w:rsidR="00DC4F93" w:rsidRDefault="00DC4F93" w:rsidP="00DC4F93">
            <w:pPr>
              <w:pStyle w:val="TableParagraph"/>
              <w:spacing w:line="265" w:lineRule="exact"/>
              <w:ind w:left="50"/>
            </w:pPr>
            <w:r w:rsidRPr="00DC4F93">
              <w:t>SK10 5LR</w:t>
            </w:r>
          </w:p>
          <w:p w14:paraId="4ADB4825" w14:textId="0F5ACE59" w:rsidR="00DC4F93" w:rsidRPr="00DC4F93" w:rsidRDefault="007655D5" w:rsidP="00DC4F93">
            <w:pPr>
              <w:pStyle w:val="TableParagraph"/>
              <w:spacing w:line="265" w:lineRule="exact"/>
              <w:ind w:left="50"/>
            </w:pPr>
            <w:hyperlink r:id="rId12" w:history="1">
              <w:r w:rsidR="00DC4F93" w:rsidRPr="00800580">
                <w:rPr>
                  <w:rStyle w:val="Hyperlink"/>
                </w:rPr>
                <w:t>Thom@RandMproperty.co.uk</w:t>
              </w:r>
            </w:hyperlink>
            <w:r w:rsidR="00DC4F93">
              <w:t xml:space="preserve"> </w:t>
            </w:r>
          </w:p>
          <w:p w14:paraId="49E0FD27" w14:textId="31048EFF" w:rsidR="00DC4F93" w:rsidRDefault="00DC4F93">
            <w:pPr>
              <w:pStyle w:val="TableParagraph"/>
              <w:spacing w:line="265" w:lineRule="exact"/>
              <w:ind w:left="50"/>
            </w:pPr>
          </w:p>
        </w:tc>
        <w:tc>
          <w:tcPr>
            <w:tcW w:w="3559" w:type="dxa"/>
          </w:tcPr>
          <w:p w14:paraId="575C8C18" w14:textId="77777777" w:rsidR="0034216F" w:rsidRDefault="0034216F">
            <w:pPr>
              <w:pStyle w:val="TableParagraph"/>
              <w:rPr>
                <w:sz w:val="20"/>
              </w:rPr>
            </w:pPr>
          </w:p>
        </w:tc>
      </w:tr>
    </w:tbl>
    <w:p w14:paraId="563E887A" w14:textId="77777777" w:rsidR="0034216F" w:rsidRDefault="0034216F">
      <w:pPr>
        <w:pStyle w:val="BodyText"/>
        <w:spacing w:before="2"/>
        <w:rPr>
          <w:b/>
        </w:rPr>
      </w:pPr>
    </w:p>
    <w:p w14:paraId="38068FC8" w14:textId="77777777" w:rsidR="0034216F" w:rsidRDefault="006B7EE7">
      <w:pPr>
        <w:pStyle w:val="ListParagraph"/>
        <w:numPr>
          <w:ilvl w:val="1"/>
          <w:numId w:val="72"/>
        </w:numPr>
        <w:tabs>
          <w:tab w:val="left" w:pos="839"/>
        </w:tabs>
        <w:ind w:left="839" w:hanging="719"/>
        <w:rPr>
          <w:b/>
        </w:rPr>
      </w:pPr>
      <w:r>
        <w:rPr>
          <w:b/>
        </w:rPr>
        <w:t>Principal</w:t>
      </w:r>
      <w:r>
        <w:rPr>
          <w:b/>
          <w:spacing w:val="-6"/>
        </w:rPr>
        <w:t xml:space="preserve"> </w:t>
      </w:r>
      <w:r>
        <w:rPr>
          <w:b/>
        </w:rPr>
        <w:t>Contractor’s</w:t>
      </w:r>
      <w:r>
        <w:rPr>
          <w:b/>
          <w:spacing w:val="-2"/>
        </w:rPr>
        <w:t xml:space="preserve"> </w:t>
      </w:r>
      <w:r>
        <w:rPr>
          <w:b/>
        </w:rPr>
        <w:t>Group</w:t>
      </w:r>
      <w:r>
        <w:rPr>
          <w:b/>
          <w:spacing w:val="-4"/>
        </w:rPr>
        <w:t xml:space="preserve"> </w:t>
      </w:r>
      <w:r>
        <w:rPr>
          <w:b/>
        </w:rPr>
        <w:t>Health</w:t>
      </w:r>
      <w:r>
        <w:rPr>
          <w:b/>
          <w:spacing w:val="-5"/>
        </w:rPr>
        <w:t xml:space="preserve"> </w:t>
      </w:r>
      <w:r>
        <w:rPr>
          <w:b/>
        </w:rPr>
        <w:t>and</w:t>
      </w:r>
      <w:r>
        <w:rPr>
          <w:b/>
          <w:spacing w:val="-1"/>
        </w:rPr>
        <w:t xml:space="preserve"> </w:t>
      </w:r>
      <w:r>
        <w:rPr>
          <w:b/>
        </w:rPr>
        <w:t>Safety</w:t>
      </w:r>
      <w:r>
        <w:rPr>
          <w:b/>
          <w:spacing w:val="-3"/>
        </w:rPr>
        <w:t xml:space="preserve"> </w:t>
      </w:r>
      <w:r>
        <w:rPr>
          <w:b/>
          <w:spacing w:val="-2"/>
        </w:rPr>
        <w:t>Advisors</w:t>
      </w:r>
    </w:p>
    <w:p w14:paraId="6EC6AEDD" w14:textId="77777777" w:rsidR="0034216F" w:rsidRDefault="0034216F">
      <w:pPr>
        <w:pStyle w:val="BodyText"/>
        <w:rPr>
          <w:b/>
        </w:rPr>
      </w:pPr>
    </w:p>
    <w:p w14:paraId="771921D5" w14:textId="28AA2572" w:rsidR="0034216F" w:rsidRDefault="00DC4F93" w:rsidP="00DC4F93">
      <w:pPr>
        <w:pStyle w:val="BodyText"/>
        <w:ind w:left="839"/>
      </w:pPr>
      <w:r>
        <w:t xml:space="preserve">Daniel </w:t>
      </w:r>
    </w:p>
    <w:p w14:paraId="27DAB76E" w14:textId="77777777" w:rsidR="00D662F7" w:rsidRPr="00D662F7" w:rsidRDefault="00D662F7" w:rsidP="00D662F7">
      <w:pPr>
        <w:pStyle w:val="BodyText"/>
        <w:widowControl w:val="0"/>
        <w:autoSpaceDE w:val="0"/>
        <w:autoSpaceDN w:val="0"/>
        <w:ind w:left="839"/>
        <w:rPr>
          <w:rFonts w:ascii="Gill Sans" w:eastAsia="Gill Sans" w:hAnsi="Gill Sans" w:cs="Gill Sans"/>
          <w:lang w:eastAsia="en-US"/>
        </w:rPr>
      </w:pPr>
      <w:r w:rsidRPr="00D662F7">
        <w:rPr>
          <w:rFonts w:ascii="Gill Sans" w:eastAsia="Gill Sans" w:hAnsi="Gill Sans" w:cs="Gill Sans"/>
          <w:lang w:eastAsia="en-US"/>
        </w:rPr>
        <w:t>Danny McCord</w:t>
      </w:r>
    </w:p>
    <w:p w14:paraId="0CBBBE12" w14:textId="77777777" w:rsidR="00D662F7" w:rsidRPr="00D662F7" w:rsidRDefault="00D662F7" w:rsidP="00D662F7">
      <w:pPr>
        <w:pStyle w:val="BodyText"/>
        <w:widowControl w:val="0"/>
        <w:autoSpaceDE w:val="0"/>
        <w:autoSpaceDN w:val="0"/>
        <w:ind w:left="839"/>
        <w:rPr>
          <w:rFonts w:ascii="Gill Sans" w:eastAsia="Gill Sans" w:hAnsi="Gill Sans" w:cs="Gill Sans"/>
          <w:lang w:eastAsia="en-US"/>
        </w:rPr>
      </w:pPr>
      <w:r w:rsidRPr="00D662F7">
        <w:rPr>
          <w:rFonts w:ascii="Gill Sans" w:eastAsia="Gill Sans" w:hAnsi="Gill Sans" w:cs="Gill Sans"/>
          <w:lang w:eastAsia="en-US"/>
        </w:rPr>
        <w:t>CMIOSH MIIRSM</w:t>
      </w:r>
    </w:p>
    <w:p w14:paraId="590B782E" w14:textId="32C38694" w:rsidR="00D662F7" w:rsidRPr="00D662F7" w:rsidRDefault="00D662F7" w:rsidP="00D662F7">
      <w:pPr>
        <w:pStyle w:val="BodyText"/>
        <w:widowControl w:val="0"/>
        <w:autoSpaceDE w:val="0"/>
        <w:autoSpaceDN w:val="0"/>
        <w:ind w:left="839"/>
        <w:rPr>
          <w:rFonts w:ascii="Gill Sans" w:eastAsia="Gill Sans" w:hAnsi="Gill Sans" w:cs="Gill Sans"/>
          <w:lang w:eastAsia="en-US"/>
        </w:rPr>
      </w:pPr>
      <w:r w:rsidRPr="00D662F7">
        <w:rPr>
          <w:rFonts w:ascii="Gill Sans" w:eastAsia="Gill Sans" w:hAnsi="Gill Sans" w:cs="Gill Sans"/>
          <w:lang w:eastAsia="en-US"/>
        </w:rPr>
        <w:t xml:space="preserve">DJM </w:t>
      </w:r>
      <w:proofErr w:type="spellStart"/>
      <w:r w:rsidRPr="00D662F7">
        <w:rPr>
          <w:rFonts w:ascii="Gill Sans" w:eastAsia="Gill Sans" w:hAnsi="Gill Sans" w:cs="Gill Sans"/>
          <w:lang w:eastAsia="en-US"/>
        </w:rPr>
        <w:t>S.</w:t>
      </w:r>
      <w:proofErr w:type="gramStart"/>
      <w:r w:rsidRPr="00D662F7">
        <w:rPr>
          <w:rFonts w:ascii="Gill Sans" w:eastAsia="Gill Sans" w:hAnsi="Gill Sans" w:cs="Gill Sans"/>
          <w:lang w:eastAsia="en-US"/>
        </w:rPr>
        <w:t>H.ECons</w:t>
      </w:r>
      <w:proofErr w:type="spellEnd"/>
      <w:proofErr w:type="gramEnd"/>
      <w:r w:rsidRPr="00D662F7">
        <w:rPr>
          <w:rFonts w:ascii="Gill Sans" w:eastAsia="Gill Sans" w:hAnsi="Gill Sans" w:cs="Gill Sans"/>
          <w:lang w:eastAsia="en-US"/>
        </w:rPr>
        <w:t xml:space="preserve"> Ltd.</w:t>
      </w:r>
    </w:p>
    <w:p w14:paraId="280E55A7" w14:textId="77777777" w:rsidR="00D662F7" w:rsidRPr="00D662F7" w:rsidRDefault="00D662F7" w:rsidP="00D662F7">
      <w:pPr>
        <w:pStyle w:val="BodyText"/>
        <w:widowControl w:val="0"/>
        <w:autoSpaceDE w:val="0"/>
        <w:autoSpaceDN w:val="0"/>
        <w:ind w:left="839"/>
        <w:rPr>
          <w:rFonts w:ascii="Gill Sans" w:eastAsia="Gill Sans" w:hAnsi="Gill Sans" w:cs="Gill Sans"/>
          <w:lang w:eastAsia="en-US"/>
        </w:rPr>
      </w:pPr>
      <w:r w:rsidRPr="00D662F7">
        <w:rPr>
          <w:rFonts w:ascii="Gill Sans" w:eastAsia="Gill Sans" w:hAnsi="Gill Sans" w:cs="Gill Sans"/>
          <w:lang w:eastAsia="en-US"/>
        </w:rPr>
        <w:t>MOB: 07714 703 534</w:t>
      </w:r>
    </w:p>
    <w:p w14:paraId="48F8B272" w14:textId="77777777" w:rsidR="00D662F7" w:rsidRPr="00D662F7" w:rsidRDefault="00D662F7" w:rsidP="00D662F7">
      <w:pPr>
        <w:pStyle w:val="BodyText"/>
        <w:widowControl w:val="0"/>
        <w:autoSpaceDE w:val="0"/>
        <w:autoSpaceDN w:val="0"/>
        <w:ind w:left="839"/>
        <w:rPr>
          <w:rFonts w:ascii="Gill Sans" w:eastAsia="Gill Sans" w:hAnsi="Gill Sans" w:cs="Gill Sans"/>
          <w:lang w:eastAsia="en-US"/>
        </w:rPr>
      </w:pPr>
      <w:r w:rsidRPr="00D662F7">
        <w:rPr>
          <w:rFonts w:ascii="Gill Sans" w:eastAsia="Gill Sans" w:hAnsi="Gill Sans" w:cs="Gill Sans"/>
          <w:lang w:eastAsia="en-US"/>
        </w:rPr>
        <w:t>OFFICE: 0161 270 8240</w:t>
      </w:r>
    </w:p>
    <w:p w14:paraId="1A33D301" w14:textId="77777777" w:rsidR="0034216F" w:rsidRDefault="0034216F">
      <w:pPr>
        <w:pStyle w:val="BodyText"/>
      </w:pPr>
    </w:p>
    <w:p w14:paraId="5132931F" w14:textId="77777777" w:rsidR="0034216F" w:rsidRDefault="006B7EE7">
      <w:pPr>
        <w:numPr>
          <w:ilvl w:val="1"/>
          <w:numId w:val="72"/>
        </w:numPr>
        <w:tabs>
          <w:tab w:val="left" w:pos="839"/>
        </w:tabs>
        <w:ind w:left="839" w:hanging="719"/>
        <w:rPr>
          <w:b/>
        </w:rPr>
      </w:pPr>
      <w:r>
        <w:rPr>
          <w:b/>
        </w:rPr>
        <w:t xml:space="preserve">M&amp;E </w:t>
      </w:r>
      <w:r>
        <w:rPr>
          <w:b/>
          <w:spacing w:val="-2"/>
        </w:rPr>
        <w:t>Designer</w:t>
      </w:r>
    </w:p>
    <w:p w14:paraId="1C42EA39" w14:textId="77777777" w:rsidR="0034216F" w:rsidRDefault="0034216F">
      <w:pPr>
        <w:pStyle w:val="BodyText"/>
        <w:rPr>
          <w:b/>
        </w:rPr>
      </w:pPr>
    </w:p>
    <w:p w14:paraId="4A54E538" w14:textId="3175CFF7" w:rsidR="0034216F" w:rsidRDefault="00D662F7">
      <w:pPr>
        <w:pStyle w:val="BodyText"/>
        <w:tabs>
          <w:tab w:val="left" w:pos="5159"/>
        </w:tabs>
        <w:ind w:left="839"/>
      </w:pPr>
      <w:r>
        <w:t>TBC</w:t>
      </w:r>
    </w:p>
    <w:p w14:paraId="35EA72EE" w14:textId="77777777" w:rsidR="0034216F" w:rsidRPr="00D662F7" w:rsidRDefault="006B7EE7">
      <w:pPr>
        <w:numPr>
          <w:ilvl w:val="1"/>
          <w:numId w:val="72"/>
        </w:numPr>
        <w:tabs>
          <w:tab w:val="left" w:pos="839"/>
        </w:tabs>
        <w:spacing w:before="288"/>
        <w:ind w:left="839" w:hanging="719"/>
        <w:rPr>
          <w:b/>
        </w:rPr>
      </w:pPr>
      <w:r>
        <w:rPr>
          <w:b/>
        </w:rPr>
        <w:t>Fire</w:t>
      </w:r>
      <w:r>
        <w:rPr>
          <w:b/>
          <w:spacing w:val="-2"/>
        </w:rPr>
        <w:t xml:space="preserve"> Consultant</w:t>
      </w:r>
    </w:p>
    <w:p w14:paraId="2AD88120" w14:textId="77777777" w:rsidR="00D662F7" w:rsidRDefault="00D662F7" w:rsidP="00D662F7">
      <w:pPr>
        <w:tabs>
          <w:tab w:val="left" w:pos="839"/>
        </w:tabs>
        <w:spacing w:before="288"/>
        <w:ind w:left="839"/>
        <w:rPr>
          <w:b/>
        </w:rPr>
      </w:pPr>
    </w:p>
    <w:p w14:paraId="0742C9BC" w14:textId="3F090B9A" w:rsidR="0034216F" w:rsidRDefault="00D662F7">
      <w:pPr>
        <w:pStyle w:val="BodyText"/>
        <w:tabs>
          <w:tab w:val="left" w:pos="5159"/>
        </w:tabs>
        <w:ind w:left="840"/>
      </w:pPr>
      <w:r>
        <w:t>TBC</w:t>
      </w:r>
    </w:p>
    <w:p w14:paraId="043CE2BC" w14:textId="77777777" w:rsidR="0034216F" w:rsidRDefault="006B7EE7">
      <w:pPr>
        <w:numPr>
          <w:ilvl w:val="1"/>
          <w:numId w:val="72"/>
        </w:numPr>
        <w:tabs>
          <w:tab w:val="left" w:pos="839"/>
        </w:tabs>
        <w:spacing w:before="287"/>
        <w:ind w:left="839" w:hanging="719"/>
        <w:rPr>
          <w:b/>
        </w:rPr>
      </w:pPr>
      <w:r>
        <w:rPr>
          <w:b/>
        </w:rPr>
        <w:t>Structural</w:t>
      </w:r>
      <w:r>
        <w:rPr>
          <w:b/>
          <w:spacing w:val="-2"/>
        </w:rPr>
        <w:t xml:space="preserve"> Consultant</w:t>
      </w:r>
    </w:p>
    <w:p w14:paraId="2ED2EBC3" w14:textId="77777777" w:rsidR="0034216F" w:rsidRDefault="0034216F">
      <w:pPr>
        <w:pStyle w:val="BodyText"/>
        <w:rPr>
          <w:b/>
        </w:rPr>
      </w:pPr>
    </w:p>
    <w:p w14:paraId="718B25FD" w14:textId="3B4753BA" w:rsidR="00D662F7" w:rsidRPr="00D662F7" w:rsidRDefault="00D662F7" w:rsidP="00D662F7">
      <w:pPr>
        <w:pStyle w:val="BodyText"/>
        <w:widowControl w:val="0"/>
        <w:autoSpaceDE w:val="0"/>
        <w:autoSpaceDN w:val="0"/>
        <w:ind w:left="840"/>
        <w:rPr>
          <w:rFonts w:ascii="Gill Sans" w:eastAsia="Gill Sans" w:hAnsi="Gill Sans" w:cs="Gill Sans"/>
          <w:spacing w:val="-2"/>
          <w:lang w:eastAsia="en-US"/>
        </w:rPr>
      </w:pPr>
      <w:r w:rsidRPr="00D662F7">
        <w:rPr>
          <w:rFonts w:ascii="Gill Sans" w:eastAsia="Gill Sans" w:hAnsi="Gill Sans" w:cs="Gill Sans"/>
          <w:b/>
          <w:bCs/>
          <w:spacing w:val="-2"/>
          <w:lang w:val="en-US" w:eastAsia="en-US"/>
        </w:rPr>
        <w:t>Nick McGorry </w:t>
      </w:r>
      <w:r w:rsidRPr="00D662F7">
        <w:rPr>
          <w:rFonts w:ascii="Gill Sans" w:eastAsia="Gill Sans" w:hAnsi="Gill Sans" w:cs="Gill Sans"/>
          <w:i/>
          <w:iCs/>
          <w:spacing w:val="-2"/>
          <w:lang w:val="en-US" w:eastAsia="en-US"/>
        </w:rPr>
        <w:t>BEng (Hons) IEng MICE</w:t>
      </w:r>
    </w:p>
    <w:p w14:paraId="023D40F7" w14:textId="77777777" w:rsidR="00D662F7" w:rsidRDefault="00D662F7" w:rsidP="00D662F7">
      <w:pPr>
        <w:pStyle w:val="BodyText"/>
        <w:ind w:left="840"/>
        <w:rPr>
          <w:spacing w:val="-2"/>
        </w:rPr>
      </w:pPr>
      <w:r w:rsidRPr="00D662F7">
        <w:rPr>
          <w:rFonts w:ascii="Gill Sans" w:eastAsia="Gill Sans" w:hAnsi="Gill Sans" w:cs="Gill Sans"/>
          <w:spacing w:val="-2"/>
          <w:lang w:val="en-US" w:eastAsia="en-US"/>
        </w:rPr>
        <w:t>Regional Director</w:t>
      </w:r>
    </w:p>
    <w:p w14:paraId="0052794B" w14:textId="6FDAF1E6" w:rsidR="00D662F7" w:rsidRDefault="00D662F7" w:rsidP="00D662F7">
      <w:pPr>
        <w:pStyle w:val="BodyText"/>
        <w:ind w:left="840"/>
        <w:rPr>
          <w:spacing w:val="-2"/>
        </w:rPr>
      </w:pPr>
      <w:r>
        <w:rPr>
          <w:spacing w:val="-2"/>
        </w:rPr>
        <w:t>SCP Transport Ltd</w:t>
      </w:r>
    </w:p>
    <w:p w14:paraId="61C532B7" w14:textId="77777777" w:rsidR="00D662F7" w:rsidRDefault="00D662F7" w:rsidP="00D662F7">
      <w:pPr>
        <w:pStyle w:val="BodyText"/>
        <w:ind w:left="840"/>
        <w:rPr>
          <w:spacing w:val="-2"/>
        </w:rPr>
      </w:pPr>
      <w:r w:rsidRPr="00D662F7">
        <w:rPr>
          <w:rFonts w:ascii="Gill Sans" w:eastAsia="Gill Sans" w:hAnsi="Gill Sans" w:cs="Gill Sans"/>
          <w:spacing w:val="-2"/>
          <w:lang w:val="en-US" w:eastAsia="en-US"/>
        </w:rPr>
        <w:t>Colwyn Chambers</w:t>
      </w:r>
    </w:p>
    <w:p w14:paraId="56DAB20B" w14:textId="77777777" w:rsidR="00D662F7" w:rsidRDefault="00D662F7" w:rsidP="00D662F7">
      <w:pPr>
        <w:pStyle w:val="BodyText"/>
        <w:ind w:left="840"/>
        <w:rPr>
          <w:spacing w:val="-2"/>
        </w:rPr>
      </w:pPr>
      <w:r w:rsidRPr="00D662F7">
        <w:rPr>
          <w:rFonts w:ascii="Gill Sans" w:eastAsia="Gill Sans" w:hAnsi="Gill Sans" w:cs="Gill Sans"/>
          <w:spacing w:val="-2"/>
          <w:lang w:val="en-US" w:eastAsia="en-US"/>
        </w:rPr>
        <w:t>19 York Street</w:t>
      </w:r>
    </w:p>
    <w:p w14:paraId="131636A2" w14:textId="77777777" w:rsidR="00D662F7" w:rsidRDefault="00D662F7" w:rsidP="00D662F7">
      <w:pPr>
        <w:pStyle w:val="BodyText"/>
        <w:ind w:left="840"/>
        <w:rPr>
          <w:spacing w:val="-2"/>
        </w:rPr>
      </w:pPr>
      <w:r w:rsidRPr="00D662F7">
        <w:rPr>
          <w:rFonts w:ascii="Gill Sans" w:eastAsia="Gill Sans" w:hAnsi="Gill Sans" w:cs="Gill Sans"/>
          <w:spacing w:val="-2"/>
          <w:lang w:val="en-US" w:eastAsia="en-US"/>
        </w:rPr>
        <w:t>Manchester</w:t>
      </w:r>
    </w:p>
    <w:p w14:paraId="47BCEAC6" w14:textId="4D2B5986" w:rsidR="00D662F7" w:rsidRDefault="00D662F7" w:rsidP="00D662F7">
      <w:pPr>
        <w:pStyle w:val="BodyText"/>
        <w:ind w:left="840"/>
        <w:rPr>
          <w:spacing w:val="-2"/>
        </w:rPr>
      </w:pPr>
      <w:r w:rsidRPr="00D662F7">
        <w:rPr>
          <w:rFonts w:ascii="Gill Sans" w:eastAsia="Gill Sans" w:hAnsi="Gill Sans" w:cs="Gill Sans"/>
          <w:spacing w:val="-2"/>
          <w:lang w:val="en-US" w:eastAsia="en-US"/>
        </w:rPr>
        <w:t>M2 3BA</w:t>
      </w:r>
    </w:p>
    <w:p w14:paraId="19EA23CF" w14:textId="53F18FE6" w:rsidR="00D662F7" w:rsidRPr="00D662F7" w:rsidRDefault="00D662F7" w:rsidP="00D662F7">
      <w:pPr>
        <w:pStyle w:val="BodyText"/>
        <w:widowControl w:val="0"/>
        <w:autoSpaceDE w:val="0"/>
        <w:autoSpaceDN w:val="0"/>
        <w:ind w:left="840"/>
        <w:rPr>
          <w:rFonts w:ascii="Gill Sans" w:eastAsia="Gill Sans" w:hAnsi="Gill Sans" w:cs="Gill Sans"/>
          <w:spacing w:val="-2"/>
          <w:lang w:eastAsia="en-US"/>
        </w:rPr>
      </w:pPr>
      <w:r w:rsidRPr="00D662F7">
        <w:rPr>
          <w:rFonts w:ascii="Gill Sans" w:eastAsia="Gill Sans" w:hAnsi="Gill Sans" w:cs="Gill Sans"/>
          <w:spacing w:val="-2"/>
          <w:lang w:eastAsia="en-US"/>
        </w:rPr>
        <w:t xml:space="preserve">Telephone: 0161 832 4400 · Direct </w:t>
      </w:r>
      <w:proofErr w:type="gramStart"/>
      <w:r w:rsidRPr="00D662F7">
        <w:rPr>
          <w:rFonts w:ascii="Gill Sans" w:eastAsia="Gill Sans" w:hAnsi="Gill Sans" w:cs="Gill Sans"/>
          <w:spacing w:val="-2"/>
          <w:lang w:eastAsia="en-US"/>
        </w:rPr>
        <w:t>dial</w:t>
      </w:r>
      <w:proofErr w:type="gramEnd"/>
      <w:r w:rsidRPr="00D662F7">
        <w:rPr>
          <w:rFonts w:ascii="Gill Sans" w:eastAsia="Gill Sans" w:hAnsi="Gill Sans" w:cs="Gill Sans"/>
          <w:spacing w:val="-2"/>
          <w:lang w:eastAsia="en-US"/>
        </w:rPr>
        <w:t>: 0161 819 7410</w:t>
      </w:r>
    </w:p>
    <w:tbl>
      <w:tblPr>
        <w:tblW w:w="0" w:type="auto"/>
        <w:tblCellSpacing w:w="0" w:type="dxa"/>
        <w:tblCellMar>
          <w:left w:w="0" w:type="dxa"/>
          <w:right w:w="0" w:type="dxa"/>
        </w:tblCellMar>
        <w:tblLook w:val="04A0" w:firstRow="1" w:lastRow="0" w:firstColumn="1" w:lastColumn="0" w:noHBand="0" w:noVBand="1"/>
      </w:tblPr>
      <w:tblGrid>
        <w:gridCol w:w="105"/>
        <w:gridCol w:w="6"/>
      </w:tblGrid>
      <w:tr w:rsidR="00D662F7" w:rsidRPr="00D662F7" w14:paraId="48610AE7" w14:textId="77777777" w:rsidTr="00D662F7">
        <w:trPr>
          <w:gridAfter w:val="1"/>
          <w:tblCellSpacing w:w="0" w:type="dxa"/>
        </w:trPr>
        <w:tc>
          <w:tcPr>
            <w:tcW w:w="105" w:type="dxa"/>
            <w:vAlign w:val="center"/>
            <w:hideMark/>
          </w:tcPr>
          <w:p w14:paraId="466C6B66" w14:textId="77777777" w:rsidR="00D662F7" w:rsidRPr="00D662F7" w:rsidRDefault="00D662F7" w:rsidP="00D662F7">
            <w:pPr>
              <w:pStyle w:val="BodyText"/>
              <w:widowControl w:val="0"/>
              <w:autoSpaceDE w:val="0"/>
              <w:autoSpaceDN w:val="0"/>
              <w:ind w:left="840"/>
              <w:rPr>
                <w:rFonts w:ascii="Gill Sans" w:eastAsia="Gill Sans" w:hAnsi="Gill Sans" w:cs="Gill Sans"/>
                <w:spacing w:val="-2"/>
                <w:lang w:eastAsia="en-US"/>
              </w:rPr>
            </w:pPr>
          </w:p>
        </w:tc>
      </w:tr>
      <w:tr w:rsidR="00D662F7" w:rsidRPr="00D662F7" w14:paraId="66533EFB" w14:textId="77777777" w:rsidTr="00D662F7">
        <w:trPr>
          <w:tblCellSpacing w:w="0" w:type="dxa"/>
        </w:trPr>
        <w:tc>
          <w:tcPr>
            <w:tcW w:w="0" w:type="auto"/>
            <w:vAlign w:val="center"/>
            <w:hideMark/>
          </w:tcPr>
          <w:p w14:paraId="4DEC284B" w14:textId="77777777" w:rsidR="00D662F7" w:rsidRPr="00D662F7" w:rsidRDefault="00D662F7" w:rsidP="00D662F7">
            <w:pPr>
              <w:pStyle w:val="BodyText"/>
              <w:widowControl w:val="0"/>
              <w:autoSpaceDE w:val="0"/>
              <w:autoSpaceDN w:val="0"/>
              <w:ind w:left="840"/>
              <w:rPr>
                <w:rFonts w:ascii="Gill Sans" w:eastAsia="Gill Sans" w:hAnsi="Gill Sans" w:cs="Gill Sans"/>
                <w:spacing w:val="-2"/>
                <w:lang w:eastAsia="en-US"/>
              </w:rPr>
            </w:pPr>
          </w:p>
        </w:tc>
        <w:tc>
          <w:tcPr>
            <w:tcW w:w="0" w:type="auto"/>
            <w:vAlign w:val="center"/>
            <w:hideMark/>
          </w:tcPr>
          <w:p w14:paraId="77D2A00E" w14:textId="02EC41B9" w:rsidR="00D662F7" w:rsidRPr="00D662F7" w:rsidRDefault="00D662F7" w:rsidP="00D662F7">
            <w:pPr>
              <w:pStyle w:val="BodyText"/>
              <w:widowControl w:val="0"/>
              <w:autoSpaceDE w:val="0"/>
              <w:autoSpaceDN w:val="0"/>
              <w:ind w:left="840"/>
              <w:rPr>
                <w:rFonts w:ascii="Gill Sans" w:eastAsia="Gill Sans" w:hAnsi="Gill Sans" w:cs="Gill Sans"/>
                <w:spacing w:val="-2"/>
                <w:lang w:eastAsia="en-US"/>
              </w:rPr>
            </w:pPr>
          </w:p>
        </w:tc>
      </w:tr>
    </w:tbl>
    <w:p w14:paraId="5F9F1A5B" w14:textId="77777777" w:rsidR="00D662F7" w:rsidRPr="00D662F7" w:rsidRDefault="00D662F7" w:rsidP="00D662F7">
      <w:pPr>
        <w:pStyle w:val="BodyText"/>
        <w:widowControl w:val="0"/>
        <w:autoSpaceDE w:val="0"/>
        <w:autoSpaceDN w:val="0"/>
        <w:ind w:left="840"/>
        <w:rPr>
          <w:rFonts w:ascii="Gill Sans" w:eastAsia="Gill Sans" w:hAnsi="Gill Sans" w:cs="Gill Sans"/>
          <w:spacing w:val="-2"/>
          <w:lang w:eastAsia="en-US"/>
        </w:rPr>
      </w:pPr>
      <w:r w:rsidRPr="00D662F7">
        <w:rPr>
          <w:rFonts w:ascii="Gill Sans" w:eastAsia="Gill Sans" w:hAnsi="Gill Sans" w:cs="Gill Sans"/>
          <w:spacing w:val="-2"/>
          <w:lang w:eastAsia="en-US"/>
        </w:rPr>
        <w:t>email: </w:t>
      </w:r>
      <w:hyperlink r:id="rId13" w:tooltip="mailto:nick.mcgorry@scpdesign.co.uk" w:history="1">
        <w:r w:rsidRPr="00D662F7">
          <w:rPr>
            <w:rStyle w:val="Hyperlink"/>
            <w:spacing w:val="-2"/>
            <w:lang w:eastAsia="en-US"/>
          </w:rPr>
          <w:t>nick.mcgorry@scpdesign.co.uk</w:t>
        </w:r>
      </w:hyperlink>
    </w:p>
    <w:p w14:paraId="75C30AC5" w14:textId="77777777" w:rsidR="00D662F7" w:rsidRPr="00D662F7" w:rsidRDefault="00D662F7" w:rsidP="00D662F7">
      <w:pPr>
        <w:pStyle w:val="BodyText"/>
        <w:widowControl w:val="0"/>
        <w:autoSpaceDE w:val="0"/>
        <w:autoSpaceDN w:val="0"/>
        <w:ind w:left="840"/>
        <w:rPr>
          <w:rFonts w:ascii="Gill Sans" w:eastAsia="Gill Sans" w:hAnsi="Gill Sans" w:cs="Gill Sans"/>
          <w:spacing w:val="-2"/>
          <w:lang w:eastAsia="en-US"/>
        </w:rPr>
      </w:pPr>
      <w:r w:rsidRPr="00D662F7">
        <w:rPr>
          <w:rFonts w:ascii="Gill Sans" w:eastAsia="Gill Sans" w:hAnsi="Gill Sans" w:cs="Gill Sans"/>
          <w:spacing w:val="-2"/>
          <w:lang w:eastAsia="en-US"/>
        </w:rPr>
        <w:t> </w:t>
      </w:r>
    </w:p>
    <w:p w14:paraId="53AC901A" w14:textId="77777777" w:rsidR="0034216F" w:rsidRDefault="0034216F">
      <w:pPr>
        <w:pStyle w:val="BodyText"/>
      </w:pPr>
    </w:p>
    <w:p w14:paraId="1E2122C5" w14:textId="1275F84F" w:rsidR="0034216F" w:rsidRDefault="006B7EE7">
      <w:pPr>
        <w:numPr>
          <w:ilvl w:val="1"/>
          <w:numId w:val="72"/>
        </w:numPr>
        <w:tabs>
          <w:tab w:val="left" w:pos="839"/>
        </w:tabs>
        <w:ind w:left="839" w:hanging="719"/>
        <w:rPr>
          <w:b/>
        </w:rPr>
      </w:pPr>
      <w:r>
        <w:rPr>
          <w:b/>
        </w:rPr>
        <w:t>Site</w:t>
      </w:r>
      <w:r>
        <w:rPr>
          <w:b/>
          <w:spacing w:val="-3"/>
        </w:rPr>
        <w:t xml:space="preserve"> </w:t>
      </w:r>
      <w:r>
        <w:rPr>
          <w:b/>
          <w:spacing w:val="-2"/>
        </w:rPr>
        <w:t>Location</w:t>
      </w:r>
      <w:r w:rsidR="006A360D">
        <w:rPr>
          <w:b/>
          <w:spacing w:val="-2"/>
        </w:rPr>
        <w:t>s</w:t>
      </w:r>
    </w:p>
    <w:p w14:paraId="783F9390" w14:textId="77777777" w:rsidR="0034216F" w:rsidRDefault="0034216F">
      <w:pPr>
        <w:pStyle w:val="BodyText"/>
        <w:rPr>
          <w:b/>
        </w:rPr>
      </w:pPr>
    </w:p>
    <w:p w14:paraId="12601994" w14:textId="10C1490F" w:rsidR="006A360D" w:rsidRDefault="006A360D" w:rsidP="006A360D">
      <w:pPr>
        <w:rPr>
          <w:rFonts w:ascii="Gill Sans" w:eastAsia="Gill Sans" w:hAnsi="Gill Sans" w:cs="Gill Sans"/>
          <w:i/>
          <w:iCs/>
          <w:lang w:eastAsia="en-US"/>
        </w:rPr>
      </w:pPr>
      <w:r>
        <w:rPr>
          <w:rFonts w:ascii="Gill Sans" w:eastAsia="Gill Sans" w:hAnsi="Gill Sans" w:cs="Gill Sans"/>
          <w:i/>
          <w:iCs/>
          <w:lang w:eastAsia="en-US"/>
        </w:rPr>
        <w:t xml:space="preserve">              </w:t>
      </w:r>
      <w:r w:rsidRPr="006A360D">
        <w:rPr>
          <w:rFonts w:ascii="Gill Sans" w:eastAsia="Gill Sans" w:hAnsi="Gill Sans" w:cs="Gill Sans"/>
          <w:i/>
          <w:iCs/>
          <w:lang w:eastAsia="en-US"/>
        </w:rPr>
        <w:t>VAREY STREET, GORTON, MANCHESTER, M18 8PJ</w:t>
      </w:r>
    </w:p>
    <w:p w14:paraId="3A225CA0" w14:textId="77777777" w:rsidR="006A360D" w:rsidRPr="006A360D" w:rsidRDefault="006A360D" w:rsidP="006A360D">
      <w:pPr>
        <w:rPr>
          <w:rFonts w:ascii="Gill Sans" w:eastAsia="Gill Sans" w:hAnsi="Gill Sans" w:cs="Gill Sans"/>
          <w:i/>
          <w:iCs/>
          <w:lang w:eastAsia="en-US"/>
        </w:rPr>
      </w:pPr>
    </w:p>
    <w:p w14:paraId="1F7004D3" w14:textId="11DAD04E" w:rsidR="0034216F" w:rsidRDefault="006A360D" w:rsidP="006A360D">
      <w:pPr>
        <w:sectPr w:rsidR="0034216F">
          <w:pgSz w:w="11910" w:h="16840"/>
          <w:pgMar w:top="1440" w:right="1320" w:bottom="1060" w:left="1320" w:header="0" w:footer="879" w:gutter="0"/>
          <w:cols w:space="720"/>
        </w:sectPr>
      </w:pPr>
      <w:r>
        <w:rPr>
          <w:rFonts w:ascii="Gill Sans" w:eastAsia="Gill Sans" w:hAnsi="Gill Sans" w:cs="Gill Sans"/>
          <w:i/>
          <w:iCs/>
          <w:lang w:eastAsia="en-US"/>
        </w:rPr>
        <w:t xml:space="preserve">              </w:t>
      </w:r>
      <w:r w:rsidRPr="006A360D">
        <w:rPr>
          <w:rFonts w:ascii="Gill Sans" w:eastAsia="Gill Sans" w:hAnsi="Gill Sans" w:cs="Gill Sans"/>
          <w:i/>
          <w:iCs/>
          <w:lang w:eastAsia="en-US"/>
        </w:rPr>
        <w:t>CROSS LANE, GORTON, MANCHESTER, M18 8TY</w:t>
      </w:r>
    </w:p>
    <w:p w14:paraId="2775C41B" w14:textId="77777777" w:rsidR="0034216F" w:rsidRDefault="006B7EE7">
      <w:pPr>
        <w:pStyle w:val="ListParagraph"/>
        <w:numPr>
          <w:ilvl w:val="1"/>
          <w:numId w:val="72"/>
        </w:numPr>
        <w:tabs>
          <w:tab w:val="left" w:pos="829"/>
        </w:tabs>
        <w:spacing w:before="84"/>
        <w:ind w:left="829" w:hanging="678"/>
        <w:rPr>
          <w:b/>
        </w:rPr>
      </w:pPr>
      <w:r>
        <w:rPr>
          <w:b/>
        </w:rPr>
        <w:lastRenderedPageBreak/>
        <w:t>Nature</w:t>
      </w:r>
      <w:r>
        <w:rPr>
          <w:b/>
          <w:spacing w:val="9"/>
        </w:rPr>
        <w:t xml:space="preserve"> </w:t>
      </w:r>
      <w:r>
        <w:rPr>
          <w:b/>
        </w:rPr>
        <w:t>of</w:t>
      </w:r>
      <w:r>
        <w:rPr>
          <w:b/>
          <w:spacing w:val="10"/>
        </w:rPr>
        <w:t xml:space="preserve"> </w:t>
      </w:r>
      <w:r>
        <w:rPr>
          <w:b/>
          <w:spacing w:val="-4"/>
        </w:rPr>
        <w:t>Work</w:t>
      </w:r>
    </w:p>
    <w:p w14:paraId="6BF11526" w14:textId="77777777" w:rsidR="0034216F" w:rsidRDefault="0034216F">
      <w:pPr>
        <w:pStyle w:val="BodyText"/>
        <w:spacing w:before="15"/>
        <w:rPr>
          <w:b/>
          <w:sz w:val="22"/>
        </w:rPr>
      </w:pPr>
    </w:p>
    <w:p w14:paraId="7C2BBC38" w14:textId="77777777" w:rsidR="00537457" w:rsidRPr="00537457" w:rsidRDefault="00537457" w:rsidP="00537457">
      <w:pPr>
        <w:pStyle w:val="BodyText"/>
        <w:widowControl w:val="0"/>
        <w:spacing w:before="10"/>
        <w:rPr>
          <w:rFonts w:eastAsia="Gill Sans"/>
          <w:sz w:val="22"/>
          <w:szCs w:val="22"/>
          <w:lang w:eastAsia="en-US"/>
        </w:rPr>
      </w:pPr>
      <w:r w:rsidRPr="00537457">
        <w:rPr>
          <w:rFonts w:eastAsia="Gill Sans"/>
          <w:sz w:val="22"/>
          <w:szCs w:val="22"/>
          <w:lang w:eastAsia="en-US"/>
        </w:rPr>
        <w:t>Southway Housing Trust – P500 Sites at Varey Street and Cross Lane, Gorton, Manchester.</w:t>
      </w:r>
    </w:p>
    <w:p w14:paraId="34E0AA8E" w14:textId="77777777" w:rsidR="00537457" w:rsidRPr="00537457" w:rsidRDefault="00537457" w:rsidP="00537457">
      <w:pPr>
        <w:pStyle w:val="BodyText"/>
        <w:widowControl w:val="0"/>
        <w:spacing w:before="10"/>
        <w:rPr>
          <w:rFonts w:eastAsia="Gill Sans"/>
          <w:sz w:val="22"/>
          <w:szCs w:val="22"/>
          <w:lang w:eastAsia="en-US"/>
        </w:rPr>
      </w:pPr>
      <w:r w:rsidRPr="00537457">
        <w:rPr>
          <w:rFonts w:eastAsia="Gill Sans"/>
          <w:sz w:val="22"/>
          <w:szCs w:val="22"/>
          <w:lang w:eastAsia="en-US"/>
        </w:rPr>
        <w:t>• Construction of 5 new build plots (1 x 3-bed house and 4 x 1-bed cottage flats) to the land on</w:t>
      </w:r>
    </w:p>
    <w:p w14:paraId="29FBC6F4" w14:textId="77777777" w:rsidR="00537457" w:rsidRPr="00537457" w:rsidRDefault="00537457" w:rsidP="00537457">
      <w:pPr>
        <w:pStyle w:val="BodyText"/>
        <w:widowControl w:val="0"/>
        <w:spacing w:before="10"/>
        <w:rPr>
          <w:rFonts w:eastAsia="Gill Sans"/>
          <w:sz w:val="22"/>
          <w:szCs w:val="22"/>
          <w:lang w:eastAsia="en-US"/>
        </w:rPr>
      </w:pPr>
      <w:r w:rsidRPr="00537457">
        <w:rPr>
          <w:rFonts w:eastAsia="Gill Sans"/>
          <w:sz w:val="22"/>
          <w:szCs w:val="22"/>
          <w:lang w:eastAsia="en-US"/>
        </w:rPr>
        <w:t>the land at Varey Street, Gorton, Manchester, M18 8PJ</w:t>
      </w:r>
    </w:p>
    <w:p w14:paraId="3B0C4F6A" w14:textId="77777777" w:rsidR="00537457" w:rsidRPr="00537457" w:rsidRDefault="00537457" w:rsidP="00537457">
      <w:pPr>
        <w:pStyle w:val="BodyText"/>
        <w:widowControl w:val="0"/>
        <w:spacing w:before="10"/>
        <w:rPr>
          <w:rFonts w:eastAsia="Gill Sans"/>
          <w:sz w:val="22"/>
          <w:szCs w:val="22"/>
          <w:lang w:eastAsia="en-US"/>
        </w:rPr>
      </w:pPr>
      <w:r w:rsidRPr="00537457">
        <w:rPr>
          <w:rFonts w:eastAsia="Gill Sans"/>
          <w:sz w:val="22"/>
          <w:szCs w:val="22"/>
          <w:lang w:eastAsia="en-US"/>
        </w:rPr>
        <w:t>• Construction of 8 new build plots (4 x 2 bed houses and 4 x 1-bed cottage flats) to the land on</w:t>
      </w:r>
    </w:p>
    <w:p w14:paraId="6ADAEECC" w14:textId="624F6801" w:rsidR="0034216F" w:rsidRDefault="00537457" w:rsidP="00537457">
      <w:pPr>
        <w:pStyle w:val="BodyText"/>
        <w:spacing w:before="10"/>
        <w:rPr>
          <w:sz w:val="22"/>
          <w:szCs w:val="22"/>
        </w:rPr>
      </w:pPr>
      <w:r w:rsidRPr="00537457">
        <w:rPr>
          <w:rFonts w:eastAsiaTheme="minorHAnsi"/>
          <w:sz w:val="22"/>
          <w:szCs w:val="22"/>
        </w:rPr>
        <w:t>the land at Cross Lane, Gorton, Manchester, M18 8TY</w:t>
      </w:r>
    </w:p>
    <w:p w14:paraId="2CBCD0AC" w14:textId="77777777" w:rsidR="00537457" w:rsidRPr="00537457" w:rsidRDefault="00537457" w:rsidP="00537457">
      <w:pPr>
        <w:pStyle w:val="BodyText"/>
        <w:spacing w:before="10"/>
        <w:rPr>
          <w:sz w:val="22"/>
        </w:rPr>
      </w:pPr>
    </w:p>
    <w:p w14:paraId="6C07EA57" w14:textId="77777777" w:rsidR="0034216F" w:rsidRDefault="006B7EE7">
      <w:pPr>
        <w:pStyle w:val="ListParagraph"/>
        <w:numPr>
          <w:ilvl w:val="1"/>
          <w:numId w:val="72"/>
        </w:numPr>
        <w:tabs>
          <w:tab w:val="left" w:pos="830"/>
        </w:tabs>
        <w:ind w:left="830" w:hanging="678"/>
        <w:rPr>
          <w:b/>
        </w:rPr>
      </w:pPr>
      <w:r>
        <w:rPr>
          <w:b/>
          <w:spacing w:val="-2"/>
        </w:rPr>
        <w:t>Programme</w:t>
      </w:r>
    </w:p>
    <w:p w14:paraId="06B5EA8B" w14:textId="77777777" w:rsidR="0034216F" w:rsidRDefault="0034216F">
      <w:pPr>
        <w:pStyle w:val="BodyText"/>
        <w:spacing w:before="16"/>
        <w:rPr>
          <w:b/>
          <w:sz w:val="22"/>
        </w:rPr>
      </w:pPr>
    </w:p>
    <w:p w14:paraId="0BF38F5F" w14:textId="4A4DDDC1" w:rsidR="0034216F" w:rsidRDefault="006B7EE7">
      <w:pPr>
        <w:tabs>
          <w:tab w:val="left" w:pos="3539"/>
          <w:tab w:val="left" w:pos="5571"/>
        </w:tabs>
        <w:ind w:left="830"/>
      </w:pPr>
      <w:r>
        <w:rPr>
          <w:spacing w:val="-2"/>
          <w:w w:val="105"/>
        </w:rPr>
        <w:t>Start</w:t>
      </w:r>
      <w:r>
        <w:rPr>
          <w:spacing w:val="-8"/>
          <w:w w:val="105"/>
        </w:rPr>
        <w:t xml:space="preserve"> </w:t>
      </w:r>
      <w:r>
        <w:rPr>
          <w:spacing w:val="-4"/>
          <w:w w:val="115"/>
        </w:rPr>
        <w:t>Date</w:t>
      </w:r>
      <w:r>
        <w:tab/>
      </w:r>
      <w:r>
        <w:rPr>
          <w:spacing w:val="-10"/>
          <w:w w:val="115"/>
        </w:rPr>
        <w:t>:</w:t>
      </w:r>
      <w:r>
        <w:tab/>
      </w:r>
      <w:r w:rsidR="00537457">
        <w:rPr>
          <w:w w:val="110"/>
        </w:rPr>
        <w:t>18</w:t>
      </w:r>
      <w:r w:rsidR="00537457" w:rsidRPr="00537457">
        <w:rPr>
          <w:w w:val="110"/>
          <w:vertAlign w:val="superscript"/>
        </w:rPr>
        <w:t>th</w:t>
      </w:r>
      <w:r w:rsidR="00537457">
        <w:rPr>
          <w:w w:val="110"/>
        </w:rPr>
        <w:t xml:space="preserve"> March </w:t>
      </w:r>
      <w:r>
        <w:rPr>
          <w:spacing w:val="-4"/>
          <w:w w:val="110"/>
        </w:rPr>
        <w:t>202</w:t>
      </w:r>
      <w:r w:rsidR="00537457">
        <w:rPr>
          <w:spacing w:val="-4"/>
          <w:w w:val="110"/>
        </w:rPr>
        <w:t>4</w:t>
      </w:r>
    </w:p>
    <w:p w14:paraId="19CFDDD2" w14:textId="77777777" w:rsidR="0034216F" w:rsidRDefault="0034216F">
      <w:pPr>
        <w:pStyle w:val="BodyText"/>
        <w:spacing w:before="13"/>
        <w:rPr>
          <w:sz w:val="22"/>
        </w:rPr>
      </w:pPr>
    </w:p>
    <w:p w14:paraId="567D7E81" w14:textId="37D95F88" w:rsidR="0034216F" w:rsidRDefault="006B7EE7">
      <w:pPr>
        <w:tabs>
          <w:tab w:val="left" w:pos="3540"/>
          <w:tab w:val="left" w:pos="5572"/>
        </w:tabs>
        <w:ind w:left="830"/>
      </w:pPr>
      <w:r>
        <w:t>Enabling</w:t>
      </w:r>
      <w:r>
        <w:rPr>
          <w:spacing w:val="6"/>
          <w:w w:val="115"/>
        </w:rPr>
        <w:t xml:space="preserve"> </w:t>
      </w:r>
      <w:r>
        <w:rPr>
          <w:spacing w:val="-2"/>
          <w:w w:val="115"/>
        </w:rPr>
        <w:t>Works</w:t>
      </w:r>
      <w:r>
        <w:tab/>
      </w:r>
      <w:r>
        <w:rPr>
          <w:spacing w:val="-10"/>
          <w:w w:val="115"/>
        </w:rPr>
        <w:t>:</w:t>
      </w:r>
      <w:r>
        <w:tab/>
      </w:r>
      <w:r w:rsidR="00537457">
        <w:t>1</w:t>
      </w:r>
      <w:r>
        <w:rPr>
          <w:w w:val="110"/>
        </w:rPr>
        <w:t>8</w:t>
      </w:r>
      <w:r>
        <w:rPr>
          <w:w w:val="110"/>
          <w:vertAlign w:val="superscript"/>
        </w:rPr>
        <w:t>th</w:t>
      </w:r>
      <w:r>
        <w:rPr>
          <w:spacing w:val="-8"/>
          <w:w w:val="110"/>
        </w:rPr>
        <w:t xml:space="preserve"> </w:t>
      </w:r>
      <w:r w:rsidR="00537457">
        <w:rPr>
          <w:w w:val="110"/>
        </w:rPr>
        <w:t>March 2024</w:t>
      </w:r>
    </w:p>
    <w:p w14:paraId="276B0410" w14:textId="77777777" w:rsidR="0034216F" w:rsidRDefault="0034216F">
      <w:pPr>
        <w:pStyle w:val="BodyText"/>
        <w:spacing w:before="14"/>
        <w:rPr>
          <w:sz w:val="22"/>
        </w:rPr>
      </w:pPr>
    </w:p>
    <w:p w14:paraId="4F87B48D" w14:textId="757823A0" w:rsidR="0034216F" w:rsidRDefault="006B7EE7">
      <w:pPr>
        <w:tabs>
          <w:tab w:val="left" w:pos="3538"/>
          <w:tab w:val="left" w:pos="5570"/>
        </w:tabs>
        <w:ind w:left="830"/>
      </w:pPr>
      <w:r>
        <w:t>Completion</w:t>
      </w:r>
      <w:r>
        <w:rPr>
          <w:spacing w:val="4"/>
          <w:w w:val="115"/>
        </w:rPr>
        <w:t xml:space="preserve"> </w:t>
      </w:r>
      <w:r>
        <w:rPr>
          <w:spacing w:val="-4"/>
          <w:w w:val="115"/>
        </w:rPr>
        <w:t>Date</w:t>
      </w:r>
      <w:r>
        <w:tab/>
      </w:r>
      <w:r>
        <w:rPr>
          <w:spacing w:val="-10"/>
          <w:w w:val="115"/>
        </w:rPr>
        <w:t>:</w:t>
      </w:r>
      <w:r>
        <w:tab/>
      </w:r>
      <w:r w:rsidR="00537457">
        <w:rPr>
          <w:w w:val="110"/>
        </w:rPr>
        <w:t>05</w:t>
      </w:r>
      <w:r w:rsidR="00537457" w:rsidRPr="00537457">
        <w:rPr>
          <w:w w:val="110"/>
          <w:vertAlign w:val="superscript"/>
        </w:rPr>
        <w:t>th</w:t>
      </w:r>
      <w:r w:rsidR="00537457">
        <w:rPr>
          <w:w w:val="110"/>
        </w:rPr>
        <w:t xml:space="preserve"> </w:t>
      </w:r>
      <w:proofErr w:type="gramStart"/>
      <w:r w:rsidR="00537457">
        <w:rPr>
          <w:w w:val="110"/>
        </w:rPr>
        <w:t xml:space="preserve">April </w:t>
      </w:r>
      <w:r>
        <w:rPr>
          <w:spacing w:val="1"/>
          <w:w w:val="110"/>
        </w:rPr>
        <w:t xml:space="preserve"> </w:t>
      </w:r>
      <w:r>
        <w:rPr>
          <w:spacing w:val="-4"/>
          <w:w w:val="110"/>
        </w:rPr>
        <w:t>202</w:t>
      </w:r>
      <w:r w:rsidR="00537457">
        <w:rPr>
          <w:spacing w:val="-4"/>
          <w:w w:val="110"/>
        </w:rPr>
        <w:t>5</w:t>
      </w:r>
      <w:proofErr w:type="gramEnd"/>
    </w:p>
    <w:p w14:paraId="24265DCA" w14:textId="77777777" w:rsidR="0034216F" w:rsidRDefault="0034216F">
      <w:pPr>
        <w:pStyle w:val="BodyText"/>
        <w:spacing w:before="13"/>
        <w:rPr>
          <w:sz w:val="22"/>
        </w:rPr>
      </w:pPr>
    </w:p>
    <w:p w14:paraId="6EE8DCAE" w14:textId="77777777" w:rsidR="0034216F" w:rsidRDefault="006B7EE7">
      <w:pPr>
        <w:pStyle w:val="ListParagraph"/>
        <w:numPr>
          <w:ilvl w:val="1"/>
          <w:numId w:val="72"/>
        </w:numPr>
        <w:tabs>
          <w:tab w:val="left" w:pos="830"/>
        </w:tabs>
        <w:ind w:left="830" w:hanging="678"/>
        <w:rPr>
          <w:b/>
        </w:rPr>
      </w:pPr>
      <w:r>
        <w:rPr>
          <w:b/>
        </w:rPr>
        <w:t>Health</w:t>
      </w:r>
      <w:r>
        <w:rPr>
          <w:b/>
          <w:spacing w:val="12"/>
        </w:rPr>
        <w:t xml:space="preserve"> </w:t>
      </w:r>
      <w:r>
        <w:rPr>
          <w:b/>
        </w:rPr>
        <w:t>and</w:t>
      </w:r>
      <w:r>
        <w:rPr>
          <w:b/>
          <w:spacing w:val="11"/>
        </w:rPr>
        <w:t xml:space="preserve"> </w:t>
      </w:r>
      <w:r>
        <w:rPr>
          <w:b/>
        </w:rPr>
        <w:t>Safety</w:t>
      </w:r>
      <w:r>
        <w:rPr>
          <w:b/>
          <w:spacing w:val="13"/>
        </w:rPr>
        <w:t xml:space="preserve"> </w:t>
      </w:r>
      <w:r>
        <w:rPr>
          <w:b/>
          <w:spacing w:val="-2"/>
        </w:rPr>
        <w:t>Executive</w:t>
      </w:r>
    </w:p>
    <w:p w14:paraId="7666F84B" w14:textId="77777777" w:rsidR="0034216F" w:rsidRDefault="0034216F">
      <w:pPr>
        <w:pStyle w:val="BodyText"/>
        <w:spacing w:before="14"/>
        <w:rPr>
          <w:b/>
          <w:sz w:val="22"/>
        </w:rPr>
      </w:pPr>
    </w:p>
    <w:p w14:paraId="67504377" w14:textId="77777777" w:rsidR="0034216F" w:rsidRDefault="006B7EE7">
      <w:pPr>
        <w:spacing w:before="1" w:line="247" w:lineRule="auto"/>
        <w:ind w:left="830" w:right="6427"/>
      </w:pPr>
      <w:r>
        <w:t>Redgrave</w:t>
      </w:r>
      <w:r>
        <w:rPr>
          <w:spacing w:val="-2"/>
        </w:rPr>
        <w:t xml:space="preserve"> </w:t>
      </w:r>
      <w:r>
        <w:t xml:space="preserve">Court Merton Road </w:t>
      </w:r>
      <w:r>
        <w:rPr>
          <w:spacing w:val="-2"/>
        </w:rPr>
        <w:t>Bootle Merseyside</w:t>
      </w:r>
    </w:p>
    <w:p w14:paraId="0D390D91" w14:textId="77777777" w:rsidR="0034216F" w:rsidRDefault="006B7EE7">
      <w:pPr>
        <w:spacing w:line="260" w:lineRule="exact"/>
        <w:ind w:left="830"/>
      </w:pPr>
      <w:r>
        <w:t>L20</w:t>
      </w:r>
      <w:r>
        <w:rPr>
          <w:spacing w:val="6"/>
        </w:rPr>
        <w:t xml:space="preserve"> </w:t>
      </w:r>
      <w:r>
        <w:rPr>
          <w:spacing w:val="-5"/>
        </w:rPr>
        <w:t>7HS</w:t>
      </w:r>
    </w:p>
    <w:p w14:paraId="60CA2547" w14:textId="77777777" w:rsidR="0034216F" w:rsidRDefault="0034216F">
      <w:pPr>
        <w:pStyle w:val="BodyText"/>
        <w:spacing w:before="14"/>
        <w:rPr>
          <w:sz w:val="22"/>
        </w:rPr>
      </w:pPr>
    </w:p>
    <w:p w14:paraId="4604F813" w14:textId="77777777" w:rsidR="0034216F" w:rsidRDefault="006B7EE7">
      <w:pPr>
        <w:pStyle w:val="ListParagraph"/>
        <w:numPr>
          <w:ilvl w:val="1"/>
          <w:numId w:val="72"/>
        </w:numPr>
        <w:tabs>
          <w:tab w:val="left" w:pos="829"/>
        </w:tabs>
        <w:ind w:left="829" w:hanging="677"/>
        <w:rPr>
          <w:b/>
        </w:rPr>
      </w:pPr>
      <w:r>
        <w:rPr>
          <w:b/>
        </w:rPr>
        <w:t>Temporary</w:t>
      </w:r>
      <w:r>
        <w:rPr>
          <w:b/>
          <w:spacing w:val="12"/>
        </w:rPr>
        <w:t xml:space="preserve"> </w:t>
      </w:r>
      <w:r>
        <w:rPr>
          <w:b/>
        </w:rPr>
        <w:t>Works</w:t>
      </w:r>
      <w:r>
        <w:rPr>
          <w:b/>
          <w:spacing w:val="13"/>
        </w:rPr>
        <w:t xml:space="preserve"> </w:t>
      </w:r>
      <w:r>
        <w:rPr>
          <w:b/>
        </w:rPr>
        <w:t>Co</w:t>
      </w:r>
      <w:r>
        <w:rPr>
          <w:b/>
          <w:spacing w:val="13"/>
        </w:rPr>
        <w:t xml:space="preserve"> </w:t>
      </w:r>
      <w:r>
        <w:rPr>
          <w:b/>
        </w:rPr>
        <w:t>–</w:t>
      </w:r>
      <w:r>
        <w:rPr>
          <w:b/>
          <w:spacing w:val="11"/>
        </w:rPr>
        <w:t xml:space="preserve"> </w:t>
      </w:r>
      <w:r>
        <w:rPr>
          <w:b/>
          <w:spacing w:val="-2"/>
        </w:rPr>
        <w:t>Ordinator</w:t>
      </w:r>
    </w:p>
    <w:p w14:paraId="47ADBE3A" w14:textId="77777777" w:rsidR="0034216F" w:rsidRDefault="0034216F">
      <w:pPr>
        <w:pStyle w:val="BodyText"/>
        <w:spacing w:before="13"/>
        <w:rPr>
          <w:b/>
          <w:sz w:val="22"/>
        </w:rPr>
      </w:pPr>
    </w:p>
    <w:p w14:paraId="07223D2F" w14:textId="18029686" w:rsidR="0034216F" w:rsidRDefault="00537457" w:rsidP="00537457">
      <w:pPr>
        <w:spacing w:before="7"/>
        <w:ind w:left="830"/>
      </w:pPr>
      <w:r>
        <w:t>TBC</w:t>
      </w:r>
    </w:p>
    <w:p w14:paraId="4791E54D" w14:textId="77777777" w:rsidR="0034216F" w:rsidRDefault="0034216F">
      <w:pPr>
        <w:sectPr w:rsidR="0034216F">
          <w:footerReference w:type="default" r:id="rId14"/>
          <w:pgSz w:w="12240" w:h="15840"/>
          <w:pgMar w:top="1360" w:right="1720" w:bottom="1000" w:left="1720" w:header="0" w:footer="818" w:gutter="0"/>
          <w:cols w:space="720"/>
        </w:sectPr>
      </w:pPr>
    </w:p>
    <w:p w14:paraId="4316A1C6" w14:textId="77777777" w:rsidR="0034216F" w:rsidRDefault="006B7EE7">
      <w:pPr>
        <w:numPr>
          <w:ilvl w:val="1"/>
          <w:numId w:val="71"/>
        </w:numPr>
        <w:tabs>
          <w:tab w:val="left" w:pos="839"/>
        </w:tabs>
        <w:spacing w:before="76"/>
        <w:ind w:left="839" w:hanging="719"/>
        <w:rPr>
          <w:b/>
        </w:rPr>
      </w:pPr>
      <w:r>
        <w:rPr>
          <w:b/>
        </w:rPr>
        <w:lastRenderedPageBreak/>
        <w:t>Health</w:t>
      </w:r>
      <w:r>
        <w:rPr>
          <w:b/>
          <w:spacing w:val="-4"/>
        </w:rPr>
        <w:t xml:space="preserve"> </w:t>
      </w:r>
      <w:r>
        <w:rPr>
          <w:b/>
        </w:rPr>
        <w:t>and</w:t>
      </w:r>
      <w:r>
        <w:rPr>
          <w:b/>
          <w:spacing w:val="-3"/>
        </w:rPr>
        <w:t xml:space="preserve"> </w:t>
      </w:r>
      <w:r>
        <w:rPr>
          <w:b/>
          <w:spacing w:val="-2"/>
        </w:rPr>
        <w:t>Safety</w:t>
      </w:r>
    </w:p>
    <w:p w14:paraId="56490ADC" w14:textId="77777777" w:rsidR="0034216F" w:rsidRDefault="0034216F">
      <w:pPr>
        <w:pStyle w:val="BodyText"/>
        <w:rPr>
          <w:b/>
        </w:rPr>
      </w:pPr>
    </w:p>
    <w:p w14:paraId="4B328345" w14:textId="77777777" w:rsidR="0034216F" w:rsidRDefault="006B7EE7">
      <w:pPr>
        <w:pStyle w:val="ListParagraph"/>
        <w:numPr>
          <w:ilvl w:val="1"/>
          <w:numId w:val="71"/>
        </w:numPr>
        <w:tabs>
          <w:tab w:val="left" w:pos="839"/>
        </w:tabs>
        <w:ind w:left="839"/>
        <w:rPr>
          <w:b/>
        </w:rPr>
      </w:pPr>
      <w:r>
        <w:rPr>
          <w:b/>
        </w:rPr>
        <w:t>Company</w:t>
      </w:r>
      <w:r>
        <w:rPr>
          <w:b/>
          <w:spacing w:val="-3"/>
        </w:rPr>
        <w:t xml:space="preserve"> </w:t>
      </w:r>
      <w:r>
        <w:rPr>
          <w:b/>
        </w:rPr>
        <w:t>Health</w:t>
      </w:r>
      <w:r>
        <w:rPr>
          <w:b/>
          <w:spacing w:val="-4"/>
        </w:rPr>
        <w:t xml:space="preserve"> </w:t>
      </w:r>
      <w:r>
        <w:rPr>
          <w:b/>
        </w:rPr>
        <w:t>&amp;</w:t>
      </w:r>
      <w:r>
        <w:rPr>
          <w:b/>
          <w:spacing w:val="-2"/>
        </w:rPr>
        <w:t xml:space="preserve"> </w:t>
      </w:r>
      <w:r>
        <w:rPr>
          <w:b/>
        </w:rPr>
        <w:t>Safety</w:t>
      </w:r>
      <w:r>
        <w:rPr>
          <w:b/>
          <w:spacing w:val="-3"/>
        </w:rPr>
        <w:t xml:space="preserve"> </w:t>
      </w:r>
      <w:r>
        <w:rPr>
          <w:b/>
        </w:rPr>
        <w:t>Policy</w:t>
      </w:r>
      <w:r>
        <w:rPr>
          <w:b/>
          <w:spacing w:val="-2"/>
        </w:rPr>
        <w:t xml:space="preserve"> Statement</w:t>
      </w:r>
    </w:p>
    <w:p w14:paraId="6BE2D6BD" w14:textId="77777777" w:rsidR="0034216F" w:rsidRDefault="0034216F">
      <w:pPr>
        <w:pStyle w:val="BodyText"/>
        <w:rPr>
          <w:b/>
        </w:rPr>
      </w:pPr>
    </w:p>
    <w:p w14:paraId="78550758" w14:textId="77777777" w:rsidR="0034216F" w:rsidRDefault="006B7EE7">
      <w:pPr>
        <w:pStyle w:val="BodyText"/>
        <w:ind w:left="840"/>
      </w:pPr>
      <w:r>
        <w:t>As</w:t>
      </w:r>
      <w:r>
        <w:rPr>
          <w:spacing w:val="1"/>
        </w:rPr>
        <w:t xml:space="preserve"> </w:t>
      </w:r>
      <w:r>
        <w:rPr>
          <w:spacing w:val="-2"/>
        </w:rPr>
        <w:t>enclosed.</w:t>
      </w:r>
    </w:p>
    <w:p w14:paraId="7107B061" w14:textId="77777777" w:rsidR="0034216F" w:rsidRDefault="0034216F">
      <w:pPr>
        <w:pStyle w:val="BodyText"/>
      </w:pPr>
    </w:p>
    <w:p w14:paraId="4F066B5A" w14:textId="77777777" w:rsidR="0034216F" w:rsidRDefault="006B7EE7">
      <w:pPr>
        <w:numPr>
          <w:ilvl w:val="1"/>
          <w:numId w:val="71"/>
        </w:numPr>
        <w:tabs>
          <w:tab w:val="left" w:pos="839"/>
        </w:tabs>
        <w:ind w:left="839" w:hanging="719"/>
        <w:rPr>
          <w:b/>
        </w:rPr>
      </w:pPr>
      <w:r>
        <w:rPr>
          <w:b/>
        </w:rPr>
        <w:t>Company</w:t>
      </w:r>
      <w:r>
        <w:rPr>
          <w:b/>
          <w:spacing w:val="-4"/>
        </w:rPr>
        <w:t xml:space="preserve"> </w:t>
      </w:r>
      <w:r>
        <w:rPr>
          <w:b/>
        </w:rPr>
        <w:t>Health</w:t>
      </w:r>
      <w:r>
        <w:rPr>
          <w:b/>
          <w:spacing w:val="-4"/>
        </w:rPr>
        <w:t xml:space="preserve"> </w:t>
      </w:r>
      <w:r>
        <w:rPr>
          <w:b/>
        </w:rPr>
        <w:t>&amp;</w:t>
      </w:r>
      <w:r>
        <w:rPr>
          <w:b/>
          <w:spacing w:val="-3"/>
        </w:rPr>
        <w:t xml:space="preserve"> </w:t>
      </w:r>
      <w:r>
        <w:rPr>
          <w:b/>
        </w:rPr>
        <w:t>Safety</w:t>
      </w:r>
      <w:r>
        <w:rPr>
          <w:b/>
          <w:spacing w:val="-3"/>
        </w:rPr>
        <w:t xml:space="preserve"> </w:t>
      </w:r>
      <w:r>
        <w:rPr>
          <w:b/>
        </w:rPr>
        <w:t>Management</w:t>
      </w:r>
      <w:r>
        <w:rPr>
          <w:b/>
          <w:spacing w:val="-2"/>
        </w:rPr>
        <w:t xml:space="preserve"> Structure</w:t>
      </w:r>
    </w:p>
    <w:p w14:paraId="44514E1C" w14:textId="77777777" w:rsidR="0034216F" w:rsidRDefault="0034216F">
      <w:pPr>
        <w:pStyle w:val="BodyText"/>
        <w:rPr>
          <w:b/>
        </w:rPr>
      </w:pPr>
    </w:p>
    <w:p w14:paraId="7E2E7005" w14:textId="77777777" w:rsidR="0034216F" w:rsidRDefault="006B7EE7">
      <w:pPr>
        <w:pStyle w:val="BodyText"/>
        <w:ind w:left="840"/>
      </w:pPr>
      <w:r>
        <w:t>As enclosed</w:t>
      </w:r>
      <w:r>
        <w:rPr>
          <w:spacing w:val="-1"/>
        </w:rPr>
        <w:t xml:space="preserve"> </w:t>
      </w:r>
      <w:r>
        <w:rPr>
          <w:spacing w:val="-2"/>
        </w:rPr>
        <w:t>diagram.</w:t>
      </w:r>
    </w:p>
    <w:p w14:paraId="568C6694" w14:textId="77777777" w:rsidR="0034216F" w:rsidRDefault="0034216F">
      <w:pPr>
        <w:pStyle w:val="BodyText"/>
      </w:pPr>
    </w:p>
    <w:p w14:paraId="634811DB" w14:textId="09CE6E8B" w:rsidR="0034216F" w:rsidRDefault="00237FC6">
      <w:pPr>
        <w:pStyle w:val="ListParagraph"/>
        <w:numPr>
          <w:ilvl w:val="2"/>
          <w:numId w:val="71"/>
        </w:numPr>
        <w:tabs>
          <w:tab w:val="left" w:pos="1560"/>
        </w:tabs>
        <w:ind w:right="116"/>
      </w:pPr>
      <w:r>
        <w:t>Jon Scurr</w:t>
      </w:r>
      <w:r w:rsidR="006B7EE7">
        <w:t xml:space="preserve"> (Managing</w:t>
      </w:r>
      <w:r w:rsidR="006B7EE7">
        <w:rPr>
          <w:spacing w:val="-3"/>
        </w:rPr>
        <w:t xml:space="preserve"> </w:t>
      </w:r>
      <w:r w:rsidR="006B7EE7">
        <w:t>Director) has overall</w:t>
      </w:r>
      <w:r w:rsidR="006B7EE7">
        <w:rPr>
          <w:spacing w:val="-1"/>
        </w:rPr>
        <w:t xml:space="preserve"> </w:t>
      </w:r>
      <w:r w:rsidR="006B7EE7">
        <w:t>responsibility for</w:t>
      </w:r>
      <w:r w:rsidR="006B7EE7">
        <w:rPr>
          <w:spacing w:val="-1"/>
        </w:rPr>
        <w:t xml:space="preserve"> </w:t>
      </w:r>
      <w:r w:rsidR="006B7EE7">
        <w:t>the Company’s health and safety performance</w:t>
      </w:r>
      <w:r>
        <w:t>s on sites</w:t>
      </w:r>
      <w:r w:rsidR="006B7EE7">
        <w:t>.</w:t>
      </w:r>
    </w:p>
    <w:p w14:paraId="5EE1F372" w14:textId="65F20DD6" w:rsidR="0034216F" w:rsidRDefault="00237FC6">
      <w:pPr>
        <w:pStyle w:val="ListParagraph"/>
        <w:numPr>
          <w:ilvl w:val="2"/>
          <w:numId w:val="71"/>
        </w:numPr>
        <w:tabs>
          <w:tab w:val="left" w:pos="1560"/>
        </w:tabs>
        <w:spacing w:before="288"/>
        <w:ind w:right="118"/>
      </w:pPr>
      <w:r>
        <w:t>Thom McKenna</w:t>
      </w:r>
      <w:r w:rsidR="006B7EE7">
        <w:t xml:space="preserve">, Company Group </w:t>
      </w:r>
      <w:proofErr w:type="gramStart"/>
      <w:r w:rsidR="006B7EE7">
        <w:t>Health</w:t>
      </w:r>
      <w:proofErr w:type="gramEnd"/>
      <w:r w:rsidR="006B7EE7">
        <w:t xml:space="preserve"> and Safety Advisor will make regular site</w:t>
      </w:r>
      <w:r w:rsidR="006B7EE7">
        <w:rPr>
          <w:spacing w:val="40"/>
        </w:rPr>
        <w:t xml:space="preserve"> </w:t>
      </w:r>
      <w:r w:rsidR="006B7EE7">
        <w:t>inspections, reporting directly to the Managing Director.</w:t>
      </w:r>
    </w:p>
    <w:p w14:paraId="1D45440B" w14:textId="1209C5DA" w:rsidR="0034216F" w:rsidRDefault="006B7EE7">
      <w:pPr>
        <w:pStyle w:val="ListParagraph"/>
        <w:numPr>
          <w:ilvl w:val="2"/>
          <w:numId w:val="71"/>
        </w:numPr>
        <w:tabs>
          <w:tab w:val="left" w:pos="1560"/>
        </w:tabs>
        <w:spacing w:before="288"/>
        <w:ind w:right="116"/>
      </w:pPr>
      <w:r>
        <w:t>The</w:t>
      </w:r>
      <w:r>
        <w:rPr>
          <w:spacing w:val="72"/>
        </w:rPr>
        <w:t xml:space="preserve"> </w:t>
      </w:r>
      <w:r>
        <w:t>Site</w:t>
      </w:r>
      <w:r>
        <w:rPr>
          <w:spacing w:val="72"/>
        </w:rPr>
        <w:t xml:space="preserve"> </w:t>
      </w:r>
      <w:r>
        <w:t>Managers</w:t>
      </w:r>
      <w:r>
        <w:rPr>
          <w:spacing w:val="73"/>
        </w:rPr>
        <w:t xml:space="preserve"> </w:t>
      </w:r>
      <w:r>
        <w:t>have</w:t>
      </w:r>
      <w:r>
        <w:rPr>
          <w:spacing w:val="72"/>
        </w:rPr>
        <w:t xml:space="preserve"> </w:t>
      </w:r>
      <w:r>
        <w:t>the</w:t>
      </w:r>
      <w:r>
        <w:rPr>
          <w:spacing w:val="72"/>
        </w:rPr>
        <w:t xml:space="preserve"> </w:t>
      </w:r>
      <w:proofErr w:type="gramStart"/>
      <w:r>
        <w:t>day</w:t>
      </w:r>
      <w:r>
        <w:rPr>
          <w:spacing w:val="72"/>
        </w:rPr>
        <w:t xml:space="preserve"> </w:t>
      </w:r>
      <w:r>
        <w:t>to</w:t>
      </w:r>
      <w:r>
        <w:rPr>
          <w:spacing w:val="69"/>
        </w:rPr>
        <w:t xml:space="preserve"> </w:t>
      </w:r>
      <w:r>
        <w:t>day</w:t>
      </w:r>
      <w:proofErr w:type="gramEnd"/>
      <w:r>
        <w:t xml:space="preserve"> responsibility for the management of health and safety.</w:t>
      </w:r>
    </w:p>
    <w:p w14:paraId="0550157E" w14:textId="77777777" w:rsidR="0034216F" w:rsidRDefault="006B7EE7">
      <w:pPr>
        <w:numPr>
          <w:ilvl w:val="1"/>
          <w:numId w:val="71"/>
        </w:numPr>
        <w:tabs>
          <w:tab w:val="left" w:pos="839"/>
        </w:tabs>
        <w:spacing w:before="287"/>
        <w:ind w:left="839" w:hanging="719"/>
        <w:rPr>
          <w:b/>
        </w:rPr>
      </w:pPr>
      <w:r>
        <w:rPr>
          <w:b/>
        </w:rPr>
        <w:t>Procedures</w:t>
      </w:r>
      <w:r>
        <w:rPr>
          <w:b/>
          <w:spacing w:val="-3"/>
        </w:rPr>
        <w:t xml:space="preserve"> </w:t>
      </w:r>
      <w:r>
        <w:rPr>
          <w:b/>
        </w:rPr>
        <w:t>for</w:t>
      </w:r>
      <w:r>
        <w:rPr>
          <w:b/>
          <w:spacing w:val="-3"/>
        </w:rPr>
        <w:t xml:space="preserve"> </w:t>
      </w:r>
      <w:r>
        <w:rPr>
          <w:b/>
        </w:rPr>
        <w:t>Communicating</w:t>
      </w:r>
      <w:r>
        <w:rPr>
          <w:b/>
          <w:spacing w:val="-3"/>
        </w:rPr>
        <w:t xml:space="preserve"> </w:t>
      </w:r>
      <w:r>
        <w:rPr>
          <w:b/>
        </w:rPr>
        <w:t>Health</w:t>
      </w:r>
      <w:r>
        <w:rPr>
          <w:b/>
          <w:spacing w:val="-4"/>
        </w:rPr>
        <w:t xml:space="preserve"> </w:t>
      </w:r>
      <w:r>
        <w:rPr>
          <w:b/>
        </w:rPr>
        <w:t>&amp;</w:t>
      </w:r>
      <w:r>
        <w:rPr>
          <w:b/>
          <w:spacing w:val="-2"/>
        </w:rPr>
        <w:t xml:space="preserve"> </w:t>
      </w:r>
      <w:r>
        <w:rPr>
          <w:b/>
        </w:rPr>
        <w:t>Safety</w:t>
      </w:r>
      <w:r>
        <w:rPr>
          <w:b/>
          <w:spacing w:val="-3"/>
        </w:rPr>
        <w:t xml:space="preserve"> </w:t>
      </w:r>
      <w:r>
        <w:rPr>
          <w:b/>
        </w:rPr>
        <w:t>Information</w:t>
      </w:r>
      <w:r>
        <w:rPr>
          <w:b/>
          <w:spacing w:val="-4"/>
        </w:rPr>
        <w:t xml:space="preserve"> </w:t>
      </w:r>
      <w:r>
        <w:rPr>
          <w:b/>
        </w:rPr>
        <w:t>to</w:t>
      </w:r>
      <w:r>
        <w:rPr>
          <w:b/>
          <w:spacing w:val="-4"/>
        </w:rPr>
        <w:t xml:space="preserve"> Site</w:t>
      </w:r>
    </w:p>
    <w:p w14:paraId="6C553ECA" w14:textId="77777777" w:rsidR="0034216F" w:rsidRDefault="0034216F">
      <w:pPr>
        <w:pStyle w:val="BodyText"/>
        <w:rPr>
          <w:b/>
        </w:rPr>
      </w:pPr>
    </w:p>
    <w:p w14:paraId="1D56B82E" w14:textId="4C931795" w:rsidR="0034216F" w:rsidRDefault="006B7EE7">
      <w:pPr>
        <w:pStyle w:val="BodyText"/>
        <w:ind w:left="840"/>
      </w:pPr>
      <w:r>
        <w:t>This</w:t>
      </w:r>
      <w:r>
        <w:rPr>
          <w:spacing w:val="80"/>
        </w:rPr>
        <w:t xml:space="preserve"> </w:t>
      </w:r>
      <w:r>
        <w:t>Construction</w:t>
      </w:r>
      <w:r>
        <w:rPr>
          <w:spacing w:val="80"/>
        </w:rPr>
        <w:t xml:space="preserve"> </w:t>
      </w:r>
      <w:r>
        <w:t>Phase</w:t>
      </w:r>
      <w:r>
        <w:rPr>
          <w:spacing w:val="80"/>
        </w:rPr>
        <w:t xml:space="preserve"> </w:t>
      </w:r>
      <w:r>
        <w:t>Plan</w:t>
      </w:r>
      <w:r>
        <w:rPr>
          <w:spacing w:val="80"/>
        </w:rPr>
        <w:t xml:space="preserve"> </w:t>
      </w:r>
      <w:r>
        <w:t>will</w:t>
      </w:r>
      <w:r>
        <w:rPr>
          <w:spacing w:val="80"/>
        </w:rPr>
        <w:t xml:space="preserve"> </w:t>
      </w:r>
      <w:r>
        <w:t>be</w:t>
      </w:r>
      <w:r>
        <w:rPr>
          <w:spacing w:val="80"/>
        </w:rPr>
        <w:t xml:space="preserve"> </w:t>
      </w:r>
      <w:r>
        <w:t>issued</w:t>
      </w:r>
      <w:r>
        <w:rPr>
          <w:spacing w:val="80"/>
        </w:rPr>
        <w:t xml:space="preserve"> </w:t>
      </w:r>
      <w:r>
        <w:t>to</w:t>
      </w:r>
      <w:r>
        <w:rPr>
          <w:spacing w:val="80"/>
        </w:rPr>
        <w:t xml:space="preserve"> </w:t>
      </w:r>
      <w:r>
        <w:t>the</w:t>
      </w:r>
      <w:r>
        <w:rPr>
          <w:spacing w:val="80"/>
        </w:rPr>
        <w:t xml:space="preserve"> </w:t>
      </w:r>
      <w:r w:rsidR="00237FC6">
        <w:t xml:space="preserve">Jon </w:t>
      </w:r>
      <w:proofErr w:type="spellStart"/>
      <w:r w:rsidR="00237FC6">
        <w:t>Scuur</w:t>
      </w:r>
      <w:proofErr w:type="spellEnd"/>
      <w:r w:rsidR="00237FC6">
        <w:t xml:space="preserve"> &amp; site </w:t>
      </w:r>
      <w:proofErr w:type="gramStart"/>
      <w:r w:rsidR="00237FC6">
        <w:t xml:space="preserve">manager </w:t>
      </w:r>
      <w:r>
        <w:rPr>
          <w:spacing w:val="80"/>
        </w:rPr>
        <w:t xml:space="preserve"> </w:t>
      </w:r>
      <w:r>
        <w:t>prior</w:t>
      </w:r>
      <w:proofErr w:type="gramEnd"/>
      <w:r>
        <w:rPr>
          <w:spacing w:val="80"/>
        </w:rPr>
        <w:t xml:space="preserve"> </w:t>
      </w:r>
      <w:r>
        <w:t>to</w:t>
      </w:r>
      <w:r>
        <w:rPr>
          <w:spacing w:val="80"/>
        </w:rPr>
        <w:t xml:space="preserve"> </w:t>
      </w:r>
      <w:r>
        <w:rPr>
          <w:spacing w:val="-2"/>
        </w:rPr>
        <w:t>commencement.</w:t>
      </w:r>
    </w:p>
    <w:p w14:paraId="22E48CA9" w14:textId="77777777" w:rsidR="0034216F" w:rsidRDefault="0034216F">
      <w:pPr>
        <w:pStyle w:val="BodyText"/>
      </w:pPr>
    </w:p>
    <w:p w14:paraId="34F501F7" w14:textId="77777777" w:rsidR="0034216F" w:rsidRDefault="006B7EE7">
      <w:pPr>
        <w:pStyle w:val="BodyText"/>
        <w:ind w:left="840" w:right="116"/>
        <w:jc w:val="both"/>
      </w:pPr>
      <w:r>
        <w:t>An induction meeting will be held</w:t>
      </w:r>
      <w:r>
        <w:rPr>
          <w:spacing w:val="-1"/>
        </w:rPr>
        <w:t xml:space="preserve"> </w:t>
      </w:r>
      <w:r>
        <w:t>by the Site Manager and</w:t>
      </w:r>
      <w:r>
        <w:rPr>
          <w:spacing w:val="-1"/>
        </w:rPr>
        <w:t xml:space="preserve"> </w:t>
      </w:r>
      <w:r>
        <w:t>Health</w:t>
      </w:r>
      <w:r>
        <w:rPr>
          <w:spacing w:val="-1"/>
        </w:rPr>
        <w:t xml:space="preserve"> </w:t>
      </w:r>
      <w:r>
        <w:t>and Safety Advisor before site work commences, to ensure that the operatives are aware of all basic health and safety practices, site rules etc.</w:t>
      </w:r>
    </w:p>
    <w:p w14:paraId="36594104" w14:textId="77777777" w:rsidR="0034216F" w:rsidRDefault="0034216F">
      <w:pPr>
        <w:pStyle w:val="BodyText"/>
      </w:pPr>
    </w:p>
    <w:p w14:paraId="191FF997" w14:textId="6F7094CC" w:rsidR="0034216F" w:rsidRDefault="006B7EE7">
      <w:pPr>
        <w:pStyle w:val="BodyText"/>
        <w:ind w:left="840" w:right="118"/>
        <w:jc w:val="both"/>
      </w:pPr>
      <w:r>
        <w:t xml:space="preserve">This will be further augmented by </w:t>
      </w:r>
      <w:r w:rsidR="00237FC6">
        <w:t>ongoing</w:t>
      </w:r>
      <w:r>
        <w:t xml:space="preserve"> inductions of new operatives and “</w:t>
      </w:r>
      <w:proofErr w:type="gramStart"/>
      <w:r>
        <w:t>tool box</w:t>
      </w:r>
      <w:proofErr w:type="gramEnd"/>
      <w:r>
        <w:t xml:space="preserve">” talks by the Site Manager </w:t>
      </w:r>
      <w:r w:rsidR="00237FC6">
        <w:t xml:space="preserve">/ Jon Scurr </w:t>
      </w:r>
      <w:r>
        <w:t>as necessary.</w:t>
      </w:r>
    </w:p>
    <w:p w14:paraId="7AB6E61A" w14:textId="77777777" w:rsidR="0034216F" w:rsidRDefault="0034216F">
      <w:pPr>
        <w:pStyle w:val="BodyText"/>
      </w:pPr>
    </w:p>
    <w:p w14:paraId="55A661E3" w14:textId="77777777" w:rsidR="0034216F" w:rsidRDefault="006B7EE7">
      <w:pPr>
        <w:numPr>
          <w:ilvl w:val="1"/>
          <w:numId w:val="71"/>
        </w:numPr>
        <w:tabs>
          <w:tab w:val="left" w:pos="839"/>
        </w:tabs>
        <w:ind w:left="839" w:hanging="719"/>
        <w:rPr>
          <w:b/>
        </w:rPr>
      </w:pPr>
      <w:r>
        <w:rPr>
          <w:b/>
        </w:rPr>
        <w:t>Emergency</w:t>
      </w:r>
      <w:r>
        <w:rPr>
          <w:b/>
          <w:spacing w:val="-3"/>
        </w:rPr>
        <w:t xml:space="preserve"> </w:t>
      </w:r>
      <w:r>
        <w:rPr>
          <w:b/>
          <w:spacing w:val="-2"/>
        </w:rPr>
        <w:t>Procedures</w:t>
      </w:r>
    </w:p>
    <w:p w14:paraId="6B0637C6" w14:textId="77777777" w:rsidR="0034216F" w:rsidRDefault="0034216F">
      <w:pPr>
        <w:pStyle w:val="BodyText"/>
        <w:rPr>
          <w:b/>
        </w:rPr>
      </w:pPr>
    </w:p>
    <w:p w14:paraId="68969FDD" w14:textId="77777777" w:rsidR="0034216F" w:rsidRDefault="006B7EE7">
      <w:pPr>
        <w:pStyle w:val="BodyText"/>
        <w:ind w:left="840" w:right="113"/>
        <w:jc w:val="both"/>
      </w:pPr>
      <w:r>
        <w:t>The attached list of emergency telephone numbers will be completed by the Site Manager on commencement and displayed in the site office, (prior to this the local Hospital A&amp;E information must be appropriately entered) adjacent to the telephone. All operatives shall be advised of its existence during induction processes.</w:t>
      </w:r>
    </w:p>
    <w:p w14:paraId="757FC1B7" w14:textId="77777777" w:rsidR="0034216F" w:rsidRDefault="006B7EE7">
      <w:pPr>
        <w:pStyle w:val="BodyText"/>
        <w:spacing w:before="288"/>
        <w:ind w:left="840" w:right="115"/>
        <w:jc w:val="both"/>
      </w:pPr>
      <w:r>
        <w:t>The Company accident/emergency procedure will also be displayed alongside the above – indicating the precise location of the site and the name and location of the nearest Hospital with accident and emergency facilities.</w:t>
      </w:r>
    </w:p>
    <w:p w14:paraId="413780EB" w14:textId="77777777" w:rsidR="0034216F" w:rsidRDefault="006B7EE7">
      <w:pPr>
        <w:pStyle w:val="BodyText"/>
        <w:spacing w:before="287"/>
        <w:ind w:left="840" w:right="114"/>
        <w:jc w:val="both"/>
      </w:pPr>
      <w:r>
        <w:t xml:space="preserve">Air horns will be used to raise the alarm should a fire occur on site, these will be placed at strategic points and discussed on induction with all operatives prior to </w:t>
      </w:r>
      <w:r>
        <w:rPr>
          <w:spacing w:val="-2"/>
        </w:rPr>
        <w:t>commencement.</w:t>
      </w:r>
    </w:p>
    <w:p w14:paraId="09597F88" w14:textId="77777777" w:rsidR="0034216F" w:rsidRDefault="0034216F">
      <w:pPr>
        <w:jc w:val="both"/>
        <w:sectPr w:rsidR="0034216F">
          <w:footerReference w:type="default" r:id="rId15"/>
          <w:pgSz w:w="11910" w:h="16840"/>
          <w:pgMar w:top="1440" w:right="1320" w:bottom="1060" w:left="1320" w:header="0" w:footer="879" w:gutter="0"/>
          <w:cols w:space="720"/>
        </w:sectPr>
      </w:pPr>
    </w:p>
    <w:p w14:paraId="497E34CF" w14:textId="77777777" w:rsidR="0034216F" w:rsidRDefault="006B7EE7">
      <w:pPr>
        <w:numPr>
          <w:ilvl w:val="1"/>
          <w:numId w:val="71"/>
        </w:numPr>
        <w:tabs>
          <w:tab w:val="left" w:pos="839"/>
        </w:tabs>
        <w:spacing w:before="76"/>
        <w:ind w:left="839" w:hanging="719"/>
        <w:rPr>
          <w:b/>
        </w:rPr>
      </w:pPr>
      <w:r>
        <w:rPr>
          <w:b/>
        </w:rPr>
        <w:lastRenderedPageBreak/>
        <w:t>Notification</w:t>
      </w:r>
      <w:r>
        <w:rPr>
          <w:b/>
          <w:spacing w:val="-5"/>
        </w:rPr>
        <w:t xml:space="preserve"> </w:t>
      </w:r>
      <w:r>
        <w:rPr>
          <w:b/>
        </w:rPr>
        <w:t>to</w:t>
      </w:r>
      <w:r>
        <w:rPr>
          <w:b/>
          <w:spacing w:val="-5"/>
        </w:rPr>
        <w:t xml:space="preserve"> </w:t>
      </w:r>
      <w:r>
        <w:rPr>
          <w:b/>
          <w:spacing w:val="-2"/>
        </w:rPr>
        <w:t>H.S.E.</w:t>
      </w:r>
    </w:p>
    <w:p w14:paraId="09BCD014" w14:textId="77777777" w:rsidR="0034216F" w:rsidRDefault="0034216F">
      <w:pPr>
        <w:pStyle w:val="BodyText"/>
        <w:rPr>
          <w:b/>
        </w:rPr>
      </w:pPr>
    </w:p>
    <w:p w14:paraId="2B8751CE" w14:textId="65EC54C5" w:rsidR="0034216F" w:rsidRDefault="006B7EE7">
      <w:pPr>
        <w:pStyle w:val="BodyText"/>
        <w:ind w:left="840"/>
        <w:jc w:val="both"/>
      </w:pPr>
      <w:r>
        <w:t>Copies of</w:t>
      </w:r>
      <w:r>
        <w:rPr>
          <w:spacing w:val="-1"/>
        </w:rPr>
        <w:t xml:space="preserve"> </w:t>
      </w:r>
      <w:r>
        <w:t>this form</w:t>
      </w:r>
      <w:r>
        <w:rPr>
          <w:spacing w:val="-1"/>
        </w:rPr>
        <w:t xml:space="preserve"> </w:t>
      </w:r>
      <w:r>
        <w:t>will</w:t>
      </w:r>
      <w:r>
        <w:rPr>
          <w:spacing w:val="-3"/>
        </w:rPr>
        <w:t xml:space="preserve"> </w:t>
      </w:r>
      <w:r>
        <w:t>be</w:t>
      </w:r>
      <w:r>
        <w:rPr>
          <w:spacing w:val="-1"/>
        </w:rPr>
        <w:t xml:space="preserve"> </w:t>
      </w:r>
      <w:r w:rsidR="00237FC6">
        <w:t>always displayed on site</w:t>
      </w:r>
      <w:r>
        <w:rPr>
          <w:spacing w:val="-2"/>
        </w:rPr>
        <w:t>.</w:t>
      </w:r>
    </w:p>
    <w:p w14:paraId="015A0AB4" w14:textId="77777777" w:rsidR="0034216F" w:rsidRDefault="0034216F">
      <w:pPr>
        <w:pStyle w:val="BodyText"/>
      </w:pPr>
    </w:p>
    <w:p w14:paraId="76595E13" w14:textId="77777777" w:rsidR="0034216F" w:rsidRDefault="006B7EE7">
      <w:pPr>
        <w:numPr>
          <w:ilvl w:val="1"/>
          <w:numId w:val="71"/>
        </w:numPr>
        <w:tabs>
          <w:tab w:val="left" w:pos="839"/>
        </w:tabs>
        <w:ind w:left="839" w:hanging="719"/>
        <w:rPr>
          <w:b/>
        </w:rPr>
      </w:pPr>
      <w:r>
        <w:rPr>
          <w:b/>
        </w:rPr>
        <w:t>Monitoring</w:t>
      </w:r>
      <w:r>
        <w:rPr>
          <w:b/>
          <w:spacing w:val="-4"/>
        </w:rPr>
        <w:t xml:space="preserve"> </w:t>
      </w:r>
      <w:r>
        <w:rPr>
          <w:b/>
        </w:rPr>
        <w:t>Health</w:t>
      </w:r>
      <w:r>
        <w:rPr>
          <w:b/>
          <w:spacing w:val="-3"/>
        </w:rPr>
        <w:t xml:space="preserve"> </w:t>
      </w:r>
      <w:r>
        <w:rPr>
          <w:b/>
        </w:rPr>
        <w:t>and</w:t>
      </w:r>
      <w:r>
        <w:rPr>
          <w:b/>
          <w:spacing w:val="-4"/>
        </w:rPr>
        <w:t xml:space="preserve"> </w:t>
      </w:r>
      <w:r>
        <w:rPr>
          <w:b/>
        </w:rPr>
        <w:t>Safety</w:t>
      </w:r>
      <w:r>
        <w:rPr>
          <w:b/>
          <w:spacing w:val="-3"/>
        </w:rPr>
        <w:t xml:space="preserve"> </w:t>
      </w:r>
      <w:r>
        <w:rPr>
          <w:b/>
          <w:spacing w:val="-2"/>
        </w:rPr>
        <w:t>Standards</w:t>
      </w:r>
    </w:p>
    <w:p w14:paraId="5D7AF211" w14:textId="77777777" w:rsidR="0034216F" w:rsidRDefault="0034216F">
      <w:pPr>
        <w:pStyle w:val="BodyText"/>
        <w:rPr>
          <w:b/>
        </w:rPr>
      </w:pPr>
    </w:p>
    <w:p w14:paraId="50A56299" w14:textId="647E657E" w:rsidR="0034216F" w:rsidRDefault="006B7EE7">
      <w:pPr>
        <w:pStyle w:val="BodyText"/>
        <w:ind w:left="840" w:right="115"/>
        <w:jc w:val="both"/>
      </w:pPr>
      <w:r>
        <w:t>The Company Health and Safety Advisor</w:t>
      </w:r>
      <w:r w:rsidR="00237FC6">
        <w:t xml:space="preserve"> / Group manager will</w:t>
      </w:r>
      <w:r>
        <w:t xml:space="preserve"> make inspections of the site unannounced. Inspections will be</w:t>
      </w:r>
      <w:r>
        <w:rPr>
          <w:spacing w:val="-1"/>
        </w:rPr>
        <w:t xml:space="preserve"> </w:t>
      </w:r>
      <w:r w:rsidR="00237FC6">
        <w:t>carried,</w:t>
      </w:r>
      <w:r>
        <w:rPr>
          <w:spacing w:val="-2"/>
        </w:rPr>
        <w:t xml:space="preserve"> </w:t>
      </w:r>
      <w:r>
        <w:t>and</w:t>
      </w:r>
      <w:r>
        <w:rPr>
          <w:spacing w:val="-2"/>
        </w:rPr>
        <w:t xml:space="preserve"> </w:t>
      </w:r>
      <w:r>
        <w:t>reports left, drawing</w:t>
      </w:r>
      <w:r>
        <w:rPr>
          <w:spacing w:val="-1"/>
        </w:rPr>
        <w:t xml:space="preserve"> </w:t>
      </w:r>
      <w:r>
        <w:t>any non - compliance to the Site Manager’s immediate attention.</w:t>
      </w:r>
      <w:r>
        <w:rPr>
          <w:spacing w:val="40"/>
        </w:rPr>
        <w:t xml:space="preserve"> </w:t>
      </w:r>
      <w:r>
        <w:t>Any serious situations or continuing non - compliance will be reported to senior management.</w:t>
      </w:r>
      <w:r>
        <w:rPr>
          <w:spacing w:val="40"/>
        </w:rPr>
        <w:t xml:space="preserve"> </w:t>
      </w:r>
      <w:r>
        <w:t xml:space="preserve">In </w:t>
      </w:r>
      <w:r w:rsidR="00237FC6">
        <w:t>addition,</w:t>
      </w:r>
      <w:r>
        <w:t xml:space="preserve"> Directors will make unannounced quarterly audits.</w:t>
      </w:r>
    </w:p>
    <w:p w14:paraId="73C45B0D" w14:textId="3139BD02" w:rsidR="0034216F" w:rsidRDefault="006B7EE7">
      <w:pPr>
        <w:pStyle w:val="BodyText"/>
        <w:spacing w:before="288"/>
        <w:ind w:left="839" w:right="114"/>
        <w:jc w:val="both"/>
      </w:pPr>
      <w:r>
        <w:t>At</w:t>
      </w:r>
      <w:r>
        <w:rPr>
          <w:spacing w:val="-3"/>
        </w:rPr>
        <w:t xml:space="preserve"> </w:t>
      </w:r>
      <w:r>
        <w:t>the</w:t>
      </w:r>
      <w:r>
        <w:rPr>
          <w:spacing w:val="-2"/>
        </w:rPr>
        <w:t xml:space="preserve"> </w:t>
      </w:r>
      <w:r>
        <w:t>conclusion</w:t>
      </w:r>
      <w:r>
        <w:rPr>
          <w:spacing w:val="-2"/>
        </w:rPr>
        <w:t xml:space="preserve"> </w:t>
      </w:r>
      <w:r>
        <w:t>of</w:t>
      </w:r>
      <w:r>
        <w:rPr>
          <w:spacing w:val="-2"/>
        </w:rPr>
        <w:t xml:space="preserve"> </w:t>
      </w:r>
      <w:r>
        <w:t>the</w:t>
      </w:r>
      <w:r>
        <w:rPr>
          <w:spacing w:val="-4"/>
        </w:rPr>
        <w:t xml:space="preserve"> </w:t>
      </w:r>
      <w:r>
        <w:t>project</w:t>
      </w:r>
      <w:r>
        <w:rPr>
          <w:spacing w:val="-3"/>
        </w:rPr>
        <w:t xml:space="preserve"> </w:t>
      </w:r>
      <w:r>
        <w:t>the</w:t>
      </w:r>
      <w:r>
        <w:rPr>
          <w:spacing w:val="-2"/>
        </w:rPr>
        <w:t xml:space="preserve"> </w:t>
      </w:r>
      <w:r>
        <w:t>reports</w:t>
      </w:r>
      <w:r>
        <w:rPr>
          <w:spacing w:val="-3"/>
        </w:rPr>
        <w:t xml:space="preserve"> </w:t>
      </w:r>
      <w:r>
        <w:t>will</w:t>
      </w:r>
      <w:r>
        <w:rPr>
          <w:spacing w:val="-4"/>
        </w:rPr>
        <w:t xml:space="preserve"> </w:t>
      </w:r>
      <w:r>
        <w:t>be</w:t>
      </w:r>
      <w:r>
        <w:rPr>
          <w:spacing w:val="-2"/>
        </w:rPr>
        <w:t xml:space="preserve"> </w:t>
      </w:r>
      <w:r w:rsidR="00237FC6">
        <w:t>reviewed,</w:t>
      </w:r>
      <w:r>
        <w:rPr>
          <w:spacing w:val="-4"/>
        </w:rPr>
        <w:t xml:space="preserve"> </w:t>
      </w:r>
      <w:r>
        <w:t>and</w:t>
      </w:r>
      <w:r>
        <w:rPr>
          <w:spacing w:val="-2"/>
        </w:rPr>
        <w:t xml:space="preserve"> </w:t>
      </w:r>
      <w:r>
        <w:t>any</w:t>
      </w:r>
      <w:r>
        <w:rPr>
          <w:spacing w:val="-1"/>
        </w:rPr>
        <w:t xml:space="preserve"> </w:t>
      </w:r>
      <w:r>
        <w:t>incident</w:t>
      </w:r>
      <w:r>
        <w:rPr>
          <w:spacing w:val="-3"/>
        </w:rPr>
        <w:t xml:space="preserve"> </w:t>
      </w:r>
      <w:r>
        <w:t xml:space="preserve">report studied, </w:t>
      </w:r>
      <w:proofErr w:type="gramStart"/>
      <w:r>
        <w:t>in order to</w:t>
      </w:r>
      <w:proofErr w:type="gramEnd"/>
      <w:r>
        <w:t xml:space="preserve"> eliminate any</w:t>
      </w:r>
      <w:r>
        <w:rPr>
          <w:spacing w:val="-1"/>
        </w:rPr>
        <w:t xml:space="preserve"> </w:t>
      </w:r>
      <w:r>
        <w:t>similar circumstances or occurrences in</w:t>
      </w:r>
      <w:r>
        <w:rPr>
          <w:spacing w:val="-1"/>
        </w:rPr>
        <w:t xml:space="preserve"> </w:t>
      </w:r>
      <w:r>
        <w:t>the future.</w:t>
      </w:r>
    </w:p>
    <w:p w14:paraId="4EE5E8E6" w14:textId="77777777" w:rsidR="0034216F" w:rsidRDefault="006B7EE7">
      <w:pPr>
        <w:numPr>
          <w:ilvl w:val="1"/>
          <w:numId w:val="71"/>
        </w:numPr>
        <w:tabs>
          <w:tab w:val="left" w:pos="839"/>
        </w:tabs>
        <w:spacing w:before="288"/>
        <w:ind w:left="839"/>
        <w:rPr>
          <w:b/>
        </w:rPr>
      </w:pPr>
      <w:r>
        <w:rPr>
          <w:b/>
        </w:rPr>
        <w:t>Unplanned</w:t>
      </w:r>
      <w:r>
        <w:rPr>
          <w:b/>
          <w:spacing w:val="-7"/>
        </w:rPr>
        <w:t xml:space="preserve"> </w:t>
      </w:r>
      <w:r>
        <w:rPr>
          <w:b/>
          <w:spacing w:val="-2"/>
        </w:rPr>
        <w:t>Events</w:t>
      </w:r>
    </w:p>
    <w:p w14:paraId="65249E0A" w14:textId="77777777" w:rsidR="0034216F" w:rsidRDefault="006B7EE7">
      <w:pPr>
        <w:pStyle w:val="BodyText"/>
        <w:spacing w:before="288"/>
        <w:ind w:left="839" w:right="117"/>
        <w:jc w:val="both"/>
      </w:pPr>
      <w:r>
        <w:t>The Site Manager shall inform, by telephone immediately, and subsequently confirm</w:t>
      </w:r>
      <w:r>
        <w:rPr>
          <w:spacing w:val="40"/>
        </w:rPr>
        <w:t xml:space="preserve"> </w:t>
      </w:r>
      <w:r>
        <w:t>in writing, any of the following to the Principal Designer and the Company Health</w:t>
      </w:r>
      <w:r>
        <w:rPr>
          <w:spacing w:val="40"/>
        </w:rPr>
        <w:t xml:space="preserve"> </w:t>
      </w:r>
      <w:r>
        <w:t>and Safety Advisor.</w:t>
      </w:r>
    </w:p>
    <w:p w14:paraId="48CFC158" w14:textId="77777777" w:rsidR="0034216F" w:rsidRDefault="006B7EE7">
      <w:pPr>
        <w:pStyle w:val="ListParagraph"/>
        <w:numPr>
          <w:ilvl w:val="0"/>
          <w:numId w:val="70"/>
        </w:numPr>
        <w:tabs>
          <w:tab w:val="left" w:pos="1557"/>
          <w:tab w:val="left" w:pos="1559"/>
        </w:tabs>
        <w:spacing w:before="287"/>
        <w:ind w:left="1559" w:right="118"/>
        <w:jc w:val="both"/>
      </w:pPr>
      <w:r>
        <w:t>Any incident/accident required to be reported to the H.S.E. under the R.I.D.D.O.R. Regulations.</w:t>
      </w:r>
    </w:p>
    <w:p w14:paraId="65393365" w14:textId="77777777" w:rsidR="0034216F" w:rsidRDefault="0034216F">
      <w:pPr>
        <w:pStyle w:val="BodyText"/>
      </w:pPr>
    </w:p>
    <w:p w14:paraId="5E758F25" w14:textId="77777777" w:rsidR="0034216F" w:rsidRDefault="006B7EE7">
      <w:pPr>
        <w:pStyle w:val="ListParagraph"/>
        <w:numPr>
          <w:ilvl w:val="0"/>
          <w:numId w:val="70"/>
        </w:numPr>
        <w:tabs>
          <w:tab w:val="left" w:pos="1559"/>
        </w:tabs>
        <w:ind w:left="1559" w:right="118"/>
        <w:jc w:val="both"/>
      </w:pPr>
      <w:r>
        <w:t>Any enforcement action by the H.S.E. or any other enforcement body, whether in relation to Health &amp; Safety matters or otherwise.</w:t>
      </w:r>
    </w:p>
    <w:p w14:paraId="5F015608" w14:textId="77777777" w:rsidR="0034216F" w:rsidRDefault="0034216F">
      <w:pPr>
        <w:pStyle w:val="BodyText"/>
      </w:pPr>
    </w:p>
    <w:p w14:paraId="514E57B5" w14:textId="77777777" w:rsidR="0034216F" w:rsidRDefault="006B7EE7">
      <w:pPr>
        <w:pStyle w:val="ListParagraph"/>
        <w:numPr>
          <w:ilvl w:val="0"/>
          <w:numId w:val="70"/>
        </w:numPr>
        <w:tabs>
          <w:tab w:val="left" w:pos="1559"/>
        </w:tabs>
        <w:ind w:left="1559" w:right="115"/>
        <w:jc w:val="both"/>
      </w:pPr>
      <w:r>
        <w:t>Any major change of the design and/or to the resources required to</w:t>
      </w:r>
      <w:r>
        <w:rPr>
          <w:spacing w:val="40"/>
        </w:rPr>
        <w:t xml:space="preserve"> </w:t>
      </w:r>
      <w:r>
        <w:t>complete</w:t>
      </w:r>
      <w:r>
        <w:rPr>
          <w:spacing w:val="-1"/>
        </w:rPr>
        <w:t xml:space="preserve"> </w:t>
      </w:r>
      <w:r>
        <w:t>the</w:t>
      </w:r>
      <w:r>
        <w:rPr>
          <w:spacing w:val="-1"/>
        </w:rPr>
        <w:t xml:space="preserve"> </w:t>
      </w:r>
      <w:r>
        <w:t>work</w:t>
      </w:r>
      <w:r>
        <w:rPr>
          <w:spacing w:val="-4"/>
        </w:rPr>
        <w:t xml:space="preserve"> </w:t>
      </w:r>
      <w:r>
        <w:t>which</w:t>
      </w:r>
      <w:r>
        <w:rPr>
          <w:spacing w:val="-2"/>
        </w:rPr>
        <w:t xml:space="preserve"> </w:t>
      </w:r>
      <w:r>
        <w:t>may</w:t>
      </w:r>
      <w:r>
        <w:rPr>
          <w:spacing w:val="-1"/>
        </w:rPr>
        <w:t xml:space="preserve"> </w:t>
      </w:r>
      <w:r>
        <w:t>involve</w:t>
      </w:r>
      <w:r>
        <w:rPr>
          <w:spacing w:val="-4"/>
        </w:rPr>
        <w:t xml:space="preserve"> </w:t>
      </w:r>
      <w:r>
        <w:t>amendment</w:t>
      </w:r>
      <w:r>
        <w:rPr>
          <w:spacing w:val="-2"/>
        </w:rPr>
        <w:t xml:space="preserve"> </w:t>
      </w:r>
      <w:r>
        <w:t>to</w:t>
      </w:r>
      <w:r>
        <w:rPr>
          <w:spacing w:val="-2"/>
        </w:rPr>
        <w:t xml:space="preserve"> </w:t>
      </w:r>
      <w:r>
        <w:t>the</w:t>
      </w:r>
      <w:r>
        <w:rPr>
          <w:spacing w:val="-1"/>
        </w:rPr>
        <w:t xml:space="preserve"> </w:t>
      </w:r>
      <w:r>
        <w:t>Construction</w:t>
      </w:r>
      <w:r>
        <w:rPr>
          <w:spacing w:val="-2"/>
        </w:rPr>
        <w:t xml:space="preserve"> </w:t>
      </w:r>
      <w:r>
        <w:t xml:space="preserve">Phase </w:t>
      </w:r>
      <w:r>
        <w:rPr>
          <w:spacing w:val="-2"/>
        </w:rPr>
        <w:t>Plan.</w:t>
      </w:r>
    </w:p>
    <w:p w14:paraId="45879CAF" w14:textId="77777777" w:rsidR="0034216F" w:rsidRDefault="0034216F">
      <w:pPr>
        <w:pStyle w:val="BodyText"/>
      </w:pPr>
    </w:p>
    <w:p w14:paraId="7E92CEEB" w14:textId="77777777" w:rsidR="0034216F" w:rsidRDefault="006B7EE7">
      <w:pPr>
        <w:numPr>
          <w:ilvl w:val="1"/>
          <w:numId w:val="71"/>
        </w:numPr>
        <w:tabs>
          <w:tab w:val="left" w:pos="839"/>
        </w:tabs>
        <w:ind w:left="839"/>
        <w:rPr>
          <w:b/>
        </w:rPr>
      </w:pPr>
      <w:r>
        <w:rPr>
          <w:b/>
        </w:rPr>
        <w:t>The</w:t>
      </w:r>
      <w:r>
        <w:rPr>
          <w:b/>
          <w:spacing w:val="-4"/>
        </w:rPr>
        <w:t xml:space="preserve"> </w:t>
      </w:r>
      <w:r>
        <w:rPr>
          <w:b/>
        </w:rPr>
        <w:t>Health</w:t>
      </w:r>
      <w:r>
        <w:rPr>
          <w:b/>
          <w:spacing w:val="-3"/>
        </w:rPr>
        <w:t xml:space="preserve"> </w:t>
      </w:r>
      <w:r>
        <w:rPr>
          <w:b/>
        </w:rPr>
        <w:t>&amp;</w:t>
      </w:r>
      <w:r>
        <w:rPr>
          <w:b/>
          <w:spacing w:val="-2"/>
        </w:rPr>
        <w:t xml:space="preserve"> </w:t>
      </w:r>
      <w:r>
        <w:rPr>
          <w:b/>
        </w:rPr>
        <w:t>Safety</w:t>
      </w:r>
      <w:r>
        <w:rPr>
          <w:b/>
          <w:spacing w:val="1"/>
        </w:rPr>
        <w:t xml:space="preserve"> </w:t>
      </w:r>
      <w:r>
        <w:rPr>
          <w:b/>
          <w:spacing w:val="-4"/>
        </w:rPr>
        <w:t>File</w:t>
      </w:r>
    </w:p>
    <w:p w14:paraId="61191C68" w14:textId="77777777" w:rsidR="0034216F" w:rsidRDefault="0034216F">
      <w:pPr>
        <w:pStyle w:val="BodyText"/>
        <w:rPr>
          <w:b/>
        </w:rPr>
      </w:pPr>
    </w:p>
    <w:p w14:paraId="1B63B88C" w14:textId="77777777" w:rsidR="0034216F" w:rsidRDefault="006B7EE7">
      <w:pPr>
        <w:pStyle w:val="BodyText"/>
        <w:ind w:left="839" w:right="116"/>
        <w:jc w:val="both"/>
      </w:pPr>
      <w:r>
        <w:t>No specific Health and Safety File information exists.</w:t>
      </w:r>
      <w:r>
        <w:rPr>
          <w:spacing w:val="40"/>
        </w:rPr>
        <w:t xml:space="preserve"> </w:t>
      </w:r>
      <w:r>
        <w:t>The Health and Safety File for the Project will be in accordance with CDM Regulations.</w:t>
      </w:r>
    </w:p>
    <w:p w14:paraId="5BAB8283" w14:textId="77777777" w:rsidR="0034216F" w:rsidRDefault="006B7EE7">
      <w:pPr>
        <w:pStyle w:val="BodyText"/>
        <w:spacing w:before="288"/>
        <w:ind w:left="839" w:right="117"/>
        <w:jc w:val="both"/>
      </w:pPr>
      <w:r>
        <w:t>All relevant documentation will be handed over to the Principal Designer at the end of the project for incorporation into the Project Health &amp; Safety File.</w:t>
      </w:r>
    </w:p>
    <w:p w14:paraId="5DBAC982" w14:textId="77777777" w:rsidR="0034216F" w:rsidRDefault="006B7EE7">
      <w:pPr>
        <w:pStyle w:val="BodyText"/>
        <w:spacing w:before="288"/>
        <w:ind w:left="839" w:right="115"/>
        <w:jc w:val="both"/>
      </w:pPr>
      <w:r>
        <w:t>All alterations to the “original design proposals” will be recorded by the contractor/subcontractor concerned and incorporated within this Construction Phase Plan in order that they can be included within the final Health &amp; Safety File.</w:t>
      </w:r>
    </w:p>
    <w:p w14:paraId="61D16BF9" w14:textId="77777777" w:rsidR="0034216F" w:rsidRDefault="0034216F">
      <w:pPr>
        <w:jc w:val="both"/>
        <w:sectPr w:rsidR="0034216F">
          <w:pgSz w:w="11910" w:h="16840"/>
          <w:pgMar w:top="1440" w:right="1320" w:bottom="1060" w:left="1320" w:header="0" w:footer="879" w:gutter="0"/>
          <w:cols w:space="720"/>
        </w:sectPr>
      </w:pPr>
    </w:p>
    <w:p w14:paraId="3A2810F0" w14:textId="77777777" w:rsidR="0034216F" w:rsidRDefault="006B7EE7">
      <w:pPr>
        <w:spacing w:before="77"/>
        <w:ind w:left="371"/>
        <w:rPr>
          <w:b/>
          <w:sz w:val="32"/>
        </w:rPr>
      </w:pPr>
      <w:bookmarkStart w:id="1" w:name="COMPANY_HEALTH_&amp;_SAFETY_POLICY_STATEMENT"/>
      <w:bookmarkEnd w:id="1"/>
      <w:r>
        <w:rPr>
          <w:b/>
          <w:sz w:val="32"/>
          <w:u w:val="single"/>
        </w:rPr>
        <w:lastRenderedPageBreak/>
        <w:t>COMPANY</w:t>
      </w:r>
      <w:r>
        <w:rPr>
          <w:b/>
          <w:spacing w:val="-13"/>
          <w:sz w:val="32"/>
          <w:u w:val="single"/>
        </w:rPr>
        <w:t xml:space="preserve"> </w:t>
      </w:r>
      <w:r>
        <w:rPr>
          <w:b/>
          <w:sz w:val="32"/>
          <w:u w:val="single"/>
        </w:rPr>
        <w:t>HEALTH</w:t>
      </w:r>
      <w:r>
        <w:rPr>
          <w:b/>
          <w:spacing w:val="-11"/>
          <w:sz w:val="32"/>
          <w:u w:val="single"/>
        </w:rPr>
        <w:t xml:space="preserve"> </w:t>
      </w:r>
      <w:r>
        <w:rPr>
          <w:b/>
          <w:sz w:val="32"/>
          <w:u w:val="single"/>
        </w:rPr>
        <w:t>&amp;</w:t>
      </w:r>
      <w:r>
        <w:rPr>
          <w:b/>
          <w:spacing w:val="-12"/>
          <w:sz w:val="32"/>
          <w:u w:val="single"/>
        </w:rPr>
        <w:t xml:space="preserve"> </w:t>
      </w:r>
      <w:r>
        <w:rPr>
          <w:b/>
          <w:sz w:val="32"/>
          <w:u w:val="single"/>
        </w:rPr>
        <w:t>SAFETY</w:t>
      </w:r>
      <w:r>
        <w:rPr>
          <w:b/>
          <w:spacing w:val="-12"/>
          <w:sz w:val="32"/>
          <w:u w:val="single"/>
        </w:rPr>
        <w:t xml:space="preserve"> </w:t>
      </w:r>
      <w:r>
        <w:rPr>
          <w:b/>
          <w:sz w:val="32"/>
          <w:u w:val="single"/>
        </w:rPr>
        <w:t>POLICY</w:t>
      </w:r>
      <w:r>
        <w:rPr>
          <w:b/>
          <w:spacing w:val="-10"/>
          <w:sz w:val="32"/>
          <w:u w:val="single"/>
        </w:rPr>
        <w:t xml:space="preserve"> </w:t>
      </w:r>
      <w:r>
        <w:rPr>
          <w:b/>
          <w:spacing w:val="-2"/>
          <w:sz w:val="32"/>
          <w:u w:val="single"/>
        </w:rPr>
        <w:t>STATEMENT</w:t>
      </w:r>
    </w:p>
    <w:p w14:paraId="2E1EAD17" w14:textId="77777777" w:rsidR="0034216F" w:rsidRDefault="0034216F">
      <w:pPr>
        <w:pStyle w:val="BodyText"/>
        <w:rPr>
          <w:b/>
        </w:rPr>
      </w:pPr>
    </w:p>
    <w:p w14:paraId="69E32664" w14:textId="77777777" w:rsidR="0034216F" w:rsidRDefault="0034216F">
      <w:pPr>
        <w:pStyle w:val="BodyText"/>
        <w:spacing w:before="215"/>
        <w:rPr>
          <w:b/>
        </w:rPr>
      </w:pPr>
    </w:p>
    <w:p w14:paraId="34416A45" w14:textId="77777777" w:rsidR="00237FC6" w:rsidRDefault="006B7EE7" w:rsidP="00237FC6">
      <w:pPr>
        <w:ind w:left="120"/>
        <w:jc w:val="both"/>
        <w:rPr>
          <w:rFonts w:asciiTheme="minorHAnsi" w:hAnsiTheme="minorHAnsi"/>
          <w:sz w:val="22"/>
          <w:szCs w:val="22"/>
          <w:lang w:eastAsia="en-US"/>
        </w:rPr>
      </w:pPr>
      <w:bookmarkStart w:id="2" w:name="THE_HEALTH_AND_SAFETY_AT_WORK_ETC_ACT_19"/>
      <w:bookmarkEnd w:id="2"/>
      <w:r>
        <w:rPr>
          <w:b/>
        </w:rPr>
        <w:t>THE HEALTH</w:t>
      </w:r>
      <w:r>
        <w:rPr>
          <w:b/>
          <w:spacing w:val="-2"/>
        </w:rPr>
        <w:t xml:space="preserve"> </w:t>
      </w:r>
      <w:r>
        <w:rPr>
          <w:b/>
        </w:rPr>
        <w:t>AND</w:t>
      </w:r>
      <w:r>
        <w:rPr>
          <w:b/>
          <w:spacing w:val="-4"/>
        </w:rPr>
        <w:t xml:space="preserve"> </w:t>
      </w:r>
      <w:r>
        <w:rPr>
          <w:b/>
        </w:rPr>
        <w:t>SAFETY AT</w:t>
      </w:r>
      <w:r>
        <w:rPr>
          <w:b/>
          <w:spacing w:val="-1"/>
        </w:rPr>
        <w:t xml:space="preserve"> </w:t>
      </w:r>
      <w:r>
        <w:rPr>
          <w:b/>
        </w:rPr>
        <w:t>WORK</w:t>
      </w:r>
      <w:r>
        <w:rPr>
          <w:b/>
          <w:spacing w:val="-6"/>
        </w:rPr>
        <w:t xml:space="preserve"> </w:t>
      </w:r>
      <w:r>
        <w:rPr>
          <w:b/>
        </w:rPr>
        <w:t>ETC</w:t>
      </w:r>
      <w:r>
        <w:rPr>
          <w:b/>
          <w:spacing w:val="-1"/>
        </w:rPr>
        <w:t xml:space="preserve"> </w:t>
      </w:r>
      <w:r>
        <w:rPr>
          <w:b/>
        </w:rPr>
        <w:t>ACT</w:t>
      </w:r>
      <w:r>
        <w:rPr>
          <w:b/>
          <w:spacing w:val="1"/>
        </w:rPr>
        <w:t xml:space="preserve"> </w:t>
      </w:r>
      <w:r>
        <w:rPr>
          <w:b/>
          <w:spacing w:val="-4"/>
        </w:rPr>
        <w:t>1974</w:t>
      </w:r>
      <w:r w:rsidR="00237FC6" w:rsidRPr="00237FC6">
        <w:rPr>
          <w:rFonts w:asciiTheme="minorHAnsi" w:hAnsiTheme="minorHAnsi"/>
          <w:sz w:val="22"/>
          <w:szCs w:val="22"/>
          <w:lang w:eastAsia="en-US"/>
        </w:rPr>
        <w:t xml:space="preserve"> </w:t>
      </w:r>
    </w:p>
    <w:p w14:paraId="49CDBD4F" w14:textId="77777777" w:rsidR="00237FC6" w:rsidRDefault="00237FC6" w:rsidP="00237FC6">
      <w:pPr>
        <w:ind w:left="120"/>
        <w:jc w:val="both"/>
        <w:rPr>
          <w:rFonts w:asciiTheme="minorHAnsi" w:hAnsiTheme="minorHAnsi"/>
          <w:sz w:val="22"/>
          <w:szCs w:val="22"/>
          <w:lang w:eastAsia="en-US"/>
        </w:rPr>
      </w:pPr>
    </w:p>
    <w:p w14:paraId="4C1F77E8" w14:textId="4C96A1E5" w:rsidR="00237FC6" w:rsidRPr="00237FC6" w:rsidRDefault="00237FC6" w:rsidP="00237FC6">
      <w:pPr>
        <w:ind w:left="120"/>
        <w:jc w:val="both"/>
        <w:rPr>
          <w:bCs/>
          <w:spacing w:val="-4"/>
        </w:rPr>
      </w:pPr>
      <w:r w:rsidRPr="00237FC6">
        <w:rPr>
          <w:bCs/>
          <w:spacing w:val="-4"/>
        </w:rPr>
        <w:t xml:space="preserve">The health, safety and welfare of employees are of prime importance to R&amp;M Property Group Ltd </w:t>
      </w:r>
      <w:proofErr w:type="spellStart"/>
      <w:r w:rsidRPr="00237FC6">
        <w:rPr>
          <w:bCs/>
          <w:spacing w:val="-4"/>
        </w:rPr>
        <w:t>Ltd</w:t>
      </w:r>
      <w:proofErr w:type="spellEnd"/>
      <w:r w:rsidRPr="00237FC6">
        <w:rPr>
          <w:bCs/>
          <w:spacing w:val="-4"/>
        </w:rPr>
        <w:t xml:space="preserve"> as is the health and safety of anyone else affected directly by our operations. We are committed to achieving continuous improvement in all aspects of our activities and recognise that the effective and efficient management of health and safety is a key aspect of our overall management performance.</w:t>
      </w:r>
    </w:p>
    <w:p w14:paraId="6E47D020" w14:textId="77777777" w:rsidR="00237FC6" w:rsidRPr="00237FC6" w:rsidRDefault="00237FC6" w:rsidP="00237FC6">
      <w:pPr>
        <w:ind w:left="120"/>
        <w:jc w:val="both"/>
        <w:rPr>
          <w:bCs/>
          <w:spacing w:val="-4"/>
        </w:rPr>
      </w:pPr>
    </w:p>
    <w:p w14:paraId="54085B74" w14:textId="77777777" w:rsidR="00237FC6" w:rsidRPr="00237FC6" w:rsidRDefault="00237FC6" w:rsidP="00237FC6">
      <w:pPr>
        <w:ind w:left="120"/>
        <w:jc w:val="both"/>
        <w:rPr>
          <w:bCs/>
          <w:spacing w:val="-4"/>
        </w:rPr>
      </w:pPr>
      <w:r w:rsidRPr="00237FC6">
        <w:rPr>
          <w:bCs/>
          <w:spacing w:val="-4"/>
        </w:rPr>
        <w:t xml:space="preserve">We undertake to comply with </w:t>
      </w:r>
      <w:proofErr w:type="gramStart"/>
      <w:r w:rsidRPr="00237FC6">
        <w:rPr>
          <w:bCs/>
          <w:spacing w:val="-4"/>
        </w:rPr>
        <w:t>all of</w:t>
      </w:r>
      <w:proofErr w:type="gramEnd"/>
      <w:r w:rsidRPr="00237FC6">
        <w:rPr>
          <w:bCs/>
          <w:spacing w:val="-4"/>
        </w:rPr>
        <w:t xml:space="preserve"> our legal duties in pursuance of providing safe and healthy working conditions for all employees and take positive action to ensure that clients, other contractors and the general public are not adversely affected by our activities.  Over and above that, we are committed to ensuring that we meet best practice guidelines, meet our client’s safety </w:t>
      </w:r>
      <w:proofErr w:type="gramStart"/>
      <w:r w:rsidRPr="00237FC6">
        <w:rPr>
          <w:bCs/>
          <w:spacing w:val="-4"/>
        </w:rPr>
        <w:t>rules</w:t>
      </w:r>
      <w:proofErr w:type="gramEnd"/>
      <w:r w:rsidRPr="00237FC6">
        <w:rPr>
          <w:bCs/>
          <w:spacing w:val="-4"/>
        </w:rPr>
        <w:t xml:space="preserve"> and support their health and safety improvement initiatives.   We ensure that we co-operate effectively with all those with an interest in health and </w:t>
      </w:r>
      <w:proofErr w:type="gramStart"/>
      <w:r w:rsidRPr="00237FC6">
        <w:rPr>
          <w:bCs/>
          <w:spacing w:val="-4"/>
        </w:rPr>
        <w:t>safety;</w:t>
      </w:r>
      <w:proofErr w:type="gramEnd"/>
      <w:r w:rsidRPr="00237FC6">
        <w:rPr>
          <w:bCs/>
          <w:spacing w:val="-4"/>
        </w:rPr>
        <w:t xml:space="preserve"> other employers, clients, sub-contractors, and the enforcing authorities.</w:t>
      </w:r>
    </w:p>
    <w:p w14:paraId="5FA94655" w14:textId="77777777" w:rsidR="00237FC6" w:rsidRPr="00237FC6" w:rsidRDefault="00237FC6" w:rsidP="00237FC6">
      <w:pPr>
        <w:ind w:left="120"/>
        <w:jc w:val="both"/>
        <w:rPr>
          <w:bCs/>
          <w:spacing w:val="-4"/>
        </w:rPr>
      </w:pPr>
    </w:p>
    <w:p w14:paraId="7BFC18DF" w14:textId="77777777" w:rsidR="00237FC6" w:rsidRPr="00237FC6" w:rsidRDefault="00237FC6" w:rsidP="00237FC6">
      <w:pPr>
        <w:ind w:left="120"/>
        <w:jc w:val="both"/>
        <w:rPr>
          <w:bCs/>
          <w:spacing w:val="-4"/>
        </w:rPr>
      </w:pPr>
      <w:r w:rsidRPr="00237FC6">
        <w:rPr>
          <w:bCs/>
          <w:spacing w:val="-4"/>
        </w:rPr>
        <w:t xml:space="preserve">The responsibility for safety at work rests upon all sectors and levels of management, and the Company will ensure that this policy is pursued throughout the organisation.  The overall responsibility for the health, safety and welfare of the Company and its personnel is vested in the Company’s CEO Mr T McKenna.  The Company will give full backing to this policy and to the Company’s Health and Safety Director and Representative, whose function it is to monitor and operate the </w:t>
      </w:r>
      <w:proofErr w:type="gramStart"/>
      <w:r w:rsidRPr="00237FC6">
        <w:rPr>
          <w:bCs/>
          <w:spacing w:val="-4"/>
        </w:rPr>
        <w:t>policy, and</w:t>
      </w:r>
      <w:proofErr w:type="gramEnd"/>
      <w:r w:rsidRPr="00237FC6">
        <w:rPr>
          <w:bCs/>
          <w:spacing w:val="-4"/>
        </w:rPr>
        <w:t xml:space="preserve"> support all those who endeavour to carry it out.</w:t>
      </w:r>
    </w:p>
    <w:p w14:paraId="115315BB" w14:textId="77777777" w:rsidR="00237FC6" w:rsidRPr="00237FC6" w:rsidRDefault="00237FC6" w:rsidP="00237FC6">
      <w:pPr>
        <w:ind w:left="120"/>
        <w:jc w:val="both"/>
        <w:rPr>
          <w:bCs/>
          <w:spacing w:val="-4"/>
        </w:rPr>
      </w:pPr>
    </w:p>
    <w:p w14:paraId="3B755E02" w14:textId="77777777" w:rsidR="00237FC6" w:rsidRPr="00237FC6" w:rsidRDefault="00237FC6" w:rsidP="00237FC6">
      <w:pPr>
        <w:ind w:left="120"/>
        <w:jc w:val="both"/>
        <w:rPr>
          <w:bCs/>
          <w:spacing w:val="-4"/>
        </w:rPr>
      </w:pPr>
      <w:r w:rsidRPr="00237FC6">
        <w:rPr>
          <w:bCs/>
          <w:spacing w:val="-4"/>
        </w:rPr>
        <w:t xml:space="preserve">The Company will provide sufficient financial support and other necessary resources for the full implementation of the policy.  </w:t>
      </w:r>
    </w:p>
    <w:p w14:paraId="20A4399C" w14:textId="77777777" w:rsidR="00237FC6" w:rsidRPr="00237FC6" w:rsidRDefault="00237FC6" w:rsidP="00237FC6">
      <w:pPr>
        <w:ind w:left="120"/>
        <w:jc w:val="both"/>
        <w:rPr>
          <w:bCs/>
          <w:spacing w:val="-4"/>
        </w:rPr>
      </w:pPr>
    </w:p>
    <w:p w14:paraId="5742E911" w14:textId="77777777" w:rsidR="00237FC6" w:rsidRPr="00237FC6" w:rsidRDefault="00237FC6" w:rsidP="00237FC6">
      <w:pPr>
        <w:ind w:left="120"/>
        <w:jc w:val="both"/>
        <w:rPr>
          <w:bCs/>
          <w:spacing w:val="-4"/>
        </w:rPr>
      </w:pPr>
      <w:r w:rsidRPr="00237FC6">
        <w:rPr>
          <w:bCs/>
          <w:spacing w:val="-4"/>
        </w:rPr>
        <w:t>The policy is reviewed and updated on an ad hoc basis, when considered necessary by the CEO or Health and Safety Director.  All employees shall be issued with a copy of the health and safety policy on induction and made aware of subsequent changes to the policy.  Access to controlled copies will be made widely available.</w:t>
      </w:r>
    </w:p>
    <w:p w14:paraId="3CF41162" w14:textId="77777777" w:rsidR="00237FC6" w:rsidRPr="00237FC6" w:rsidRDefault="00237FC6" w:rsidP="00237FC6">
      <w:pPr>
        <w:ind w:left="120"/>
        <w:jc w:val="both"/>
        <w:rPr>
          <w:bCs/>
          <w:spacing w:val="-4"/>
        </w:rPr>
      </w:pPr>
    </w:p>
    <w:p w14:paraId="7A4BBF21" w14:textId="77777777" w:rsidR="00237FC6" w:rsidRPr="00237FC6" w:rsidRDefault="00237FC6" w:rsidP="00237FC6">
      <w:pPr>
        <w:ind w:left="120"/>
        <w:jc w:val="both"/>
        <w:rPr>
          <w:bCs/>
          <w:spacing w:val="-4"/>
        </w:rPr>
      </w:pPr>
      <w:r w:rsidRPr="00237FC6">
        <w:rPr>
          <w:bCs/>
          <w:spacing w:val="-4"/>
        </w:rPr>
        <w:t>The Company expects employees to conform to this policy and to comply with the relevant sections of the Health and Safety at Work Act and to exercise all reasonable care for their own health and safety and that of others who may be affected by their acts or omissions.</w:t>
      </w:r>
    </w:p>
    <w:p w14:paraId="46F04FB9" w14:textId="77777777" w:rsidR="00237FC6" w:rsidRPr="00237FC6" w:rsidRDefault="00237FC6" w:rsidP="00237FC6">
      <w:pPr>
        <w:ind w:left="120"/>
        <w:jc w:val="both"/>
        <w:rPr>
          <w:bCs/>
          <w:spacing w:val="-4"/>
        </w:rPr>
      </w:pPr>
    </w:p>
    <w:p w14:paraId="0C2F33EB" w14:textId="77777777" w:rsidR="00237FC6" w:rsidRPr="00237FC6" w:rsidRDefault="00237FC6" w:rsidP="00237FC6">
      <w:pPr>
        <w:ind w:left="120"/>
        <w:jc w:val="both"/>
        <w:rPr>
          <w:bCs/>
          <w:spacing w:val="-4"/>
        </w:rPr>
      </w:pPr>
    </w:p>
    <w:p w14:paraId="09E76B55" w14:textId="77777777" w:rsidR="00237FC6" w:rsidRPr="00237FC6" w:rsidRDefault="00237FC6" w:rsidP="00237FC6">
      <w:pPr>
        <w:ind w:left="120"/>
        <w:jc w:val="both"/>
        <w:rPr>
          <w:bCs/>
          <w:spacing w:val="-4"/>
        </w:rPr>
      </w:pPr>
      <w:r w:rsidRPr="00237FC6">
        <w:rPr>
          <w:bCs/>
          <w:spacing w:val="-4"/>
        </w:rPr>
        <w:t>Signed:</w:t>
      </w:r>
    </w:p>
    <w:p w14:paraId="0E0D4EC2" w14:textId="77777777" w:rsidR="00237FC6" w:rsidRPr="00237FC6" w:rsidRDefault="00237FC6" w:rsidP="00237FC6">
      <w:pPr>
        <w:ind w:left="120"/>
        <w:jc w:val="both"/>
        <w:rPr>
          <w:bCs/>
          <w:spacing w:val="-4"/>
        </w:rPr>
      </w:pPr>
      <w:r w:rsidRPr="00237FC6">
        <w:rPr>
          <w:bCs/>
          <w:noProof/>
          <w:spacing w:val="-4"/>
        </w:rPr>
        <mc:AlternateContent>
          <mc:Choice Requires="wpi">
            <w:drawing>
              <wp:anchor distT="0" distB="0" distL="114300" distR="114300" simplePos="0" relativeHeight="251691008" behindDoc="0" locked="0" layoutInCell="1" allowOverlap="1" wp14:anchorId="6D9D28FF" wp14:editId="413AB6E6">
                <wp:simplePos x="0" y="0"/>
                <wp:positionH relativeFrom="column">
                  <wp:posOffset>453180</wp:posOffset>
                </wp:positionH>
                <wp:positionV relativeFrom="paragraph">
                  <wp:posOffset>-166678</wp:posOffset>
                </wp:positionV>
                <wp:extent cx="1342080" cy="685080"/>
                <wp:effectExtent l="38100" t="38100" r="29845" b="26670"/>
                <wp:wrapNone/>
                <wp:docPr id="483822896" name="Ink 483822896"/>
                <wp:cNvGraphicFramePr>
                  <a:graphicFrameLocks xmlns:a="http://schemas.openxmlformats.org/drawingml/2006/main"/>
                </wp:cNvGraphicFramePr>
                <a:graphic xmlns:a="http://schemas.openxmlformats.org/drawingml/2006/main">
                  <a:graphicData uri="http://schemas.microsoft.com/office/word/2010/wordprocessingInk">
                    <w14:contentPart bwMode="auto" r:id="rId16">
                      <w14:nvContentPartPr>
                        <w14:cNvContentPartPr>
                          <a14:cpLocks xmlns:a14="http://schemas.microsoft.com/office/drawing/2010/main" noRot="1"/>
                        </w14:cNvContentPartPr>
                      </w14:nvContentPartPr>
                      <w14:xfrm>
                        <a:off x="0" y="0"/>
                        <a:ext cx="1342080" cy="685080"/>
                      </w14:xfrm>
                    </w14:contentPart>
                  </a:graphicData>
                </a:graphic>
              </wp:anchor>
            </w:drawing>
          </mc:Choice>
          <mc:Fallback>
            <w:pict>
              <v:shapetype w14:anchorId="00FD167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83822896" o:spid="_x0000_s1026" type="#_x0000_t75" style="position:absolute;margin-left:35pt;margin-top:-13.8pt;width:107.1pt;height:55.4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">
                <v:imagedata r:id="rId17" o:title=""/>
                <o:lock v:ext="edit" rotation="t" aspectratio="f"/>
              </v:shape>
            </w:pict>
          </mc:Fallback>
        </mc:AlternateContent>
      </w:r>
    </w:p>
    <w:p w14:paraId="2F9328C4" w14:textId="77777777" w:rsidR="00237FC6" w:rsidRPr="00237FC6" w:rsidRDefault="00237FC6" w:rsidP="00237FC6">
      <w:pPr>
        <w:ind w:left="120"/>
        <w:jc w:val="both"/>
        <w:rPr>
          <w:bCs/>
          <w:spacing w:val="-4"/>
        </w:rPr>
      </w:pPr>
      <w:r w:rsidRPr="00237FC6">
        <w:rPr>
          <w:bCs/>
          <w:spacing w:val="-4"/>
        </w:rPr>
        <w:tab/>
      </w:r>
      <w:r w:rsidRPr="00237FC6">
        <w:rPr>
          <w:bCs/>
          <w:spacing w:val="-4"/>
        </w:rPr>
        <w:tab/>
      </w:r>
      <w:r w:rsidRPr="00237FC6">
        <w:rPr>
          <w:bCs/>
          <w:spacing w:val="-4"/>
        </w:rPr>
        <w:tab/>
      </w:r>
      <w:r w:rsidRPr="00237FC6">
        <w:rPr>
          <w:bCs/>
          <w:spacing w:val="-4"/>
        </w:rPr>
        <w:tab/>
      </w:r>
      <w:r w:rsidRPr="00237FC6">
        <w:rPr>
          <w:bCs/>
          <w:spacing w:val="-4"/>
        </w:rPr>
        <w:tab/>
      </w:r>
      <w:r w:rsidRPr="00237FC6">
        <w:rPr>
          <w:bCs/>
          <w:spacing w:val="-4"/>
        </w:rPr>
        <w:tab/>
        <w:t>25/8/20</w:t>
      </w:r>
    </w:p>
    <w:p w14:paraId="3B8FBB33" w14:textId="77777777" w:rsidR="00237FC6" w:rsidRPr="00237FC6" w:rsidRDefault="00237FC6" w:rsidP="00237FC6">
      <w:pPr>
        <w:ind w:left="120"/>
        <w:jc w:val="both"/>
        <w:rPr>
          <w:bCs/>
          <w:spacing w:val="-4"/>
        </w:rPr>
      </w:pPr>
      <w:r w:rsidRPr="00237FC6">
        <w:rPr>
          <w:bCs/>
          <w:noProof/>
          <w:spacing w:val="-4"/>
          <w:lang w:val="en-US"/>
        </w:rPr>
        <mc:AlternateContent>
          <mc:Choice Requires="wps">
            <w:drawing>
              <wp:anchor distT="0" distB="0" distL="114300" distR="114300" simplePos="0" relativeHeight="251688960" behindDoc="0" locked="0" layoutInCell="1" allowOverlap="1" wp14:anchorId="04875D91" wp14:editId="581D2624">
                <wp:simplePos x="0" y="0"/>
                <wp:positionH relativeFrom="column">
                  <wp:posOffset>2759075</wp:posOffset>
                </wp:positionH>
                <wp:positionV relativeFrom="paragraph">
                  <wp:posOffset>63500</wp:posOffset>
                </wp:positionV>
                <wp:extent cx="1714500" cy="0"/>
                <wp:effectExtent l="0" t="0" r="0" b="0"/>
                <wp:wrapNone/>
                <wp:docPr id="336601435" name="Line 5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13F17A" id="Line 528"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25pt,5pt" to="352.2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">
                <o:lock v:ext="edit" shapetype="f"/>
              </v:line>
            </w:pict>
          </mc:Fallback>
        </mc:AlternateContent>
      </w:r>
      <w:r w:rsidRPr="00237FC6">
        <w:rPr>
          <w:bCs/>
          <w:noProof/>
          <w:spacing w:val="-4"/>
          <w:lang w:val="en-US"/>
        </w:rPr>
        <mc:AlternateContent>
          <mc:Choice Requires="wps">
            <w:drawing>
              <wp:anchor distT="0" distB="0" distL="114300" distR="114300" simplePos="0" relativeHeight="251686912" behindDoc="0" locked="0" layoutInCell="1" allowOverlap="1" wp14:anchorId="714D2232" wp14:editId="3725C051">
                <wp:simplePos x="0" y="0"/>
                <wp:positionH relativeFrom="column">
                  <wp:posOffset>473075</wp:posOffset>
                </wp:positionH>
                <wp:positionV relativeFrom="paragraph">
                  <wp:posOffset>50800</wp:posOffset>
                </wp:positionV>
                <wp:extent cx="1600200" cy="0"/>
                <wp:effectExtent l="0" t="0" r="0" b="0"/>
                <wp:wrapNone/>
                <wp:docPr id="993740297" name="Line 5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4F571" id="Line 527"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5pt,4pt" to="163.2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">
                <o:lock v:ext="edit" shapetype="f"/>
              </v:line>
            </w:pict>
          </mc:Fallback>
        </mc:AlternateContent>
      </w:r>
      <w:r w:rsidRPr="00237FC6">
        <w:rPr>
          <w:bCs/>
          <w:spacing w:val="-4"/>
        </w:rPr>
        <w:tab/>
      </w:r>
      <w:r w:rsidRPr="00237FC6">
        <w:rPr>
          <w:bCs/>
          <w:spacing w:val="-4"/>
        </w:rPr>
        <w:tab/>
      </w:r>
      <w:r w:rsidRPr="00237FC6">
        <w:rPr>
          <w:bCs/>
          <w:spacing w:val="-4"/>
        </w:rPr>
        <w:tab/>
      </w:r>
      <w:r w:rsidRPr="00237FC6">
        <w:rPr>
          <w:bCs/>
          <w:spacing w:val="-4"/>
        </w:rPr>
        <w:tab/>
      </w:r>
      <w:r w:rsidRPr="00237FC6">
        <w:rPr>
          <w:bCs/>
          <w:spacing w:val="-4"/>
        </w:rPr>
        <w:tab/>
      </w:r>
      <w:r w:rsidRPr="00237FC6">
        <w:rPr>
          <w:bCs/>
          <w:spacing w:val="-4"/>
        </w:rPr>
        <w:tab/>
      </w:r>
    </w:p>
    <w:p w14:paraId="140D5EC2" w14:textId="725A0B9C" w:rsidR="00237FC6" w:rsidRPr="00237FC6" w:rsidRDefault="00237FC6" w:rsidP="00237FC6">
      <w:pPr>
        <w:ind w:left="120"/>
        <w:jc w:val="both"/>
        <w:rPr>
          <w:bCs/>
          <w:spacing w:val="-4"/>
        </w:rPr>
      </w:pPr>
      <w:r w:rsidRPr="00237FC6">
        <w:rPr>
          <w:bCs/>
          <w:spacing w:val="-4"/>
        </w:rPr>
        <w:t>CEO /Chair</w:t>
      </w:r>
      <w:r w:rsidRPr="00237FC6">
        <w:rPr>
          <w:bCs/>
          <w:spacing w:val="-4"/>
        </w:rPr>
        <w:tab/>
      </w:r>
      <w:r w:rsidRPr="00237FC6">
        <w:rPr>
          <w:bCs/>
          <w:spacing w:val="-4"/>
        </w:rPr>
        <w:tab/>
      </w:r>
      <w:r w:rsidRPr="00237FC6">
        <w:rPr>
          <w:bCs/>
          <w:spacing w:val="-4"/>
        </w:rPr>
        <w:tab/>
      </w:r>
      <w:r>
        <w:rPr>
          <w:bCs/>
          <w:spacing w:val="-4"/>
        </w:rPr>
        <w:t xml:space="preserve">                        </w:t>
      </w:r>
      <w:r w:rsidRPr="00237FC6">
        <w:rPr>
          <w:bCs/>
          <w:spacing w:val="-4"/>
        </w:rPr>
        <w:t>Date</w:t>
      </w:r>
    </w:p>
    <w:p w14:paraId="4A44BEC4" w14:textId="5FF8FA0A" w:rsidR="0034216F" w:rsidRDefault="0034216F">
      <w:pPr>
        <w:ind w:left="120"/>
        <w:jc w:val="both"/>
        <w:rPr>
          <w:b/>
        </w:rPr>
      </w:pPr>
    </w:p>
    <w:p w14:paraId="4A574962" w14:textId="77777777" w:rsidR="0034216F" w:rsidRDefault="0034216F">
      <w:pPr>
        <w:pStyle w:val="BodyText"/>
        <w:rPr>
          <w:b/>
        </w:rPr>
      </w:pPr>
    </w:p>
    <w:p w14:paraId="11A708D3" w14:textId="77777777" w:rsidR="0034216F" w:rsidRDefault="0034216F">
      <w:pPr>
        <w:pStyle w:val="BodyText"/>
        <w:rPr>
          <w:b/>
        </w:rPr>
      </w:pPr>
    </w:p>
    <w:p w14:paraId="25D9ECCC" w14:textId="77777777" w:rsidR="0034216F" w:rsidRDefault="0034216F">
      <w:pPr>
        <w:spacing w:line="720" w:lineRule="auto"/>
        <w:sectPr w:rsidR="0034216F">
          <w:pgSz w:w="11910" w:h="16840"/>
          <w:pgMar w:top="1440" w:right="1320" w:bottom="1060" w:left="1320" w:header="0" w:footer="879" w:gutter="0"/>
          <w:cols w:space="720"/>
        </w:sectPr>
      </w:pPr>
    </w:p>
    <w:p w14:paraId="345E0BED" w14:textId="77777777" w:rsidR="0034216F" w:rsidRDefault="006B7EE7">
      <w:pPr>
        <w:spacing w:before="76"/>
        <w:ind w:right="1"/>
        <w:jc w:val="center"/>
        <w:rPr>
          <w:b/>
        </w:rPr>
      </w:pPr>
      <w:bookmarkStart w:id="3" w:name="HEALTH_&amp;_SAFETY_MANAGEMENT_STRUCTURE"/>
      <w:bookmarkEnd w:id="3"/>
      <w:r>
        <w:rPr>
          <w:b/>
        </w:rPr>
        <w:lastRenderedPageBreak/>
        <w:t>HEALTH</w:t>
      </w:r>
      <w:r>
        <w:rPr>
          <w:b/>
          <w:spacing w:val="-3"/>
        </w:rPr>
        <w:t xml:space="preserve"> </w:t>
      </w:r>
      <w:r>
        <w:rPr>
          <w:b/>
        </w:rPr>
        <w:t>&amp;</w:t>
      </w:r>
      <w:r>
        <w:rPr>
          <w:b/>
          <w:spacing w:val="-1"/>
        </w:rPr>
        <w:t xml:space="preserve"> </w:t>
      </w:r>
      <w:r>
        <w:rPr>
          <w:b/>
        </w:rPr>
        <w:t>SAFETY</w:t>
      </w:r>
      <w:r>
        <w:rPr>
          <w:b/>
          <w:spacing w:val="-3"/>
        </w:rPr>
        <w:t xml:space="preserve"> </w:t>
      </w:r>
      <w:r>
        <w:rPr>
          <w:b/>
        </w:rPr>
        <w:t>MANAGEMENT</w:t>
      </w:r>
      <w:r>
        <w:rPr>
          <w:b/>
          <w:spacing w:val="-1"/>
        </w:rPr>
        <w:t xml:space="preserve"> </w:t>
      </w:r>
      <w:r>
        <w:rPr>
          <w:b/>
          <w:spacing w:val="-2"/>
        </w:rPr>
        <w:t>STRUCTURE</w:t>
      </w:r>
    </w:p>
    <w:p w14:paraId="16FC5752" w14:textId="77777777" w:rsidR="0034216F" w:rsidRDefault="0034216F">
      <w:pPr>
        <w:pStyle w:val="BodyText"/>
        <w:rPr>
          <w:b/>
          <w:sz w:val="20"/>
        </w:rPr>
      </w:pPr>
    </w:p>
    <w:p w14:paraId="69AE9E8E" w14:textId="77777777" w:rsidR="0034216F" w:rsidRDefault="0034216F">
      <w:pPr>
        <w:pStyle w:val="BodyText"/>
        <w:rPr>
          <w:b/>
          <w:sz w:val="20"/>
        </w:rPr>
      </w:pPr>
    </w:p>
    <w:p w14:paraId="6B05AF82" w14:textId="77777777" w:rsidR="0034216F" w:rsidRDefault="0034216F">
      <w:pPr>
        <w:pStyle w:val="BodyText"/>
        <w:rPr>
          <w:b/>
          <w:sz w:val="20"/>
        </w:rPr>
      </w:pPr>
    </w:p>
    <w:p w14:paraId="0B068411" w14:textId="77777777" w:rsidR="0034216F" w:rsidRDefault="0034216F">
      <w:pPr>
        <w:pStyle w:val="BodyText"/>
        <w:rPr>
          <w:b/>
          <w:sz w:val="15"/>
          <w:szCs w:val="15"/>
        </w:rPr>
      </w:pPr>
    </w:p>
    <w:p w14:paraId="78BE7D86" w14:textId="77777777" w:rsidR="00C96991" w:rsidRPr="00C96991" w:rsidRDefault="00C96991">
      <w:pPr>
        <w:pStyle w:val="BodyText"/>
        <w:rPr>
          <w:b/>
        </w:rPr>
      </w:pPr>
    </w:p>
    <w:p w14:paraId="73C59B8C" w14:textId="77777777" w:rsidR="00C96991" w:rsidRPr="00C96991" w:rsidRDefault="00C96991" w:rsidP="00C96991">
      <w:pPr>
        <w:pStyle w:val="BodyText"/>
        <w:widowControl w:val="0"/>
        <w:autoSpaceDE w:val="0"/>
        <w:autoSpaceDN w:val="0"/>
        <w:rPr>
          <w:rFonts w:eastAsia="Gill Sans"/>
          <w:b/>
          <w:lang w:eastAsia="en-US"/>
        </w:rPr>
      </w:pPr>
      <w:r w:rsidRPr="00C96991">
        <w:rPr>
          <w:rFonts w:eastAsia="Gill Sans"/>
          <w:b/>
          <w:lang w:eastAsia="en-US"/>
        </w:rPr>
        <w:t>Organisation Chart</w:t>
      </w:r>
    </w:p>
    <w:p w14:paraId="7EED3E5F" w14:textId="77777777" w:rsidR="00C96991" w:rsidRPr="00C96991" w:rsidRDefault="00C96991" w:rsidP="00C96991">
      <w:pPr>
        <w:pStyle w:val="BodyText"/>
        <w:widowControl w:val="0"/>
        <w:autoSpaceDE w:val="0"/>
        <w:autoSpaceDN w:val="0"/>
        <w:rPr>
          <w:rFonts w:eastAsia="Gill Sans"/>
          <w:b/>
          <w:lang w:eastAsia="en-US"/>
        </w:rPr>
      </w:pPr>
      <w:r w:rsidRPr="00C96991">
        <w:rPr>
          <w:rFonts w:eastAsia="Gill Sans"/>
          <w:b/>
          <w:noProof/>
          <w:lang w:val="en-US" w:eastAsia="en-US"/>
        </w:rPr>
        <mc:AlternateContent>
          <mc:Choice Requires="wps">
            <w:drawing>
              <wp:anchor distT="0" distB="0" distL="114300" distR="114300" simplePos="0" relativeHeight="251791360" behindDoc="1" locked="0" layoutInCell="1" allowOverlap="1" wp14:anchorId="091E2798" wp14:editId="64E1AE29">
                <wp:simplePos x="0" y="0"/>
                <wp:positionH relativeFrom="column">
                  <wp:posOffset>2302510</wp:posOffset>
                </wp:positionH>
                <wp:positionV relativeFrom="paragraph">
                  <wp:posOffset>116205</wp:posOffset>
                </wp:positionV>
                <wp:extent cx="1371600" cy="457200"/>
                <wp:effectExtent l="0" t="0" r="0" b="0"/>
                <wp:wrapNone/>
                <wp:docPr id="529733752"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457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C292B7" id="AutoShape 526" o:spid="_x0000_s1026" style="position:absolute;margin-left:181.3pt;margin-top:9.15pt;width:108pt;height:36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">
                <v:path arrowok="t"/>
              </v:roundrect>
            </w:pict>
          </mc:Fallback>
        </mc:AlternateContent>
      </w:r>
      <w:r w:rsidRPr="00C96991">
        <w:rPr>
          <w:rFonts w:eastAsia="Gill Sans"/>
          <w:b/>
          <w:bCs/>
          <w:noProof/>
          <w:lang w:val="en-US" w:eastAsia="en-US"/>
        </w:rPr>
        <mc:AlternateContent>
          <mc:Choice Requires="wps">
            <w:drawing>
              <wp:anchor distT="0" distB="0" distL="114300" distR="114300" simplePos="0" relativeHeight="251750400" behindDoc="0" locked="0" layoutInCell="1" allowOverlap="1" wp14:anchorId="40E340B9" wp14:editId="6936CD46">
                <wp:simplePos x="0" y="0"/>
                <wp:positionH relativeFrom="column">
                  <wp:posOffset>2302510</wp:posOffset>
                </wp:positionH>
                <wp:positionV relativeFrom="paragraph">
                  <wp:posOffset>113665</wp:posOffset>
                </wp:positionV>
                <wp:extent cx="1371600" cy="457200"/>
                <wp:effectExtent l="0" t="0" r="0" b="0"/>
                <wp:wrapNone/>
                <wp:docPr id="1177511192" name="Text Box 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716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30604" w14:textId="77777777" w:rsidR="00C96991" w:rsidRDefault="00C96991" w:rsidP="00C96991">
                            <w:pPr>
                              <w:jc w:val="center"/>
                              <w:rPr>
                                <w:rFonts w:ascii="Arial" w:hAnsi="Arial" w:cs="Arial"/>
                                <w:sz w:val="20"/>
                              </w:rPr>
                            </w:pPr>
                            <w:r>
                              <w:rPr>
                                <w:rFonts w:ascii="Arial" w:hAnsi="Arial" w:cs="Arial"/>
                                <w:sz w:val="20"/>
                              </w:rPr>
                              <w:t>Mr T McKenna</w:t>
                            </w:r>
                          </w:p>
                          <w:p w14:paraId="33CAC9D4" w14:textId="77777777" w:rsidR="00C96991" w:rsidRDefault="00C96991" w:rsidP="00C96991">
                            <w:pPr>
                              <w:jc w:val="center"/>
                              <w:rPr>
                                <w:rFonts w:ascii="Arial" w:hAnsi="Arial" w:cs="Arial"/>
                                <w:sz w:val="20"/>
                              </w:rPr>
                            </w:pPr>
                            <w:r>
                              <w:rPr>
                                <w:rFonts w:ascii="Arial" w:hAnsi="Arial" w:cs="Arial"/>
                                <w:sz w:val="20"/>
                              </w:rPr>
                              <w:t>CEO / Chair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340B9" id="Text Box 525" o:spid="_x0000_s1036" type="#_x0000_t202" style="position:absolute;margin-left:181.3pt;margin-top:8.95pt;width:108pt;height:3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" filled="f" stroked="f">
                <v:path arrowok="t"/>
                <v:textbox>
                  <w:txbxContent>
                    <w:p w14:paraId="6BC30604" w14:textId="77777777" w:rsidR="00C96991" w:rsidRDefault="00C96991" w:rsidP="00C96991">
                      <w:pPr>
                        <w:jc w:val="center"/>
                        <w:rPr>
                          <w:rFonts w:ascii="Arial" w:hAnsi="Arial" w:cs="Arial"/>
                          <w:sz w:val="20"/>
                        </w:rPr>
                      </w:pPr>
                      <w:r>
                        <w:rPr>
                          <w:rFonts w:ascii="Arial" w:hAnsi="Arial" w:cs="Arial"/>
                          <w:sz w:val="20"/>
                        </w:rPr>
                        <w:t>Mr T McKenna</w:t>
                      </w:r>
                    </w:p>
                    <w:p w14:paraId="33CAC9D4" w14:textId="77777777" w:rsidR="00C96991" w:rsidRDefault="00C96991" w:rsidP="00C96991">
                      <w:pPr>
                        <w:jc w:val="center"/>
                        <w:rPr>
                          <w:rFonts w:ascii="Arial" w:hAnsi="Arial" w:cs="Arial"/>
                          <w:sz w:val="20"/>
                        </w:rPr>
                      </w:pPr>
                      <w:r>
                        <w:rPr>
                          <w:rFonts w:ascii="Arial" w:hAnsi="Arial" w:cs="Arial"/>
                          <w:sz w:val="20"/>
                        </w:rPr>
                        <w:t>CEO / Chair</w:t>
                      </w:r>
                    </w:p>
                  </w:txbxContent>
                </v:textbox>
              </v:shape>
            </w:pict>
          </mc:Fallback>
        </mc:AlternateContent>
      </w:r>
      <w:r w:rsidRPr="00C96991">
        <w:rPr>
          <w:rFonts w:eastAsia="Gill Sans"/>
          <w:b/>
          <w:bCs/>
          <w:noProof/>
          <w:lang w:val="en-US" w:eastAsia="en-US"/>
        </w:rPr>
        <mc:AlternateContent>
          <mc:Choice Requires="wps">
            <w:drawing>
              <wp:anchor distT="0" distB="0" distL="114300" distR="114300" simplePos="0" relativeHeight="251856896" behindDoc="0" locked="0" layoutInCell="1" allowOverlap="1" wp14:anchorId="766DEEFC" wp14:editId="727643B6">
                <wp:simplePos x="0" y="0"/>
                <wp:positionH relativeFrom="column">
                  <wp:posOffset>2988310</wp:posOffset>
                </wp:positionH>
                <wp:positionV relativeFrom="paragraph">
                  <wp:posOffset>570865</wp:posOffset>
                </wp:positionV>
                <wp:extent cx="0" cy="228600"/>
                <wp:effectExtent l="0" t="0" r="0" b="0"/>
                <wp:wrapNone/>
                <wp:docPr id="1681375288" name="Line 5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8074E6" id="Line 524" o:spid="_x0000_s1026" style="position:absolute;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3pt,44.95pt" to="235.3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">
                <o:lock v:ext="edit" shapetype="f"/>
              </v:line>
            </w:pict>
          </mc:Fallback>
        </mc:AlternateContent>
      </w:r>
      <w:r w:rsidRPr="00C96991">
        <w:rPr>
          <w:rFonts w:eastAsia="Gill Sans"/>
          <w:b/>
          <w:bCs/>
          <w:noProof/>
          <w:lang w:val="en-US" w:eastAsia="en-US"/>
        </w:rPr>
        <mc:AlternateContent>
          <mc:Choice Requires="wps">
            <w:drawing>
              <wp:anchor distT="0" distB="0" distL="114300" distR="114300" simplePos="0" relativeHeight="251977728" behindDoc="0" locked="0" layoutInCell="1" allowOverlap="1" wp14:anchorId="3E109B39" wp14:editId="1E1FA829">
                <wp:simplePos x="0" y="0"/>
                <wp:positionH relativeFrom="column">
                  <wp:posOffset>2988310</wp:posOffset>
                </wp:positionH>
                <wp:positionV relativeFrom="paragraph">
                  <wp:posOffset>1256665</wp:posOffset>
                </wp:positionV>
                <wp:extent cx="0" cy="228600"/>
                <wp:effectExtent l="0" t="0" r="0" b="0"/>
                <wp:wrapNone/>
                <wp:docPr id="1098895482" name="Line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64BE3F" id="Line 523" o:spid="_x0000_s1026" style="position:absolute;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3pt,98.95pt" to="235.3pt,1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">
                <o:lock v:ext="edit" shapetype="f"/>
              </v:line>
            </w:pict>
          </mc:Fallback>
        </mc:AlternateContent>
      </w:r>
      <w:r w:rsidRPr="00C96991">
        <w:rPr>
          <w:rFonts w:eastAsia="Gill Sans"/>
          <w:b/>
          <w:bCs/>
          <w:noProof/>
          <w:lang w:val="en-US" w:eastAsia="en-US"/>
        </w:rPr>
        <mc:AlternateContent>
          <mc:Choice Requires="wps">
            <w:drawing>
              <wp:anchor distT="0" distB="0" distL="114300" distR="114300" simplePos="0" relativeHeight="251973632" behindDoc="1" locked="0" layoutInCell="1" allowOverlap="1" wp14:anchorId="3F82E730" wp14:editId="1BEC026B">
                <wp:simplePos x="0" y="0"/>
                <wp:positionH relativeFrom="column">
                  <wp:posOffset>2302510</wp:posOffset>
                </wp:positionH>
                <wp:positionV relativeFrom="paragraph">
                  <wp:posOffset>802005</wp:posOffset>
                </wp:positionV>
                <wp:extent cx="1371600" cy="457200"/>
                <wp:effectExtent l="0" t="0" r="0" b="0"/>
                <wp:wrapNone/>
                <wp:docPr id="991719481" name="AutoShape 5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457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AF4FDD" id="AutoShape 522" o:spid="_x0000_s1026" style="position:absolute;margin-left:181.3pt;margin-top:63.15pt;width:108pt;height:36pt;z-index:-25134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">
                <v:path arrowok="t"/>
              </v:roundrect>
            </w:pict>
          </mc:Fallback>
        </mc:AlternateContent>
      </w:r>
    </w:p>
    <w:p w14:paraId="6E7EADBB" w14:textId="77777777" w:rsidR="00C96991" w:rsidRPr="00C96991" w:rsidRDefault="00C96991" w:rsidP="00C96991">
      <w:pPr>
        <w:pStyle w:val="BodyText"/>
        <w:widowControl w:val="0"/>
        <w:autoSpaceDE w:val="0"/>
        <w:autoSpaceDN w:val="0"/>
        <w:rPr>
          <w:rFonts w:eastAsia="Gill Sans"/>
          <w:b/>
          <w:lang w:eastAsia="en-US"/>
        </w:rPr>
      </w:pPr>
    </w:p>
    <w:p w14:paraId="0CDBDC71" w14:textId="77777777" w:rsidR="00C96991" w:rsidRPr="00C96991" w:rsidRDefault="00C96991" w:rsidP="00C96991">
      <w:pPr>
        <w:pStyle w:val="BodyText"/>
        <w:widowControl w:val="0"/>
        <w:autoSpaceDE w:val="0"/>
        <w:autoSpaceDN w:val="0"/>
        <w:rPr>
          <w:rFonts w:eastAsia="Gill Sans"/>
          <w:b/>
          <w:lang w:eastAsia="en-US"/>
        </w:rPr>
      </w:pPr>
    </w:p>
    <w:p w14:paraId="69A4981D" w14:textId="77777777" w:rsidR="00C96991" w:rsidRPr="00C96991" w:rsidRDefault="00C96991" w:rsidP="00C96991">
      <w:pPr>
        <w:pStyle w:val="BodyText"/>
        <w:widowControl w:val="0"/>
        <w:autoSpaceDE w:val="0"/>
        <w:autoSpaceDN w:val="0"/>
        <w:rPr>
          <w:rFonts w:eastAsia="Gill Sans"/>
          <w:b/>
          <w:bCs/>
          <w:lang w:eastAsia="en-US"/>
        </w:rPr>
      </w:pPr>
    </w:p>
    <w:p w14:paraId="6A6C9229" w14:textId="77777777" w:rsidR="00C96991" w:rsidRPr="00C96991" w:rsidRDefault="00C96991" w:rsidP="00C96991">
      <w:pPr>
        <w:pStyle w:val="BodyText"/>
        <w:widowControl w:val="0"/>
        <w:autoSpaceDE w:val="0"/>
        <w:autoSpaceDN w:val="0"/>
        <w:rPr>
          <w:rFonts w:eastAsia="Gill Sans"/>
          <w:b/>
          <w:bCs/>
          <w:lang w:eastAsia="en-US"/>
        </w:rPr>
      </w:pPr>
      <w:r w:rsidRPr="00C96991">
        <w:rPr>
          <w:rFonts w:eastAsia="Gill Sans"/>
          <w:b/>
          <w:bCs/>
          <w:noProof/>
          <w:lang w:val="en-US" w:eastAsia="en-US"/>
        </w:rPr>
        <mc:AlternateContent>
          <mc:Choice Requires="wps">
            <w:drawing>
              <wp:anchor distT="0" distB="0" distL="114300" distR="114300" simplePos="0" relativeHeight="251969536" behindDoc="0" locked="0" layoutInCell="1" allowOverlap="1" wp14:anchorId="48257E84" wp14:editId="617357E8">
                <wp:simplePos x="0" y="0"/>
                <wp:positionH relativeFrom="column">
                  <wp:posOffset>2112406</wp:posOffset>
                </wp:positionH>
                <wp:positionV relativeFrom="paragraph">
                  <wp:posOffset>115143</wp:posOffset>
                </wp:positionV>
                <wp:extent cx="1723869" cy="801973"/>
                <wp:effectExtent l="0" t="0" r="0" b="0"/>
                <wp:wrapNone/>
                <wp:docPr id="303449313" name="Text Box 5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23869" cy="8019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DA5F5" w14:textId="77777777" w:rsidR="00C96991" w:rsidRDefault="00C96991" w:rsidP="00C96991">
                            <w:pPr>
                              <w:jc w:val="center"/>
                              <w:rPr>
                                <w:rFonts w:ascii="Arial" w:hAnsi="Arial" w:cs="Arial"/>
                                <w:sz w:val="20"/>
                              </w:rPr>
                            </w:pPr>
                            <w:r>
                              <w:rPr>
                                <w:rFonts w:ascii="Arial" w:hAnsi="Arial" w:cs="Arial"/>
                                <w:sz w:val="20"/>
                              </w:rPr>
                              <w:t>Jon Scurr Director Contracts</w:t>
                            </w:r>
                          </w:p>
                          <w:p w14:paraId="71C4569B" w14:textId="77777777" w:rsidR="00C96991" w:rsidRDefault="00C96991" w:rsidP="00C96991">
                            <w:pPr>
                              <w:jc w:val="center"/>
                              <w:rPr>
                                <w:rFonts w:ascii="Arial" w:hAnsi="Arial" w:cs="Arial"/>
                                <w:sz w:val="20"/>
                              </w:rPr>
                            </w:pPr>
                            <w:r>
                              <w:rPr>
                                <w:rFonts w:ascii="Arial" w:hAnsi="Arial" w:cs="Arial"/>
                                <w:sz w:val="20"/>
                              </w:rPr>
                              <w:t>Inc. H &amp; 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57E84" id="Text Box 521" o:spid="_x0000_s1037" type="#_x0000_t202" style="position:absolute;margin-left:166.35pt;margin-top:9.05pt;width:135.75pt;height:63.1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" filled="f" stroked="f">
                <v:path arrowok="t"/>
                <v:textbox>
                  <w:txbxContent>
                    <w:p w14:paraId="05ADA5F5" w14:textId="77777777" w:rsidR="00C96991" w:rsidRDefault="00C96991" w:rsidP="00C96991">
                      <w:pPr>
                        <w:jc w:val="center"/>
                        <w:rPr>
                          <w:rFonts w:ascii="Arial" w:hAnsi="Arial" w:cs="Arial"/>
                          <w:sz w:val="20"/>
                        </w:rPr>
                      </w:pPr>
                      <w:r>
                        <w:rPr>
                          <w:rFonts w:ascii="Arial" w:hAnsi="Arial" w:cs="Arial"/>
                          <w:sz w:val="20"/>
                        </w:rPr>
                        <w:t xml:space="preserve">Jon </w:t>
                      </w:r>
                      <w:proofErr w:type="spellStart"/>
                      <w:r>
                        <w:rPr>
                          <w:rFonts w:ascii="Arial" w:hAnsi="Arial" w:cs="Arial"/>
                          <w:sz w:val="20"/>
                        </w:rPr>
                        <w:t>Scurr</w:t>
                      </w:r>
                      <w:proofErr w:type="spellEnd"/>
                      <w:r>
                        <w:rPr>
                          <w:rFonts w:ascii="Arial" w:hAnsi="Arial" w:cs="Arial"/>
                          <w:sz w:val="20"/>
                        </w:rPr>
                        <w:t xml:space="preserve"> Director Contracts</w:t>
                      </w:r>
                    </w:p>
                    <w:p w14:paraId="71C4569B" w14:textId="77777777" w:rsidR="00C96991" w:rsidRDefault="00C96991" w:rsidP="00C96991">
                      <w:pPr>
                        <w:jc w:val="center"/>
                        <w:rPr>
                          <w:rFonts w:ascii="Arial" w:hAnsi="Arial" w:cs="Arial"/>
                          <w:sz w:val="20"/>
                        </w:rPr>
                      </w:pPr>
                      <w:r>
                        <w:rPr>
                          <w:rFonts w:ascii="Arial" w:hAnsi="Arial" w:cs="Arial"/>
                          <w:sz w:val="20"/>
                        </w:rPr>
                        <w:t>Inc. H &amp; S</w:t>
                      </w:r>
                    </w:p>
                  </w:txbxContent>
                </v:textbox>
              </v:shape>
            </w:pict>
          </mc:Fallback>
        </mc:AlternateContent>
      </w:r>
      <w:r w:rsidRPr="00C96991">
        <w:rPr>
          <w:rFonts w:eastAsia="Gill Sans"/>
          <w:b/>
          <w:bCs/>
          <w:noProof/>
          <w:lang w:val="en-US" w:eastAsia="en-US"/>
        </w:rPr>
        <mc:AlternateContent>
          <mc:Choice Requires="wps">
            <w:drawing>
              <wp:anchor distT="0" distB="0" distL="114300" distR="114300" simplePos="0" relativeHeight="251815936" behindDoc="1" locked="0" layoutInCell="1" allowOverlap="1" wp14:anchorId="210043D6" wp14:editId="22373971">
                <wp:simplePos x="0" y="0"/>
                <wp:positionH relativeFrom="column">
                  <wp:posOffset>7788910</wp:posOffset>
                </wp:positionH>
                <wp:positionV relativeFrom="paragraph">
                  <wp:posOffset>1108710</wp:posOffset>
                </wp:positionV>
                <wp:extent cx="1371600" cy="457200"/>
                <wp:effectExtent l="0" t="0" r="0" b="0"/>
                <wp:wrapNone/>
                <wp:docPr id="79223548" name="AutoShape 5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457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3F5592" id="AutoShape 520" o:spid="_x0000_s1026" style="position:absolute;margin-left:613.3pt;margin-top:87.3pt;width:108pt;height:36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">
                <v:path arrowok="t"/>
              </v:roundrect>
            </w:pict>
          </mc:Fallback>
        </mc:AlternateContent>
      </w:r>
      <w:r w:rsidRPr="00C96991">
        <w:rPr>
          <w:rFonts w:eastAsia="Gill Sans"/>
          <w:b/>
          <w:bCs/>
          <w:noProof/>
          <w:lang w:val="en-US" w:eastAsia="en-US"/>
        </w:rPr>
        <mc:AlternateContent>
          <mc:Choice Requires="wps">
            <w:drawing>
              <wp:anchor distT="0" distB="0" distL="114300" distR="114300" simplePos="0" relativeHeight="251811840" behindDoc="1" locked="0" layoutInCell="1" allowOverlap="1" wp14:anchorId="3BA36F94" wp14:editId="07FC5E34">
                <wp:simplePos x="0" y="0"/>
                <wp:positionH relativeFrom="column">
                  <wp:posOffset>6074410</wp:posOffset>
                </wp:positionH>
                <wp:positionV relativeFrom="paragraph">
                  <wp:posOffset>1108710</wp:posOffset>
                </wp:positionV>
                <wp:extent cx="1371600" cy="457200"/>
                <wp:effectExtent l="0" t="0" r="0" b="0"/>
                <wp:wrapNone/>
                <wp:docPr id="1030371406" name="AutoShape 5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457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2E30DE" id="AutoShape 519" o:spid="_x0000_s1026" style="position:absolute;margin-left:478.3pt;margin-top:87.3pt;width:108pt;height:36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">
                <v:path arrowok="t"/>
              </v:roundrect>
            </w:pict>
          </mc:Fallback>
        </mc:AlternateContent>
      </w:r>
      <w:r w:rsidRPr="00C96991">
        <w:rPr>
          <w:rFonts w:eastAsia="Gill Sans"/>
          <w:b/>
          <w:bCs/>
          <w:noProof/>
          <w:lang w:val="en-US" w:eastAsia="en-US"/>
        </w:rPr>
        <mc:AlternateContent>
          <mc:Choice Requires="wps">
            <w:drawing>
              <wp:anchor distT="0" distB="0" distL="114300" distR="114300" simplePos="0" relativeHeight="251807744" behindDoc="1" locked="0" layoutInCell="1" allowOverlap="1" wp14:anchorId="77B6B7C5" wp14:editId="37B4FA53">
                <wp:simplePos x="0" y="0"/>
                <wp:positionH relativeFrom="column">
                  <wp:posOffset>4359910</wp:posOffset>
                </wp:positionH>
                <wp:positionV relativeFrom="paragraph">
                  <wp:posOffset>1108710</wp:posOffset>
                </wp:positionV>
                <wp:extent cx="1371600" cy="457200"/>
                <wp:effectExtent l="0" t="0" r="0" b="0"/>
                <wp:wrapNone/>
                <wp:docPr id="1350808260" name="AutoShape 5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457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123AC4" id="AutoShape 518" o:spid="_x0000_s1026" style="position:absolute;margin-left:343.3pt;margin-top:87.3pt;width:108pt;height:36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">
                <v:path arrowok="t"/>
              </v:roundrect>
            </w:pict>
          </mc:Fallback>
        </mc:AlternateContent>
      </w:r>
      <w:r w:rsidRPr="00C96991">
        <w:rPr>
          <w:rFonts w:eastAsia="Gill Sans"/>
          <w:b/>
          <w:bCs/>
          <w:noProof/>
          <w:lang w:val="en-US" w:eastAsia="en-US"/>
        </w:rPr>
        <mc:AlternateContent>
          <mc:Choice Requires="wps">
            <w:drawing>
              <wp:anchor distT="0" distB="0" distL="114300" distR="114300" simplePos="0" relativeHeight="251803648" behindDoc="1" locked="0" layoutInCell="1" allowOverlap="1" wp14:anchorId="34F42270" wp14:editId="14D9E5D4">
                <wp:simplePos x="0" y="0"/>
                <wp:positionH relativeFrom="column">
                  <wp:posOffset>2759710</wp:posOffset>
                </wp:positionH>
                <wp:positionV relativeFrom="paragraph">
                  <wp:posOffset>1108710</wp:posOffset>
                </wp:positionV>
                <wp:extent cx="1371600" cy="457200"/>
                <wp:effectExtent l="0" t="0" r="0" b="0"/>
                <wp:wrapNone/>
                <wp:docPr id="745807461" name="AutoShape 5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457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8E7B6E" id="AutoShape 517" o:spid="_x0000_s1026" style="position:absolute;margin-left:217.3pt;margin-top:87.3pt;width:108pt;height:36pt;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">
                <v:path arrowok="t"/>
              </v:roundrect>
            </w:pict>
          </mc:Fallback>
        </mc:AlternateContent>
      </w:r>
      <w:r w:rsidRPr="00C96991">
        <w:rPr>
          <w:rFonts w:eastAsia="Gill Sans"/>
          <w:b/>
          <w:bCs/>
          <w:noProof/>
          <w:lang w:val="en-US" w:eastAsia="en-US"/>
        </w:rPr>
        <mc:AlternateContent>
          <mc:Choice Requires="wps">
            <w:drawing>
              <wp:anchor distT="0" distB="0" distL="114300" distR="114300" simplePos="0" relativeHeight="251799552" behindDoc="1" locked="0" layoutInCell="1" allowOverlap="1" wp14:anchorId="06529FE8" wp14:editId="2ACD2900">
                <wp:simplePos x="0" y="0"/>
                <wp:positionH relativeFrom="column">
                  <wp:posOffset>1159510</wp:posOffset>
                </wp:positionH>
                <wp:positionV relativeFrom="paragraph">
                  <wp:posOffset>1108710</wp:posOffset>
                </wp:positionV>
                <wp:extent cx="1371600" cy="457200"/>
                <wp:effectExtent l="0" t="0" r="0" b="0"/>
                <wp:wrapNone/>
                <wp:docPr id="989392835" name="AutoShape 5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457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71A18C" id="AutoShape 516" o:spid="_x0000_s1026" style="position:absolute;margin-left:91.3pt;margin-top:87.3pt;width:108pt;height:36pt;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">
                <v:path arrowok="t"/>
              </v:roundrect>
            </w:pict>
          </mc:Fallback>
        </mc:AlternateContent>
      </w:r>
      <w:r w:rsidRPr="00C96991">
        <w:rPr>
          <w:rFonts w:eastAsia="Gill Sans"/>
          <w:b/>
          <w:bCs/>
          <w:noProof/>
          <w:lang w:val="en-US" w:eastAsia="en-US"/>
        </w:rPr>
        <mc:AlternateContent>
          <mc:Choice Requires="wps">
            <w:drawing>
              <wp:anchor distT="0" distB="0" distL="114300" distR="114300" simplePos="0" relativeHeight="251795456" behindDoc="1" locked="0" layoutInCell="1" allowOverlap="1" wp14:anchorId="1BAAB4CD" wp14:editId="7EE6E11A">
                <wp:simplePos x="0" y="0"/>
                <wp:positionH relativeFrom="column">
                  <wp:posOffset>-440690</wp:posOffset>
                </wp:positionH>
                <wp:positionV relativeFrom="paragraph">
                  <wp:posOffset>1108710</wp:posOffset>
                </wp:positionV>
                <wp:extent cx="1371600" cy="457200"/>
                <wp:effectExtent l="0" t="0" r="0" b="0"/>
                <wp:wrapNone/>
                <wp:docPr id="2107153192" name="AutoShape 5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457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27E2DD" id="AutoShape 515" o:spid="_x0000_s1026" style="position:absolute;margin-left:-34.7pt;margin-top:87.3pt;width:108pt;height:36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">
                <v:path arrowok="t"/>
              </v:roundrect>
            </w:pict>
          </mc:Fallback>
        </mc:AlternateContent>
      </w:r>
      <w:r w:rsidRPr="00C96991">
        <w:rPr>
          <w:rFonts w:eastAsia="Gill Sans"/>
          <w:b/>
          <w:bCs/>
          <w:noProof/>
          <w:lang w:val="en-US" w:eastAsia="en-US"/>
        </w:rPr>
        <mc:AlternateContent>
          <mc:Choice Requires="wps">
            <w:drawing>
              <wp:anchor distT="0" distB="0" distL="114300" distR="114300" simplePos="0" relativeHeight="251824128" behindDoc="1" locked="0" layoutInCell="1" allowOverlap="1" wp14:anchorId="7A56B155" wp14:editId="6ADDF2B4">
                <wp:simplePos x="0" y="0"/>
                <wp:positionH relativeFrom="column">
                  <wp:posOffset>2760345</wp:posOffset>
                </wp:positionH>
                <wp:positionV relativeFrom="paragraph">
                  <wp:posOffset>2485390</wp:posOffset>
                </wp:positionV>
                <wp:extent cx="1371600" cy="457200"/>
                <wp:effectExtent l="0" t="0" r="0" b="0"/>
                <wp:wrapNone/>
                <wp:docPr id="576963260" name="AutoShape 5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457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5C39DF" id="AutoShape 514" o:spid="_x0000_s1026" style="position:absolute;margin-left:217.35pt;margin-top:195.7pt;width:108pt;height:36pt;z-index:-2514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">
                <v:path arrowok="t"/>
              </v:roundrect>
            </w:pict>
          </mc:Fallback>
        </mc:AlternateContent>
      </w:r>
      <w:r w:rsidRPr="00C96991">
        <w:rPr>
          <w:rFonts w:eastAsia="Gill Sans"/>
          <w:b/>
          <w:bCs/>
          <w:noProof/>
          <w:lang w:val="en-US" w:eastAsia="en-US"/>
        </w:rPr>
        <mc:AlternateContent>
          <mc:Choice Requires="wps">
            <w:drawing>
              <wp:anchor distT="0" distB="0" distL="114300" distR="114300" simplePos="0" relativeHeight="251820032" behindDoc="1" locked="0" layoutInCell="1" allowOverlap="1" wp14:anchorId="5FB4C1B9" wp14:editId="3478CA6C">
                <wp:simplePos x="0" y="0"/>
                <wp:positionH relativeFrom="column">
                  <wp:posOffset>1160145</wp:posOffset>
                </wp:positionH>
                <wp:positionV relativeFrom="paragraph">
                  <wp:posOffset>2485390</wp:posOffset>
                </wp:positionV>
                <wp:extent cx="1371600" cy="457200"/>
                <wp:effectExtent l="0" t="0" r="0" b="0"/>
                <wp:wrapNone/>
                <wp:docPr id="502037432" name="AutoShape 5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457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01CFA9" id="AutoShape 513" o:spid="_x0000_s1026" style="position:absolute;margin-left:91.35pt;margin-top:195.7pt;width:108pt;height:36pt;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">
                <v:path arrowok="t"/>
              </v:roundrect>
            </w:pict>
          </mc:Fallback>
        </mc:AlternateContent>
      </w:r>
      <w:r w:rsidRPr="00C96991">
        <w:rPr>
          <w:rFonts w:eastAsia="Gill Sans"/>
          <w:b/>
          <w:bCs/>
          <w:noProof/>
          <w:lang w:val="en-US" w:eastAsia="en-US"/>
        </w:rPr>
        <mc:AlternateContent>
          <mc:Choice Requires="wps">
            <w:drawing>
              <wp:anchor distT="0" distB="0" distL="114300" distR="114300" simplePos="0" relativeHeight="251848704" behindDoc="1" locked="0" layoutInCell="1" allowOverlap="1" wp14:anchorId="18FA6083" wp14:editId="58553BCF">
                <wp:simplePos x="0" y="0"/>
                <wp:positionH relativeFrom="column">
                  <wp:posOffset>8589645</wp:posOffset>
                </wp:positionH>
                <wp:positionV relativeFrom="paragraph">
                  <wp:posOffset>3285490</wp:posOffset>
                </wp:positionV>
                <wp:extent cx="1143000" cy="457200"/>
                <wp:effectExtent l="0" t="0" r="0" b="0"/>
                <wp:wrapNone/>
                <wp:docPr id="428635509" name="AutoShape 5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457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26E4B6" id="AutoShape 512" o:spid="_x0000_s1026" style="position:absolute;margin-left:676.35pt;margin-top:258.7pt;width:90pt;height:36pt;z-index:-25146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">
                <v:path arrowok="t"/>
              </v:roundrect>
            </w:pict>
          </mc:Fallback>
        </mc:AlternateContent>
      </w:r>
      <w:r w:rsidRPr="00C96991">
        <w:rPr>
          <w:rFonts w:eastAsia="Gill Sans"/>
          <w:b/>
          <w:bCs/>
          <w:noProof/>
          <w:lang w:val="en-US" w:eastAsia="en-US"/>
        </w:rPr>
        <mc:AlternateContent>
          <mc:Choice Requires="wps">
            <w:drawing>
              <wp:anchor distT="0" distB="0" distL="114300" distR="114300" simplePos="0" relativeHeight="251844608" behindDoc="1" locked="0" layoutInCell="1" allowOverlap="1" wp14:anchorId="58E45335" wp14:editId="4A58FE62">
                <wp:simplePos x="0" y="0"/>
                <wp:positionH relativeFrom="column">
                  <wp:posOffset>7675245</wp:posOffset>
                </wp:positionH>
                <wp:positionV relativeFrom="paragraph">
                  <wp:posOffset>3285490</wp:posOffset>
                </wp:positionV>
                <wp:extent cx="800100" cy="457200"/>
                <wp:effectExtent l="0" t="0" r="0" b="0"/>
                <wp:wrapNone/>
                <wp:docPr id="1189153161" name="AutoShape 5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 cy="457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562480" id="AutoShape 511" o:spid="_x0000_s1026" style="position:absolute;margin-left:604.35pt;margin-top:258.7pt;width:63pt;height:36pt;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">
                <v:path arrowok="t"/>
              </v:roundrect>
            </w:pict>
          </mc:Fallback>
        </mc:AlternateContent>
      </w:r>
      <w:r w:rsidRPr="00C96991">
        <w:rPr>
          <w:rFonts w:eastAsia="Gill Sans"/>
          <w:b/>
          <w:bCs/>
          <w:noProof/>
          <w:lang w:val="en-US" w:eastAsia="en-US"/>
        </w:rPr>
        <mc:AlternateContent>
          <mc:Choice Requires="wps">
            <w:drawing>
              <wp:anchor distT="0" distB="0" distL="114300" distR="114300" simplePos="0" relativeHeight="251840512" behindDoc="1" locked="0" layoutInCell="1" allowOverlap="1" wp14:anchorId="5323BF2E" wp14:editId="1D6A2FCA">
                <wp:simplePos x="0" y="0"/>
                <wp:positionH relativeFrom="column">
                  <wp:posOffset>6875145</wp:posOffset>
                </wp:positionH>
                <wp:positionV relativeFrom="paragraph">
                  <wp:posOffset>3285490</wp:posOffset>
                </wp:positionV>
                <wp:extent cx="685800" cy="457200"/>
                <wp:effectExtent l="0" t="0" r="0" b="0"/>
                <wp:wrapNone/>
                <wp:docPr id="1154538178" name="AutoShape 5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 cy="457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47537F" id="AutoShape 510" o:spid="_x0000_s1026" style="position:absolute;margin-left:541.35pt;margin-top:258.7pt;width:54pt;height:36pt;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">
                <v:path arrowok="t"/>
              </v:roundrect>
            </w:pict>
          </mc:Fallback>
        </mc:AlternateContent>
      </w:r>
      <w:r w:rsidRPr="00C96991">
        <w:rPr>
          <w:rFonts w:eastAsia="Gill Sans"/>
          <w:b/>
          <w:bCs/>
          <w:noProof/>
          <w:lang w:val="en-US" w:eastAsia="en-US"/>
        </w:rPr>
        <mc:AlternateContent>
          <mc:Choice Requires="wps">
            <w:drawing>
              <wp:anchor distT="0" distB="0" distL="114300" distR="114300" simplePos="0" relativeHeight="251836416" behindDoc="1" locked="0" layoutInCell="1" allowOverlap="1" wp14:anchorId="0DB81753" wp14:editId="6A6394CE">
                <wp:simplePos x="0" y="0"/>
                <wp:positionH relativeFrom="column">
                  <wp:posOffset>5846445</wp:posOffset>
                </wp:positionH>
                <wp:positionV relativeFrom="paragraph">
                  <wp:posOffset>3285490</wp:posOffset>
                </wp:positionV>
                <wp:extent cx="914400" cy="457200"/>
                <wp:effectExtent l="0" t="0" r="0" b="0"/>
                <wp:wrapNone/>
                <wp:docPr id="281124355" name="AutoShape 5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457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BA86E3" id="AutoShape 509" o:spid="_x0000_s1026" style="position:absolute;margin-left:460.35pt;margin-top:258.7pt;width:1in;height:36pt;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">
                <v:path arrowok="t"/>
              </v:roundrect>
            </w:pict>
          </mc:Fallback>
        </mc:AlternateContent>
      </w:r>
      <w:r w:rsidRPr="00C96991">
        <w:rPr>
          <w:rFonts w:eastAsia="Gill Sans"/>
          <w:b/>
          <w:bCs/>
          <w:noProof/>
          <w:lang w:val="en-US" w:eastAsia="en-US"/>
        </w:rPr>
        <mc:AlternateContent>
          <mc:Choice Requires="wps">
            <w:drawing>
              <wp:anchor distT="0" distB="0" distL="114300" distR="114300" simplePos="0" relativeHeight="251832320" behindDoc="1" locked="0" layoutInCell="1" allowOverlap="1" wp14:anchorId="095091E2" wp14:editId="72F945EB">
                <wp:simplePos x="0" y="0"/>
                <wp:positionH relativeFrom="column">
                  <wp:posOffset>4932045</wp:posOffset>
                </wp:positionH>
                <wp:positionV relativeFrom="paragraph">
                  <wp:posOffset>3285490</wp:posOffset>
                </wp:positionV>
                <wp:extent cx="800100" cy="457200"/>
                <wp:effectExtent l="0" t="0" r="0" b="0"/>
                <wp:wrapNone/>
                <wp:docPr id="1105914368" name="AutoShape 5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 cy="457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E6A2A6" id="AutoShape 508" o:spid="_x0000_s1026" style="position:absolute;margin-left:388.35pt;margin-top:258.7pt;width:63pt;height:36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">
                <v:path arrowok="t"/>
              </v:roundrect>
            </w:pict>
          </mc:Fallback>
        </mc:AlternateContent>
      </w:r>
      <w:r w:rsidRPr="00C96991">
        <w:rPr>
          <w:rFonts w:eastAsia="Gill Sans"/>
          <w:b/>
          <w:bCs/>
          <w:noProof/>
          <w:lang w:val="en-US" w:eastAsia="en-US"/>
        </w:rPr>
        <mc:AlternateContent>
          <mc:Choice Requires="wps">
            <w:drawing>
              <wp:anchor distT="0" distB="0" distL="114300" distR="114300" simplePos="0" relativeHeight="251828224" behindDoc="1" locked="0" layoutInCell="1" allowOverlap="1" wp14:anchorId="5FFC38C3" wp14:editId="6A1A7C5C">
                <wp:simplePos x="0" y="0"/>
                <wp:positionH relativeFrom="column">
                  <wp:posOffset>3903345</wp:posOffset>
                </wp:positionH>
                <wp:positionV relativeFrom="paragraph">
                  <wp:posOffset>3285490</wp:posOffset>
                </wp:positionV>
                <wp:extent cx="914400" cy="457200"/>
                <wp:effectExtent l="0" t="0" r="0" b="0"/>
                <wp:wrapNone/>
                <wp:docPr id="301287557" name="AutoShape 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4572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00B15F" id="AutoShape 507" o:spid="_x0000_s1026" style="position:absolute;margin-left:307.35pt;margin-top:258.7pt;width:1in;height:36pt;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">
                <v:path arrowok="t"/>
              </v:roundrect>
            </w:pict>
          </mc:Fallback>
        </mc:AlternateContent>
      </w:r>
      <w:r w:rsidRPr="00C96991">
        <w:rPr>
          <w:rFonts w:eastAsia="Gill Sans"/>
          <w:b/>
          <w:bCs/>
          <w:noProof/>
          <w:lang w:val="en-US" w:eastAsia="en-US"/>
        </w:rPr>
        <mc:AlternateContent>
          <mc:Choice Requires="wps">
            <w:drawing>
              <wp:anchor distT="0" distB="0" distL="114300" distR="114300" simplePos="0" relativeHeight="251885568" behindDoc="0" locked="0" layoutInCell="1" allowOverlap="1" wp14:anchorId="1521C85D" wp14:editId="4C1063B0">
                <wp:simplePos x="0" y="0"/>
                <wp:positionH relativeFrom="column">
                  <wp:posOffset>8589010</wp:posOffset>
                </wp:positionH>
                <wp:positionV relativeFrom="paragraph">
                  <wp:posOffset>770255</wp:posOffset>
                </wp:positionV>
                <wp:extent cx="0" cy="342900"/>
                <wp:effectExtent l="0" t="0" r="0" b="0"/>
                <wp:wrapNone/>
                <wp:docPr id="147708281" name="Line 5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2DE444" id="Line 506" o:spid="_x0000_s1026" style="position:absolute;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6.3pt,60.65pt" to="676.3pt,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">
                <o:lock v:ext="edit" shapetype="f"/>
              </v:line>
            </w:pict>
          </mc:Fallback>
        </mc:AlternateContent>
      </w:r>
      <w:r w:rsidRPr="00C96991">
        <w:rPr>
          <w:rFonts w:eastAsia="Gill Sans"/>
          <w:b/>
          <w:bCs/>
          <w:noProof/>
          <w:lang w:val="en-US" w:eastAsia="en-US"/>
        </w:rPr>
        <mc:AlternateContent>
          <mc:Choice Requires="wps">
            <w:drawing>
              <wp:anchor distT="0" distB="0" distL="114300" distR="114300" simplePos="0" relativeHeight="251881472" behindDoc="0" locked="0" layoutInCell="1" allowOverlap="1" wp14:anchorId="2BCD30DA" wp14:editId="79D7F3D5">
                <wp:simplePos x="0" y="0"/>
                <wp:positionH relativeFrom="column">
                  <wp:posOffset>6760210</wp:posOffset>
                </wp:positionH>
                <wp:positionV relativeFrom="paragraph">
                  <wp:posOffset>770255</wp:posOffset>
                </wp:positionV>
                <wp:extent cx="0" cy="342900"/>
                <wp:effectExtent l="0" t="0" r="0" b="0"/>
                <wp:wrapNone/>
                <wp:docPr id="545921423" name="Line 5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9323B" id="Line 505" o:spid="_x0000_s1026" style="position:absolute;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3pt,60.65pt" to="532.3pt,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">
                <o:lock v:ext="edit" shapetype="f"/>
              </v:line>
            </w:pict>
          </mc:Fallback>
        </mc:AlternateContent>
      </w:r>
      <w:r w:rsidRPr="00C96991">
        <w:rPr>
          <w:rFonts w:eastAsia="Gill Sans"/>
          <w:b/>
          <w:bCs/>
          <w:noProof/>
          <w:lang w:val="en-US" w:eastAsia="en-US"/>
        </w:rPr>
        <mc:AlternateContent>
          <mc:Choice Requires="wps">
            <w:drawing>
              <wp:anchor distT="0" distB="0" distL="114300" distR="114300" simplePos="0" relativeHeight="251877376" behindDoc="0" locked="0" layoutInCell="1" allowOverlap="1" wp14:anchorId="6CB22E02" wp14:editId="0A9BF7B1">
                <wp:simplePos x="0" y="0"/>
                <wp:positionH relativeFrom="column">
                  <wp:posOffset>5045710</wp:posOffset>
                </wp:positionH>
                <wp:positionV relativeFrom="paragraph">
                  <wp:posOffset>770255</wp:posOffset>
                </wp:positionV>
                <wp:extent cx="0" cy="342900"/>
                <wp:effectExtent l="0" t="0" r="0" b="0"/>
                <wp:wrapNone/>
                <wp:docPr id="33658829" name="Line 5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B1214" id="Line 504" o:spid="_x0000_s1026" style="position:absolute;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3pt,60.65pt" to="397.3pt,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">
                <o:lock v:ext="edit" shapetype="f"/>
              </v:line>
            </w:pict>
          </mc:Fallback>
        </mc:AlternateContent>
      </w:r>
      <w:r w:rsidRPr="00C96991">
        <w:rPr>
          <w:rFonts w:eastAsia="Gill Sans"/>
          <w:b/>
          <w:bCs/>
          <w:noProof/>
          <w:lang w:val="en-US" w:eastAsia="en-US"/>
        </w:rPr>
        <mc:AlternateContent>
          <mc:Choice Requires="wps">
            <w:drawing>
              <wp:anchor distT="0" distB="0" distL="114300" distR="114300" simplePos="0" relativeHeight="251873280" behindDoc="0" locked="0" layoutInCell="1" allowOverlap="1" wp14:anchorId="1C7A099C" wp14:editId="10CF6404">
                <wp:simplePos x="0" y="0"/>
                <wp:positionH relativeFrom="column">
                  <wp:posOffset>3445510</wp:posOffset>
                </wp:positionH>
                <wp:positionV relativeFrom="paragraph">
                  <wp:posOffset>770255</wp:posOffset>
                </wp:positionV>
                <wp:extent cx="0" cy="342900"/>
                <wp:effectExtent l="0" t="0" r="0" b="0"/>
                <wp:wrapNone/>
                <wp:docPr id="1848896511" name="Line 5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C7384" id="Line 503" o:spid="_x0000_s1026" style="position:absolute;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3pt,60.65pt" to="271.3pt,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">
                <o:lock v:ext="edit" shapetype="f"/>
              </v:line>
            </w:pict>
          </mc:Fallback>
        </mc:AlternateContent>
      </w:r>
      <w:r w:rsidRPr="00C96991">
        <w:rPr>
          <w:rFonts w:eastAsia="Gill Sans"/>
          <w:b/>
          <w:bCs/>
          <w:noProof/>
          <w:lang w:val="en-US" w:eastAsia="en-US"/>
        </w:rPr>
        <mc:AlternateContent>
          <mc:Choice Requires="wps">
            <w:drawing>
              <wp:anchor distT="0" distB="0" distL="114300" distR="114300" simplePos="0" relativeHeight="251869184" behindDoc="0" locked="0" layoutInCell="1" allowOverlap="1" wp14:anchorId="7F3CA5B9" wp14:editId="54AE93DB">
                <wp:simplePos x="0" y="0"/>
                <wp:positionH relativeFrom="column">
                  <wp:posOffset>1845310</wp:posOffset>
                </wp:positionH>
                <wp:positionV relativeFrom="paragraph">
                  <wp:posOffset>770255</wp:posOffset>
                </wp:positionV>
                <wp:extent cx="0" cy="342900"/>
                <wp:effectExtent l="0" t="0" r="0" b="0"/>
                <wp:wrapNone/>
                <wp:docPr id="927440450" name="Line 5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843003" id="Line 502" o:spid="_x0000_s1026" style="position:absolute;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pt,60.65pt" to="145.3pt,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">
                <o:lock v:ext="edit" shapetype="f"/>
              </v:line>
            </w:pict>
          </mc:Fallback>
        </mc:AlternateContent>
      </w:r>
      <w:r w:rsidRPr="00C96991">
        <w:rPr>
          <w:rFonts w:eastAsia="Gill Sans"/>
          <w:b/>
          <w:bCs/>
          <w:noProof/>
          <w:lang w:val="en-US" w:eastAsia="en-US"/>
        </w:rPr>
        <mc:AlternateContent>
          <mc:Choice Requires="wps">
            <w:drawing>
              <wp:anchor distT="0" distB="0" distL="114300" distR="114300" simplePos="0" relativeHeight="251852800" behindDoc="0" locked="0" layoutInCell="1" allowOverlap="1" wp14:anchorId="486B16BE" wp14:editId="4F545D3A">
                <wp:simplePos x="0" y="0"/>
                <wp:positionH relativeFrom="column">
                  <wp:posOffset>16510</wp:posOffset>
                </wp:positionH>
                <wp:positionV relativeFrom="paragraph">
                  <wp:posOffset>770255</wp:posOffset>
                </wp:positionV>
                <wp:extent cx="8572500" cy="0"/>
                <wp:effectExtent l="0" t="0" r="0" b="0"/>
                <wp:wrapNone/>
                <wp:docPr id="806035785" name="Line 5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72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B54E15" id="Line 501" o:spid="_x0000_s1026" style="position:absolute;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60.65pt" to="676.3pt,6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">
                <o:lock v:ext="edit" shapetype="f"/>
              </v:line>
            </w:pict>
          </mc:Fallback>
        </mc:AlternateContent>
      </w:r>
      <w:r w:rsidRPr="00C96991">
        <w:rPr>
          <w:rFonts w:eastAsia="Gill Sans"/>
          <w:b/>
          <w:bCs/>
          <w:noProof/>
          <w:lang w:val="en-US" w:eastAsia="en-US"/>
        </w:rPr>
        <mc:AlternateContent>
          <mc:Choice Requires="wps">
            <w:drawing>
              <wp:anchor distT="0" distB="0" distL="114300" distR="114300" simplePos="0" relativeHeight="251701248" behindDoc="0" locked="0" layoutInCell="1" allowOverlap="1" wp14:anchorId="72894A9E" wp14:editId="1800735B">
                <wp:simplePos x="0" y="0"/>
                <wp:positionH relativeFrom="column">
                  <wp:posOffset>7789545</wp:posOffset>
                </wp:positionH>
                <wp:positionV relativeFrom="paragraph">
                  <wp:posOffset>1116330</wp:posOffset>
                </wp:positionV>
                <wp:extent cx="1371600" cy="457200"/>
                <wp:effectExtent l="0" t="0" r="0" b="0"/>
                <wp:wrapNone/>
                <wp:docPr id="1901528333" name="Text 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716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B77C4" w14:textId="77777777" w:rsidR="00C96991" w:rsidRDefault="00C96991" w:rsidP="00C96991">
                            <w:pPr>
                              <w:jc w:val="center"/>
                              <w:rPr>
                                <w:rFonts w:ascii="Arial" w:hAnsi="Arial" w:cs="Arial"/>
                                <w:sz w:val="20"/>
                              </w:rPr>
                            </w:pPr>
                            <w:r>
                              <w:rPr>
                                <w:rFonts w:ascii="Arial" w:hAnsi="Arial" w:cs="Arial"/>
                                <w:sz w:val="20"/>
                              </w:rPr>
                              <w:t>Health &amp; Safety Advisor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94A9E" id="Text Box 500" o:spid="_x0000_s1038" type="#_x0000_t202" style="position:absolute;margin-left:613.35pt;margin-top:87.9pt;width:108pt;height:3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" filled="f" stroked="f">
                <v:path arrowok="t"/>
                <v:textbox>
                  <w:txbxContent>
                    <w:p w14:paraId="143B77C4" w14:textId="77777777" w:rsidR="00C96991" w:rsidRDefault="00C96991" w:rsidP="00C96991">
                      <w:pPr>
                        <w:jc w:val="center"/>
                        <w:rPr>
                          <w:rFonts w:ascii="Arial" w:hAnsi="Arial" w:cs="Arial"/>
                          <w:sz w:val="20"/>
                        </w:rPr>
                      </w:pPr>
                      <w:r>
                        <w:rPr>
                          <w:rFonts w:ascii="Arial" w:hAnsi="Arial" w:cs="Arial"/>
                          <w:sz w:val="20"/>
                        </w:rPr>
                        <w:t>Health &amp; Safety Advisor</w:t>
                      </w:r>
                    </w:p>
                  </w:txbxContent>
                </v:textbox>
              </v:shape>
            </w:pict>
          </mc:Fallback>
        </mc:AlternateContent>
      </w:r>
      <w:r w:rsidRPr="00C96991">
        <w:rPr>
          <w:rFonts w:eastAsia="Gill Sans"/>
          <w:b/>
          <w:bCs/>
          <w:noProof/>
          <w:lang w:val="en-US" w:eastAsia="en-US"/>
        </w:rPr>
        <mc:AlternateContent>
          <mc:Choice Requires="wps">
            <w:drawing>
              <wp:anchor distT="0" distB="0" distL="114300" distR="114300" simplePos="0" relativeHeight="251734016" behindDoc="0" locked="0" layoutInCell="1" allowOverlap="1" wp14:anchorId="6456295F" wp14:editId="587E0E02">
                <wp:simplePos x="0" y="0"/>
                <wp:positionH relativeFrom="column">
                  <wp:posOffset>-440690</wp:posOffset>
                </wp:positionH>
                <wp:positionV relativeFrom="paragraph">
                  <wp:posOffset>1111885</wp:posOffset>
                </wp:positionV>
                <wp:extent cx="1371600" cy="457200"/>
                <wp:effectExtent l="0" t="0" r="0" b="0"/>
                <wp:wrapNone/>
                <wp:docPr id="384961404" name="Text 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716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E4CA1" w14:textId="77777777" w:rsidR="00C96991" w:rsidRDefault="00C96991" w:rsidP="00C96991">
                            <w:pPr>
                              <w:jc w:val="center"/>
                              <w:rPr>
                                <w:rFonts w:ascii="Arial" w:hAnsi="Arial" w:cs="Arial"/>
                                <w:sz w:val="20"/>
                              </w:rPr>
                            </w:pPr>
                            <w:r>
                              <w:rPr>
                                <w:rFonts w:ascii="Arial" w:hAnsi="Arial" w:cs="Arial"/>
                                <w:sz w:val="20"/>
                              </w:rPr>
                              <w:t>Quantity Surveyors &amp; Estimators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56295F" id="Text Box 499" o:spid="_x0000_s1039" type="#_x0000_t202" style="position:absolute;margin-left:-34.7pt;margin-top:87.55pt;width:108pt;height:3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" filled="f" stroked="f">
                <v:path arrowok="t"/>
                <v:textbox>
                  <w:txbxContent>
                    <w:p w14:paraId="486E4CA1" w14:textId="77777777" w:rsidR="00C96991" w:rsidRDefault="00C96991" w:rsidP="00C96991">
                      <w:pPr>
                        <w:jc w:val="center"/>
                        <w:rPr>
                          <w:rFonts w:ascii="Arial" w:hAnsi="Arial" w:cs="Arial"/>
                          <w:sz w:val="20"/>
                        </w:rPr>
                      </w:pPr>
                      <w:r>
                        <w:rPr>
                          <w:rFonts w:ascii="Arial" w:hAnsi="Arial" w:cs="Arial"/>
                          <w:sz w:val="20"/>
                        </w:rPr>
                        <w:t>Quantity Surveyors &amp; Estimators</w:t>
                      </w:r>
                    </w:p>
                  </w:txbxContent>
                </v:textbox>
              </v:shape>
            </w:pict>
          </mc:Fallback>
        </mc:AlternateContent>
      </w:r>
      <w:r w:rsidRPr="00C96991">
        <w:rPr>
          <w:rFonts w:eastAsia="Gill Sans"/>
          <w:b/>
          <w:bCs/>
          <w:noProof/>
          <w:lang w:val="en-US" w:eastAsia="en-US"/>
        </w:rPr>
        <mc:AlternateContent>
          <mc:Choice Requires="wps">
            <w:drawing>
              <wp:anchor distT="0" distB="0" distL="114300" distR="114300" simplePos="0" relativeHeight="251725824" behindDoc="0" locked="0" layoutInCell="1" allowOverlap="1" wp14:anchorId="76EC3D29" wp14:editId="5FF35750">
                <wp:simplePos x="0" y="0"/>
                <wp:positionH relativeFrom="column">
                  <wp:posOffset>1159510</wp:posOffset>
                </wp:positionH>
                <wp:positionV relativeFrom="paragraph">
                  <wp:posOffset>1111885</wp:posOffset>
                </wp:positionV>
                <wp:extent cx="1371600" cy="457200"/>
                <wp:effectExtent l="0" t="0" r="0" b="0"/>
                <wp:wrapNone/>
                <wp:docPr id="1967647573" name="Text 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716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E9FB1" w14:textId="77777777" w:rsidR="00C96991" w:rsidRDefault="00C96991" w:rsidP="00C96991">
                            <w:pPr>
                              <w:jc w:val="center"/>
                              <w:rPr>
                                <w:rFonts w:ascii="Arial" w:hAnsi="Arial" w:cs="Arial"/>
                                <w:sz w:val="20"/>
                              </w:rPr>
                            </w:pPr>
                            <w:r>
                              <w:rPr>
                                <w:rFonts w:ascii="Arial" w:hAnsi="Arial" w:cs="Arial"/>
                                <w:sz w:val="20"/>
                              </w:rPr>
                              <w:t>Foreman Fitter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C3D29" id="Text Box 498" o:spid="_x0000_s1040" type="#_x0000_t202" style="position:absolute;margin-left:91.3pt;margin-top:87.55pt;width:108pt;height:3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" filled="f" stroked="f">
                <v:path arrowok="t"/>
                <v:textbox>
                  <w:txbxContent>
                    <w:p w14:paraId="4A7E9FB1" w14:textId="77777777" w:rsidR="00C96991" w:rsidRDefault="00C96991" w:rsidP="00C96991">
                      <w:pPr>
                        <w:jc w:val="center"/>
                        <w:rPr>
                          <w:rFonts w:ascii="Arial" w:hAnsi="Arial" w:cs="Arial"/>
                          <w:sz w:val="20"/>
                        </w:rPr>
                      </w:pPr>
                      <w:r>
                        <w:rPr>
                          <w:rFonts w:ascii="Arial" w:hAnsi="Arial" w:cs="Arial"/>
                          <w:sz w:val="20"/>
                        </w:rPr>
                        <w:t>Foreman Fitter</w:t>
                      </w:r>
                    </w:p>
                  </w:txbxContent>
                </v:textbox>
              </v:shape>
            </w:pict>
          </mc:Fallback>
        </mc:AlternateContent>
      </w:r>
      <w:r w:rsidRPr="00C96991">
        <w:rPr>
          <w:rFonts w:eastAsia="Gill Sans"/>
          <w:b/>
          <w:bCs/>
          <w:noProof/>
          <w:lang w:val="en-US" w:eastAsia="en-US"/>
        </w:rPr>
        <mc:AlternateContent>
          <mc:Choice Requires="wps">
            <w:drawing>
              <wp:anchor distT="0" distB="0" distL="114300" distR="114300" simplePos="0" relativeHeight="251719680" behindDoc="0" locked="0" layoutInCell="1" allowOverlap="1" wp14:anchorId="156976DA" wp14:editId="0A01340F">
                <wp:simplePos x="0" y="0"/>
                <wp:positionH relativeFrom="column">
                  <wp:posOffset>2759710</wp:posOffset>
                </wp:positionH>
                <wp:positionV relativeFrom="paragraph">
                  <wp:posOffset>1111885</wp:posOffset>
                </wp:positionV>
                <wp:extent cx="1371600" cy="457200"/>
                <wp:effectExtent l="0" t="0" r="0" b="0"/>
                <wp:wrapNone/>
                <wp:docPr id="2146580664" name="Text 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716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13605" w14:textId="77777777" w:rsidR="00C96991" w:rsidRDefault="00C96991" w:rsidP="00C96991">
                            <w:pPr>
                              <w:jc w:val="center"/>
                              <w:rPr>
                                <w:rFonts w:ascii="Arial" w:hAnsi="Arial" w:cs="Arial"/>
                                <w:sz w:val="20"/>
                              </w:rPr>
                            </w:pPr>
                            <w:r>
                              <w:rPr>
                                <w:rFonts w:ascii="Arial" w:hAnsi="Arial" w:cs="Arial"/>
                                <w:sz w:val="20"/>
                              </w:rPr>
                              <w:t>Office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976DA" id="Text Box 497" o:spid="_x0000_s1041" type="#_x0000_t202" style="position:absolute;margin-left:217.3pt;margin-top:87.55pt;width:108pt;height:36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" filled="f" stroked="f">
                <v:path arrowok="t"/>
                <v:textbox>
                  <w:txbxContent>
                    <w:p w14:paraId="76C13605" w14:textId="77777777" w:rsidR="00C96991" w:rsidRDefault="00C96991" w:rsidP="00C96991">
                      <w:pPr>
                        <w:jc w:val="center"/>
                        <w:rPr>
                          <w:rFonts w:ascii="Arial" w:hAnsi="Arial" w:cs="Arial"/>
                          <w:sz w:val="20"/>
                        </w:rPr>
                      </w:pPr>
                      <w:r>
                        <w:rPr>
                          <w:rFonts w:ascii="Arial" w:hAnsi="Arial" w:cs="Arial"/>
                          <w:sz w:val="20"/>
                        </w:rPr>
                        <w:t>Office Manager</w:t>
                      </w:r>
                    </w:p>
                  </w:txbxContent>
                </v:textbox>
              </v:shape>
            </w:pict>
          </mc:Fallback>
        </mc:AlternateContent>
      </w:r>
      <w:r w:rsidRPr="00C96991">
        <w:rPr>
          <w:rFonts w:eastAsia="Gill Sans"/>
          <w:b/>
          <w:bCs/>
          <w:noProof/>
          <w:lang w:val="en-US" w:eastAsia="en-US"/>
        </w:rPr>
        <mc:AlternateContent>
          <mc:Choice Requires="wps">
            <w:drawing>
              <wp:anchor distT="0" distB="0" distL="114300" distR="114300" simplePos="0" relativeHeight="251713536" behindDoc="0" locked="0" layoutInCell="1" allowOverlap="1" wp14:anchorId="6B36D307" wp14:editId="314A9A7F">
                <wp:simplePos x="0" y="0"/>
                <wp:positionH relativeFrom="column">
                  <wp:posOffset>4359910</wp:posOffset>
                </wp:positionH>
                <wp:positionV relativeFrom="paragraph">
                  <wp:posOffset>1111885</wp:posOffset>
                </wp:positionV>
                <wp:extent cx="1371600" cy="457200"/>
                <wp:effectExtent l="0" t="0" r="0" b="0"/>
                <wp:wrapNone/>
                <wp:docPr id="125134939" name="Text Box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716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24D28" w14:textId="77777777" w:rsidR="00C96991" w:rsidRDefault="00C96991" w:rsidP="00C96991">
                            <w:pPr>
                              <w:jc w:val="center"/>
                              <w:rPr>
                                <w:rFonts w:ascii="Arial" w:hAnsi="Arial" w:cs="Arial"/>
                                <w:sz w:val="20"/>
                              </w:rPr>
                            </w:pPr>
                            <w:r>
                              <w:rPr>
                                <w:rFonts w:ascii="Arial" w:hAnsi="Arial" w:cs="Arial"/>
                                <w:sz w:val="20"/>
                              </w:rPr>
                              <w:t>Director Contracts Inc. Demolition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36D307" id="Text Box 496" o:spid="_x0000_s1042" type="#_x0000_t202" style="position:absolute;margin-left:343.3pt;margin-top:87.55pt;width:108pt;height:3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" filled="f" stroked="f">
                <v:path arrowok="t"/>
                <v:textbox>
                  <w:txbxContent>
                    <w:p w14:paraId="6D424D28" w14:textId="77777777" w:rsidR="00C96991" w:rsidRDefault="00C96991" w:rsidP="00C96991">
                      <w:pPr>
                        <w:jc w:val="center"/>
                        <w:rPr>
                          <w:rFonts w:ascii="Arial" w:hAnsi="Arial" w:cs="Arial"/>
                          <w:sz w:val="20"/>
                        </w:rPr>
                      </w:pPr>
                      <w:r>
                        <w:rPr>
                          <w:rFonts w:ascii="Arial" w:hAnsi="Arial" w:cs="Arial"/>
                          <w:sz w:val="20"/>
                        </w:rPr>
                        <w:t>Director Contracts Inc. Demolition</w:t>
                      </w:r>
                    </w:p>
                  </w:txbxContent>
                </v:textbox>
              </v:shape>
            </w:pict>
          </mc:Fallback>
        </mc:AlternateContent>
      </w:r>
      <w:r w:rsidRPr="00C96991">
        <w:rPr>
          <w:rFonts w:eastAsia="Gill Sans"/>
          <w:b/>
          <w:bCs/>
          <w:noProof/>
          <w:lang w:val="en-US" w:eastAsia="en-US"/>
        </w:rPr>
        <mc:AlternateContent>
          <mc:Choice Requires="wps">
            <w:drawing>
              <wp:anchor distT="0" distB="0" distL="114300" distR="114300" simplePos="0" relativeHeight="251707392" behindDoc="0" locked="0" layoutInCell="1" allowOverlap="1" wp14:anchorId="1615C3A5" wp14:editId="5BFF4BAF">
                <wp:simplePos x="0" y="0"/>
                <wp:positionH relativeFrom="column">
                  <wp:posOffset>6074410</wp:posOffset>
                </wp:positionH>
                <wp:positionV relativeFrom="paragraph">
                  <wp:posOffset>1111885</wp:posOffset>
                </wp:positionV>
                <wp:extent cx="1371600" cy="457200"/>
                <wp:effectExtent l="0" t="0" r="0" b="0"/>
                <wp:wrapNone/>
                <wp:docPr id="1570511651" name="Text Box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716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6F497" w14:textId="77777777" w:rsidR="00C96991" w:rsidRDefault="00C96991" w:rsidP="00C96991">
                            <w:pPr>
                              <w:jc w:val="center"/>
                              <w:rPr>
                                <w:rFonts w:ascii="Arial" w:hAnsi="Arial" w:cs="Arial"/>
                                <w:sz w:val="20"/>
                              </w:rPr>
                            </w:pPr>
                            <w:r>
                              <w:rPr>
                                <w:rFonts w:ascii="Arial" w:hAnsi="Arial" w:cs="Arial"/>
                                <w:sz w:val="20"/>
                              </w:rPr>
                              <w:t>Director Contracts Inc. 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5C3A5" id="Text Box 495" o:spid="_x0000_s1043" type="#_x0000_t202" style="position:absolute;margin-left:478.3pt;margin-top:87.55pt;width:108pt;height:3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" filled="f" stroked="f">
                <v:path arrowok="t"/>
                <v:textbox>
                  <w:txbxContent>
                    <w:p w14:paraId="2396F497" w14:textId="77777777" w:rsidR="00C96991" w:rsidRDefault="00C96991" w:rsidP="00C96991">
                      <w:pPr>
                        <w:jc w:val="center"/>
                        <w:rPr>
                          <w:rFonts w:ascii="Arial" w:hAnsi="Arial" w:cs="Arial"/>
                          <w:sz w:val="20"/>
                        </w:rPr>
                      </w:pPr>
                      <w:r>
                        <w:rPr>
                          <w:rFonts w:ascii="Arial" w:hAnsi="Arial" w:cs="Arial"/>
                          <w:sz w:val="20"/>
                        </w:rPr>
                        <w:t>Director Contracts Inc. IT</w:t>
                      </w:r>
                    </w:p>
                  </w:txbxContent>
                </v:textbox>
              </v:shape>
            </w:pict>
          </mc:Fallback>
        </mc:AlternateContent>
      </w:r>
      <w:r w:rsidRPr="00C96991">
        <w:rPr>
          <w:rFonts w:eastAsia="Gill Sans"/>
          <w:b/>
          <w:bCs/>
          <w:noProof/>
          <w:lang w:val="en-US" w:eastAsia="en-US"/>
        </w:rPr>
        <mc:AlternateContent>
          <mc:Choice Requires="wps">
            <w:drawing>
              <wp:anchor distT="0" distB="0" distL="114300" distR="114300" simplePos="0" relativeHeight="251897856" behindDoc="0" locked="0" layoutInCell="1" allowOverlap="1" wp14:anchorId="6C0761FF" wp14:editId="72476347">
                <wp:simplePos x="0" y="0"/>
                <wp:positionH relativeFrom="column">
                  <wp:posOffset>3445510</wp:posOffset>
                </wp:positionH>
                <wp:positionV relativeFrom="paragraph">
                  <wp:posOffset>1567815</wp:posOffset>
                </wp:positionV>
                <wp:extent cx="635" cy="920750"/>
                <wp:effectExtent l="0" t="0" r="12065" b="6350"/>
                <wp:wrapNone/>
                <wp:docPr id="1210302737" name="Line 4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9207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730D0" id="Line 494" o:spid="_x0000_s1026" style="position:absolute;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3pt,123.45pt" to="271.35pt,1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">
                <o:lock v:ext="edit" shapetype="f"/>
              </v:line>
            </w:pict>
          </mc:Fallback>
        </mc:AlternateContent>
      </w:r>
      <w:r w:rsidRPr="00C96991">
        <w:rPr>
          <w:rFonts w:eastAsia="Gill Sans"/>
          <w:b/>
          <w:bCs/>
          <w:noProof/>
          <w:lang w:val="en-US" w:eastAsia="en-US"/>
        </w:rPr>
        <mc:AlternateContent>
          <mc:Choice Requires="wps">
            <w:drawing>
              <wp:anchor distT="0" distB="0" distL="114300" distR="114300" simplePos="0" relativeHeight="251891712" behindDoc="0" locked="0" layoutInCell="1" allowOverlap="1" wp14:anchorId="37B88D5C" wp14:editId="3E13D1EC">
                <wp:simplePos x="0" y="0"/>
                <wp:positionH relativeFrom="column">
                  <wp:posOffset>1845310</wp:posOffset>
                </wp:positionH>
                <wp:positionV relativeFrom="paragraph">
                  <wp:posOffset>1567815</wp:posOffset>
                </wp:positionV>
                <wp:extent cx="635" cy="920750"/>
                <wp:effectExtent l="0" t="0" r="12065" b="6350"/>
                <wp:wrapNone/>
                <wp:docPr id="1835578173" name="Line 4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9207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884172" id="Line 493" o:spid="_x0000_s1026" style="position:absolute;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pt,123.45pt" to="145.35pt,1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">
                <o:lock v:ext="edit" shapetype="f"/>
              </v:line>
            </w:pict>
          </mc:Fallback>
        </mc:AlternateContent>
      </w:r>
      <w:r w:rsidRPr="00C96991">
        <w:rPr>
          <w:rFonts w:eastAsia="Gill Sans"/>
          <w:b/>
          <w:bCs/>
          <w:noProof/>
          <w:lang w:val="en-US" w:eastAsia="en-US"/>
        </w:rPr>
        <mc:AlternateContent>
          <mc:Choice Requires="wps">
            <w:drawing>
              <wp:anchor distT="0" distB="0" distL="114300" distR="114300" simplePos="0" relativeHeight="251916288" behindDoc="0" locked="0" layoutInCell="1" allowOverlap="1" wp14:anchorId="196919DD" wp14:editId="7011DF91">
                <wp:simplePos x="0" y="0"/>
                <wp:positionH relativeFrom="column">
                  <wp:posOffset>5045710</wp:posOffset>
                </wp:positionH>
                <wp:positionV relativeFrom="paragraph">
                  <wp:posOffset>1567815</wp:posOffset>
                </wp:positionV>
                <wp:extent cx="635" cy="920750"/>
                <wp:effectExtent l="0" t="0" r="12065" b="6350"/>
                <wp:wrapNone/>
                <wp:docPr id="1057803448" name="Line 4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9207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83E7D7" id="Line 492" o:spid="_x0000_s1026" style="position:absolute;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3pt,123.45pt" to="397.35pt,1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">
                <o:lock v:ext="edit" shapetype="f"/>
              </v:line>
            </w:pict>
          </mc:Fallback>
        </mc:AlternateContent>
      </w:r>
      <w:r w:rsidRPr="00C96991">
        <w:rPr>
          <w:rFonts w:eastAsia="Gill Sans"/>
          <w:b/>
          <w:bCs/>
          <w:noProof/>
          <w:lang w:val="en-US" w:eastAsia="en-US"/>
        </w:rPr>
        <mc:AlternateContent>
          <mc:Choice Requires="wps">
            <w:drawing>
              <wp:anchor distT="0" distB="0" distL="114300" distR="114300" simplePos="0" relativeHeight="251922432" behindDoc="0" locked="0" layoutInCell="1" allowOverlap="1" wp14:anchorId="78BAA4ED" wp14:editId="2B55FD7A">
                <wp:simplePos x="0" y="0"/>
                <wp:positionH relativeFrom="column">
                  <wp:posOffset>6760210</wp:posOffset>
                </wp:positionH>
                <wp:positionV relativeFrom="paragraph">
                  <wp:posOffset>1567815</wp:posOffset>
                </wp:positionV>
                <wp:extent cx="635" cy="920750"/>
                <wp:effectExtent l="0" t="0" r="12065" b="6350"/>
                <wp:wrapNone/>
                <wp:docPr id="447408609" name="Line 4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9207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7C63B" id="Line 491" o:spid="_x0000_s1026" style="position:absolute;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3pt,123.45pt" to="532.35pt,1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">
                <o:lock v:ext="edit" shapetype="f"/>
              </v:line>
            </w:pict>
          </mc:Fallback>
        </mc:AlternateContent>
      </w:r>
      <w:r w:rsidRPr="00C96991">
        <w:rPr>
          <w:rFonts w:eastAsia="Gill Sans"/>
          <w:b/>
          <w:bCs/>
          <w:noProof/>
          <w:lang w:val="en-US" w:eastAsia="en-US"/>
        </w:rPr>
        <mc:AlternateContent>
          <mc:Choice Requires="wps">
            <w:drawing>
              <wp:anchor distT="0" distB="0" distL="114300" distR="114300" simplePos="0" relativeHeight="251928576" behindDoc="0" locked="0" layoutInCell="1" allowOverlap="1" wp14:anchorId="1CEA0205" wp14:editId="585C4558">
                <wp:simplePos x="0" y="0"/>
                <wp:positionH relativeFrom="column">
                  <wp:posOffset>8589010</wp:posOffset>
                </wp:positionH>
                <wp:positionV relativeFrom="paragraph">
                  <wp:posOffset>1567815</wp:posOffset>
                </wp:positionV>
                <wp:extent cx="635" cy="920750"/>
                <wp:effectExtent l="0" t="0" r="12065" b="6350"/>
                <wp:wrapNone/>
                <wp:docPr id="1284736202" name="Lin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9207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96CF8" id="Line 490" o:spid="_x0000_s1026" style="position:absolute;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6.3pt,123.45pt" to="676.35pt,1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">
                <o:lock v:ext="edit" shapetype="f"/>
              </v:line>
            </w:pict>
          </mc:Fallback>
        </mc:AlternateContent>
      </w:r>
      <w:r w:rsidRPr="00C96991">
        <w:rPr>
          <w:rFonts w:eastAsia="Gill Sans"/>
          <w:b/>
          <w:bCs/>
          <w:noProof/>
          <w:lang w:val="en-US" w:eastAsia="en-US"/>
        </w:rPr>
        <mc:AlternateContent>
          <mc:Choice Requires="wps">
            <w:drawing>
              <wp:anchor distT="0" distB="0" distL="114300" distR="114300" simplePos="0" relativeHeight="251910144" behindDoc="1" locked="0" layoutInCell="1" allowOverlap="1" wp14:anchorId="66DD1E67" wp14:editId="4BE442AA">
                <wp:simplePos x="0" y="0"/>
                <wp:positionH relativeFrom="column">
                  <wp:posOffset>4474845</wp:posOffset>
                </wp:positionH>
                <wp:positionV relativeFrom="paragraph">
                  <wp:posOffset>2488565</wp:posOffset>
                </wp:positionV>
                <wp:extent cx="4686300" cy="342900"/>
                <wp:effectExtent l="0" t="0" r="0" b="0"/>
                <wp:wrapNone/>
                <wp:docPr id="246823957" name="AutoShape 4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F06120" id="AutoShape 489" o:spid="_x0000_s1026" style="position:absolute;margin-left:352.35pt;margin-top:195.95pt;width:369pt;height:27pt;z-index:-25140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">
                <v:path arrowok="t"/>
              </v:roundrect>
            </w:pict>
          </mc:Fallback>
        </mc:AlternateContent>
      </w:r>
      <w:r w:rsidRPr="00C96991">
        <w:rPr>
          <w:rFonts w:eastAsia="Gill Sans"/>
          <w:b/>
          <w:bCs/>
          <w:noProof/>
          <w:lang w:val="en-US" w:eastAsia="en-US"/>
        </w:rPr>
        <mc:AlternateContent>
          <mc:Choice Requires="wps">
            <w:drawing>
              <wp:anchor distT="0" distB="0" distL="114300" distR="114300" simplePos="0" relativeHeight="251904000" behindDoc="0" locked="0" layoutInCell="1" allowOverlap="1" wp14:anchorId="0EDE4728" wp14:editId="005C8361">
                <wp:simplePos x="0" y="0"/>
                <wp:positionH relativeFrom="column">
                  <wp:posOffset>4360545</wp:posOffset>
                </wp:positionH>
                <wp:positionV relativeFrom="paragraph">
                  <wp:posOffset>2488565</wp:posOffset>
                </wp:positionV>
                <wp:extent cx="4686300" cy="342900"/>
                <wp:effectExtent l="0" t="0" r="0" b="0"/>
                <wp:wrapNone/>
                <wp:docPr id="1344826692" name="Text Box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86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1FE79" w14:textId="77777777" w:rsidR="00C96991" w:rsidRDefault="00C96991" w:rsidP="00C96991">
                            <w:pPr>
                              <w:jc w:val="center"/>
                              <w:rPr>
                                <w:rFonts w:ascii="Arial" w:hAnsi="Arial" w:cs="Arial"/>
                                <w:sz w:val="20"/>
                              </w:rPr>
                            </w:pPr>
                            <w:r>
                              <w:rPr>
                                <w:rFonts w:ascii="Arial" w:hAnsi="Arial" w:cs="Arial"/>
                                <w:sz w:val="20"/>
                              </w:rPr>
                              <w:t>Engineers/Site Management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E4728" id="Text Box 488" o:spid="_x0000_s1044" type="#_x0000_t202" style="position:absolute;margin-left:343.35pt;margin-top:195.95pt;width:369pt;height:27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" filled="f" stroked="f">
                <v:path arrowok="t"/>
                <v:textbox>
                  <w:txbxContent>
                    <w:p w14:paraId="7131FE79" w14:textId="77777777" w:rsidR="00C96991" w:rsidRDefault="00C96991" w:rsidP="00C96991">
                      <w:pPr>
                        <w:jc w:val="center"/>
                        <w:rPr>
                          <w:rFonts w:ascii="Arial" w:hAnsi="Arial" w:cs="Arial"/>
                          <w:sz w:val="20"/>
                        </w:rPr>
                      </w:pPr>
                      <w:r>
                        <w:rPr>
                          <w:rFonts w:ascii="Arial" w:hAnsi="Arial" w:cs="Arial"/>
                          <w:sz w:val="20"/>
                        </w:rPr>
                        <w:t>Engineers/Site Management</w:t>
                      </w:r>
                    </w:p>
                  </w:txbxContent>
                </v:textbox>
              </v:shape>
            </w:pict>
          </mc:Fallback>
        </mc:AlternateContent>
      </w:r>
      <w:r w:rsidRPr="00C96991">
        <w:rPr>
          <w:rFonts w:eastAsia="Gill Sans"/>
          <w:b/>
          <w:bCs/>
          <w:noProof/>
          <w:lang w:val="en-US" w:eastAsia="en-US"/>
        </w:rPr>
        <mc:AlternateContent>
          <mc:Choice Requires="wps">
            <w:drawing>
              <wp:anchor distT="0" distB="0" distL="114300" distR="114300" simplePos="0" relativeHeight="251697152" behindDoc="0" locked="0" layoutInCell="1" allowOverlap="1" wp14:anchorId="7828DC67" wp14:editId="529C5627">
                <wp:simplePos x="0" y="0"/>
                <wp:positionH relativeFrom="column">
                  <wp:posOffset>2760345</wp:posOffset>
                </wp:positionH>
                <wp:positionV relativeFrom="paragraph">
                  <wp:posOffset>2488565</wp:posOffset>
                </wp:positionV>
                <wp:extent cx="1371600" cy="457200"/>
                <wp:effectExtent l="0" t="0" r="0" b="0"/>
                <wp:wrapNone/>
                <wp:docPr id="292380388" name="Text 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716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C5BF3" w14:textId="77777777" w:rsidR="00C96991" w:rsidRDefault="00C96991" w:rsidP="00C96991">
                            <w:pPr>
                              <w:jc w:val="center"/>
                              <w:rPr>
                                <w:rFonts w:ascii="Arial" w:hAnsi="Arial" w:cs="Arial"/>
                                <w:sz w:val="20"/>
                              </w:rPr>
                            </w:pPr>
                            <w:r>
                              <w:rPr>
                                <w:rFonts w:ascii="Arial" w:hAnsi="Arial" w:cs="Arial"/>
                                <w:sz w:val="20"/>
                              </w:rPr>
                              <w:t>Office Staff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8DC67" id="Text Box 487" o:spid="_x0000_s1045" type="#_x0000_t202" style="position:absolute;margin-left:217.35pt;margin-top:195.95pt;width:108pt;height:3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" filled="f" stroked="f">
                <v:path arrowok="t"/>
                <v:textbox>
                  <w:txbxContent>
                    <w:p w14:paraId="25FC5BF3" w14:textId="77777777" w:rsidR="00C96991" w:rsidRDefault="00C96991" w:rsidP="00C96991">
                      <w:pPr>
                        <w:jc w:val="center"/>
                        <w:rPr>
                          <w:rFonts w:ascii="Arial" w:hAnsi="Arial" w:cs="Arial"/>
                          <w:sz w:val="20"/>
                        </w:rPr>
                      </w:pPr>
                      <w:r>
                        <w:rPr>
                          <w:rFonts w:ascii="Arial" w:hAnsi="Arial" w:cs="Arial"/>
                          <w:sz w:val="20"/>
                        </w:rPr>
                        <w:t>Office Staff</w:t>
                      </w:r>
                    </w:p>
                  </w:txbxContent>
                </v:textbox>
              </v:shape>
            </w:pict>
          </mc:Fallback>
        </mc:AlternateContent>
      </w:r>
      <w:r w:rsidRPr="00C96991">
        <w:rPr>
          <w:rFonts w:eastAsia="Gill Sans"/>
          <w:b/>
          <w:bCs/>
          <w:noProof/>
          <w:lang w:val="en-US" w:eastAsia="en-US"/>
        </w:rPr>
        <mc:AlternateContent>
          <mc:Choice Requires="wps">
            <w:drawing>
              <wp:anchor distT="0" distB="0" distL="114300" distR="114300" simplePos="0" relativeHeight="251746304" behindDoc="0" locked="0" layoutInCell="1" allowOverlap="1" wp14:anchorId="52A1EC42" wp14:editId="28F194DE">
                <wp:simplePos x="0" y="0"/>
                <wp:positionH relativeFrom="column">
                  <wp:posOffset>1160145</wp:posOffset>
                </wp:positionH>
                <wp:positionV relativeFrom="paragraph">
                  <wp:posOffset>2488565</wp:posOffset>
                </wp:positionV>
                <wp:extent cx="1371600" cy="457200"/>
                <wp:effectExtent l="0" t="0" r="0" b="0"/>
                <wp:wrapNone/>
                <wp:docPr id="1598955294" name="Text 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716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033A5" w14:textId="77777777" w:rsidR="00C96991" w:rsidRDefault="00C96991" w:rsidP="00C96991">
                            <w:pPr>
                              <w:jc w:val="center"/>
                              <w:rPr>
                                <w:rFonts w:ascii="Arial" w:hAnsi="Arial" w:cs="Arial"/>
                                <w:sz w:val="20"/>
                              </w:rPr>
                            </w:pPr>
                            <w:r>
                              <w:rPr>
                                <w:rFonts w:ascii="Arial" w:hAnsi="Arial" w:cs="Arial"/>
                                <w:sz w:val="20"/>
                              </w:rPr>
                              <w:t>Fitters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1EC42" id="Text Box 486" o:spid="_x0000_s1046" type="#_x0000_t202" style="position:absolute;margin-left:91.35pt;margin-top:195.95pt;width:108pt;height:36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" filled="f" stroked="f">
                <v:path arrowok="t"/>
                <v:textbox>
                  <w:txbxContent>
                    <w:p w14:paraId="5D6033A5" w14:textId="77777777" w:rsidR="00C96991" w:rsidRDefault="00C96991" w:rsidP="00C96991">
                      <w:pPr>
                        <w:jc w:val="center"/>
                        <w:rPr>
                          <w:rFonts w:ascii="Arial" w:hAnsi="Arial" w:cs="Arial"/>
                          <w:sz w:val="20"/>
                        </w:rPr>
                      </w:pPr>
                      <w:r>
                        <w:rPr>
                          <w:rFonts w:ascii="Arial" w:hAnsi="Arial" w:cs="Arial"/>
                          <w:sz w:val="20"/>
                        </w:rPr>
                        <w:t>Fitters</w:t>
                      </w:r>
                    </w:p>
                  </w:txbxContent>
                </v:textbox>
              </v:shape>
            </w:pict>
          </mc:Fallback>
        </mc:AlternateContent>
      </w:r>
      <w:r w:rsidRPr="00C96991">
        <w:rPr>
          <w:rFonts w:eastAsia="Gill Sans"/>
          <w:b/>
          <w:noProof/>
          <w:lang w:val="en-US" w:eastAsia="en-US"/>
        </w:rPr>
        <mc:AlternateContent>
          <mc:Choice Requires="wps">
            <w:drawing>
              <wp:anchor distT="0" distB="0" distL="114300" distR="114300" simplePos="0" relativeHeight="251965440" behindDoc="0" locked="0" layoutInCell="1" allowOverlap="1" wp14:anchorId="56E8C9E9" wp14:editId="3B96D180">
                <wp:simplePos x="0" y="0"/>
                <wp:positionH relativeFrom="column">
                  <wp:posOffset>9161145</wp:posOffset>
                </wp:positionH>
                <wp:positionV relativeFrom="paragraph">
                  <wp:posOffset>2716530</wp:posOffset>
                </wp:positionV>
                <wp:extent cx="0" cy="571500"/>
                <wp:effectExtent l="0" t="0" r="0" b="0"/>
                <wp:wrapNone/>
                <wp:docPr id="133069105" name="Line 4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A857A2" id="Line 485" o:spid="_x0000_s1026" style="position:absolute;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1.35pt,213.9pt" to="721.35pt,2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">
                <o:lock v:ext="edit" shapetype="f"/>
              </v:line>
            </w:pict>
          </mc:Fallback>
        </mc:AlternateContent>
      </w:r>
      <w:r w:rsidRPr="00C96991">
        <w:rPr>
          <w:rFonts w:eastAsia="Gill Sans"/>
          <w:b/>
          <w:noProof/>
          <w:lang w:val="en-US" w:eastAsia="en-US"/>
        </w:rPr>
        <mc:AlternateContent>
          <mc:Choice Requires="wps">
            <w:drawing>
              <wp:anchor distT="0" distB="0" distL="114300" distR="114300" simplePos="0" relativeHeight="251934720" behindDoc="0" locked="0" layoutInCell="1" allowOverlap="1" wp14:anchorId="23EFFDE2" wp14:editId="48EB8D89">
                <wp:simplePos x="0" y="0"/>
                <wp:positionH relativeFrom="column">
                  <wp:posOffset>4474845</wp:posOffset>
                </wp:positionH>
                <wp:positionV relativeFrom="paragraph">
                  <wp:posOffset>2716530</wp:posOffset>
                </wp:positionV>
                <wp:extent cx="0" cy="571500"/>
                <wp:effectExtent l="0" t="0" r="0" b="0"/>
                <wp:wrapNone/>
                <wp:docPr id="1888694159" name="Line 4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3DE4C" id="Line 484" o:spid="_x0000_s1026" style="position:absolute;flip:y;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35pt,213.9pt" to="352.35pt,2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">
                <o:lock v:ext="edit" shapetype="f"/>
              </v:line>
            </w:pict>
          </mc:Fallback>
        </mc:AlternateContent>
      </w:r>
      <w:r w:rsidRPr="00C96991">
        <w:rPr>
          <w:rFonts w:eastAsia="Gill Sans"/>
          <w:b/>
          <w:noProof/>
          <w:lang w:val="en-US" w:eastAsia="en-US"/>
        </w:rPr>
        <mc:AlternateContent>
          <mc:Choice Requires="wps">
            <w:drawing>
              <wp:anchor distT="0" distB="0" distL="114300" distR="114300" simplePos="0" relativeHeight="251959296" behindDoc="0" locked="0" layoutInCell="1" allowOverlap="1" wp14:anchorId="0FA190B9" wp14:editId="4439B56A">
                <wp:simplePos x="0" y="0"/>
                <wp:positionH relativeFrom="column">
                  <wp:posOffset>8018145</wp:posOffset>
                </wp:positionH>
                <wp:positionV relativeFrom="paragraph">
                  <wp:posOffset>2830830</wp:posOffset>
                </wp:positionV>
                <wp:extent cx="0" cy="457200"/>
                <wp:effectExtent l="0" t="0" r="0" b="0"/>
                <wp:wrapNone/>
                <wp:docPr id="94288218" name="Line 4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5A6CA" id="Line 483" o:spid="_x0000_s1026" style="position:absolute;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1.35pt,222.9pt" to="631.35pt,2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">
                <o:lock v:ext="edit" shapetype="f"/>
              </v:line>
            </w:pict>
          </mc:Fallback>
        </mc:AlternateContent>
      </w:r>
      <w:r w:rsidRPr="00C96991">
        <w:rPr>
          <w:rFonts w:eastAsia="Gill Sans"/>
          <w:b/>
          <w:noProof/>
          <w:lang w:val="en-US" w:eastAsia="en-US"/>
        </w:rPr>
        <mc:AlternateContent>
          <mc:Choice Requires="wps">
            <w:drawing>
              <wp:anchor distT="0" distB="0" distL="114300" distR="114300" simplePos="0" relativeHeight="251953152" behindDoc="0" locked="0" layoutInCell="1" allowOverlap="1" wp14:anchorId="74F183CA" wp14:editId="7059C5E1">
                <wp:simplePos x="0" y="0"/>
                <wp:positionH relativeFrom="column">
                  <wp:posOffset>7218045</wp:posOffset>
                </wp:positionH>
                <wp:positionV relativeFrom="paragraph">
                  <wp:posOffset>2830830</wp:posOffset>
                </wp:positionV>
                <wp:extent cx="0" cy="457200"/>
                <wp:effectExtent l="0" t="0" r="0" b="0"/>
                <wp:wrapNone/>
                <wp:docPr id="443654070" name="Line 4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087827" id="Line 482" o:spid="_x0000_s1026" style="position:absolute;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8.35pt,222.9pt" to="568.35pt,2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">
                <o:lock v:ext="edit" shapetype="f"/>
              </v:line>
            </w:pict>
          </mc:Fallback>
        </mc:AlternateContent>
      </w:r>
      <w:r w:rsidRPr="00C96991">
        <w:rPr>
          <w:rFonts w:eastAsia="Gill Sans"/>
          <w:b/>
          <w:noProof/>
          <w:lang w:val="en-US" w:eastAsia="en-US"/>
        </w:rPr>
        <mc:AlternateContent>
          <mc:Choice Requires="wps">
            <w:drawing>
              <wp:anchor distT="0" distB="0" distL="114300" distR="114300" simplePos="0" relativeHeight="251947008" behindDoc="0" locked="0" layoutInCell="1" allowOverlap="1" wp14:anchorId="3F093F5A" wp14:editId="60D027D9">
                <wp:simplePos x="0" y="0"/>
                <wp:positionH relativeFrom="column">
                  <wp:posOffset>6303645</wp:posOffset>
                </wp:positionH>
                <wp:positionV relativeFrom="paragraph">
                  <wp:posOffset>2830830</wp:posOffset>
                </wp:positionV>
                <wp:extent cx="0" cy="457200"/>
                <wp:effectExtent l="0" t="0" r="0" b="0"/>
                <wp:wrapNone/>
                <wp:docPr id="1586540237" name="Line 4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817797" id="Line 481" o:spid="_x0000_s1026" style="position:absolute;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35pt,222.9pt" to="496.35pt,2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">
                <o:lock v:ext="edit" shapetype="f"/>
              </v:line>
            </w:pict>
          </mc:Fallback>
        </mc:AlternateContent>
      </w:r>
      <w:r w:rsidRPr="00C96991">
        <w:rPr>
          <w:rFonts w:eastAsia="Gill Sans"/>
          <w:b/>
          <w:noProof/>
          <w:lang w:val="en-US" w:eastAsia="en-US"/>
        </w:rPr>
        <mc:AlternateContent>
          <mc:Choice Requires="wps">
            <w:drawing>
              <wp:anchor distT="0" distB="0" distL="114300" distR="114300" simplePos="0" relativeHeight="251940864" behindDoc="0" locked="0" layoutInCell="1" allowOverlap="1" wp14:anchorId="2C95ACF7" wp14:editId="0519403F">
                <wp:simplePos x="0" y="0"/>
                <wp:positionH relativeFrom="column">
                  <wp:posOffset>5274945</wp:posOffset>
                </wp:positionH>
                <wp:positionV relativeFrom="paragraph">
                  <wp:posOffset>2830830</wp:posOffset>
                </wp:positionV>
                <wp:extent cx="0" cy="457200"/>
                <wp:effectExtent l="0" t="0" r="0" b="0"/>
                <wp:wrapNone/>
                <wp:docPr id="744046157" name="Line 4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C069A" id="Line 480" o:spid="_x0000_s1026" style="position:absolute;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5.35pt,222.9pt" to="415.35pt,2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">
                <o:lock v:ext="edit" shapetype="f"/>
              </v:line>
            </w:pict>
          </mc:Fallback>
        </mc:AlternateContent>
      </w:r>
      <w:r w:rsidRPr="00C96991">
        <w:rPr>
          <w:rFonts w:eastAsia="Gill Sans"/>
          <w:b/>
          <w:bCs/>
          <w:noProof/>
          <w:lang w:val="en-US" w:eastAsia="en-US"/>
        </w:rPr>
        <mc:AlternateContent>
          <mc:Choice Requires="wps">
            <w:drawing>
              <wp:anchor distT="0" distB="0" distL="114300" distR="114300" simplePos="0" relativeHeight="251740160" behindDoc="0" locked="0" layoutInCell="1" allowOverlap="1" wp14:anchorId="34C2736D" wp14:editId="22D2DB77">
                <wp:simplePos x="0" y="0"/>
                <wp:positionH relativeFrom="column">
                  <wp:posOffset>8589645</wp:posOffset>
                </wp:positionH>
                <wp:positionV relativeFrom="paragraph">
                  <wp:posOffset>3288665</wp:posOffset>
                </wp:positionV>
                <wp:extent cx="1143000" cy="457200"/>
                <wp:effectExtent l="0" t="0" r="0" b="0"/>
                <wp:wrapNone/>
                <wp:docPr id="311977166" name="Text 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3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A2DE3" w14:textId="77777777" w:rsidR="00C96991" w:rsidRDefault="00C96991" w:rsidP="00C96991">
                            <w:pPr>
                              <w:jc w:val="center"/>
                              <w:rPr>
                                <w:rFonts w:ascii="Arial" w:hAnsi="Arial" w:cs="Arial"/>
                                <w:sz w:val="20"/>
                              </w:rPr>
                            </w:pPr>
                            <w:r>
                              <w:rPr>
                                <w:rFonts w:ascii="Arial" w:hAnsi="Arial" w:cs="Arial"/>
                                <w:sz w:val="20"/>
                              </w:rPr>
                              <w:t>Sub-contractors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2736D" id="Text Box 479" o:spid="_x0000_s1047" type="#_x0000_t202" style="position:absolute;margin-left:676.35pt;margin-top:258.95pt;width:90pt;height:3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" filled="f" stroked="f">
                <v:path arrowok="t"/>
                <v:textbox>
                  <w:txbxContent>
                    <w:p w14:paraId="4EAA2DE3" w14:textId="77777777" w:rsidR="00C96991" w:rsidRDefault="00C96991" w:rsidP="00C96991">
                      <w:pPr>
                        <w:jc w:val="center"/>
                        <w:rPr>
                          <w:rFonts w:ascii="Arial" w:hAnsi="Arial" w:cs="Arial"/>
                          <w:sz w:val="20"/>
                        </w:rPr>
                      </w:pPr>
                      <w:r>
                        <w:rPr>
                          <w:rFonts w:ascii="Arial" w:hAnsi="Arial" w:cs="Arial"/>
                          <w:sz w:val="20"/>
                        </w:rPr>
                        <w:t>Sub-contractors</w:t>
                      </w:r>
                    </w:p>
                  </w:txbxContent>
                </v:textbox>
              </v:shape>
            </w:pict>
          </mc:Fallback>
        </mc:AlternateContent>
      </w:r>
      <w:r w:rsidRPr="00C96991">
        <w:rPr>
          <w:rFonts w:eastAsia="Gill Sans"/>
          <w:b/>
          <w:bCs/>
          <w:noProof/>
          <w:lang w:val="en-US" w:eastAsia="en-US"/>
        </w:rPr>
        <mc:AlternateContent>
          <mc:Choice Requires="wps">
            <w:drawing>
              <wp:anchor distT="0" distB="0" distL="114300" distR="114300" simplePos="0" relativeHeight="251756544" behindDoc="0" locked="0" layoutInCell="1" allowOverlap="1" wp14:anchorId="0E3A26EC" wp14:editId="67F3D22C">
                <wp:simplePos x="0" y="0"/>
                <wp:positionH relativeFrom="column">
                  <wp:posOffset>7675245</wp:posOffset>
                </wp:positionH>
                <wp:positionV relativeFrom="paragraph">
                  <wp:posOffset>3288665</wp:posOffset>
                </wp:positionV>
                <wp:extent cx="876300" cy="457200"/>
                <wp:effectExtent l="0" t="0" r="0" b="0"/>
                <wp:wrapNone/>
                <wp:docPr id="276633077" name="Text 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763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F3B59" w14:textId="77777777" w:rsidR="00C96991" w:rsidRDefault="00C96991" w:rsidP="00C96991">
                            <w:pPr>
                              <w:jc w:val="center"/>
                              <w:rPr>
                                <w:rFonts w:ascii="Arial" w:hAnsi="Arial" w:cs="Arial"/>
                                <w:sz w:val="20"/>
                              </w:rPr>
                            </w:pPr>
                            <w:r>
                              <w:rPr>
                                <w:rFonts w:ascii="Arial" w:hAnsi="Arial" w:cs="Arial"/>
                                <w:sz w:val="20"/>
                              </w:rPr>
                              <w:t>General Operatives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3A26EC" id="Text Box 478" o:spid="_x0000_s1048" type="#_x0000_t202" style="position:absolute;margin-left:604.35pt;margin-top:258.95pt;width:69pt;height:36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" filled="f" stroked="f">
                <v:path arrowok="t"/>
                <v:textbox>
                  <w:txbxContent>
                    <w:p w14:paraId="71AF3B59" w14:textId="77777777" w:rsidR="00C96991" w:rsidRDefault="00C96991" w:rsidP="00C96991">
                      <w:pPr>
                        <w:jc w:val="center"/>
                        <w:rPr>
                          <w:rFonts w:ascii="Arial" w:hAnsi="Arial" w:cs="Arial"/>
                          <w:sz w:val="20"/>
                        </w:rPr>
                      </w:pPr>
                      <w:r>
                        <w:rPr>
                          <w:rFonts w:ascii="Arial" w:hAnsi="Arial" w:cs="Arial"/>
                          <w:sz w:val="20"/>
                        </w:rPr>
                        <w:t>General Operatives</w:t>
                      </w:r>
                    </w:p>
                  </w:txbxContent>
                </v:textbox>
              </v:shape>
            </w:pict>
          </mc:Fallback>
        </mc:AlternateContent>
      </w:r>
      <w:r w:rsidRPr="00C96991">
        <w:rPr>
          <w:rFonts w:eastAsia="Gill Sans"/>
          <w:b/>
          <w:bCs/>
          <w:noProof/>
          <w:lang w:val="en-US" w:eastAsia="en-US"/>
        </w:rPr>
        <mc:AlternateContent>
          <mc:Choice Requires="wps">
            <w:drawing>
              <wp:anchor distT="0" distB="0" distL="114300" distR="114300" simplePos="0" relativeHeight="251764736" behindDoc="0" locked="0" layoutInCell="1" allowOverlap="1" wp14:anchorId="0FD2C2CC" wp14:editId="2387B34D">
                <wp:simplePos x="0" y="0"/>
                <wp:positionH relativeFrom="column">
                  <wp:posOffset>6875145</wp:posOffset>
                </wp:positionH>
                <wp:positionV relativeFrom="paragraph">
                  <wp:posOffset>3288665</wp:posOffset>
                </wp:positionV>
                <wp:extent cx="685800" cy="457200"/>
                <wp:effectExtent l="0" t="0" r="0" b="0"/>
                <wp:wrapNone/>
                <wp:docPr id="2084431744" name="Text 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5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4B606" w14:textId="77777777" w:rsidR="00C96991" w:rsidRDefault="00C96991" w:rsidP="00C96991">
                            <w:pPr>
                              <w:jc w:val="center"/>
                              <w:rPr>
                                <w:rFonts w:ascii="Arial" w:hAnsi="Arial" w:cs="Arial"/>
                                <w:sz w:val="20"/>
                              </w:rPr>
                            </w:pPr>
                            <w:r>
                              <w:rPr>
                                <w:rFonts w:ascii="Arial" w:hAnsi="Arial" w:cs="Arial"/>
                                <w:sz w:val="20"/>
                              </w:rPr>
                              <w:t>Drivers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2C2CC" id="Text Box 477" o:spid="_x0000_s1049" type="#_x0000_t202" style="position:absolute;margin-left:541.35pt;margin-top:258.95pt;width:54pt;height:36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" filled="f" stroked="f">
                <v:path arrowok="t"/>
                <v:textbox>
                  <w:txbxContent>
                    <w:p w14:paraId="6A84B606" w14:textId="77777777" w:rsidR="00C96991" w:rsidRDefault="00C96991" w:rsidP="00C96991">
                      <w:pPr>
                        <w:jc w:val="center"/>
                        <w:rPr>
                          <w:rFonts w:ascii="Arial" w:hAnsi="Arial" w:cs="Arial"/>
                          <w:sz w:val="20"/>
                        </w:rPr>
                      </w:pPr>
                      <w:r>
                        <w:rPr>
                          <w:rFonts w:ascii="Arial" w:hAnsi="Arial" w:cs="Arial"/>
                          <w:sz w:val="20"/>
                        </w:rPr>
                        <w:t>Drivers</w:t>
                      </w:r>
                    </w:p>
                  </w:txbxContent>
                </v:textbox>
              </v:shape>
            </w:pict>
          </mc:Fallback>
        </mc:AlternateContent>
      </w:r>
      <w:r w:rsidRPr="00C96991">
        <w:rPr>
          <w:rFonts w:eastAsia="Gill Sans"/>
          <w:b/>
          <w:bCs/>
          <w:noProof/>
          <w:lang w:val="en-US" w:eastAsia="en-US"/>
        </w:rPr>
        <mc:AlternateContent>
          <mc:Choice Requires="wps">
            <w:drawing>
              <wp:anchor distT="0" distB="0" distL="114300" distR="114300" simplePos="0" relativeHeight="251772928" behindDoc="0" locked="0" layoutInCell="1" allowOverlap="1" wp14:anchorId="27F64460" wp14:editId="2DA9E194">
                <wp:simplePos x="0" y="0"/>
                <wp:positionH relativeFrom="column">
                  <wp:posOffset>5846445</wp:posOffset>
                </wp:positionH>
                <wp:positionV relativeFrom="paragraph">
                  <wp:posOffset>3288665</wp:posOffset>
                </wp:positionV>
                <wp:extent cx="914400" cy="457200"/>
                <wp:effectExtent l="0" t="0" r="0" b="0"/>
                <wp:wrapNone/>
                <wp:docPr id="872446171"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7E537" w14:textId="77777777" w:rsidR="00C96991" w:rsidRDefault="00C96991" w:rsidP="00C96991">
                            <w:pPr>
                              <w:jc w:val="center"/>
                              <w:rPr>
                                <w:rFonts w:ascii="Arial" w:hAnsi="Arial" w:cs="Arial"/>
                                <w:sz w:val="20"/>
                              </w:rPr>
                            </w:pPr>
                            <w:r>
                              <w:rPr>
                                <w:rFonts w:ascii="Arial" w:hAnsi="Arial" w:cs="Arial"/>
                                <w:sz w:val="20"/>
                              </w:rPr>
                              <w:t>Machine Operators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64460" id="Text Box 476" o:spid="_x0000_s1050" type="#_x0000_t202" style="position:absolute;margin-left:460.35pt;margin-top:258.95pt;width:1in;height:36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" filled="f" stroked="f">
                <v:path arrowok="t"/>
                <v:textbox>
                  <w:txbxContent>
                    <w:p w14:paraId="0047E537" w14:textId="77777777" w:rsidR="00C96991" w:rsidRDefault="00C96991" w:rsidP="00C96991">
                      <w:pPr>
                        <w:jc w:val="center"/>
                        <w:rPr>
                          <w:rFonts w:ascii="Arial" w:hAnsi="Arial" w:cs="Arial"/>
                          <w:sz w:val="20"/>
                        </w:rPr>
                      </w:pPr>
                      <w:r>
                        <w:rPr>
                          <w:rFonts w:ascii="Arial" w:hAnsi="Arial" w:cs="Arial"/>
                          <w:sz w:val="20"/>
                        </w:rPr>
                        <w:t>Machine Operators</w:t>
                      </w:r>
                    </w:p>
                  </w:txbxContent>
                </v:textbox>
              </v:shape>
            </w:pict>
          </mc:Fallback>
        </mc:AlternateContent>
      </w:r>
      <w:r w:rsidRPr="00C96991">
        <w:rPr>
          <w:rFonts w:eastAsia="Gill Sans"/>
          <w:b/>
          <w:bCs/>
          <w:noProof/>
          <w:lang w:val="en-US" w:eastAsia="en-US"/>
        </w:rPr>
        <mc:AlternateContent>
          <mc:Choice Requires="wps">
            <w:drawing>
              <wp:anchor distT="0" distB="0" distL="114300" distR="114300" simplePos="0" relativeHeight="251781120" behindDoc="0" locked="0" layoutInCell="1" allowOverlap="1" wp14:anchorId="693FC846" wp14:editId="4EF319A5">
                <wp:simplePos x="0" y="0"/>
                <wp:positionH relativeFrom="column">
                  <wp:posOffset>4932045</wp:posOffset>
                </wp:positionH>
                <wp:positionV relativeFrom="paragraph">
                  <wp:posOffset>3288665</wp:posOffset>
                </wp:positionV>
                <wp:extent cx="800100" cy="457200"/>
                <wp:effectExtent l="0" t="0" r="0" b="0"/>
                <wp:wrapNone/>
                <wp:docPr id="843010338"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12B12" w14:textId="77777777" w:rsidR="00C96991" w:rsidRDefault="00C96991" w:rsidP="00C96991">
                            <w:pPr>
                              <w:jc w:val="center"/>
                              <w:rPr>
                                <w:rFonts w:ascii="Arial" w:hAnsi="Arial" w:cs="Arial"/>
                                <w:sz w:val="20"/>
                              </w:rPr>
                            </w:pPr>
                            <w:r>
                              <w:rPr>
                                <w:rFonts w:ascii="Arial" w:hAnsi="Arial" w:cs="Arial"/>
                                <w:sz w:val="20"/>
                              </w:rPr>
                              <w:t>Foreman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FC846" id="Text Box 475" o:spid="_x0000_s1051" type="#_x0000_t202" style="position:absolute;margin-left:388.35pt;margin-top:258.95pt;width:63pt;height:36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" filled="f" stroked="f">
                <v:path arrowok="t"/>
                <v:textbox>
                  <w:txbxContent>
                    <w:p w14:paraId="61312B12" w14:textId="77777777" w:rsidR="00C96991" w:rsidRDefault="00C96991" w:rsidP="00C96991">
                      <w:pPr>
                        <w:jc w:val="center"/>
                        <w:rPr>
                          <w:rFonts w:ascii="Arial" w:hAnsi="Arial" w:cs="Arial"/>
                          <w:sz w:val="20"/>
                        </w:rPr>
                      </w:pPr>
                      <w:r>
                        <w:rPr>
                          <w:rFonts w:ascii="Arial" w:hAnsi="Arial" w:cs="Arial"/>
                          <w:sz w:val="20"/>
                        </w:rPr>
                        <w:t>Foreman</w:t>
                      </w:r>
                    </w:p>
                  </w:txbxContent>
                </v:textbox>
              </v:shape>
            </w:pict>
          </mc:Fallback>
        </mc:AlternateContent>
      </w:r>
    </w:p>
    <w:p w14:paraId="623011DF" w14:textId="77777777" w:rsidR="00C96991" w:rsidRPr="00C96991" w:rsidRDefault="00C96991" w:rsidP="00C96991">
      <w:pPr>
        <w:pStyle w:val="BodyText"/>
        <w:widowControl w:val="0"/>
        <w:autoSpaceDE w:val="0"/>
        <w:autoSpaceDN w:val="0"/>
        <w:rPr>
          <w:rFonts w:eastAsia="Gill Sans"/>
          <w:b/>
          <w:bCs/>
          <w:lang w:eastAsia="en-US"/>
        </w:rPr>
      </w:pPr>
    </w:p>
    <w:p w14:paraId="692A9630" w14:textId="77777777" w:rsidR="00C96991" w:rsidRPr="00C96991" w:rsidRDefault="00C96991" w:rsidP="00C96991">
      <w:pPr>
        <w:pStyle w:val="BodyText"/>
        <w:widowControl w:val="0"/>
        <w:autoSpaceDE w:val="0"/>
        <w:autoSpaceDN w:val="0"/>
        <w:rPr>
          <w:rFonts w:eastAsia="Gill Sans"/>
          <w:b/>
          <w:bCs/>
          <w:lang w:eastAsia="en-US"/>
        </w:rPr>
      </w:pPr>
    </w:p>
    <w:p w14:paraId="21D0AB25" w14:textId="77777777" w:rsidR="00C96991" w:rsidRPr="00C96991" w:rsidRDefault="00C96991" w:rsidP="00C96991">
      <w:pPr>
        <w:pStyle w:val="BodyText"/>
        <w:widowControl w:val="0"/>
        <w:autoSpaceDE w:val="0"/>
        <w:autoSpaceDN w:val="0"/>
        <w:rPr>
          <w:rFonts w:eastAsia="Gill Sans"/>
          <w:b/>
          <w:bCs/>
          <w:lang w:eastAsia="en-US"/>
        </w:rPr>
      </w:pPr>
    </w:p>
    <w:p w14:paraId="5D428002" w14:textId="77777777" w:rsidR="00C96991" w:rsidRPr="00C96991" w:rsidRDefault="00C96991" w:rsidP="00C96991">
      <w:pPr>
        <w:pStyle w:val="BodyText"/>
        <w:widowControl w:val="0"/>
        <w:autoSpaceDE w:val="0"/>
        <w:autoSpaceDN w:val="0"/>
        <w:rPr>
          <w:rFonts w:eastAsia="Gill Sans"/>
          <w:b/>
          <w:bCs/>
          <w:lang w:eastAsia="en-US"/>
        </w:rPr>
      </w:pPr>
      <w:r w:rsidRPr="00C96991">
        <w:rPr>
          <w:rFonts w:eastAsia="Gill Sans"/>
          <w:b/>
          <w:bCs/>
          <w:noProof/>
          <w:lang w:val="en-US" w:eastAsia="en-US"/>
        </w:rPr>
        <mc:AlternateContent>
          <mc:Choice Requires="wps">
            <w:drawing>
              <wp:anchor distT="0" distB="0" distL="114300" distR="114300" simplePos="0" relativeHeight="251865088" behindDoc="0" locked="0" layoutInCell="1" allowOverlap="1" wp14:anchorId="5F2B9E37" wp14:editId="27618491">
                <wp:simplePos x="0" y="0"/>
                <wp:positionH relativeFrom="column">
                  <wp:posOffset>16510</wp:posOffset>
                </wp:positionH>
                <wp:positionV relativeFrom="paragraph">
                  <wp:posOffset>46990</wp:posOffset>
                </wp:positionV>
                <wp:extent cx="0" cy="342900"/>
                <wp:effectExtent l="0" t="0" r="0" b="0"/>
                <wp:wrapNone/>
                <wp:docPr id="1623696013" name="Line 4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79432F" id="Line 474" o:spid="_x0000_s1026" style="position:absolute;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3.7pt" to="1.3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">
                <o:lock v:ext="edit" shapetype="f"/>
              </v:line>
            </w:pict>
          </mc:Fallback>
        </mc:AlternateContent>
      </w:r>
    </w:p>
    <w:p w14:paraId="5B35B733" w14:textId="77777777" w:rsidR="00C96991" w:rsidRPr="00C96991" w:rsidRDefault="00C96991" w:rsidP="00C96991">
      <w:pPr>
        <w:pStyle w:val="BodyText"/>
        <w:widowControl w:val="0"/>
        <w:autoSpaceDE w:val="0"/>
        <w:autoSpaceDN w:val="0"/>
        <w:rPr>
          <w:rFonts w:eastAsia="Gill Sans"/>
          <w:b/>
          <w:bCs/>
          <w:lang w:eastAsia="en-US"/>
        </w:rPr>
      </w:pPr>
    </w:p>
    <w:p w14:paraId="36C1FDA3" w14:textId="77777777" w:rsidR="00C96991" w:rsidRPr="00C96991" w:rsidRDefault="00C96991" w:rsidP="00C96991">
      <w:pPr>
        <w:pStyle w:val="BodyText"/>
        <w:widowControl w:val="0"/>
        <w:autoSpaceDE w:val="0"/>
        <w:autoSpaceDN w:val="0"/>
        <w:rPr>
          <w:rFonts w:eastAsia="Gill Sans"/>
          <w:b/>
          <w:bCs/>
          <w:lang w:eastAsia="en-US"/>
        </w:rPr>
      </w:pPr>
    </w:p>
    <w:p w14:paraId="4B2C3573" w14:textId="77777777" w:rsidR="00C96991" w:rsidRPr="00C96991" w:rsidRDefault="00C96991" w:rsidP="00C96991">
      <w:pPr>
        <w:pStyle w:val="BodyText"/>
        <w:widowControl w:val="0"/>
        <w:autoSpaceDE w:val="0"/>
        <w:autoSpaceDN w:val="0"/>
        <w:rPr>
          <w:rFonts w:eastAsia="Gill Sans"/>
          <w:b/>
          <w:bCs/>
          <w:lang w:eastAsia="en-US"/>
        </w:rPr>
      </w:pPr>
    </w:p>
    <w:p w14:paraId="7A0B5171" w14:textId="77777777" w:rsidR="00C96991" w:rsidRPr="00C96991" w:rsidRDefault="00C96991" w:rsidP="00C96991">
      <w:pPr>
        <w:pStyle w:val="BodyText"/>
        <w:widowControl w:val="0"/>
        <w:autoSpaceDE w:val="0"/>
        <w:autoSpaceDN w:val="0"/>
        <w:rPr>
          <w:rFonts w:eastAsia="Gill Sans"/>
          <w:b/>
          <w:bCs/>
          <w:lang w:eastAsia="en-US"/>
        </w:rPr>
      </w:pPr>
    </w:p>
    <w:p w14:paraId="1F4065FF" w14:textId="77777777" w:rsidR="00C96991" w:rsidRPr="00C96991" w:rsidRDefault="00C96991" w:rsidP="00C96991">
      <w:pPr>
        <w:pStyle w:val="BodyText"/>
        <w:widowControl w:val="0"/>
        <w:autoSpaceDE w:val="0"/>
        <w:autoSpaceDN w:val="0"/>
        <w:rPr>
          <w:rFonts w:eastAsia="Gill Sans"/>
          <w:b/>
          <w:bCs/>
          <w:lang w:eastAsia="en-US"/>
        </w:rPr>
      </w:pPr>
    </w:p>
    <w:p w14:paraId="0495AA8D" w14:textId="77777777" w:rsidR="00C96991" w:rsidRPr="00C96991" w:rsidRDefault="00C96991" w:rsidP="00C96991">
      <w:pPr>
        <w:pStyle w:val="BodyText"/>
        <w:widowControl w:val="0"/>
        <w:autoSpaceDE w:val="0"/>
        <w:autoSpaceDN w:val="0"/>
        <w:rPr>
          <w:rFonts w:eastAsia="Gill Sans"/>
          <w:b/>
          <w:bCs/>
          <w:lang w:eastAsia="en-US"/>
        </w:rPr>
      </w:pPr>
    </w:p>
    <w:p w14:paraId="7CBC9E90" w14:textId="77777777" w:rsidR="00C96991" w:rsidRPr="00C96991" w:rsidRDefault="00C96991" w:rsidP="00C96991">
      <w:pPr>
        <w:pStyle w:val="BodyText"/>
        <w:widowControl w:val="0"/>
        <w:autoSpaceDE w:val="0"/>
        <w:autoSpaceDN w:val="0"/>
        <w:rPr>
          <w:rFonts w:eastAsia="Gill Sans"/>
          <w:b/>
          <w:bCs/>
          <w:lang w:eastAsia="en-US"/>
        </w:rPr>
      </w:pPr>
    </w:p>
    <w:p w14:paraId="6B1BF51E" w14:textId="77777777" w:rsidR="00C96991" w:rsidRPr="00C96991" w:rsidRDefault="00C96991" w:rsidP="00C96991">
      <w:pPr>
        <w:pStyle w:val="BodyText"/>
        <w:widowControl w:val="0"/>
        <w:autoSpaceDE w:val="0"/>
        <w:autoSpaceDN w:val="0"/>
        <w:rPr>
          <w:rFonts w:eastAsia="Gill Sans"/>
          <w:b/>
          <w:lang w:eastAsia="en-US"/>
        </w:rPr>
      </w:pPr>
    </w:p>
    <w:p w14:paraId="2A977503" w14:textId="77777777" w:rsidR="00C96991" w:rsidRPr="00C96991" w:rsidRDefault="00C96991" w:rsidP="00C96991">
      <w:pPr>
        <w:pStyle w:val="BodyText"/>
        <w:widowControl w:val="0"/>
        <w:autoSpaceDE w:val="0"/>
        <w:autoSpaceDN w:val="0"/>
        <w:rPr>
          <w:rFonts w:eastAsia="Gill Sans"/>
          <w:b/>
          <w:lang w:eastAsia="en-US"/>
        </w:rPr>
      </w:pPr>
    </w:p>
    <w:p w14:paraId="0F70CA56" w14:textId="77777777" w:rsidR="00C96991" w:rsidRPr="00C96991" w:rsidRDefault="00C96991" w:rsidP="00C96991">
      <w:pPr>
        <w:pStyle w:val="BodyText"/>
        <w:widowControl w:val="0"/>
        <w:autoSpaceDE w:val="0"/>
        <w:autoSpaceDN w:val="0"/>
        <w:rPr>
          <w:rFonts w:eastAsia="Gill Sans"/>
          <w:b/>
          <w:lang w:eastAsia="en-US"/>
        </w:rPr>
      </w:pPr>
    </w:p>
    <w:p w14:paraId="750EFB56" w14:textId="77777777" w:rsidR="00C96991" w:rsidRPr="00C96991" w:rsidRDefault="00C96991" w:rsidP="00C96991">
      <w:pPr>
        <w:pStyle w:val="BodyText"/>
        <w:widowControl w:val="0"/>
        <w:autoSpaceDE w:val="0"/>
        <w:autoSpaceDN w:val="0"/>
        <w:rPr>
          <w:rFonts w:eastAsia="Gill Sans"/>
          <w:b/>
          <w:lang w:eastAsia="en-US"/>
        </w:rPr>
      </w:pPr>
    </w:p>
    <w:p w14:paraId="5ACD17FD" w14:textId="77777777" w:rsidR="00C96991" w:rsidRPr="00C96991" w:rsidRDefault="00C96991" w:rsidP="00C96991">
      <w:pPr>
        <w:pStyle w:val="BodyText"/>
        <w:widowControl w:val="0"/>
        <w:autoSpaceDE w:val="0"/>
        <w:autoSpaceDN w:val="0"/>
        <w:rPr>
          <w:rFonts w:eastAsia="Gill Sans"/>
          <w:b/>
          <w:lang w:eastAsia="en-US"/>
        </w:rPr>
      </w:pPr>
      <w:r w:rsidRPr="00C96991">
        <w:rPr>
          <w:rFonts w:eastAsia="Gill Sans"/>
          <w:b/>
          <w:bCs/>
          <w:noProof/>
          <w:lang w:val="en-US" w:eastAsia="en-US"/>
        </w:rPr>
        <mc:AlternateContent>
          <mc:Choice Requires="wps">
            <w:drawing>
              <wp:anchor distT="0" distB="0" distL="114300" distR="114300" simplePos="0" relativeHeight="251787264" behindDoc="0" locked="0" layoutInCell="1" allowOverlap="1" wp14:anchorId="63276752" wp14:editId="79B39AEA">
                <wp:simplePos x="0" y="0"/>
                <wp:positionH relativeFrom="column">
                  <wp:posOffset>3903345</wp:posOffset>
                </wp:positionH>
                <wp:positionV relativeFrom="paragraph">
                  <wp:posOffset>560070</wp:posOffset>
                </wp:positionV>
                <wp:extent cx="914400" cy="457200"/>
                <wp:effectExtent l="0" t="0" r="0" b="0"/>
                <wp:wrapNone/>
                <wp:docPr id="1651718907" name="Text 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E454E" w14:textId="77777777" w:rsidR="00C96991" w:rsidRDefault="00C96991" w:rsidP="00C96991">
                            <w:pPr>
                              <w:jc w:val="center"/>
                              <w:rPr>
                                <w:rFonts w:ascii="Arial" w:hAnsi="Arial" w:cs="Arial"/>
                                <w:sz w:val="20"/>
                              </w:rPr>
                            </w:pPr>
                            <w:r>
                              <w:rPr>
                                <w:rFonts w:ascii="Arial" w:hAnsi="Arial" w:cs="Arial"/>
                                <w:sz w:val="20"/>
                              </w:rPr>
                              <w:t>First Aider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276752" id="Text Box 473" o:spid="_x0000_s1052" type="#_x0000_t202" style="position:absolute;margin-left:307.35pt;margin-top:44.1pt;width:1in;height:3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" filled="f" stroked="f">
                <v:path arrowok="t"/>
                <v:textbox>
                  <w:txbxContent>
                    <w:p w14:paraId="364E454E" w14:textId="77777777" w:rsidR="00C96991" w:rsidRDefault="00C96991" w:rsidP="00C96991">
                      <w:pPr>
                        <w:jc w:val="center"/>
                        <w:rPr>
                          <w:rFonts w:ascii="Arial" w:hAnsi="Arial" w:cs="Arial"/>
                          <w:sz w:val="20"/>
                        </w:rPr>
                      </w:pPr>
                      <w:r>
                        <w:rPr>
                          <w:rFonts w:ascii="Arial" w:hAnsi="Arial" w:cs="Arial"/>
                          <w:sz w:val="20"/>
                        </w:rPr>
                        <w:t>First Aider</w:t>
                      </w:r>
                    </w:p>
                  </w:txbxContent>
                </v:textbox>
              </v:shape>
            </w:pict>
          </mc:Fallback>
        </mc:AlternateContent>
      </w:r>
    </w:p>
    <w:p w14:paraId="4B9E33C8" w14:textId="77777777" w:rsidR="00C96991" w:rsidRPr="00C96991" w:rsidRDefault="00C96991">
      <w:pPr>
        <w:pStyle w:val="BodyText"/>
        <w:rPr>
          <w:b/>
        </w:rPr>
      </w:pPr>
    </w:p>
    <w:p w14:paraId="101B47C1" w14:textId="77777777" w:rsidR="00C96991" w:rsidRDefault="00C96991">
      <w:pPr>
        <w:pStyle w:val="BodyText"/>
        <w:rPr>
          <w:b/>
          <w:sz w:val="20"/>
        </w:rPr>
      </w:pPr>
    </w:p>
    <w:p w14:paraId="5A748219" w14:textId="77777777" w:rsidR="00C96991" w:rsidRDefault="00C96991">
      <w:pPr>
        <w:pStyle w:val="BodyText"/>
        <w:rPr>
          <w:b/>
          <w:sz w:val="20"/>
        </w:rPr>
      </w:pPr>
    </w:p>
    <w:p w14:paraId="6F7D6AEB" w14:textId="77777777" w:rsidR="00C96991" w:rsidRDefault="00C96991">
      <w:pPr>
        <w:pStyle w:val="BodyText"/>
        <w:rPr>
          <w:b/>
          <w:sz w:val="20"/>
        </w:rPr>
      </w:pPr>
    </w:p>
    <w:p w14:paraId="5A4BD0FE" w14:textId="77777777" w:rsidR="00C96991" w:rsidRDefault="00C96991">
      <w:pPr>
        <w:pStyle w:val="BodyText"/>
        <w:rPr>
          <w:b/>
          <w:sz w:val="20"/>
        </w:rPr>
      </w:pPr>
    </w:p>
    <w:p w14:paraId="1C7338E7" w14:textId="77777777" w:rsidR="00C96991" w:rsidRDefault="00C96991">
      <w:pPr>
        <w:pStyle w:val="BodyText"/>
        <w:rPr>
          <w:b/>
          <w:sz w:val="20"/>
        </w:rPr>
      </w:pPr>
    </w:p>
    <w:p w14:paraId="33EFCD86" w14:textId="77777777" w:rsidR="00C96991" w:rsidRDefault="00C96991">
      <w:pPr>
        <w:pStyle w:val="BodyText"/>
        <w:rPr>
          <w:b/>
          <w:sz w:val="20"/>
        </w:rPr>
      </w:pPr>
    </w:p>
    <w:p w14:paraId="55712392" w14:textId="77777777" w:rsidR="00C96991" w:rsidRDefault="00C96991">
      <w:pPr>
        <w:pStyle w:val="BodyText"/>
        <w:rPr>
          <w:b/>
          <w:sz w:val="20"/>
        </w:rPr>
      </w:pPr>
    </w:p>
    <w:p w14:paraId="14053BE6" w14:textId="77777777" w:rsidR="0034216F" w:rsidRDefault="0034216F">
      <w:pPr>
        <w:pStyle w:val="BodyText"/>
        <w:spacing w:before="44"/>
        <w:rPr>
          <w:b/>
          <w:sz w:val="20"/>
        </w:rPr>
      </w:pPr>
    </w:p>
    <w:p w14:paraId="27D7911E" w14:textId="77777777" w:rsidR="0034216F" w:rsidRDefault="006B7EE7">
      <w:pPr>
        <w:ind w:left="221"/>
        <w:rPr>
          <w:b/>
          <w:sz w:val="20"/>
        </w:rPr>
      </w:pPr>
      <w:r>
        <w:rPr>
          <w:b/>
          <w:sz w:val="20"/>
        </w:rPr>
        <w:t>TO</w:t>
      </w:r>
      <w:r>
        <w:rPr>
          <w:b/>
          <w:spacing w:val="-6"/>
          <w:sz w:val="20"/>
        </w:rPr>
        <w:t xml:space="preserve"> </w:t>
      </w:r>
      <w:r>
        <w:rPr>
          <w:b/>
          <w:sz w:val="20"/>
        </w:rPr>
        <w:t>BE</w:t>
      </w:r>
      <w:r>
        <w:rPr>
          <w:b/>
          <w:spacing w:val="-5"/>
          <w:sz w:val="20"/>
        </w:rPr>
        <w:t xml:space="preserve"> </w:t>
      </w:r>
      <w:r>
        <w:rPr>
          <w:b/>
          <w:sz w:val="20"/>
        </w:rPr>
        <w:t>DISPLAYED</w:t>
      </w:r>
      <w:r>
        <w:rPr>
          <w:b/>
          <w:spacing w:val="-6"/>
          <w:sz w:val="20"/>
        </w:rPr>
        <w:t xml:space="preserve"> </w:t>
      </w:r>
      <w:r>
        <w:rPr>
          <w:b/>
          <w:sz w:val="20"/>
        </w:rPr>
        <w:t>ADJACENT</w:t>
      </w:r>
      <w:r>
        <w:rPr>
          <w:b/>
          <w:spacing w:val="-5"/>
          <w:sz w:val="20"/>
        </w:rPr>
        <w:t xml:space="preserve"> </w:t>
      </w:r>
      <w:r>
        <w:rPr>
          <w:b/>
          <w:sz w:val="20"/>
        </w:rPr>
        <w:t>OR</w:t>
      </w:r>
      <w:r>
        <w:rPr>
          <w:b/>
          <w:spacing w:val="-7"/>
          <w:sz w:val="20"/>
        </w:rPr>
        <w:t xml:space="preserve"> </w:t>
      </w:r>
      <w:r>
        <w:rPr>
          <w:b/>
          <w:sz w:val="20"/>
        </w:rPr>
        <w:t>AS</w:t>
      </w:r>
      <w:r>
        <w:rPr>
          <w:b/>
          <w:spacing w:val="-6"/>
          <w:sz w:val="20"/>
        </w:rPr>
        <w:t xml:space="preserve"> </w:t>
      </w:r>
      <w:r>
        <w:rPr>
          <w:b/>
          <w:sz w:val="20"/>
        </w:rPr>
        <w:t>CLOSE</w:t>
      </w:r>
      <w:r>
        <w:rPr>
          <w:b/>
          <w:spacing w:val="-6"/>
          <w:sz w:val="20"/>
        </w:rPr>
        <w:t xml:space="preserve"> </w:t>
      </w:r>
      <w:r>
        <w:rPr>
          <w:b/>
          <w:sz w:val="20"/>
        </w:rPr>
        <w:t>AS</w:t>
      </w:r>
      <w:r>
        <w:rPr>
          <w:b/>
          <w:spacing w:val="-6"/>
          <w:sz w:val="20"/>
        </w:rPr>
        <w:t xml:space="preserve"> </w:t>
      </w:r>
      <w:r>
        <w:rPr>
          <w:b/>
          <w:sz w:val="20"/>
        </w:rPr>
        <w:t>POSSIBLE</w:t>
      </w:r>
      <w:r>
        <w:rPr>
          <w:b/>
          <w:spacing w:val="-6"/>
          <w:sz w:val="20"/>
        </w:rPr>
        <w:t xml:space="preserve"> </w:t>
      </w:r>
      <w:r>
        <w:rPr>
          <w:b/>
          <w:sz w:val="20"/>
        </w:rPr>
        <w:t>TO</w:t>
      </w:r>
      <w:r>
        <w:rPr>
          <w:b/>
          <w:spacing w:val="-5"/>
          <w:sz w:val="20"/>
        </w:rPr>
        <w:t xml:space="preserve"> </w:t>
      </w:r>
      <w:r>
        <w:rPr>
          <w:b/>
          <w:sz w:val="20"/>
        </w:rPr>
        <w:t>THE</w:t>
      </w:r>
      <w:r>
        <w:rPr>
          <w:b/>
          <w:spacing w:val="-4"/>
          <w:sz w:val="20"/>
        </w:rPr>
        <w:t xml:space="preserve"> </w:t>
      </w:r>
      <w:r>
        <w:rPr>
          <w:b/>
          <w:sz w:val="20"/>
        </w:rPr>
        <w:t>SITE</w:t>
      </w:r>
      <w:r>
        <w:rPr>
          <w:b/>
          <w:spacing w:val="-5"/>
          <w:sz w:val="20"/>
        </w:rPr>
        <w:t xml:space="preserve"> </w:t>
      </w:r>
      <w:proofErr w:type="gramStart"/>
      <w:r>
        <w:rPr>
          <w:b/>
          <w:spacing w:val="-2"/>
          <w:sz w:val="20"/>
        </w:rPr>
        <w:t>TELEPHONE:-</w:t>
      </w:r>
      <w:proofErr w:type="gramEnd"/>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08"/>
        <w:gridCol w:w="8040"/>
      </w:tblGrid>
      <w:tr w:rsidR="0034216F" w14:paraId="568E2A51" w14:textId="77777777">
        <w:trPr>
          <w:trHeight w:val="719"/>
        </w:trPr>
        <w:tc>
          <w:tcPr>
            <w:tcW w:w="6708" w:type="dxa"/>
          </w:tcPr>
          <w:p w14:paraId="13E6E5F9" w14:textId="77777777" w:rsidR="0034216F" w:rsidRDefault="0034216F">
            <w:pPr>
              <w:pStyle w:val="TableParagraph"/>
              <w:rPr>
                <w:b/>
                <w:sz w:val="20"/>
              </w:rPr>
            </w:pPr>
          </w:p>
          <w:p w14:paraId="1C112C2B" w14:textId="77777777" w:rsidR="0034216F" w:rsidRDefault="006B7EE7">
            <w:pPr>
              <w:pStyle w:val="TableParagraph"/>
              <w:spacing w:before="1"/>
              <w:ind w:left="107"/>
              <w:rPr>
                <w:b/>
                <w:sz w:val="20"/>
              </w:rPr>
            </w:pPr>
            <w:proofErr w:type="gramStart"/>
            <w:r>
              <w:rPr>
                <w:b/>
                <w:sz w:val="20"/>
              </w:rPr>
              <w:t>POLICE</w:t>
            </w:r>
            <w:r>
              <w:rPr>
                <w:b/>
                <w:spacing w:val="-7"/>
                <w:sz w:val="20"/>
              </w:rPr>
              <w:t xml:space="preserve"> </w:t>
            </w:r>
            <w:r>
              <w:rPr>
                <w:b/>
                <w:sz w:val="20"/>
              </w:rPr>
              <w:t>,</w:t>
            </w:r>
            <w:proofErr w:type="gramEnd"/>
            <w:r>
              <w:rPr>
                <w:b/>
                <w:spacing w:val="-6"/>
                <w:sz w:val="20"/>
              </w:rPr>
              <w:t xml:space="preserve"> </w:t>
            </w:r>
            <w:r>
              <w:rPr>
                <w:b/>
                <w:sz w:val="20"/>
              </w:rPr>
              <w:t>FIRE,</w:t>
            </w:r>
            <w:r>
              <w:rPr>
                <w:b/>
                <w:spacing w:val="-6"/>
                <w:sz w:val="20"/>
              </w:rPr>
              <w:t xml:space="preserve"> </w:t>
            </w:r>
            <w:r>
              <w:rPr>
                <w:b/>
                <w:spacing w:val="-2"/>
                <w:sz w:val="20"/>
              </w:rPr>
              <w:t>AMBULANCE</w:t>
            </w:r>
          </w:p>
        </w:tc>
        <w:tc>
          <w:tcPr>
            <w:tcW w:w="8040" w:type="dxa"/>
          </w:tcPr>
          <w:p w14:paraId="59D835A0" w14:textId="77777777" w:rsidR="0034216F" w:rsidRDefault="006B7EE7">
            <w:pPr>
              <w:pStyle w:val="TableParagraph"/>
              <w:spacing w:before="286"/>
              <w:ind w:right="98"/>
              <w:jc w:val="right"/>
              <w:rPr>
                <w:b/>
              </w:rPr>
            </w:pPr>
            <w:r>
              <w:rPr>
                <w:b/>
                <w:spacing w:val="-5"/>
              </w:rPr>
              <w:t>999</w:t>
            </w:r>
          </w:p>
        </w:tc>
      </w:tr>
      <w:tr w:rsidR="0034216F" w14:paraId="0EDEE637" w14:textId="77777777">
        <w:trPr>
          <w:trHeight w:val="935"/>
        </w:trPr>
        <w:tc>
          <w:tcPr>
            <w:tcW w:w="6708" w:type="dxa"/>
          </w:tcPr>
          <w:p w14:paraId="26FA548C" w14:textId="77777777" w:rsidR="0034216F" w:rsidRDefault="006B7EE7">
            <w:pPr>
              <w:pStyle w:val="TableParagraph"/>
              <w:spacing w:before="1"/>
              <w:ind w:left="107"/>
              <w:rPr>
                <w:b/>
                <w:sz w:val="20"/>
              </w:rPr>
            </w:pPr>
            <w:r>
              <w:rPr>
                <w:b/>
                <w:sz w:val="20"/>
              </w:rPr>
              <w:t>POLICE</w:t>
            </w:r>
            <w:r>
              <w:rPr>
                <w:b/>
                <w:spacing w:val="-11"/>
                <w:sz w:val="20"/>
              </w:rPr>
              <w:t xml:space="preserve"> </w:t>
            </w:r>
            <w:r>
              <w:rPr>
                <w:b/>
                <w:spacing w:val="-2"/>
                <w:sz w:val="20"/>
              </w:rPr>
              <w:t>STATION</w:t>
            </w:r>
          </w:p>
        </w:tc>
        <w:tc>
          <w:tcPr>
            <w:tcW w:w="8040" w:type="dxa"/>
          </w:tcPr>
          <w:p w14:paraId="6C8A40A5" w14:textId="77777777" w:rsidR="0034216F" w:rsidRDefault="006B7EE7">
            <w:pPr>
              <w:pStyle w:val="TableParagraph"/>
              <w:spacing w:line="287" w:lineRule="exact"/>
              <w:ind w:right="98"/>
              <w:jc w:val="right"/>
              <w:rPr>
                <w:b/>
              </w:rPr>
            </w:pPr>
            <w:r>
              <w:rPr>
                <w:b/>
                <w:spacing w:val="-5"/>
              </w:rPr>
              <w:t>101</w:t>
            </w:r>
          </w:p>
        </w:tc>
      </w:tr>
      <w:tr w:rsidR="0034216F" w14:paraId="18020784" w14:textId="77777777">
        <w:trPr>
          <w:trHeight w:val="1439"/>
        </w:trPr>
        <w:tc>
          <w:tcPr>
            <w:tcW w:w="6708" w:type="dxa"/>
          </w:tcPr>
          <w:p w14:paraId="18329197" w14:textId="77777777" w:rsidR="0034216F" w:rsidRDefault="006B7EE7">
            <w:pPr>
              <w:pStyle w:val="TableParagraph"/>
              <w:spacing w:before="1"/>
              <w:ind w:left="107"/>
              <w:rPr>
                <w:b/>
                <w:sz w:val="20"/>
              </w:rPr>
            </w:pPr>
            <w:r>
              <w:rPr>
                <w:b/>
                <w:sz w:val="20"/>
              </w:rPr>
              <w:t>NEAREST</w:t>
            </w:r>
            <w:r>
              <w:rPr>
                <w:b/>
                <w:spacing w:val="-11"/>
                <w:sz w:val="20"/>
              </w:rPr>
              <w:t xml:space="preserve"> </w:t>
            </w:r>
            <w:r>
              <w:rPr>
                <w:b/>
                <w:sz w:val="20"/>
              </w:rPr>
              <w:t>ACCIDENT</w:t>
            </w:r>
            <w:r>
              <w:rPr>
                <w:b/>
                <w:spacing w:val="-10"/>
                <w:sz w:val="20"/>
              </w:rPr>
              <w:t xml:space="preserve"> </w:t>
            </w:r>
            <w:r>
              <w:rPr>
                <w:b/>
                <w:sz w:val="20"/>
              </w:rPr>
              <w:t>&amp;</w:t>
            </w:r>
            <w:r>
              <w:rPr>
                <w:b/>
                <w:spacing w:val="-9"/>
                <w:sz w:val="20"/>
              </w:rPr>
              <w:t xml:space="preserve"> </w:t>
            </w:r>
            <w:r>
              <w:rPr>
                <w:b/>
                <w:sz w:val="20"/>
              </w:rPr>
              <w:t>EMERGENCY</w:t>
            </w:r>
            <w:r>
              <w:rPr>
                <w:b/>
                <w:spacing w:val="-9"/>
                <w:sz w:val="20"/>
              </w:rPr>
              <w:t xml:space="preserve"> </w:t>
            </w:r>
            <w:r>
              <w:rPr>
                <w:b/>
                <w:sz w:val="20"/>
              </w:rPr>
              <w:t>HOSPITAL</w:t>
            </w:r>
            <w:r>
              <w:rPr>
                <w:b/>
                <w:spacing w:val="-11"/>
                <w:sz w:val="20"/>
              </w:rPr>
              <w:t xml:space="preserve"> </w:t>
            </w:r>
            <w:r>
              <w:rPr>
                <w:b/>
                <w:spacing w:val="-4"/>
                <w:sz w:val="20"/>
              </w:rPr>
              <w:t>DEPT</w:t>
            </w:r>
          </w:p>
        </w:tc>
        <w:tc>
          <w:tcPr>
            <w:tcW w:w="8040" w:type="dxa"/>
          </w:tcPr>
          <w:p w14:paraId="05D3ECE2" w14:textId="77777777" w:rsidR="00C96991" w:rsidRPr="00C96991" w:rsidRDefault="00C96991" w:rsidP="00C96991">
            <w:pPr>
              <w:pStyle w:val="TableParagraph"/>
              <w:widowControl w:val="0"/>
              <w:autoSpaceDE w:val="0"/>
              <w:autoSpaceDN w:val="0"/>
              <w:ind w:left="107" w:right="5123"/>
              <w:rPr>
                <w:rFonts w:ascii="Gill Sans" w:eastAsia="Gill Sans" w:hAnsi="Gill Sans" w:cs="Gill Sans"/>
                <w:b/>
                <w:szCs w:val="22"/>
                <w:lang w:eastAsia="en-US"/>
              </w:rPr>
            </w:pPr>
            <w:r w:rsidRPr="00C96991">
              <w:rPr>
                <w:rFonts w:ascii="Gill Sans" w:eastAsia="Gill Sans" w:hAnsi="Gill Sans" w:cs="Gill Sans"/>
                <w:b/>
                <w:szCs w:val="22"/>
                <w:lang w:eastAsia="en-US"/>
              </w:rPr>
              <w:t>Manchester Royal Infirmary</w:t>
            </w:r>
            <w:r w:rsidRPr="00C96991">
              <w:rPr>
                <w:rFonts w:ascii="Gill Sans" w:eastAsia="Gill Sans" w:hAnsi="Gill Sans" w:cs="Gill Sans"/>
                <w:b/>
                <w:szCs w:val="22"/>
                <w:lang w:eastAsia="en-US"/>
              </w:rPr>
              <w:br/>
              <w:t>Oxford Road</w:t>
            </w:r>
            <w:r w:rsidRPr="00C96991">
              <w:rPr>
                <w:rFonts w:ascii="Gill Sans" w:eastAsia="Gill Sans" w:hAnsi="Gill Sans" w:cs="Gill Sans"/>
                <w:b/>
                <w:szCs w:val="22"/>
                <w:lang w:eastAsia="en-US"/>
              </w:rPr>
              <w:br/>
              <w:t>Manchester</w:t>
            </w:r>
            <w:r w:rsidRPr="00C96991">
              <w:rPr>
                <w:rFonts w:ascii="Gill Sans" w:eastAsia="Gill Sans" w:hAnsi="Gill Sans" w:cs="Gill Sans"/>
                <w:b/>
                <w:szCs w:val="22"/>
                <w:lang w:eastAsia="en-US"/>
              </w:rPr>
              <w:br/>
              <w:t>M13 9WL</w:t>
            </w:r>
          </w:p>
          <w:p w14:paraId="6A4FF1F4" w14:textId="703EF17E" w:rsidR="0034216F" w:rsidRPr="00C96991" w:rsidRDefault="00C96991" w:rsidP="00C96991">
            <w:pPr>
              <w:pStyle w:val="TableParagraph"/>
              <w:ind w:left="107" w:right="5123"/>
              <w:rPr>
                <w:b/>
                <w:sz w:val="22"/>
              </w:rPr>
            </w:pPr>
            <w:r w:rsidRPr="00C96991">
              <w:rPr>
                <w:rFonts w:ascii="Gill Sans" w:eastAsia="Gill Sans" w:hAnsi="Gill Sans" w:cs="Gill Sans"/>
                <w:b/>
                <w:szCs w:val="22"/>
                <w:lang w:eastAsia="en-US"/>
              </w:rPr>
              <w:t>Tel: +44 (0)161 276 1234</w:t>
            </w:r>
            <w:r w:rsidRPr="00C96991">
              <w:rPr>
                <w:rFonts w:ascii="Gill Sans" w:eastAsia="Gill Sans" w:hAnsi="Gill Sans" w:cs="Gill Sans"/>
                <w:b/>
                <w:szCs w:val="22"/>
                <w:lang w:eastAsia="en-US"/>
              </w:rPr>
              <w:br/>
            </w:r>
          </w:p>
        </w:tc>
      </w:tr>
      <w:tr w:rsidR="0034216F" w14:paraId="43D5E015" w14:textId="77777777">
        <w:trPr>
          <w:trHeight w:val="719"/>
        </w:trPr>
        <w:tc>
          <w:tcPr>
            <w:tcW w:w="6708" w:type="dxa"/>
          </w:tcPr>
          <w:p w14:paraId="20E71FAF" w14:textId="77777777" w:rsidR="0034216F" w:rsidRDefault="0034216F">
            <w:pPr>
              <w:pStyle w:val="TableParagraph"/>
              <w:rPr>
                <w:b/>
                <w:sz w:val="20"/>
              </w:rPr>
            </w:pPr>
          </w:p>
          <w:p w14:paraId="5DB7300C" w14:textId="77777777" w:rsidR="0034216F" w:rsidRDefault="006B7EE7">
            <w:pPr>
              <w:pStyle w:val="TableParagraph"/>
              <w:spacing w:before="1"/>
              <w:ind w:left="107"/>
              <w:rPr>
                <w:b/>
                <w:sz w:val="20"/>
              </w:rPr>
            </w:pPr>
            <w:r>
              <w:rPr>
                <w:b/>
                <w:spacing w:val="-2"/>
                <w:sz w:val="20"/>
              </w:rPr>
              <w:t>ELECTRICITY</w:t>
            </w:r>
            <w:r>
              <w:rPr>
                <w:b/>
                <w:spacing w:val="6"/>
                <w:sz w:val="20"/>
              </w:rPr>
              <w:t xml:space="preserve"> </w:t>
            </w:r>
            <w:r>
              <w:rPr>
                <w:b/>
                <w:spacing w:val="-4"/>
                <w:sz w:val="20"/>
              </w:rPr>
              <w:t>BOARD</w:t>
            </w:r>
          </w:p>
        </w:tc>
        <w:tc>
          <w:tcPr>
            <w:tcW w:w="8040" w:type="dxa"/>
          </w:tcPr>
          <w:p w14:paraId="57BB3465" w14:textId="77777777" w:rsidR="0034216F" w:rsidRDefault="006B7EE7">
            <w:pPr>
              <w:pStyle w:val="TableParagraph"/>
              <w:spacing w:before="286"/>
              <w:ind w:right="98"/>
              <w:jc w:val="right"/>
              <w:rPr>
                <w:b/>
              </w:rPr>
            </w:pPr>
            <w:r>
              <w:rPr>
                <w:b/>
              </w:rPr>
              <w:t>0845</w:t>
            </w:r>
            <w:r>
              <w:rPr>
                <w:b/>
                <w:spacing w:val="-5"/>
              </w:rPr>
              <w:t xml:space="preserve"> </w:t>
            </w:r>
            <w:r>
              <w:rPr>
                <w:b/>
              </w:rPr>
              <w:t>055</w:t>
            </w:r>
            <w:r>
              <w:rPr>
                <w:b/>
                <w:spacing w:val="-2"/>
              </w:rPr>
              <w:t xml:space="preserve"> </w:t>
            </w:r>
            <w:r>
              <w:rPr>
                <w:b/>
                <w:spacing w:val="-4"/>
              </w:rPr>
              <w:t>4321</w:t>
            </w:r>
          </w:p>
        </w:tc>
      </w:tr>
      <w:tr w:rsidR="0034216F" w14:paraId="1B918B5E" w14:textId="77777777">
        <w:trPr>
          <w:trHeight w:val="721"/>
        </w:trPr>
        <w:tc>
          <w:tcPr>
            <w:tcW w:w="6708" w:type="dxa"/>
          </w:tcPr>
          <w:p w14:paraId="7F0253DA" w14:textId="77777777" w:rsidR="0034216F" w:rsidRDefault="0034216F">
            <w:pPr>
              <w:pStyle w:val="TableParagraph"/>
              <w:spacing w:before="3"/>
              <w:rPr>
                <w:b/>
                <w:sz w:val="20"/>
              </w:rPr>
            </w:pPr>
          </w:p>
          <w:p w14:paraId="1757C450" w14:textId="77777777" w:rsidR="0034216F" w:rsidRDefault="006B7EE7">
            <w:pPr>
              <w:pStyle w:val="TableParagraph"/>
              <w:ind w:left="107"/>
              <w:rPr>
                <w:b/>
                <w:sz w:val="20"/>
              </w:rPr>
            </w:pPr>
            <w:r>
              <w:rPr>
                <w:b/>
                <w:sz w:val="20"/>
              </w:rPr>
              <w:t>GAS</w:t>
            </w:r>
            <w:r>
              <w:rPr>
                <w:b/>
                <w:spacing w:val="-5"/>
                <w:sz w:val="20"/>
              </w:rPr>
              <w:t xml:space="preserve"> </w:t>
            </w:r>
            <w:r>
              <w:rPr>
                <w:b/>
                <w:spacing w:val="-2"/>
                <w:sz w:val="20"/>
              </w:rPr>
              <w:t>BOARD</w:t>
            </w:r>
          </w:p>
        </w:tc>
        <w:tc>
          <w:tcPr>
            <w:tcW w:w="8040" w:type="dxa"/>
          </w:tcPr>
          <w:p w14:paraId="1D12FD1E" w14:textId="77777777" w:rsidR="0034216F" w:rsidRDefault="0034216F">
            <w:pPr>
              <w:pStyle w:val="TableParagraph"/>
              <w:spacing w:before="1"/>
              <w:rPr>
                <w:b/>
              </w:rPr>
            </w:pPr>
          </w:p>
          <w:p w14:paraId="7C852962" w14:textId="77777777" w:rsidR="0034216F" w:rsidRDefault="006B7EE7">
            <w:pPr>
              <w:pStyle w:val="TableParagraph"/>
              <w:ind w:right="98"/>
              <w:jc w:val="right"/>
              <w:rPr>
                <w:b/>
              </w:rPr>
            </w:pPr>
            <w:r>
              <w:rPr>
                <w:b/>
              </w:rPr>
              <w:t>0800</w:t>
            </w:r>
            <w:r>
              <w:rPr>
                <w:b/>
                <w:spacing w:val="-3"/>
              </w:rPr>
              <w:t xml:space="preserve"> </w:t>
            </w:r>
            <w:r>
              <w:rPr>
                <w:b/>
              </w:rPr>
              <w:t>111</w:t>
            </w:r>
            <w:r>
              <w:rPr>
                <w:b/>
                <w:spacing w:val="-2"/>
              </w:rPr>
              <w:t xml:space="preserve"> </w:t>
            </w:r>
            <w:r>
              <w:rPr>
                <w:b/>
                <w:spacing w:val="-5"/>
              </w:rPr>
              <w:t>999</w:t>
            </w:r>
          </w:p>
        </w:tc>
      </w:tr>
      <w:tr w:rsidR="0034216F" w14:paraId="45EFFC96" w14:textId="77777777">
        <w:trPr>
          <w:trHeight w:val="719"/>
        </w:trPr>
        <w:tc>
          <w:tcPr>
            <w:tcW w:w="6708" w:type="dxa"/>
          </w:tcPr>
          <w:p w14:paraId="399C44E1" w14:textId="77777777" w:rsidR="0034216F" w:rsidRDefault="0034216F">
            <w:pPr>
              <w:pStyle w:val="TableParagraph"/>
              <w:rPr>
                <w:b/>
                <w:sz w:val="20"/>
              </w:rPr>
            </w:pPr>
          </w:p>
          <w:p w14:paraId="3B0B3A44" w14:textId="77777777" w:rsidR="0034216F" w:rsidRDefault="006B7EE7">
            <w:pPr>
              <w:pStyle w:val="TableParagraph"/>
              <w:spacing w:before="1"/>
              <w:ind w:left="107"/>
              <w:rPr>
                <w:b/>
                <w:sz w:val="20"/>
              </w:rPr>
            </w:pPr>
            <w:r>
              <w:rPr>
                <w:b/>
                <w:sz w:val="20"/>
              </w:rPr>
              <w:t>HEALTH</w:t>
            </w:r>
            <w:r>
              <w:rPr>
                <w:b/>
                <w:spacing w:val="-10"/>
                <w:sz w:val="20"/>
              </w:rPr>
              <w:t xml:space="preserve"> </w:t>
            </w:r>
            <w:r>
              <w:rPr>
                <w:b/>
                <w:sz w:val="20"/>
              </w:rPr>
              <w:t>AND</w:t>
            </w:r>
            <w:r>
              <w:rPr>
                <w:b/>
                <w:spacing w:val="-8"/>
                <w:sz w:val="20"/>
              </w:rPr>
              <w:t xml:space="preserve"> </w:t>
            </w:r>
            <w:r>
              <w:rPr>
                <w:b/>
                <w:sz w:val="20"/>
              </w:rPr>
              <w:t>SAFETY</w:t>
            </w:r>
            <w:r>
              <w:rPr>
                <w:b/>
                <w:spacing w:val="-6"/>
                <w:sz w:val="20"/>
              </w:rPr>
              <w:t xml:space="preserve"> </w:t>
            </w:r>
            <w:r>
              <w:rPr>
                <w:b/>
                <w:spacing w:val="-2"/>
                <w:sz w:val="20"/>
              </w:rPr>
              <w:t>EXECUTIVE</w:t>
            </w:r>
          </w:p>
        </w:tc>
        <w:tc>
          <w:tcPr>
            <w:tcW w:w="8040" w:type="dxa"/>
          </w:tcPr>
          <w:p w14:paraId="38C703F7" w14:textId="77777777" w:rsidR="0034216F" w:rsidRDefault="006B7EE7">
            <w:pPr>
              <w:pStyle w:val="TableParagraph"/>
              <w:spacing w:before="286"/>
              <w:ind w:right="98"/>
              <w:jc w:val="right"/>
              <w:rPr>
                <w:b/>
              </w:rPr>
            </w:pPr>
            <w:r>
              <w:rPr>
                <w:b/>
              </w:rPr>
              <w:t>0151</w:t>
            </w:r>
            <w:r>
              <w:rPr>
                <w:b/>
                <w:spacing w:val="-5"/>
              </w:rPr>
              <w:t xml:space="preserve"> </w:t>
            </w:r>
            <w:r>
              <w:rPr>
                <w:b/>
              </w:rPr>
              <w:t>951</w:t>
            </w:r>
            <w:r>
              <w:rPr>
                <w:b/>
                <w:spacing w:val="-2"/>
              </w:rPr>
              <w:t xml:space="preserve"> </w:t>
            </w:r>
            <w:r>
              <w:rPr>
                <w:b/>
                <w:spacing w:val="-4"/>
              </w:rPr>
              <w:t>4000</w:t>
            </w:r>
          </w:p>
        </w:tc>
      </w:tr>
      <w:tr w:rsidR="0034216F" w14:paraId="151BBC61" w14:textId="77777777">
        <w:trPr>
          <w:trHeight w:val="863"/>
        </w:trPr>
        <w:tc>
          <w:tcPr>
            <w:tcW w:w="6708" w:type="dxa"/>
          </w:tcPr>
          <w:p w14:paraId="22B9E8E0" w14:textId="77777777" w:rsidR="0034216F" w:rsidRDefault="0034216F">
            <w:pPr>
              <w:pStyle w:val="TableParagraph"/>
              <w:rPr>
                <w:b/>
                <w:sz w:val="20"/>
              </w:rPr>
            </w:pPr>
          </w:p>
          <w:p w14:paraId="51279FCF" w14:textId="77777777" w:rsidR="0034216F" w:rsidRDefault="006B7EE7">
            <w:pPr>
              <w:pStyle w:val="TableParagraph"/>
              <w:spacing w:before="1"/>
              <w:ind w:left="107"/>
              <w:rPr>
                <w:b/>
                <w:sz w:val="20"/>
              </w:rPr>
            </w:pPr>
            <w:r>
              <w:rPr>
                <w:b/>
                <w:sz w:val="20"/>
              </w:rPr>
              <w:t>CONTRACTORS</w:t>
            </w:r>
            <w:r>
              <w:rPr>
                <w:b/>
                <w:spacing w:val="-11"/>
                <w:sz w:val="20"/>
              </w:rPr>
              <w:t xml:space="preserve"> </w:t>
            </w:r>
            <w:r>
              <w:rPr>
                <w:b/>
                <w:sz w:val="20"/>
              </w:rPr>
              <w:t>24</w:t>
            </w:r>
            <w:r>
              <w:rPr>
                <w:b/>
                <w:spacing w:val="-9"/>
                <w:sz w:val="20"/>
              </w:rPr>
              <w:t xml:space="preserve"> </w:t>
            </w:r>
            <w:r>
              <w:rPr>
                <w:b/>
                <w:sz w:val="20"/>
              </w:rPr>
              <w:t>HOUR</w:t>
            </w:r>
            <w:r>
              <w:rPr>
                <w:b/>
                <w:spacing w:val="-11"/>
                <w:sz w:val="20"/>
              </w:rPr>
              <w:t xml:space="preserve"> </w:t>
            </w:r>
            <w:r>
              <w:rPr>
                <w:b/>
                <w:sz w:val="20"/>
              </w:rPr>
              <w:t>EMERGENCY</w:t>
            </w:r>
            <w:r>
              <w:rPr>
                <w:b/>
                <w:spacing w:val="-8"/>
                <w:sz w:val="20"/>
              </w:rPr>
              <w:t xml:space="preserve"> </w:t>
            </w:r>
            <w:r>
              <w:rPr>
                <w:b/>
                <w:spacing w:val="-2"/>
                <w:sz w:val="20"/>
              </w:rPr>
              <w:t>NUMBER</w:t>
            </w:r>
          </w:p>
        </w:tc>
        <w:tc>
          <w:tcPr>
            <w:tcW w:w="8040" w:type="dxa"/>
          </w:tcPr>
          <w:p w14:paraId="782A9825" w14:textId="32C76D9D" w:rsidR="0034216F" w:rsidRDefault="006B7EE7">
            <w:pPr>
              <w:pStyle w:val="TableParagraph"/>
              <w:spacing w:before="286"/>
              <w:ind w:right="98"/>
              <w:jc w:val="right"/>
              <w:rPr>
                <w:b/>
              </w:rPr>
            </w:pPr>
            <w:r>
              <w:rPr>
                <w:b/>
              </w:rPr>
              <w:t>077</w:t>
            </w:r>
            <w:r w:rsidR="00C96991">
              <w:rPr>
                <w:b/>
              </w:rPr>
              <w:t>25546048</w:t>
            </w:r>
          </w:p>
        </w:tc>
      </w:tr>
      <w:tr w:rsidR="0034216F" w14:paraId="4A7D7104" w14:textId="77777777">
        <w:trPr>
          <w:trHeight w:val="719"/>
        </w:trPr>
        <w:tc>
          <w:tcPr>
            <w:tcW w:w="6708" w:type="dxa"/>
          </w:tcPr>
          <w:p w14:paraId="64168F4E" w14:textId="77777777" w:rsidR="0034216F" w:rsidRDefault="0034216F">
            <w:pPr>
              <w:pStyle w:val="TableParagraph"/>
              <w:rPr>
                <w:b/>
                <w:sz w:val="20"/>
              </w:rPr>
            </w:pPr>
          </w:p>
          <w:p w14:paraId="50849AC5" w14:textId="77777777" w:rsidR="0034216F" w:rsidRDefault="006B7EE7">
            <w:pPr>
              <w:pStyle w:val="TableParagraph"/>
              <w:spacing w:before="1"/>
              <w:ind w:left="107"/>
              <w:rPr>
                <w:b/>
                <w:sz w:val="20"/>
              </w:rPr>
            </w:pPr>
            <w:r>
              <w:rPr>
                <w:b/>
                <w:spacing w:val="-2"/>
                <w:sz w:val="20"/>
              </w:rPr>
              <w:t>ENVIRONMENT</w:t>
            </w:r>
            <w:r>
              <w:rPr>
                <w:b/>
                <w:spacing w:val="2"/>
                <w:sz w:val="20"/>
              </w:rPr>
              <w:t xml:space="preserve"> </w:t>
            </w:r>
            <w:r>
              <w:rPr>
                <w:b/>
                <w:spacing w:val="-2"/>
                <w:sz w:val="20"/>
              </w:rPr>
              <w:t>AGENCY</w:t>
            </w:r>
          </w:p>
        </w:tc>
        <w:tc>
          <w:tcPr>
            <w:tcW w:w="8040" w:type="dxa"/>
          </w:tcPr>
          <w:p w14:paraId="0A3265F0" w14:textId="77777777" w:rsidR="0034216F" w:rsidRDefault="006B7EE7">
            <w:pPr>
              <w:pStyle w:val="TableParagraph"/>
              <w:spacing w:before="286"/>
              <w:ind w:right="98"/>
              <w:jc w:val="right"/>
              <w:rPr>
                <w:b/>
              </w:rPr>
            </w:pPr>
            <w:r>
              <w:rPr>
                <w:b/>
              </w:rPr>
              <w:t>01925</w:t>
            </w:r>
            <w:r>
              <w:rPr>
                <w:b/>
                <w:spacing w:val="-4"/>
              </w:rPr>
              <w:t xml:space="preserve"> </w:t>
            </w:r>
            <w:r>
              <w:rPr>
                <w:b/>
                <w:spacing w:val="-2"/>
              </w:rPr>
              <w:t>840000</w:t>
            </w:r>
          </w:p>
        </w:tc>
      </w:tr>
      <w:tr w:rsidR="0034216F" w14:paraId="7BDD4EA6" w14:textId="77777777">
        <w:trPr>
          <w:trHeight w:val="652"/>
        </w:trPr>
        <w:tc>
          <w:tcPr>
            <w:tcW w:w="6708" w:type="dxa"/>
          </w:tcPr>
          <w:p w14:paraId="5927EA30" w14:textId="32932618" w:rsidR="00C96991" w:rsidRPr="00C96991" w:rsidRDefault="00C96991" w:rsidP="00C96991">
            <w:pPr>
              <w:tabs>
                <w:tab w:val="left" w:pos="1832"/>
              </w:tabs>
              <w:rPr>
                <w:lang w:val="en-US" w:eastAsia="en-US"/>
              </w:rPr>
            </w:pPr>
          </w:p>
        </w:tc>
        <w:tc>
          <w:tcPr>
            <w:tcW w:w="8040" w:type="dxa"/>
          </w:tcPr>
          <w:p w14:paraId="6B501FB5" w14:textId="27C4F681" w:rsidR="0034216F" w:rsidRDefault="0034216F">
            <w:pPr>
              <w:pStyle w:val="TableParagraph"/>
              <w:spacing w:before="181"/>
              <w:ind w:right="98"/>
              <w:jc w:val="right"/>
              <w:rPr>
                <w:b/>
              </w:rPr>
            </w:pPr>
          </w:p>
        </w:tc>
      </w:tr>
    </w:tbl>
    <w:p w14:paraId="741F25B8" w14:textId="77777777" w:rsidR="0034216F" w:rsidRDefault="0034216F">
      <w:pPr>
        <w:jc w:val="right"/>
        <w:sectPr w:rsidR="0034216F">
          <w:footerReference w:type="default" r:id="rId18"/>
          <w:pgSz w:w="16840" w:h="11910" w:orient="landscape"/>
          <w:pgMar w:top="1340" w:right="800" w:bottom="920" w:left="1060" w:header="0" w:footer="739" w:gutter="0"/>
          <w:cols w:space="720"/>
        </w:sectPr>
      </w:pPr>
    </w:p>
    <w:p w14:paraId="69F707F1" w14:textId="77777777" w:rsidR="0034216F" w:rsidRDefault="006B7EE7">
      <w:pPr>
        <w:numPr>
          <w:ilvl w:val="1"/>
          <w:numId w:val="69"/>
        </w:numPr>
        <w:tabs>
          <w:tab w:val="left" w:pos="1083"/>
        </w:tabs>
        <w:spacing w:before="69"/>
        <w:ind w:left="1083" w:hanging="719"/>
        <w:rPr>
          <w:b/>
        </w:rPr>
      </w:pPr>
      <w:r>
        <w:rPr>
          <w:b/>
        </w:rPr>
        <w:lastRenderedPageBreak/>
        <w:t>Existing</w:t>
      </w:r>
      <w:r>
        <w:rPr>
          <w:b/>
          <w:spacing w:val="-2"/>
        </w:rPr>
        <w:t xml:space="preserve"> </w:t>
      </w:r>
      <w:r>
        <w:rPr>
          <w:b/>
        </w:rPr>
        <w:t>Site</w:t>
      </w:r>
      <w:r>
        <w:rPr>
          <w:b/>
          <w:spacing w:val="-2"/>
        </w:rPr>
        <w:t xml:space="preserve"> Information</w:t>
      </w:r>
    </w:p>
    <w:p w14:paraId="44F88B62" w14:textId="77777777" w:rsidR="0034216F" w:rsidRDefault="0034216F">
      <w:pPr>
        <w:pStyle w:val="BodyText"/>
        <w:rPr>
          <w:b/>
        </w:rPr>
      </w:pPr>
    </w:p>
    <w:p w14:paraId="0E07F87C" w14:textId="77777777" w:rsidR="0034216F" w:rsidRDefault="006B7EE7">
      <w:pPr>
        <w:pStyle w:val="ListParagraph"/>
        <w:numPr>
          <w:ilvl w:val="1"/>
          <w:numId w:val="69"/>
        </w:numPr>
        <w:tabs>
          <w:tab w:val="left" w:pos="1083"/>
        </w:tabs>
        <w:ind w:left="1083" w:hanging="719"/>
        <w:rPr>
          <w:b/>
        </w:rPr>
      </w:pPr>
      <w:r>
        <w:rPr>
          <w:b/>
        </w:rPr>
        <w:t>The</w:t>
      </w:r>
      <w:r>
        <w:rPr>
          <w:b/>
          <w:spacing w:val="-3"/>
        </w:rPr>
        <w:t xml:space="preserve"> </w:t>
      </w:r>
      <w:r>
        <w:rPr>
          <w:b/>
        </w:rPr>
        <w:t>Surrounding</w:t>
      </w:r>
      <w:r>
        <w:rPr>
          <w:b/>
          <w:spacing w:val="-3"/>
        </w:rPr>
        <w:t xml:space="preserve"> </w:t>
      </w:r>
      <w:r>
        <w:rPr>
          <w:b/>
          <w:spacing w:val="-2"/>
        </w:rPr>
        <w:t>Environment</w:t>
      </w:r>
    </w:p>
    <w:p w14:paraId="62D46444" w14:textId="77777777" w:rsidR="0034216F" w:rsidRDefault="0034216F">
      <w:pPr>
        <w:pStyle w:val="BodyText"/>
        <w:rPr>
          <w:b/>
        </w:rPr>
      </w:pPr>
    </w:p>
    <w:p w14:paraId="12FB47F8" w14:textId="2F6A6ADF" w:rsidR="00C96991" w:rsidRDefault="00C96991" w:rsidP="00C96991">
      <w:pPr>
        <w:pStyle w:val="BodyText"/>
        <w:ind w:left="1083" w:right="111"/>
      </w:pPr>
      <w:r w:rsidRPr="00C96991">
        <w:rPr>
          <w:rFonts w:eastAsia="Gill Sans"/>
          <w:lang w:eastAsia="en-US"/>
        </w:rPr>
        <w:t>The 2no parcels of land are located on opposite sides of Cross Lane, Gorton, Manchester, M18 8TY and</w:t>
      </w:r>
      <w:r>
        <w:t xml:space="preserve"> </w:t>
      </w:r>
      <w:r w:rsidRPr="00C96991">
        <w:rPr>
          <w:rFonts w:eastAsia="Gill Sans"/>
          <w:lang w:eastAsia="en-US"/>
        </w:rPr>
        <w:t>are both located in predominately residential area of Gorton, Manchester.</w:t>
      </w:r>
    </w:p>
    <w:p w14:paraId="37C2A34A" w14:textId="77777777" w:rsidR="00C96991" w:rsidRPr="00C96991" w:rsidRDefault="00C96991" w:rsidP="00C96991">
      <w:pPr>
        <w:pStyle w:val="BodyText"/>
        <w:widowControl w:val="0"/>
        <w:ind w:left="1083" w:right="111"/>
        <w:rPr>
          <w:rFonts w:eastAsia="Gill Sans"/>
          <w:lang w:eastAsia="en-US"/>
        </w:rPr>
      </w:pPr>
    </w:p>
    <w:p w14:paraId="4D04A99E" w14:textId="77777777" w:rsidR="00C96991" w:rsidRPr="00C96991" w:rsidRDefault="00C96991" w:rsidP="00C96991">
      <w:pPr>
        <w:pStyle w:val="BodyText"/>
        <w:widowControl w:val="0"/>
        <w:ind w:left="1083" w:right="111"/>
        <w:rPr>
          <w:rFonts w:eastAsia="Gill Sans"/>
          <w:lang w:eastAsia="en-US"/>
        </w:rPr>
      </w:pPr>
      <w:r w:rsidRPr="00C96991">
        <w:rPr>
          <w:rFonts w:eastAsia="Gill Sans"/>
          <w:lang w:eastAsia="en-US"/>
        </w:rPr>
        <w:t>The addresses and sites are known as:</w:t>
      </w:r>
    </w:p>
    <w:p w14:paraId="65B87BF9" w14:textId="78DB48B5" w:rsidR="00C96991" w:rsidRPr="00C96991" w:rsidRDefault="00C96991" w:rsidP="001B3E79">
      <w:pPr>
        <w:pStyle w:val="BodyText"/>
        <w:widowControl w:val="0"/>
        <w:ind w:left="1083" w:right="111"/>
        <w:rPr>
          <w:rFonts w:eastAsia="Gill Sans"/>
          <w:lang w:eastAsia="en-US"/>
        </w:rPr>
      </w:pPr>
      <w:r w:rsidRPr="00C96991">
        <w:rPr>
          <w:rFonts w:eastAsia="Gill Sans"/>
          <w:lang w:eastAsia="en-US"/>
        </w:rPr>
        <w:t>• Varey Street, Gorton, Manchester, M18 8PJ - The site is centred on NGR SJ 88940 96320and covers an area of approximately 0.07 Ha.</w:t>
      </w:r>
      <w:r w:rsidR="001B3E79" w:rsidRPr="001B3E79">
        <w:rPr>
          <w:rFonts w:eastAsiaTheme="minorHAnsi"/>
          <w:i/>
          <w:iCs/>
        </w:rPr>
        <w:t xml:space="preserve"> </w:t>
      </w:r>
      <w:r w:rsidR="001B3E79" w:rsidRPr="001B3E79">
        <w:rPr>
          <w:rFonts w:eastAsiaTheme="minorHAnsi"/>
          <w:i/>
          <w:iCs/>
          <w:lang w:eastAsia="en-US"/>
        </w:rPr>
        <w:t>(site boundary shown in pink and 250m buffer in purple).</w:t>
      </w:r>
    </w:p>
    <w:p w14:paraId="0B646B40" w14:textId="77777777" w:rsidR="001B3E79" w:rsidRPr="001B3E79" w:rsidRDefault="001B3E79" w:rsidP="00C96991">
      <w:pPr>
        <w:pStyle w:val="BodyText"/>
        <w:ind w:left="1083" w:right="111"/>
      </w:pPr>
    </w:p>
    <w:p w14:paraId="2CBE031A" w14:textId="31636FCC" w:rsidR="001B3E79" w:rsidRDefault="001B3E79" w:rsidP="00C96991">
      <w:pPr>
        <w:pStyle w:val="BodyText"/>
        <w:ind w:left="1083" w:right="111"/>
      </w:pPr>
      <w:r w:rsidRPr="001B3E79">
        <w:rPr>
          <w:noProof/>
        </w:rPr>
        <w:drawing>
          <wp:inline distT="0" distB="0" distL="0" distR="0" wp14:anchorId="4EC4B0C9" wp14:editId="36D1FB3E">
            <wp:extent cx="5077522" cy="4730951"/>
            <wp:effectExtent l="0" t="0" r="2540" b="6350"/>
            <wp:docPr id="1095091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091634" name=""/>
                    <pic:cNvPicPr/>
                  </pic:nvPicPr>
                  <pic:blipFill>
                    <a:blip r:embed="rId19"/>
                    <a:stretch>
                      <a:fillRect/>
                    </a:stretch>
                  </pic:blipFill>
                  <pic:spPr>
                    <a:xfrm>
                      <a:off x="0" y="0"/>
                      <a:ext cx="5134718" cy="4784243"/>
                    </a:xfrm>
                    <a:prstGeom prst="rect">
                      <a:avLst/>
                    </a:prstGeom>
                  </pic:spPr>
                </pic:pic>
              </a:graphicData>
            </a:graphic>
          </wp:inline>
        </w:drawing>
      </w:r>
    </w:p>
    <w:p w14:paraId="799E43CD" w14:textId="77777777" w:rsidR="001B3E79" w:rsidRDefault="001B3E79" w:rsidP="00C96991">
      <w:pPr>
        <w:pStyle w:val="BodyText"/>
        <w:ind w:left="1083" w:right="111"/>
      </w:pPr>
    </w:p>
    <w:p w14:paraId="46C7CBFA" w14:textId="61D4921C" w:rsidR="001B3E79" w:rsidRPr="001B3E79" w:rsidRDefault="001B3E79" w:rsidP="001B3E79">
      <w:pPr>
        <w:pStyle w:val="BodyText"/>
        <w:ind w:left="1083" w:right="111"/>
      </w:pPr>
      <w:r w:rsidRPr="001B3E79">
        <w:rPr>
          <w:rFonts w:eastAsia="Gill Sans"/>
          <w:lang w:eastAsia="en-US"/>
        </w:rPr>
        <w:t>Cross Lane, Gorton, Manchester, M18 8TY – The site is centred on NGR SJ 88820 96270</w:t>
      </w:r>
      <w:r>
        <w:t xml:space="preserve"> </w:t>
      </w:r>
      <w:r w:rsidRPr="001B3E79">
        <w:rPr>
          <w:rFonts w:eastAsiaTheme="minorHAnsi"/>
        </w:rPr>
        <w:t>and covers an area of approximately 0.16 Ha.</w:t>
      </w:r>
      <w:r w:rsidRPr="001B3E79">
        <w:t xml:space="preserve"> </w:t>
      </w:r>
      <w:r w:rsidRPr="001B3E79">
        <w:rPr>
          <w:rFonts w:eastAsiaTheme="minorHAnsi"/>
          <w:i/>
          <w:iCs/>
          <w:lang w:eastAsia="en-US"/>
        </w:rPr>
        <w:t>(site boundary shown in pink and 250m buffer in purple).</w:t>
      </w:r>
    </w:p>
    <w:p w14:paraId="5909D9BD" w14:textId="77777777" w:rsidR="001B3E79" w:rsidRPr="001B3E79" w:rsidRDefault="001B3E79" w:rsidP="001B3E79">
      <w:pPr>
        <w:pStyle w:val="BodyText"/>
        <w:ind w:left="1083" w:right="111"/>
      </w:pPr>
    </w:p>
    <w:p w14:paraId="2A5C7F5F" w14:textId="0077735E" w:rsidR="001B3E79" w:rsidRPr="001B3E79" w:rsidRDefault="001B3E79" w:rsidP="001B3E79">
      <w:pPr>
        <w:pStyle w:val="BodyText"/>
        <w:ind w:left="1083" w:right="111"/>
      </w:pPr>
      <w:r w:rsidRPr="001B3E79">
        <w:rPr>
          <w:noProof/>
        </w:rPr>
        <w:lastRenderedPageBreak/>
        <w:drawing>
          <wp:inline distT="0" distB="0" distL="0" distR="0" wp14:anchorId="01917C19" wp14:editId="61451713">
            <wp:extent cx="5166732" cy="4788082"/>
            <wp:effectExtent l="0" t="0" r="2540" b="0"/>
            <wp:docPr id="900786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86738" name=""/>
                    <pic:cNvPicPr/>
                  </pic:nvPicPr>
                  <pic:blipFill>
                    <a:blip r:embed="rId20"/>
                    <a:stretch>
                      <a:fillRect/>
                    </a:stretch>
                  </pic:blipFill>
                  <pic:spPr>
                    <a:xfrm>
                      <a:off x="0" y="0"/>
                      <a:ext cx="5218516" cy="4836071"/>
                    </a:xfrm>
                    <a:prstGeom prst="rect">
                      <a:avLst/>
                    </a:prstGeom>
                  </pic:spPr>
                </pic:pic>
              </a:graphicData>
            </a:graphic>
          </wp:inline>
        </w:drawing>
      </w:r>
    </w:p>
    <w:p w14:paraId="21C2B8A1" w14:textId="77777777" w:rsidR="0034216F" w:rsidRDefault="0034216F">
      <w:pPr>
        <w:pStyle w:val="BodyText"/>
      </w:pPr>
    </w:p>
    <w:p w14:paraId="4631AB71" w14:textId="77777777" w:rsidR="0034216F" w:rsidRDefault="006B7EE7">
      <w:pPr>
        <w:numPr>
          <w:ilvl w:val="1"/>
          <w:numId w:val="69"/>
        </w:numPr>
        <w:tabs>
          <w:tab w:val="left" w:pos="1083"/>
        </w:tabs>
        <w:ind w:left="1083" w:hanging="719"/>
        <w:rPr>
          <w:b/>
        </w:rPr>
      </w:pPr>
      <w:r>
        <w:rPr>
          <w:b/>
          <w:spacing w:val="-2"/>
        </w:rPr>
        <w:t>Services</w:t>
      </w:r>
    </w:p>
    <w:p w14:paraId="7A8AD54E" w14:textId="77777777" w:rsidR="0034216F" w:rsidRDefault="0034216F">
      <w:pPr>
        <w:pStyle w:val="BodyText"/>
        <w:rPr>
          <w:b/>
        </w:rPr>
      </w:pPr>
    </w:p>
    <w:p w14:paraId="3B260793" w14:textId="77777777" w:rsidR="0034216F" w:rsidRDefault="006B7EE7">
      <w:pPr>
        <w:pStyle w:val="BodyText"/>
        <w:ind w:left="1084"/>
      </w:pPr>
      <w:r>
        <w:t>Refer</w:t>
      </w:r>
      <w:r>
        <w:rPr>
          <w:spacing w:val="-4"/>
        </w:rPr>
        <w:t xml:space="preserve"> </w:t>
      </w:r>
      <w:r>
        <w:t>to</w:t>
      </w:r>
      <w:r>
        <w:rPr>
          <w:spacing w:val="-2"/>
        </w:rPr>
        <w:t xml:space="preserve"> </w:t>
      </w:r>
      <w:r>
        <w:t>service</w:t>
      </w:r>
      <w:r>
        <w:rPr>
          <w:spacing w:val="-2"/>
        </w:rPr>
        <w:t xml:space="preserve"> </w:t>
      </w:r>
      <w:r>
        <w:t>location</w:t>
      </w:r>
      <w:r>
        <w:rPr>
          <w:spacing w:val="-4"/>
        </w:rPr>
        <w:t xml:space="preserve"> </w:t>
      </w:r>
      <w:r>
        <w:t>plans</w:t>
      </w:r>
      <w:r>
        <w:rPr>
          <w:spacing w:val="-3"/>
        </w:rPr>
        <w:t xml:space="preserve"> </w:t>
      </w:r>
      <w:r>
        <w:t>and</w:t>
      </w:r>
      <w:r>
        <w:rPr>
          <w:spacing w:val="-2"/>
        </w:rPr>
        <w:t xml:space="preserve"> </w:t>
      </w:r>
      <w:r>
        <w:t>underground</w:t>
      </w:r>
      <w:r>
        <w:rPr>
          <w:spacing w:val="-3"/>
        </w:rPr>
        <w:t xml:space="preserve"> </w:t>
      </w:r>
      <w:r>
        <w:t>services</w:t>
      </w:r>
      <w:r>
        <w:rPr>
          <w:spacing w:val="-2"/>
        </w:rPr>
        <w:t xml:space="preserve"> </w:t>
      </w:r>
      <w:r>
        <w:t>search</w:t>
      </w:r>
      <w:r>
        <w:rPr>
          <w:spacing w:val="-3"/>
        </w:rPr>
        <w:t xml:space="preserve"> </w:t>
      </w:r>
      <w:r>
        <w:rPr>
          <w:spacing w:val="-2"/>
        </w:rPr>
        <w:t>report.</w:t>
      </w:r>
    </w:p>
    <w:p w14:paraId="3CFD5E28" w14:textId="77777777" w:rsidR="0034216F" w:rsidRDefault="0034216F">
      <w:pPr>
        <w:pStyle w:val="BodyText"/>
        <w:spacing w:before="2"/>
      </w:pPr>
    </w:p>
    <w:p w14:paraId="5F11F082" w14:textId="3EE6920D" w:rsidR="0034216F" w:rsidRDefault="006B7EE7">
      <w:pPr>
        <w:pStyle w:val="BodyText"/>
        <w:ind w:left="1084" w:right="111"/>
      </w:pPr>
      <w:r>
        <w:t>Works</w:t>
      </w:r>
      <w:r>
        <w:rPr>
          <w:spacing w:val="80"/>
        </w:rPr>
        <w:t xml:space="preserve"> </w:t>
      </w:r>
      <w:r>
        <w:t>must</w:t>
      </w:r>
      <w:r>
        <w:rPr>
          <w:spacing w:val="80"/>
        </w:rPr>
        <w:t xml:space="preserve"> </w:t>
      </w:r>
      <w:r>
        <w:t>be</w:t>
      </w:r>
      <w:r>
        <w:rPr>
          <w:spacing w:val="80"/>
        </w:rPr>
        <w:t xml:space="preserve"> </w:t>
      </w:r>
      <w:r>
        <w:t>in</w:t>
      </w:r>
      <w:r>
        <w:rPr>
          <w:spacing w:val="80"/>
        </w:rPr>
        <w:t xml:space="preserve"> </w:t>
      </w:r>
      <w:r>
        <w:t>accordance</w:t>
      </w:r>
      <w:r>
        <w:rPr>
          <w:spacing w:val="80"/>
        </w:rPr>
        <w:t xml:space="preserve"> </w:t>
      </w:r>
      <w:r>
        <w:t>with</w:t>
      </w:r>
      <w:r>
        <w:rPr>
          <w:spacing w:val="80"/>
        </w:rPr>
        <w:t xml:space="preserve"> </w:t>
      </w:r>
      <w:r w:rsidR="001B3E79">
        <w:t xml:space="preserve">CDM Regulation’s and safe working practices that are planned and carried out by trained </w:t>
      </w:r>
      <w:r w:rsidR="009514B0">
        <w:t>operatives.</w:t>
      </w:r>
      <w:r w:rsidR="001B3E79">
        <w:t xml:space="preserve"> </w:t>
      </w:r>
    </w:p>
    <w:p w14:paraId="4E448C1C" w14:textId="77777777" w:rsidR="0034216F" w:rsidRDefault="0034216F">
      <w:pPr>
        <w:pStyle w:val="BodyText"/>
      </w:pPr>
    </w:p>
    <w:p w14:paraId="36BFE2B1" w14:textId="77777777" w:rsidR="0034216F" w:rsidRDefault="006B7EE7">
      <w:pPr>
        <w:pStyle w:val="BodyText"/>
        <w:ind w:left="1084" w:right="119"/>
        <w:jc w:val="both"/>
      </w:pPr>
      <w:r>
        <w:t>The Principal Contractor must ensure all services are located and where necessary isolated prior to works commencing.</w:t>
      </w:r>
    </w:p>
    <w:p w14:paraId="7A6875F1" w14:textId="77777777" w:rsidR="0034216F" w:rsidRDefault="0034216F">
      <w:pPr>
        <w:pStyle w:val="BodyText"/>
      </w:pPr>
    </w:p>
    <w:p w14:paraId="14818FFF" w14:textId="77777777" w:rsidR="0034216F" w:rsidRDefault="006B7EE7">
      <w:pPr>
        <w:pStyle w:val="BodyText"/>
        <w:ind w:left="1084" w:right="118"/>
        <w:jc w:val="both"/>
      </w:pPr>
      <w:r>
        <w:t>On site investigations will be carried out using a cable avoidance tool prior to any excavation work commencing.</w:t>
      </w:r>
      <w:r>
        <w:rPr>
          <w:spacing w:val="40"/>
        </w:rPr>
        <w:t xml:space="preserve"> </w:t>
      </w:r>
      <w:r>
        <w:t>Any services located will be clearly marked and hand</w:t>
      </w:r>
      <w:r>
        <w:rPr>
          <w:spacing w:val="-1"/>
        </w:rPr>
        <w:t xml:space="preserve"> </w:t>
      </w:r>
      <w:r>
        <w:t>digging</w:t>
      </w:r>
      <w:r>
        <w:rPr>
          <w:spacing w:val="-2"/>
        </w:rPr>
        <w:t xml:space="preserve"> </w:t>
      </w:r>
      <w:r>
        <w:t>employed</w:t>
      </w:r>
      <w:r>
        <w:rPr>
          <w:spacing w:val="-1"/>
        </w:rPr>
        <w:t xml:space="preserve"> </w:t>
      </w:r>
      <w:r>
        <w:t>to</w:t>
      </w:r>
      <w:r>
        <w:rPr>
          <w:spacing w:val="-1"/>
        </w:rPr>
        <w:t xml:space="preserve"> </w:t>
      </w:r>
      <w:r>
        <w:t>discover the exact</w:t>
      </w:r>
      <w:r>
        <w:rPr>
          <w:spacing w:val="-1"/>
        </w:rPr>
        <w:t xml:space="preserve"> </w:t>
      </w:r>
      <w:r>
        <w:t>position.</w:t>
      </w:r>
      <w:r>
        <w:rPr>
          <w:spacing w:val="40"/>
        </w:rPr>
        <w:t xml:space="preserve"> </w:t>
      </w:r>
      <w:r>
        <w:t>Once exposed</w:t>
      </w:r>
      <w:r>
        <w:rPr>
          <w:spacing w:val="-1"/>
        </w:rPr>
        <w:t xml:space="preserve"> </w:t>
      </w:r>
      <w:r>
        <w:t>they should be fully supported and protected for the duration of the works.</w:t>
      </w:r>
    </w:p>
    <w:p w14:paraId="497DDD69" w14:textId="77777777" w:rsidR="0034216F" w:rsidRDefault="006B7EE7">
      <w:pPr>
        <w:pStyle w:val="BodyText"/>
        <w:spacing w:before="288"/>
        <w:ind w:left="1084" w:right="118"/>
        <w:jc w:val="both"/>
      </w:pPr>
      <w:r>
        <w:t>Where required details of known buried services are contained in the Network Rail Hazard Directory. Notwithstanding the Principal Contractor must consult</w:t>
      </w:r>
      <w:r>
        <w:rPr>
          <w:spacing w:val="80"/>
        </w:rPr>
        <w:t xml:space="preserve"> </w:t>
      </w:r>
      <w:r>
        <w:t>the current version of the Hazard Directory for the location of known hidden services</w:t>
      </w:r>
      <w:r>
        <w:rPr>
          <w:spacing w:val="-1"/>
        </w:rPr>
        <w:t xml:space="preserve"> </w:t>
      </w:r>
      <w:r>
        <w:t>prior</w:t>
      </w:r>
      <w:r>
        <w:rPr>
          <w:spacing w:val="-1"/>
        </w:rPr>
        <w:t xml:space="preserve"> </w:t>
      </w:r>
      <w:r>
        <w:t>to</w:t>
      </w:r>
      <w:r>
        <w:rPr>
          <w:spacing w:val="-2"/>
        </w:rPr>
        <w:t xml:space="preserve"> </w:t>
      </w:r>
      <w:r>
        <w:t>commencement</w:t>
      </w:r>
      <w:r>
        <w:rPr>
          <w:spacing w:val="-3"/>
        </w:rPr>
        <w:t xml:space="preserve"> </w:t>
      </w:r>
      <w:r>
        <w:t>of</w:t>
      </w:r>
      <w:r>
        <w:rPr>
          <w:spacing w:val="-2"/>
        </w:rPr>
        <w:t xml:space="preserve"> </w:t>
      </w:r>
      <w:r>
        <w:t>work.</w:t>
      </w:r>
      <w:r>
        <w:rPr>
          <w:spacing w:val="-2"/>
        </w:rPr>
        <w:t xml:space="preserve"> </w:t>
      </w:r>
      <w:r>
        <w:t>Services</w:t>
      </w:r>
      <w:r>
        <w:rPr>
          <w:spacing w:val="-1"/>
        </w:rPr>
        <w:t xml:space="preserve"> </w:t>
      </w:r>
      <w:r>
        <w:t>must</w:t>
      </w:r>
      <w:r>
        <w:rPr>
          <w:spacing w:val="-3"/>
        </w:rPr>
        <w:t xml:space="preserve"> </w:t>
      </w:r>
      <w:r>
        <w:t>always</w:t>
      </w:r>
      <w:r>
        <w:rPr>
          <w:spacing w:val="-1"/>
        </w:rPr>
        <w:t xml:space="preserve"> </w:t>
      </w:r>
      <w:r>
        <w:t>be</w:t>
      </w:r>
      <w:r>
        <w:rPr>
          <w:spacing w:val="-2"/>
        </w:rPr>
        <w:t xml:space="preserve"> </w:t>
      </w:r>
      <w:r>
        <w:t>assumed</w:t>
      </w:r>
      <w:r>
        <w:rPr>
          <w:spacing w:val="-2"/>
        </w:rPr>
        <w:t xml:space="preserve"> </w:t>
      </w:r>
      <w:r>
        <w:t>to</w:t>
      </w:r>
      <w:r>
        <w:rPr>
          <w:spacing w:val="-2"/>
        </w:rPr>
        <w:t xml:space="preserve"> </w:t>
      </w:r>
      <w:r>
        <w:t>be present unless it is proven otherwise.</w:t>
      </w:r>
    </w:p>
    <w:p w14:paraId="7CA3F2B0" w14:textId="77777777" w:rsidR="0034216F" w:rsidRDefault="0034216F">
      <w:pPr>
        <w:jc w:val="both"/>
        <w:sectPr w:rsidR="0034216F">
          <w:footerReference w:type="default" r:id="rId21"/>
          <w:pgSz w:w="11910" w:h="16840"/>
          <w:pgMar w:top="1500" w:right="1460" w:bottom="920" w:left="1220" w:header="0" w:footer="739" w:gutter="0"/>
          <w:cols w:space="720"/>
        </w:sectPr>
      </w:pPr>
    </w:p>
    <w:p w14:paraId="38A23935" w14:textId="77777777" w:rsidR="0034216F" w:rsidRDefault="006B7EE7">
      <w:pPr>
        <w:numPr>
          <w:ilvl w:val="1"/>
          <w:numId w:val="69"/>
        </w:numPr>
        <w:tabs>
          <w:tab w:val="left" w:pos="1083"/>
        </w:tabs>
        <w:spacing w:before="69"/>
        <w:ind w:left="1083" w:hanging="719"/>
        <w:rPr>
          <w:b/>
        </w:rPr>
      </w:pPr>
      <w:r>
        <w:rPr>
          <w:b/>
        </w:rPr>
        <w:lastRenderedPageBreak/>
        <w:t>Ground</w:t>
      </w:r>
      <w:r>
        <w:rPr>
          <w:b/>
          <w:spacing w:val="-6"/>
        </w:rPr>
        <w:t xml:space="preserve"> </w:t>
      </w:r>
      <w:r>
        <w:rPr>
          <w:b/>
          <w:spacing w:val="-2"/>
        </w:rPr>
        <w:t>Conditions</w:t>
      </w:r>
    </w:p>
    <w:p w14:paraId="4279760D" w14:textId="77777777" w:rsidR="0034216F" w:rsidRDefault="0034216F">
      <w:pPr>
        <w:pStyle w:val="BodyText"/>
        <w:rPr>
          <w:b/>
        </w:rPr>
      </w:pPr>
    </w:p>
    <w:p w14:paraId="48B2BBB8" w14:textId="10D4C5DB" w:rsidR="0034216F" w:rsidRDefault="006B7EE7">
      <w:pPr>
        <w:pStyle w:val="BodyText"/>
        <w:ind w:left="1083" w:right="119"/>
        <w:jc w:val="both"/>
      </w:pPr>
      <w:r>
        <w:t>The</w:t>
      </w:r>
      <w:r>
        <w:rPr>
          <w:spacing w:val="-3"/>
        </w:rPr>
        <w:t xml:space="preserve"> </w:t>
      </w:r>
      <w:r>
        <w:t>Principal</w:t>
      </w:r>
      <w:r>
        <w:rPr>
          <w:spacing w:val="-3"/>
        </w:rPr>
        <w:t xml:space="preserve"> </w:t>
      </w:r>
      <w:r>
        <w:t>Contractor</w:t>
      </w:r>
      <w:r>
        <w:rPr>
          <w:spacing w:val="-2"/>
        </w:rPr>
        <w:t xml:space="preserve"> </w:t>
      </w:r>
      <w:r>
        <w:t>/</w:t>
      </w:r>
      <w:r>
        <w:rPr>
          <w:spacing w:val="-3"/>
        </w:rPr>
        <w:t xml:space="preserve"> </w:t>
      </w:r>
      <w:r>
        <w:t>The</w:t>
      </w:r>
      <w:r>
        <w:rPr>
          <w:spacing w:val="-3"/>
        </w:rPr>
        <w:t xml:space="preserve"> </w:t>
      </w:r>
      <w:r>
        <w:t>Client</w:t>
      </w:r>
      <w:r>
        <w:rPr>
          <w:spacing w:val="-4"/>
        </w:rPr>
        <w:t xml:space="preserve"> </w:t>
      </w:r>
      <w:r>
        <w:t>/</w:t>
      </w:r>
      <w:r>
        <w:rPr>
          <w:spacing w:val="-3"/>
        </w:rPr>
        <w:t xml:space="preserve"> </w:t>
      </w:r>
      <w:r>
        <w:t>The</w:t>
      </w:r>
      <w:r>
        <w:rPr>
          <w:spacing w:val="-3"/>
        </w:rPr>
        <w:t xml:space="preserve"> </w:t>
      </w:r>
      <w:r>
        <w:t>Project</w:t>
      </w:r>
      <w:r>
        <w:rPr>
          <w:spacing w:val="-4"/>
        </w:rPr>
        <w:t xml:space="preserve"> </w:t>
      </w:r>
      <w:r>
        <w:t>Manager</w:t>
      </w:r>
      <w:r>
        <w:rPr>
          <w:spacing w:val="-4"/>
        </w:rPr>
        <w:t xml:space="preserve"> </w:t>
      </w:r>
      <w:r>
        <w:t>and</w:t>
      </w:r>
      <w:r>
        <w:rPr>
          <w:spacing w:val="-3"/>
        </w:rPr>
        <w:t xml:space="preserve"> </w:t>
      </w:r>
      <w:r>
        <w:t>chosen</w:t>
      </w:r>
      <w:r>
        <w:rPr>
          <w:spacing w:val="-4"/>
        </w:rPr>
        <w:t xml:space="preserve"> </w:t>
      </w:r>
      <w:r>
        <w:t>suppliers shall consider the following when</w:t>
      </w:r>
      <w:r>
        <w:rPr>
          <w:spacing w:val="-1"/>
        </w:rPr>
        <w:t xml:space="preserve"> </w:t>
      </w:r>
      <w:r>
        <w:t>agreeing the finalised</w:t>
      </w:r>
      <w:r>
        <w:rPr>
          <w:spacing w:val="-1"/>
        </w:rPr>
        <w:t xml:space="preserve"> </w:t>
      </w:r>
      <w:r>
        <w:t xml:space="preserve">positions of the associated </w:t>
      </w:r>
      <w:r w:rsidR="001B3E79">
        <w:rPr>
          <w:spacing w:val="-2"/>
        </w:rPr>
        <w:t>infrastructure.</w:t>
      </w:r>
    </w:p>
    <w:p w14:paraId="0BD86A5F" w14:textId="77777777" w:rsidR="0034216F" w:rsidRDefault="006B7EE7">
      <w:pPr>
        <w:pStyle w:val="ListParagraph"/>
        <w:numPr>
          <w:ilvl w:val="0"/>
          <w:numId w:val="68"/>
        </w:numPr>
        <w:tabs>
          <w:tab w:val="left" w:pos="1803"/>
        </w:tabs>
        <w:spacing w:before="72" w:line="300" w:lineRule="exact"/>
        <w:ind w:left="1803"/>
      </w:pPr>
      <w:r>
        <w:t>Ground</w:t>
      </w:r>
      <w:r>
        <w:rPr>
          <w:spacing w:val="-5"/>
        </w:rPr>
        <w:t xml:space="preserve"> </w:t>
      </w:r>
      <w:r>
        <w:t>and</w:t>
      </w:r>
      <w:r>
        <w:rPr>
          <w:spacing w:val="-3"/>
        </w:rPr>
        <w:t xml:space="preserve"> </w:t>
      </w:r>
      <w:r>
        <w:t>surface</w:t>
      </w:r>
      <w:r>
        <w:rPr>
          <w:spacing w:val="-4"/>
        </w:rPr>
        <w:t xml:space="preserve"> </w:t>
      </w:r>
      <w:r>
        <w:t>conditions</w:t>
      </w:r>
      <w:r>
        <w:rPr>
          <w:spacing w:val="-2"/>
        </w:rPr>
        <w:t xml:space="preserve"> </w:t>
      </w:r>
      <w:r>
        <w:t>(solid</w:t>
      </w:r>
      <w:r>
        <w:rPr>
          <w:spacing w:val="-3"/>
        </w:rPr>
        <w:t xml:space="preserve"> </w:t>
      </w:r>
      <w:r>
        <w:t>floors,</w:t>
      </w:r>
      <w:r>
        <w:rPr>
          <w:spacing w:val="-2"/>
        </w:rPr>
        <w:t xml:space="preserve"> </w:t>
      </w:r>
      <w:r>
        <w:t>tiling,</w:t>
      </w:r>
      <w:r>
        <w:rPr>
          <w:spacing w:val="-3"/>
        </w:rPr>
        <w:t xml:space="preserve"> </w:t>
      </w:r>
      <w:r>
        <w:t>suspended</w:t>
      </w:r>
      <w:r>
        <w:rPr>
          <w:spacing w:val="-2"/>
        </w:rPr>
        <w:t xml:space="preserve"> platforms)</w:t>
      </w:r>
    </w:p>
    <w:p w14:paraId="087580E7" w14:textId="77777777" w:rsidR="0034216F" w:rsidRDefault="006B7EE7">
      <w:pPr>
        <w:pStyle w:val="ListParagraph"/>
        <w:numPr>
          <w:ilvl w:val="0"/>
          <w:numId w:val="68"/>
        </w:numPr>
        <w:tabs>
          <w:tab w:val="left" w:pos="1803"/>
        </w:tabs>
        <w:spacing w:line="300" w:lineRule="exact"/>
        <w:ind w:left="1803"/>
      </w:pPr>
      <w:r>
        <w:t>Underground</w:t>
      </w:r>
      <w:r>
        <w:rPr>
          <w:spacing w:val="-7"/>
        </w:rPr>
        <w:t xml:space="preserve"> </w:t>
      </w:r>
      <w:r>
        <w:t>services</w:t>
      </w:r>
      <w:r>
        <w:rPr>
          <w:spacing w:val="-2"/>
        </w:rPr>
        <w:t xml:space="preserve"> </w:t>
      </w:r>
      <w:r>
        <w:t>(comms,</w:t>
      </w:r>
      <w:r>
        <w:rPr>
          <w:spacing w:val="-4"/>
        </w:rPr>
        <w:t xml:space="preserve"> </w:t>
      </w:r>
      <w:r>
        <w:t>power,</w:t>
      </w:r>
      <w:r>
        <w:rPr>
          <w:spacing w:val="-3"/>
        </w:rPr>
        <w:t xml:space="preserve"> </w:t>
      </w:r>
      <w:proofErr w:type="gramStart"/>
      <w:r>
        <w:t>earthing</w:t>
      </w:r>
      <w:proofErr w:type="gramEnd"/>
      <w:r>
        <w:rPr>
          <w:spacing w:val="-4"/>
        </w:rPr>
        <w:t xml:space="preserve"> </w:t>
      </w:r>
      <w:r>
        <w:t>and</w:t>
      </w:r>
      <w:r>
        <w:rPr>
          <w:spacing w:val="-3"/>
        </w:rPr>
        <w:t xml:space="preserve"> </w:t>
      </w:r>
      <w:r>
        <w:rPr>
          <w:spacing w:val="-2"/>
        </w:rPr>
        <w:t>bonding)</w:t>
      </w:r>
    </w:p>
    <w:p w14:paraId="1EDECED9" w14:textId="77777777" w:rsidR="0034216F" w:rsidRDefault="006B7EE7">
      <w:pPr>
        <w:pStyle w:val="ListParagraph"/>
        <w:numPr>
          <w:ilvl w:val="0"/>
          <w:numId w:val="68"/>
        </w:numPr>
        <w:tabs>
          <w:tab w:val="left" w:pos="1803"/>
        </w:tabs>
        <w:spacing w:line="300" w:lineRule="exact"/>
        <w:ind w:left="1803" w:hanging="359"/>
      </w:pPr>
      <w:r>
        <w:t>Water</w:t>
      </w:r>
      <w:r>
        <w:rPr>
          <w:spacing w:val="-2"/>
        </w:rPr>
        <w:t xml:space="preserve"> </w:t>
      </w:r>
      <w:r>
        <w:t>courses</w:t>
      </w:r>
      <w:r>
        <w:rPr>
          <w:spacing w:val="-1"/>
        </w:rPr>
        <w:t xml:space="preserve"> </w:t>
      </w:r>
      <w:r>
        <w:t>(drains,</w:t>
      </w:r>
      <w:r>
        <w:rPr>
          <w:spacing w:val="-4"/>
        </w:rPr>
        <w:t xml:space="preserve"> </w:t>
      </w:r>
      <w:r>
        <w:t>top</w:t>
      </w:r>
      <w:r>
        <w:rPr>
          <w:spacing w:val="-2"/>
        </w:rPr>
        <w:t xml:space="preserve"> </w:t>
      </w:r>
      <w:r>
        <w:t>water,</w:t>
      </w:r>
      <w:r>
        <w:rPr>
          <w:spacing w:val="-2"/>
        </w:rPr>
        <w:t xml:space="preserve"> </w:t>
      </w:r>
      <w:r>
        <w:t>sewer</w:t>
      </w:r>
      <w:r>
        <w:rPr>
          <w:spacing w:val="-1"/>
        </w:rPr>
        <w:t xml:space="preserve"> </w:t>
      </w:r>
      <w:r>
        <w:rPr>
          <w:spacing w:val="-2"/>
        </w:rPr>
        <w:t>connections)</w:t>
      </w:r>
    </w:p>
    <w:p w14:paraId="64B225C2" w14:textId="77777777" w:rsidR="0034216F" w:rsidRDefault="006B7EE7">
      <w:pPr>
        <w:pStyle w:val="ListParagraph"/>
        <w:numPr>
          <w:ilvl w:val="0"/>
          <w:numId w:val="68"/>
        </w:numPr>
        <w:tabs>
          <w:tab w:val="left" w:pos="1803"/>
        </w:tabs>
        <w:spacing w:line="300" w:lineRule="exact"/>
        <w:ind w:left="1803" w:hanging="359"/>
      </w:pPr>
      <w:r>
        <w:t>Structural</w:t>
      </w:r>
      <w:r>
        <w:rPr>
          <w:spacing w:val="-3"/>
        </w:rPr>
        <w:t xml:space="preserve"> </w:t>
      </w:r>
      <w:r>
        <w:t>supports</w:t>
      </w:r>
      <w:r>
        <w:rPr>
          <w:spacing w:val="-2"/>
        </w:rPr>
        <w:t xml:space="preserve"> </w:t>
      </w:r>
      <w:r>
        <w:t>and</w:t>
      </w:r>
      <w:r>
        <w:rPr>
          <w:spacing w:val="-3"/>
        </w:rPr>
        <w:t xml:space="preserve"> </w:t>
      </w:r>
      <w:r>
        <w:rPr>
          <w:spacing w:val="-2"/>
        </w:rPr>
        <w:t>members</w:t>
      </w:r>
    </w:p>
    <w:p w14:paraId="215F75E5" w14:textId="77777777" w:rsidR="0034216F" w:rsidRDefault="006B7EE7">
      <w:pPr>
        <w:pStyle w:val="ListParagraph"/>
        <w:numPr>
          <w:ilvl w:val="0"/>
          <w:numId w:val="68"/>
        </w:numPr>
        <w:tabs>
          <w:tab w:val="left" w:pos="1803"/>
        </w:tabs>
        <w:ind w:left="1803" w:hanging="359"/>
      </w:pPr>
      <w:r>
        <w:t>Fire</w:t>
      </w:r>
      <w:r>
        <w:rPr>
          <w:spacing w:val="-1"/>
        </w:rPr>
        <w:t xml:space="preserve"> </w:t>
      </w:r>
      <w:r>
        <w:t>stopping</w:t>
      </w:r>
      <w:r>
        <w:rPr>
          <w:spacing w:val="1"/>
        </w:rPr>
        <w:t xml:space="preserve"> </w:t>
      </w:r>
      <w:r>
        <w:rPr>
          <w:spacing w:val="-2"/>
        </w:rPr>
        <w:t>materials/</w:t>
      </w:r>
      <w:proofErr w:type="gramStart"/>
      <w:r>
        <w:rPr>
          <w:spacing w:val="-2"/>
        </w:rPr>
        <w:t>barriers</w:t>
      </w:r>
      <w:proofErr w:type="gramEnd"/>
    </w:p>
    <w:p w14:paraId="663A93AD" w14:textId="77777777" w:rsidR="0034216F" w:rsidRDefault="006B7EE7">
      <w:pPr>
        <w:pStyle w:val="ListParagraph"/>
        <w:numPr>
          <w:ilvl w:val="0"/>
          <w:numId w:val="68"/>
        </w:numPr>
        <w:tabs>
          <w:tab w:val="left" w:pos="1803"/>
        </w:tabs>
        <w:spacing w:before="2"/>
        <w:ind w:left="1803" w:hanging="359"/>
      </w:pPr>
      <w:r>
        <w:t>Presence</w:t>
      </w:r>
      <w:r>
        <w:rPr>
          <w:spacing w:val="-2"/>
        </w:rPr>
        <w:t xml:space="preserve"> </w:t>
      </w:r>
      <w:r>
        <w:t xml:space="preserve">of </w:t>
      </w:r>
      <w:r>
        <w:rPr>
          <w:spacing w:val="-2"/>
        </w:rPr>
        <w:t>Asbestos</w:t>
      </w:r>
    </w:p>
    <w:p w14:paraId="70404A9B" w14:textId="77777777" w:rsidR="0034216F" w:rsidRDefault="006B7EE7">
      <w:pPr>
        <w:numPr>
          <w:ilvl w:val="1"/>
          <w:numId w:val="69"/>
        </w:numPr>
        <w:tabs>
          <w:tab w:val="left" w:pos="1083"/>
        </w:tabs>
        <w:spacing w:before="288"/>
        <w:ind w:left="1083" w:hanging="719"/>
        <w:rPr>
          <w:b/>
        </w:rPr>
      </w:pPr>
      <w:r>
        <w:rPr>
          <w:b/>
        </w:rPr>
        <w:t>Buildings</w:t>
      </w:r>
      <w:r>
        <w:rPr>
          <w:b/>
          <w:spacing w:val="-3"/>
        </w:rPr>
        <w:t xml:space="preserve"> </w:t>
      </w:r>
      <w:r>
        <w:rPr>
          <w:b/>
        </w:rPr>
        <w:t>/</w:t>
      </w:r>
      <w:r>
        <w:rPr>
          <w:b/>
          <w:spacing w:val="-3"/>
        </w:rPr>
        <w:t xml:space="preserve"> </w:t>
      </w:r>
      <w:r>
        <w:rPr>
          <w:b/>
          <w:spacing w:val="-2"/>
        </w:rPr>
        <w:t>Structures</w:t>
      </w:r>
    </w:p>
    <w:p w14:paraId="6D7B18B0" w14:textId="77777777" w:rsidR="0034216F" w:rsidRDefault="006B7EE7">
      <w:pPr>
        <w:pStyle w:val="BodyText"/>
        <w:spacing w:before="288"/>
        <w:ind w:left="1084" w:right="111"/>
      </w:pPr>
      <w:r>
        <w:t>As part of any design development and station survey, the Principal Contractor and suppliers shall carefully consider the impact to existing station structures. Typically,</w:t>
      </w:r>
      <w:r>
        <w:rPr>
          <w:spacing w:val="-3"/>
        </w:rPr>
        <w:t xml:space="preserve"> </w:t>
      </w:r>
      <w:r>
        <w:t>this</w:t>
      </w:r>
      <w:r>
        <w:rPr>
          <w:spacing w:val="-4"/>
        </w:rPr>
        <w:t xml:space="preserve"> </w:t>
      </w:r>
      <w:r>
        <w:t>will</w:t>
      </w:r>
      <w:r>
        <w:rPr>
          <w:spacing w:val="-3"/>
        </w:rPr>
        <w:t xml:space="preserve"> </w:t>
      </w:r>
      <w:r>
        <w:t>include</w:t>
      </w:r>
      <w:r>
        <w:rPr>
          <w:spacing w:val="-3"/>
        </w:rPr>
        <w:t xml:space="preserve"> </w:t>
      </w:r>
      <w:r>
        <w:t>stations,</w:t>
      </w:r>
      <w:r>
        <w:rPr>
          <w:spacing w:val="-3"/>
        </w:rPr>
        <w:t xml:space="preserve"> </w:t>
      </w:r>
      <w:r>
        <w:t>walls,</w:t>
      </w:r>
      <w:r>
        <w:rPr>
          <w:spacing w:val="-5"/>
        </w:rPr>
        <w:t xml:space="preserve"> </w:t>
      </w:r>
      <w:r>
        <w:t>platforms,</w:t>
      </w:r>
      <w:r>
        <w:rPr>
          <w:spacing w:val="-3"/>
        </w:rPr>
        <w:t xml:space="preserve"> </w:t>
      </w:r>
      <w:r>
        <w:t>glazed</w:t>
      </w:r>
      <w:r>
        <w:rPr>
          <w:spacing w:val="-3"/>
        </w:rPr>
        <w:t xml:space="preserve"> </w:t>
      </w:r>
      <w:r>
        <w:t>panels,</w:t>
      </w:r>
      <w:r>
        <w:rPr>
          <w:spacing w:val="-5"/>
        </w:rPr>
        <w:t xml:space="preserve"> </w:t>
      </w:r>
      <w:r>
        <w:t>roofs,</w:t>
      </w:r>
      <w:r>
        <w:rPr>
          <w:spacing w:val="-5"/>
        </w:rPr>
        <w:t xml:space="preserve"> </w:t>
      </w:r>
      <w:r>
        <w:t>canopies and so on. Site specific issues shall be identified and dealt with under the design phase. These will need careful assessment and approval under the Landlords Consent process.</w:t>
      </w:r>
    </w:p>
    <w:p w14:paraId="266F05DC" w14:textId="77777777" w:rsidR="0034216F" w:rsidRDefault="006B7EE7">
      <w:pPr>
        <w:numPr>
          <w:ilvl w:val="1"/>
          <w:numId w:val="69"/>
        </w:numPr>
        <w:tabs>
          <w:tab w:val="left" w:pos="1083"/>
        </w:tabs>
        <w:spacing w:before="287"/>
        <w:ind w:left="1083" w:hanging="719"/>
        <w:rPr>
          <w:b/>
        </w:rPr>
      </w:pPr>
      <w:r>
        <w:rPr>
          <w:b/>
          <w:spacing w:val="-2"/>
        </w:rPr>
        <w:t>Drawings</w:t>
      </w:r>
    </w:p>
    <w:p w14:paraId="0C408E62" w14:textId="77777777" w:rsidR="0034216F" w:rsidRDefault="0034216F">
      <w:pPr>
        <w:pStyle w:val="BodyText"/>
        <w:rPr>
          <w:b/>
        </w:rPr>
      </w:pPr>
    </w:p>
    <w:p w14:paraId="23A307B1" w14:textId="77777777" w:rsidR="0034216F" w:rsidRDefault="006B7EE7">
      <w:pPr>
        <w:pStyle w:val="BodyText"/>
        <w:ind w:left="1084"/>
      </w:pPr>
      <w:r>
        <w:t>Refer</w:t>
      </w:r>
      <w:r>
        <w:rPr>
          <w:spacing w:val="-1"/>
        </w:rPr>
        <w:t xml:space="preserve"> </w:t>
      </w:r>
      <w:r>
        <w:t>to</w:t>
      </w:r>
      <w:r>
        <w:rPr>
          <w:spacing w:val="-1"/>
        </w:rPr>
        <w:t xml:space="preserve"> </w:t>
      </w:r>
      <w:r>
        <w:t>contract</w:t>
      </w:r>
      <w:r>
        <w:rPr>
          <w:spacing w:val="-2"/>
        </w:rPr>
        <w:t xml:space="preserve"> drawings.</w:t>
      </w:r>
    </w:p>
    <w:p w14:paraId="406ACCB8" w14:textId="77777777" w:rsidR="0034216F" w:rsidRDefault="0034216F">
      <w:pPr>
        <w:sectPr w:rsidR="0034216F">
          <w:pgSz w:w="11910" w:h="16840"/>
          <w:pgMar w:top="1500" w:right="1460" w:bottom="920" w:left="1220" w:header="0" w:footer="739" w:gutter="0"/>
          <w:cols w:space="720"/>
        </w:sectPr>
      </w:pPr>
    </w:p>
    <w:p w14:paraId="5C3C8A41" w14:textId="77777777" w:rsidR="0034216F" w:rsidRDefault="006B7EE7">
      <w:pPr>
        <w:numPr>
          <w:ilvl w:val="1"/>
          <w:numId w:val="67"/>
        </w:numPr>
        <w:tabs>
          <w:tab w:val="left" w:pos="1083"/>
        </w:tabs>
        <w:spacing w:before="69"/>
        <w:ind w:left="1083" w:hanging="719"/>
        <w:rPr>
          <w:b/>
        </w:rPr>
      </w:pPr>
      <w:r>
        <w:rPr>
          <w:b/>
          <w:spacing w:val="-2"/>
        </w:rPr>
        <w:lastRenderedPageBreak/>
        <w:t>Design</w:t>
      </w:r>
    </w:p>
    <w:p w14:paraId="1990D088" w14:textId="77777777" w:rsidR="0034216F" w:rsidRDefault="0034216F">
      <w:pPr>
        <w:pStyle w:val="BodyText"/>
        <w:rPr>
          <w:b/>
        </w:rPr>
      </w:pPr>
    </w:p>
    <w:p w14:paraId="639CC0FA" w14:textId="77777777" w:rsidR="0034216F" w:rsidRDefault="006B7EE7">
      <w:pPr>
        <w:pStyle w:val="ListParagraph"/>
        <w:numPr>
          <w:ilvl w:val="1"/>
          <w:numId w:val="67"/>
        </w:numPr>
        <w:tabs>
          <w:tab w:val="left" w:pos="1083"/>
        </w:tabs>
        <w:ind w:left="1083" w:hanging="719"/>
        <w:rPr>
          <w:b/>
        </w:rPr>
      </w:pPr>
      <w:r>
        <w:rPr>
          <w:b/>
        </w:rPr>
        <w:t>Anticipated</w:t>
      </w:r>
      <w:r>
        <w:rPr>
          <w:b/>
          <w:spacing w:val="-6"/>
        </w:rPr>
        <w:t xml:space="preserve"> </w:t>
      </w:r>
      <w:r>
        <w:rPr>
          <w:b/>
          <w:spacing w:val="-2"/>
        </w:rPr>
        <w:t>Hazards</w:t>
      </w:r>
    </w:p>
    <w:p w14:paraId="0FA43348" w14:textId="77777777" w:rsidR="0034216F" w:rsidRDefault="0034216F">
      <w:pPr>
        <w:pStyle w:val="BodyText"/>
        <w:rPr>
          <w:b/>
        </w:rPr>
      </w:pPr>
    </w:p>
    <w:p w14:paraId="294FF952" w14:textId="77777777" w:rsidR="0034216F" w:rsidRDefault="006B7EE7">
      <w:pPr>
        <w:pStyle w:val="BodyText"/>
        <w:ind w:left="1084" w:right="242"/>
        <w:jc w:val="both"/>
      </w:pPr>
      <w:r>
        <w:t>The</w:t>
      </w:r>
      <w:r>
        <w:rPr>
          <w:spacing w:val="-3"/>
        </w:rPr>
        <w:t xml:space="preserve"> </w:t>
      </w:r>
      <w:r>
        <w:t>following</w:t>
      </w:r>
      <w:r>
        <w:rPr>
          <w:spacing w:val="-2"/>
        </w:rPr>
        <w:t xml:space="preserve"> </w:t>
      </w:r>
      <w:r>
        <w:t>significant</w:t>
      </w:r>
      <w:r>
        <w:rPr>
          <w:spacing w:val="-6"/>
        </w:rPr>
        <w:t xml:space="preserve"> </w:t>
      </w:r>
      <w:r>
        <w:t>hazards</w:t>
      </w:r>
      <w:r>
        <w:rPr>
          <w:spacing w:val="-2"/>
        </w:rPr>
        <w:t xml:space="preserve"> </w:t>
      </w:r>
      <w:r>
        <w:t>or</w:t>
      </w:r>
      <w:r>
        <w:rPr>
          <w:spacing w:val="-4"/>
        </w:rPr>
        <w:t xml:space="preserve"> </w:t>
      </w:r>
      <w:r>
        <w:t>work</w:t>
      </w:r>
      <w:r>
        <w:rPr>
          <w:spacing w:val="-5"/>
        </w:rPr>
        <w:t xml:space="preserve"> </w:t>
      </w:r>
      <w:r>
        <w:t>sequences,</w:t>
      </w:r>
      <w:r>
        <w:rPr>
          <w:spacing w:val="-3"/>
        </w:rPr>
        <w:t xml:space="preserve"> </w:t>
      </w:r>
      <w:r>
        <w:t>which</w:t>
      </w:r>
      <w:r>
        <w:rPr>
          <w:spacing w:val="-5"/>
        </w:rPr>
        <w:t xml:space="preserve"> </w:t>
      </w:r>
      <w:r>
        <w:t>cannot</w:t>
      </w:r>
      <w:r>
        <w:rPr>
          <w:spacing w:val="-4"/>
        </w:rPr>
        <w:t xml:space="preserve"> </w:t>
      </w:r>
      <w:r>
        <w:t>be</w:t>
      </w:r>
      <w:r>
        <w:rPr>
          <w:spacing w:val="-5"/>
        </w:rPr>
        <w:t xml:space="preserve"> </w:t>
      </w:r>
      <w:r>
        <w:t>avoided</w:t>
      </w:r>
      <w:r>
        <w:rPr>
          <w:spacing w:val="-3"/>
        </w:rPr>
        <w:t xml:space="preserve"> </w:t>
      </w:r>
      <w:r>
        <w:t>or designed out, have been identified:</w:t>
      </w:r>
    </w:p>
    <w:p w14:paraId="7C1C800C" w14:textId="77777777" w:rsidR="0034216F" w:rsidRDefault="006B7EE7">
      <w:pPr>
        <w:pStyle w:val="ListParagraph"/>
        <w:numPr>
          <w:ilvl w:val="2"/>
          <w:numId w:val="67"/>
        </w:numPr>
        <w:tabs>
          <w:tab w:val="left" w:pos="1804"/>
        </w:tabs>
        <w:spacing w:before="288"/>
        <w:ind w:right="122"/>
      </w:pPr>
      <w:r>
        <w:t>The Site Set – Up, Member of the Public, Material Deliveries and Traffic</w:t>
      </w:r>
      <w:r>
        <w:rPr>
          <w:spacing w:val="80"/>
        </w:rPr>
        <w:t xml:space="preserve"> </w:t>
      </w:r>
      <w:r>
        <w:rPr>
          <w:spacing w:val="-2"/>
        </w:rPr>
        <w:t>Management</w:t>
      </w:r>
    </w:p>
    <w:p w14:paraId="6C695494" w14:textId="77777777" w:rsidR="0034216F" w:rsidRDefault="006B7EE7">
      <w:pPr>
        <w:pStyle w:val="ListParagraph"/>
        <w:numPr>
          <w:ilvl w:val="2"/>
          <w:numId w:val="67"/>
        </w:numPr>
        <w:tabs>
          <w:tab w:val="left" w:pos="1803"/>
        </w:tabs>
        <w:ind w:left="1803" w:hanging="719"/>
      </w:pPr>
      <w:r>
        <w:t>Groundworks</w:t>
      </w:r>
      <w:r>
        <w:rPr>
          <w:spacing w:val="-2"/>
        </w:rPr>
        <w:t xml:space="preserve"> </w:t>
      </w:r>
      <w:r>
        <w:t>/</w:t>
      </w:r>
      <w:r>
        <w:rPr>
          <w:spacing w:val="-2"/>
        </w:rPr>
        <w:t xml:space="preserve"> Excavations</w:t>
      </w:r>
    </w:p>
    <w:p w14:paraId="1FDE944C" w14:textId="77777777" w:rsidR="0034216F" w:rsidRDefault="006B7EE7">
      <w:pPr>
        <w:pStyle w:val="ListParagraph"/>
        <w:numPr>
          <w:ilvl w:val="2"/>
          <w:numId w:val="67"/>
        </w:numPr>
        <w:tabs>
          <w:tab w:val="left" w:pos="1803"/>
        </w:tabs>
        <w:ind w:left="1803" w:hanging="719"/>
      </w:pPr>
      <w:r>
        <w:t>Concealed</w:t>
      </w:r>
      <w:r>
        <w:rPr>
          <w:spacing w:val="-1"/>
        </w:rPr>
        <w:t xml:space="preserve"> </w:t>
      </w:r>
      <w:r>
        <w:rPr>
          <w:spacing w:val="-2"/>
        </w:rPr>
        <w:t>Services</w:t>
      </w:r>
    </w:p>
    <w:p w14:paraId="38EBFC0E" w14:textId="77777777" w:rsidR="0034216F" w:rsidRDefault="006B7EE7">
      <w:pPr>
        <w:pStyle w:val="ListParagraph"/>
        <w:numPr>
          <w:ilvl w:val="2"/>
          <w:numId w:val="67"/>
        </w:numPr>
        <w:tabs>
          <w:tab w:val="left" w:pos="1803"/>
        </w:tabs>
        <w:ind w:left="1803" w:hanging="719"/>
      </w:pPr>
      <w:r>
        <w:t>Hazardous</w:t>
      </w:r>
      <w:r>
        <w:rPr>
          <w:spacing w:val="-3"/>
        </w:rPr>
        <w:t xml:space="preserve"> </w:t>
      </w:r>
      <w:r>
        <w:rPr>
          <w:spacing w:val="-2"/>
        </w:rPr>
        <w:t>Substances</w:t>
      </w:r>
    </w:p>
    <w:p w14:paraId="503173C3" w14:textId="77777777" w:rsidR="0034216F" w:rsidRDefault="006B7EE7">
      <w:pPr>
        <w:pStyle w:val="ListParagraph"/>
        <w:numPr>
          <w:ilvl w:val="2"/>
          <w:numId w:val="67"/>
        </w:numPr>
        <w:tabs>
          <w:tab w:val="left" w:pos="1803"/>
        </w:tabs>
        <w:ind w:left="1803" w:hanging="719"/>
      </w:pPr>
      <w:r>
        <w:t>Control</w:t>
      </w:r>
      <w:r>
        <w:rPr>
          <w:spacing w:val="-5"/>
        </w:rPr>
        <w:t xml:space="preserve"> </w:t>
      </w:r>
      <w:r>
        <w:t>of</w:t>
      </w:r>
      <w:r>
        <w:rPr>
          <w:spacing w:val="-2"/>
        </w:rPr>
        <w:t xml:space="preserve"> </w:t>
      </w:r>
      <w:r>
        <w:t>Noise,</w:t>
      </w:r>
      <w:r>
        <w:rPr>
          <w:spacing w:val="-2"/>
        </w:rPr>
        <w:t xml:space="preserve"> </w:t>
      </w:r>
      <w:r>
        <w:t>Vibration</w:t>
      </w:r>
      <w:r>
        <w:rPr>
          <w:spacing w:val="-2"/>
        </w:rPr>
        <w:t xml:space="preserve"> </w:t>
      </w:r>
      <w:r>
        <w:t>and</w:t>
      </w:r>
      <w:r>
        <w:rPr>
          <w:spacing w:val="-2"/>
        </w:rPr>
        <w:t xml:space="preserve"> </w:t>
      </w:r>
      <w:r>
        <w:rPr>
          <w:spacing w:val="-4"/>
        </w:rPr>
        <w:t>Dust</w:t>
      </w:r>
    </w:p>
    <w:p w14:paraId="1432CF0B" w14:textId="77777777" w:rsidR="0034216F" w:rsidRDefault="006B7EE7">
      <w:pPr>
        <w:pStyle w:val="ListParagraph"/>
        <w:numPr>
          <w:ilvl w:val="2"/>
          <w:numId w:val="67"/>
        </w:numPr>
        <w:tabs>
          <w:tab w:val="left" w:pos="1803"/>
        </w:tabs>
        <w:ind w:left="1803" w:hanging="719"/>
      </w:pPr>
      <w:r>
        <w:t>Work</w:t>
      </w:r>
      <w:r>
        <w:rPr>
          <w:spacing w:val="-1"/>
        </w:rPr>
        <w:t xml:space="preserve"> </w:t>
      </w:r>
      <w:r>
        <w:t>at</w:t>
      </w:r>
      <w:r>
        <w:rPr>
          <w:spacing w:val="-2"/>
        </w:rPr>
        <w:t xml:space="preserve"> Height</w:t>
      </w:r>
    </w:p>
    <w:p w14:paraId="7C3D8C3E" w14:textId="77777777" w:rsidR="0034216F" w:rsidRDefault="006B7EE7">
      <w:pPr>
        <w:pStyle w:val="ListParagraph"/>
        <w:numPr>
          <w:ilvl w:val="2"/>
          <w:numId w:val="67"/>
        </w:numPr>
        <w:tabs>
          <w:tab w:val="left" w:pos="1803"/>
        </w:tabs>
        <w:ind w:left="1803" w:hanging="719"/>
      </w:pPr>
      <w:r>
        <w:t>Manual</w:t>
      </w:r>
      <w:r>
        <w:rPr>
          <w:spacing w:val="-1"/>
        </w:rPr>
        <w:t xml:space="preserve"> </w:t>
      </w:r>
      <w:r>
        <w:rPr>
          <w:spacing w:val="-2"/>
        </w:rPr>
        <w:t>Handling</w:t>
      </w:r>
    </w:p>
    <w:p w14:paraId="603A3004" w14:textId="77777777" w:rsidR="0034216F" w:rsidRDefault="006B7EE7">
      <w:pPr>
        <w:pStyle w:val="ListParagraph"/>
        <w:numPr>
          <w:ilvl w:val="2"/>
          <w:numId w:val="67"/>
        </w:numPr>
        <w:tabs>
          <w:tab w:val="left" w:pos="1803"/>
        </w:tabs>
        <w:ind w:left="1803" w:hanging="719"/>
      </w:pPr>
      <w:r>
        <w:t>Mechanical</w:t>
      </w:r>
      <w:r>
        <w:rPr>
          <w:spacing w:val="-5"/>
        </w:rPr>
        <w:t xml:space="preserve"> </w:t>
      </w:r>
      <w:r>
        <w:rPr>
          <w:spacing w:val="-2"/>
        </w:rPr>
        <w:t>Handling</w:t>
      </w:r>
    </w:p>
    <w:p w14:paraId="3350EF48" w14:textId="77777777" w:rsidR="0034216F" w:rsidRDefault="006B7EE7">
      <w:pPr>
        <w:pStyle w:val="ListParagraph"/>
        <w:numPr>
          <w:ilvl w:val="2"/>
          <w:numId w:val="67"/>
        </w:numPr>
        <w:tabs>
          <w:tab w:val="left" w:pos="1803"/>
        </w:tabs>
        <w:ind w:left="1803" w:hanging="719"/>
      </w:pPr>
      <w:r>
        <w:t xml:space="preserve">In situ </w:t>
      </w:r>
      <w:r>
        <w:rPr>
          <w:spacing w:val="-2"/>
        </w:rPr>
        <w:t>Concrete</w:t>
      </w:r>
    </w:p>
    <w:p w14:paraId="42F8713A" w14:textId="77777777" w:rsidR="0034216F" w:rsidRDefault="006B7EE7">
      <w:pPr>
        <w:pStyle w:val="ListParagraph"/>
        <w:numPr>
          <w:ilvl w:val="2"/>
          <w:numId w:val="67"/>
        </w:numPr>
        <w:tabs>
          <w:tab w:val="left" w:pos="1803"/>
        </w:tabs>
        <w:ind w:left="1803"/>
      </w:pPr>
      <w:r>
        <w:t>Use</w:t>
      </w:r>
      <w:r>
        <w:rPr>
          <w:spacing w:val="-1"/>
        </w:rPr>
        <w:t xml:space="preserve"> </w:t>
      </w:r>
      <w:r>
        <w:t>of</w:t>
      </w:r>
      <w:r>
        <w:rPr>
          <w:spacing w:val="-1"/>
        </w:rPr>
        <w:t xml:space="preserve"> </w:t>
      </w:r>
      <w:r>
        <w:t>Powered</w:t>
      </w:r>
      <w:r>
        <w:rPr>
          <w:spacing w:val="-1"/>
        </w:rPr>
        <w:t xml:space="preserve"> </w:t>
      </w:r>
      <w:r>
        <w:t>Hand</w:t>
      </w:r>
      <w:r>
        <w:rPr>
          <w:spacing w:val="-1"/>
        </w:rPr>
        <w:t xml:space="preserve"> </w:t>
      </w:r>
      <w:r>
        <w:rPr>
          <w:spacing w:val="-4"/>
        </w:rPr>
        <w:t>Tools</w:t>
      </w:r>
    </w:p>
    <w:p w14:paraId="501C9044" w14:textId="77777777" w:rsidR="0034216F" w:rsidRDefault="006B7EE7">
      <w:pPr>
        <w:pStyle w:val="ListParagraph"/>
        <w:numPr>
          <w:ilvl w:val="2"/>
          <w:numId w:val="67"/>
        </w:numPr>
        <w:tabs>
          <w:tab w:val="left" w:pos="1803"/>
        </w:tabs>
        <w:ind w:left="1803"/>
      </w:pPr>
      <w:r>
        <w:t>Removal</w:t>
      </w:r>
      <w:r>
        <w:rPr>
          <w:spacing w:val="-2"/>
        </w:rPr>
        <w:t xml:space="preserve"> </w:t>
      </w:r>
      <w:r>
        <w:t>of</w:t>
      </w:r>
      <w:r>
        <w:rPr>
          <w:spacing w:val="-2"/>
        </w:rPr>
        <w:t xml:space="preserve"> Rubbish</w:t>
      </w:r>
    </w:p>
    <w:p w14:paraId="72D76481" w14:textId="77777777" w:rsidR="0034216F" w:rsidRDefault="006B7EE7">
      <w:pPr>
        <w:pStyle w:val="ListParagraph"/>
        <w:numPr>
          <w:ilvl w:val="2"/>
          <w:numId w:val="67"/>
        </w:numPr>
        <w:tabs>
          <w:tab w:val="left" w:pos="1803"/>
        </w:tabs>
        <w:ind w:left="1803"/>
      </w:pPr>
      <w:r>
        <w:rPr>
          <w:spacing w:val="-2"/>
        </w:rPr>
        <w:t>Vandalism</w:t>
      </w:r>
    </w:p>
    <w:p w14:paraId="4C37A6F8" w14:textId="77777777" w:rsidR="0034216F" w:rsidRDefault="006B7EE7">
      <w:pPr>
        <w:pStyle w:val="ListParagraph"/>
        <w:numPr>
          <w:ilvl w:val="2"/>
          <w:numId w:val="67"/>
        </w:numPr>
        <w:tabs>
          <w:tab w:val="left" w:pos="1803"/>
        </w:tabs>
        <w:ind w:left="1803"/>
      </w:pPr>
      <w:r>
        <w:t>Procedures</w:t>
      </w:r>
      <w:r>
        <w:rPr>
          <w:spacing w:val="-2"/>
        </w:rPr>
        <w:t xml:space="preserve"> </w:t>
      </w:r>
      <w:r>
        <w:t>for</w:t>
      </w:r>
      <w:r>
        <w:rPr>
          <w:spacing w:val="-1"/>
        </w:rPr>
        <w:t xml:space="preserve"> </w:t>
      </w:r>
      <w:r>
        <w:t>Dealing</w:t>
      </w:r>
      <w:r>
        <w:rPr>
          <w:spacing w:val="-4"/>
        </w:rPr>
        <w:t xml:space="preserve"> </w:t>
      </w:r>
      <w:r>
        <w:t>with</w:t>
      </w:r>
      <w:r>
        <w:rPr>
          <w:spacing w:val="-2"/>
        </w:rPr>
        <w:t xml:space="preserve"> Needlesticks</w:t>
      </w:r>
    </w:p>
    <w:p w14:paraId="0E0D468C" w14:textId="77777777" w:rsidR="0034216F" w:rsidRDefault="006B7EE7">
      <w:pPr>
        <w:pStyle w:val="ListParagraph"/>
        <w:numPr>
          <w:ilvl w:val="2"/>
          <w:numId w:val="67"/>
        </w:numPr>
        <w:tabs>
          <w:tab w:val="left" w:pos="1803"/>
        </w:tabs>
        <w:ind w:left="1803"/>
      </w:pPr>
      <w:r>
        <w:t>Tarmac</w:t>
      </w:r>
      <w:r>
        <w:rPr>
          <w:spacing w:val="-3"/>
        </w:rPr>
        <w:t xml:space="preserve"> </w:t>
      </w:r>
      <w:r>
        <w:rPr>
          <w:spacing w:val="-2"/>
        </w:rPr>
        <w:t>Works</w:t>
      </w:r>
    </w:p>
    <w:p w14:paraId="2E582328" w14:textId="77777777" w:rsidR="0034216F" w:rsidRDefault="006B7EE7">
      <w:pPr>
        <w:pStyle w:val="ListParagraph"/>
        <w:numPr>
          <w:ilvl w:val="2"/>
          <w:numId w:val="67"/>
        </w:numPr>
        <w:tabs>
          <w:tab w:val="left" w:pos="1803"/>
        </w:tabs>
        <w:ind w:left="1803"/>
      </w:pPr>
      <w:r>
        <w:t>Line</w:t>
      </w:r>
      <w:r>
        <w:rPr>
          <w:spacing w:val="-1"/>
        </w:rPr>
        <w:t xml:space="preserve"> </w:t>
      </w:r>
      <w:r>
        <w:rPr>
          <w:spacing w:val="-2"/>
        </w:rPr>
        <w:t>Marking</w:t>
      </w:r>
    </w:p>
    <w:p w14:paraId="06497526" w14:textId="77777777" w:rsidR="0034216F" w:rsidRDefault="006B7EE7">
      <w:pPr>
        <w:pStyle w:val="ListParagraph"/>
        <w:numPr>
          <w:ilvl w:val="2"/>
          <w:numId w:val="67"/>
        </w:numPr>
        <w:tabs>
          <w:tab w:val="left" w:pos="1803"/>
        </w:tabs>
        <w:ind w:left="1803"/>
      </w:pPr>
      <w:r>
        <w:t>Street</w:t>
      </w:r>
      <w:r>
        <w:rPr>
          <w:spacing w:val="-2"/>
        </w:rPr>
        <w:t xml:space="preserve"> Furniture</w:t>
      </w:r>
    </w:p>
    <w:p w14:paraId="4B1FEE72" w14:textId="77777777" w:rsidR="0034216F" w:rsidRDefault="006B7EE7">
      <w:pPr>
        <w:pStyle w:val="ListParagraph"/>
        <w:numPr>
          <w:ilvl w:val="2"/>
          <w:numId w:val="67"/>
        </w:numPr>
        <w:tabs>
          <w:tab w:val="left" w:pos="1803"/>
        </w:tabs>
        <w:ind w:left="1803"/>
      </w:pPr>
      <w:r>
        <w:t>Electrical</w:t>
      </w:r>
      <w:r>
        <w:rPr>
          <w:spacing w:val="-3"/>
        </w:rPr>
        <w:t xml:space="preserve"> </w:t>
      </w:r>
      <w:r>
        <w:rPr>
          <w:spacing w:val="-4"/>
        </w:rPr>
        <w:t>Works</w:t>
      </w:r>
    </w:p>
    <w:p w14:paraId="230B7BBC" w14:textId="77777777" w:rsidR="0034216F" w:rsidRDefault="006B7EE7">
      <w:pPr>
        <w:pStyle w:val="ListParagraph"/>
        <w:numPr>
          <w:ilvl w:val="2"/>
          <w:numId w:val="67"/>
        </w:numPr>
        <w:tabs>
          <w:tab w:val="left" w:pos="1803"/>
        </w:tabs>
        <w:ind w:left="1803"/>
      </w:pPr>
      <w:r>
        <w:t>More</w:t>
      </w:r>
      <w:r>
        <w:rPr>
          <w:spacing w:val="-1"/>
        </w:rPr>
        <w:t xml:space="preserve"> </w:t>
      </w:r>
      <w:r>
        <w:t>as</w:t>
      </w:r>
      <w:r>
        <w:rPr>
          <w:spacing w:val="-2"/>
        </w:rPr>
        <w:t xml:space="preserve"> </w:t>
      </w:r>
      <w:r>
        <w:t>the</w:t>
      </w:r>
      <w:r>
        <w:rPr>
          <w:spacing w:val="-1"/>
        </w:rPr>
        <w:t xml:space="preserve"> </w:t>
      </w:r>
      <w:r>
        <w:t>works</w:t>
      </w:r>
      <w:r>
        <w:rPr>
          <w:spacing w:val="-2"/>
        </w:rPr>
        <w:t xml:space="preserve"> proceeds</w:t>
      </w:r>
    </w:p>
    <w:p w14:paraId="0A96997E" w14:textId="77777777" w:rsidR="0034216F" w:rsidRDefault="0034216F">
      <w:pPr>
        <w:pStyle w:val="BodyText"/>
      </w:pPr>
    </w:p>
    <w:p w14:paraId="4E8B211B" w14:textId="77777777" w:rsidR="0034216F" w:rsidRDefault="0034216F">
      <w:pPr>
        <w:pStyle w:val="BodyText"/>
        <w:spacing w:before="1"/>
      </w:pPr>
    </w:p>
    <w:p w14:paraId="4A81FAB3" w14:textId="77777777" w:rsidR="0034216F" w:rsidRDefault="006B7EE7">
      <w:pPr>
        <w:numPr>
          <w:ilvl w:val="1"/>
          <w:numId w:val="67"/>
        </w:numPr>
        <w:tabs>
          <w:tab w:val="left" w:pos="1083"/>
        </w:tabs>
        <w:ind w:left="1083"/>
        <w:rPr>
          <w:b/>
        </w:rPr>
      </w:pPr>
      <w:r>
        <w:rPr>
          <w:b/>
        </w:rPr>
        <w:t>Risk</w:t>
      </w:r>
      <w:r>
        <w:rPr>
          <w:b/>
          <w:spacing w:val="-3"/>
        </w:rPr>
        <w:t xml:space="preserve"> </w:t>
      </w:r>
      <w:r>
        <w:rPr>
          <w:b/>
        </w:rPr>
        <w:t>Assessments</w:t>
      </w:r>
      <w:r>
        <w:rPr>
          <w:b/>
          <w:spacing w:val="-1"/>
        </w:rPr>
        <w:t xml:space="preserve"> </w:t>
      </w:r>
      <w:r>
        <w:rPr>
          <w:b/>
        </w:rPr>
        <w:t>&amp;</w:t>
      </w:r>
      <w:r>
        <w:rPr>
          <w:b/>
          <w:spacing w:val="-4"/>
        </w:rPr>
        <w:t xml:space="preserve"> </w:t>
      </w:r>
      <w:r>
        <w:rPr>
          <w:b/>
        </w:rPr>
        <w:t>Method</w:t>
      </w:r>
      <w:r>
        <w:rPr>
          <w:b/>
          <w:spacing w:val="-3"/>
        </w:rPr>
        <w:t xml:space="preserve"> </w:t>
      </w:r>
      <w:r>
        <w:rPr>
          <w:b/>
          <w:spacing w:val="-2"/>
        </w:rPr>
        <w:t>Statements</w:t>
      </w:r>
    </w:p>
    <w:p w14:paraId="777B8276" w14:textId="77777777" w:rsidR="0034216F" w:rsidRDefault="0034216F">
      <w:pPr>
        <w:pStyle w:val="BodyText"/>
        <w:rPr>
          <w:b/>
        </w:rPr>
      </w:pPr>
    </w:p>
    <w:p w14:paraId="5848D61D" w14:textId="04004701" w:rsidR="0034216F" w:rsidRDefault="006B7EE7">
      <w:pPr>
        <w:pStyle w:val="BodyText"/>
        <w:ind w:left="1083" w:right="118"/>
        <w:jc w:val="both"/>
      </w:pPr>
      <w:r>
        <w:t xml:space="preserve">Risk Assessments &amp; Method statements addressing the </w:t>
      </w:r>
      <w:r w:rsidR="001B3E79">
        <w:t>hazards</w:t>
      </w:r>
      <w:r>
        <w:t xml:space="preserve"> will be</w:t>
      </w:r>
      <w:r>
        <w:rPr>
          <w:spacing w:val="-3"/>
        </w:rPr>
        <w:t xml:space="preserve"> </w:t>
      </w:r>
      <w:r>
        <w:t>prepared</w:t>
      </w:r>
      <w:r>
        <w:rPr>
          <w:spacing w:val="-1"/>
        </w:rPr>
        <w:t xml:space="preserve"> </w:t>
      </w:r>
      <w:r>
        <w:t>before</w:t>
      </w:r>
      <w:r>
        <w:rPr>
          <w:spacing w:val="-3"/>
        </w:rPr>
        <w:t xml:space="preserve"> </w:t>
      </w:r>
      <w:r>
        <w:t>commencing any of</w:t>
      </w:r>
      <w:r>
        <w:rPr>
          <w:spacing w:val="-3"/>
        </w:rPr>
        <w:t xml:space="preserve"> </w:t>
      </w:r>
      <w:r>
        <w:t>the</w:t>
      </w:r>
      <w:r>
        <w:rPr>
          <w:spacing w:val="-3"/>
        </w:rPr>
        <w:t xml:space="preserve"> </w:t>
      </w:r>
      <w:r>
        <w:t>operations. These will be</w:t>
      </w:r>
      <w:r>
        <w:rPr>
          <w:spacing w:val="-3"/>
        </w:rPr>
        <w:t xml:space="preserve"> </w:t>
      </w:r>
      <w:r>
        <w:t>included in Appendix 1 of this Construction Phase Plan.</w:t>
      </w:r>
    </w:p>
    <w:p w14:paraId="7D4AEA14" w14:textId="77777777" w:rsidR="0034216F" w:rsidRDefault="0034216F">
      <w:pPr>
        <w:pStyle w:val="BodyText"/>
      </w:pPr>
    </w:p>
    <w:p w14:paraId="3E02EF69" w14:textId="77777777" w:rsidR="0034216F" w:rsidRDefault="006B7EE7">
      <w:pPr>
        <w:pStyle w:val="BodyText"/>
        <w:ind w:left="1083" w:right="119"/>
        <w:jc w:val="both"/>
      </w:pPr>
      <w:r>
        <w:t>Method statements incorporating risk assessments will be required from sub- contractors as the project progresses but before their commencement on site. The Principal Contractor shall co-ordinate the preparation of method statements where the activities and risk relate to more than one sub-contractor.</w:t>
      </w:r>
    </w:p>
    <w:p w14:paraId="11A76996" w14:textId="77777777" w:rsidR="0034216F" w:rsidRDefault="0034216F">
      <w:pPr>
        <w:jc w:val="both"/>
        <w:sectPr w:rsidR="0034216F">
          <w:pgSz w:w="11910" w:h="16840"/>
          <w:pgMar w:top="1500" w:right="1460" w:bottom="920" w:left="1220" w:header="0" w:footer="739" w:gutter="0"/>
          <w:cols w:space="720"/>
        </w:sectPr>
      </w:pPr>
    </w:p>
    <w:p w14:paraId="5E8A5C2F" w14:textId="77777777" w:rsidR="0034216F" w:rsidRDefault="006B7EE7">
      <w:pPr>
        <w:numPr>
          <w:ilvl w:val="1"/>
          <w:numId w:val="66"/>
        </w:numPr>
        <w:tabs>
          <w:tab w:val="left" w:pos="1083"/>
        </w:tabs>
        <w:spacing w:before="69"/>
        <w:ind w:left="1083" w:hanging="719"/>
        <w:rPr>
          <w:b/>
        </w:rPr>
      </w:pPr>
      <w:r>
        <w:rPr>
          <w:b/>
        </w:rPr>
        <w:lastRenderedPageBreak/>
        <w:t>Construction</w:t>
      </w:r>
      <w:r>
        <w:rPr>
          <w:b/>
          <w:spacing w:val="-7"/>
        </w:rPr>
        <w:t xml:space="preserve"> </w:t>
      </w:r>
      <w:r>
        <w:rPr>
          <w:b/>
          <w:spacing w:val="-2"/>
        </w:rPr>
        <w:t>Materials</w:t>
      </w:r>
    </w:p>
    <w:p w14:paraId="7CFF55DB" w14:textId="77777777" w:rsidR="0034216F" w:rsidRDefault="0034216F">
      <w:pPr>
        <w:pStyle w:val="BodyText"/>
        <w:rPr>
          <w:b/>
        </w:rPr>
      </w:pPr>
    </w:p>
    <w:p w14:paraId="6A8DAA24" w14:textId="77777777" w:rsidR="0034216F" w:rsidRDefault="006B7EE7">
      <w:pPr>
        <w:pStyle w:val="ListParagraph"/>
        <w:numPr>
          <w:ilvl w:val="1"/>
          <w:numId w:val="66"/>
        </w:numPr>
        <w:tabs>
          <w:tab w:val="left" w:pos="1083"/>
        </w:tabs>
        <w:ind w:left="1083"/>
        <w:rPr>
          <w:b/>
        </w:rPr>
      </w:pPr>
      <w:r>
        <w:rPr>
          <w:b/>
          <w:spacing w:val="-2"/>
        </w:rPr>
        <w:t>Materials</w:t>
      </w:r>
    </w:p>
    <w:p w14:paraId="57C52362" w14:textId="77777777" w:rsidR="0034216F" w:rsidRDefault="0034216F">
      <w:pPr>
        <w:pStyle w:val="BodyText"/>
        <w:rPr>
          <w:b/>
        </w:rPr>
      </w:pPr>
    </w:p>
    <w:p w14:paraId="40EB4D8E" w14:textId="77777777" w:rsidR="0034216F" w:rsidRDefault="006B7EE7">
      <w:pPr>
        <w:pStyle w:val="BodyText"/>
        <w:ind w:left="1083" w:right="119"/>
        <w:jc w:val="both"/>
      </w:pPr>
      <w:r>
        <w:t>In general, the materials to be used in this project are commonly used in construction and their handling and use will be strictly in accordance with the manufacturer’s information and recommendations and good practice.</w:t>
      </w:r>
    </w:p>
    <w:p w14:paraId="1E0B0A18" w14:textId="77777777" w:rsidR="0034216F" w:rsidRDefault="006B7EE7">
      <w:pPr>
        <w:pStyle w:val="BodyText"/>
        <w:spacing w:before="288"/>
        <w:ind w:left="1084"/>
        <w:jc w:val="both"/>
      </w:pPr>
      <w:r>
        <w:t>Asbestos</w:t>
      </w:r>
      <w:r>
        <w:rPr>
          <w:spacing w:val="-5"/>
        </w:rPr>
        <w:t xml:space="preserve"> </w:t>
      </w:r>
      <w:r>
        <w:t>registers</w:t>
      </w:r>
      <w:r>
        <w:rPr>
          <w:spacing w:val="-1"/>
        </w:rPr>
        <w:t xml:space="preserve"> </w:t>
      </w:r>
      <w:r>
        <w:t>to</w:t>
      </w:r>
      <w:r>
        <w:rPr>
          <w:spacing w:val="-1"/>
        </w:rPr>
        <w:t xml:space="preserve"> </w:t>
      </w:r>
      <w:r>
        <w:t>be</w:t>
      </w:r>
      <w:r>
        <w:rPr>
          <w:spacing w:val="-4"/>
        </w:rPr>
        <w:t xml:space="preserve"> </w:t>
      </w:r>
      <w:r>
        <w:t>referred</w:t>
      </w:r>
      <w:r>
        <w:rPr>
          <w:spacing w:val="-3"/>
        </w:rPr>
        <w:t xml:space="preserve"> </w:t>
      </w:r>
      <w:r>
        <w:t>to</w:t>
      </w:r>
      <w:r>
        <w:rPr>
          <w:spacing w:val="-2"/>
        </w:rPr>
        <w:t xml:space="preserve"> </w:t>
      </w:r>
      <w:r>
        <w:t>prior</w:t>
      </w:r>
      <w:r>
        <w:rPr>
          <w:spacing w:val="-1"/>
        </w:rPr>
        <w:t xml:space="preserve"> </w:t>
      </w:r>
      <w:r>
        <w:t>to</w:t>
      </w:r>
      <w:r>
        <w:rPr>
          <w:spacing w:val="-1"/>
        </w:rPr>
        <w:t xml:space="preserve"> </w:t>
      </w:r>
      <w:r>
        <w:t>commencement</w:t>
      </w:r>
      <w:r>
        <w:rPr>
          <w:spacing w:val="-3"/>
        </w:rPr>
        <w:t xml:space="preserve"> </w:t>
      </w:r>
      <w:r>
        <w:t>of</w:t>
      </w:r>
      <w:r>
        <w:rPr>
          <w:spacing w:val="-1"/>
        </w:rPr>
        <w:t xml:space="preserve"> </w:t>
      </w:r>
      <w:r>
        <w:rPr>
          <w:spacing w:val="-2"/>
        </w:rPr>
        <w:t>works.</w:t>
      </w:r>
    </w:p>
    <w:p w14:paraId="288EF577" w14:textId="77777777" w:rsidR="0034216F" w:rsidRDefault="006B7EE7">
      <w:pPr>
        <w:pStyle w:val="BodyText"/>
        <w:spacing w:before="288"/>
        <w:ind w:left="1083" w:right="117"/>
        <w:jc w:val="both"/>
      </w:pPr>
      <w:r>
        <w:t xml:space="preserve">Should any asbestos or suspect asbestos be uncovered then work must cease in the area and the Client be notified. The procedure for discovery of suspected asbestos containing material must be followed which </w:t>
      </w:r>
      <w:proofErr w:type="gramStart"/>
      <w:r>
        <w:t>is located in</w:t>
      </w:r>
      <w:proofErr w:type="gramEnd"/>
      <w:r>
        <w:t xml:space="preserve"> appendix 9.</w:t>
      </w:r>
    </w:p>
    <w:p w14:paraId="0F6B994B" w14:textId="77777777" w:rsidR="0034216F" w:rsidRDefault="006B7EE7">
      <w:pPr>
        <w:numPr>
          <w:ilvl w:val="1"/>
          <w:numId w:val="66"/>
        </w:numPr>
        <w:tabs>
          <w:tab w:val="left" w:pos="1083"/>
        </w:tabs>
        <w:spacing w:before="287"/>
        <w:ind w:left="1083" w:hanging="719"/>
        <w:rPr>
          <w:b/>
        </w:rPr>
      </w:pPr>
      <w:r>
        <w:rPr>
          <w:b/>
          <w:spacing w:val="-2"/>
        </w:rPr>
        <w:t>COSHH</w:t>
      </w:r>
    </w:p>
    <w:p w14:paraId="2DE49B87" w14:textId="77777777" w:rsidR="0034216F" w:rsidRDefault="0034216F">
      <w:pPr>
        <w:pStyle w:val="BodyText"/>
        <w:rPr>
          <w:b/>
        </w:rPr>
      </w:pPr>
    </w:p>
    <w:p w14:paraId="362F563F" w14:textId="77777777" w:rsidR="0034216F" w:rsidRDefault="006B7EE7">
      <w:pPr>
        <w:pStyle w:val="BodyText"/>
        <w:ind w:left="1083" w:right="118"/>
        <w:jc w:val="both"/>
      </w:pPr>
      <w:r>
        <w:t>Any materials or substances which fall under the Control of Substances</w:t>
      </w:r>
      <w:r>
        <w:rPr>
          <w:spacing w:val="40"/>
        </w:rPr>
        <w:t xml:space="preserve"> </w:t>
      </w:r>
      <w:r>
        <w:t>Hazardous to</w:t>
      </w:r>
      <w:r>
        <w:rPr>
          <w:spacing w:val="-2"/>
        </w:rPr>
        <w:t xml:space="preserve"> </w:t>
      </w:r>
      <w:r>
        <w:t>Health</w:t>
      </w:r>
      <w:r>
        <w:rPr>
          <w:spacing w:val="-2"/>
        </w:rPr>
        <w:t xml:space="preserve"> </w:t>
      </w:r>
      <w:r>
        <w:t>Regulations;</w:t>
      </w:r>
      <w:r>
        <w:rPr>
          <w:spacing w:val="-1"/>
        </w:rPr>
        <w:t xml:space="preserve"> </w:t>
      </w:r>
      <w:r>
        <w:t>the</w:t>
      </w:r>
      <w:r>
        <w:rPr>
          <w:spacing w:val="-4"/>
        </w:rPr>
        <w:t xml:space="preserve"> </w:t>
      </w:r>
      <w:r>
        <w:t>manufacturer’s</w:t>
      </w:r>
      <w:r>
        <w:rPr>
          <w:spacing w:val="-3"/>
        </w:rPr>
        <w:t xml:space="preserve"> </w:t>
      </w:r>
      <w:r>
        <w:t>health</w:t>
      </w:r>
      <w:r>
        <w:rPr>
          <w:spacing w:val="-4"/>
        </w:rPr>
        <w:t xml:space="preserve"> </w:t>
      </w:r>
      <w:r>
        <w:t>and</w:t>
      </w:r>
      <w:r>
        <w:rPr>
          <w:spacing w:val="-4"/>
        </w:rPr>
        <w:t xml:space="preserve"> </w:t>
      </w:r>
      <w:r>
        <w:t>safety</w:t>
      </w:r>
      <w:r>
        <w:rPr>
          <w:spacing w:val="-3"/>
        </w:rPr>
        <w:t xml:space="preserve"> </w:t>
      </w:r>
      <w:r>
        <w:t>data</w:t>
      </w:r>
      <w:r>
        <w:rPr>
          <w:spacing w:val="-1"/>
        </w:rPr>
        <w:t xml:space="preserve"> </w:t>
      </w:r>
      <w:r>
        <w:t>sheets will be obtained and a COSHH assessment prepared before any such material is brought to site.</w:t>
      </w:r>
    </w:p>
    <w:p w14:paraId="510C7E4F" w14:textId="77777777" w:rsidR="0034216F" w:rsidRDefault="0034216F">
      <w:pPr>
        <w:pStyle w:val="BodyText"/>
      </w:pPr>
    </w:p>
    <w:p w14:paraId="67568B37" w14:textId="77777777" w:rsidR="0034216F" w:rsidRDefault="006B7EE7">
      <w:pPr>
        <w:pStyle w:val="BodyText"/>
        <w:ind w:left="1083" w:right="117"/>
        <w:jc w:val="both"/>
      </w:pPr>
      <w:r>
        <w:t xml:space="preserve">This information will be made available on site and all staff and site operatives are instructed to refer to the COSHH assessments before handling, </w:t>
      </w:r>
      <w:proofErr w:type="gramStart"/>
      <w:r>
        <w:t>storing</w:t>
      </w:r>
      <w:proofErr w:type="gramEnd"/>
      <w:r>
        <w:t xml:space="preserve"> or using the material.</w:t>
      </w:r>
    </w:p>
    <w:p w14:paraId="7E27BA1B" w14:textId="77777777" w:rsidR="0034216F" w:rsidRDefault="0034216F">
      <w:pPr>
        <w:pStyle w:val="BodyText"/>
      </w:pPr>
    </w:p>
    <w:p w14:paraId="551BAB0C" w14:textId="77777777" w:rsidR="0034216F" w:rsidRDefault="006B7EE7">
      <w:pPr>
        <w:pStyle w:val="BodyText"/>
        <w:ind w:left="1084" w:right="120"/>
        <w:jc w:val="both"/>
      </w:pPr>
      <w:r>
        <w:t>All sub-contractors will be required to carry out their own COSHH assessments on any materials which they intend to use and these, together with the manufacturer’s health and safety data sheets, will be submitted to this Company for approval before the materials are brought to site.</w:t>
      </w:r>
    </w:p>
    <w:p w14:paraId="217DD456" w14:textId="77777777" w:rsidR="0034216F" w:rsidRDefault="0034216F">
      <w:pPr>
        <w:pStyle w:val="BodyText"/>
        <w:spacing w:before="2"/>
      </w:pPr>
    </w:p>
    <w:p w14:paraId="7347AD13" w14:textId="77777777" w:rsidR="0034216F" w:rsidRDefault="006B7EE7">
      <w:pPr>
        <w:numPr>
          <w:ilvl w:val="1"/>
          <w:numId w:val="66"/>
        </w:numPr>
        <w:tabs>
          <w:tab w:val="left" w:pos="1083"/>
        </w:tabs>
        <w:ind w:left="1083" w:hanging="719"/>
        <w:rPr>
          <w:b/>
        </w:rPr>
      </w:pPr>
      <w:r>
        <w:rPr>
          <w:b/>
        </w:rPr>
        <w:t>Lifting/Manual</w:t>
      </w:r>
      <w:r>
        <w:rPr>
          <w:b/>
          <w:spacing w:val="-7"/>
        </w:rPr>
        <w:t xml:space="preserve"> </w:t>
      </w:r>
      <w:r>
        <w:rPr>
          <w:b/>
          <w:spacing w:val="-2"/>
        </w:rPr>
        <w:t>Handling</w:t>
      </w:r>
    </w:p>
    <w:p w14:paraId="1FC796D5" w14:textId="77777777" w:rsidR="0034216F" w:rsidRDefault="0034216F">
      <w:pPr>
        <w:pStyle w:val="BodyText"/>
        <w:rPr>
          <w:b/>
        </w:rPr>
      </w:pPr>
    </w:p>
    <w:p w14:paraId="46F236A1" w14:textId="77777777" w:rsidR="0034216F" w:rsidRDefault="006B7EE7">
      <w:pPr>
        <w:pStyle w:val="BodyText"/>
        <w:ind w:left="1084" w:right="119"/>
        <w:jc w:val="both"/>
      </w:pPr>
      <w:r>
        <w:t xml:space="preserve">Risk assessments in relation to the handling, </w:t>
      </w:r>
      <w:proofErr w:type="gramStart"/>
      <w:r>
        <w:t>lifting</w:t>
      </w:r>
      <w:proofErr w:type="gramEnd"/>
      <w:r>
        <w:t xml:space="preserve"> or carrying of heavy or awkward loads will be carried out in accordance with the Manual Handling Operations Regulations and all operatives will be instructed and trained accordingly.</w:t>
      </w:r>
      <w:r>
        <w:rPr>
          <w:spacing w:val="40"/>
        </w:rPr>
        <w:t xml:space="preserve"> </w:t>
      </w:r>
      <w:r>
        <w:t xml:space="preserve">Wherever practicable, mechanical handling aids will be </w:t>
      </w:r>
      <w:proofErr w:type="gramStart"/>
      <w:r>
        <w:t>employed</w:t>
      </w:r>
      <w:proofErr w:type="gramEnd"/>
      <w:r>
        <w:t xml:space="preserve"> or additional labour will be used to assist.</w:t>
      </w:r>
    </w:p>
    <w:p w14:paraId="5526A2BE" w14:textId="77777777" w:rsidR="0034216F" w:rsidRDefault="0034216F">
      <w:pPr>
        <w:pStyle w:val="BodyText"/>
      </w:pPr>
    </w:p>
    <w:p w14:paraId="463E2E36" w14:textId="77777777" w:rsidR="0034216F" w:rsidRDefault="006B7EE7">
      <w:pPr>
        <w:numPr>
          <w:ilvl w:val="1"/>
          <w:numId w:val="66"/>
        </w:numPr>
        <w:tabs>
          <w:tab w:val="left" w:pos="1083"/>
        </w:tabs>
        <w:ind w:left="1083" w:hanging="719"/>
        <w:rPr>
          <w:b/>
        </w:rPr>
      </w:pPr>
      <w:r>
        <w:rPr>
          <w:b/>
        </w:rPr>
        <w:t>Storage</w:t>
      </w:r>
      <w:r>
        <w:rPr>
          <w:b/>
          <w:spacing w:val="-3"/>
        </w:rPr>
        <w:t xml:space="preserve"> </w:t>
      </w:r>
      <w:r>
        <w:rPr>
          <w:b/>
        </w:rPr>
        <w:t>of</w:t>
      </w:r>
      <w:r>
        <w:rPr>
          <w:b/>
          <w:spacing w:val="-3"/>
        </w:rPr>
        <w:t xml:space="preserve"> </w:t>
      </w:r>
      <w:r>
        <w:rPr>
          <w:b/>
          <w:spacing w:val="-2"/>
        </w:rPr>
        <w:t>Materials</w:t>
      </w:r>
    </w:p>
    <w:p w14:paraId="5A7FA9A1" w14:textId="77777777" w:rsidR="0034216F" w:rsidRDefault="006B7EE7">
      <w:pPr>
        <w:pStyle w:val="BodyText"/>
        <w:spacing w:before="288"/>
        <w:ind w:left="1084" w:right="118"/>
        <w:jc w:val="both"/>
      </w:pPr>
      <w:r>
        <w:t xml:space="preserve">Specific areas will be set aside for the delivery, </w:t>
      </w:r>
      <w:proofErr w:type="gramStart"/>
      <w:r>
        <w:t>loading</w:t>
      </w:r>
      <w:proofErr w:type="gramEnd"/>
      <w:r>
        <w:t xml:space="preserve"> and unloading of materials and contractors’ storage.</w:t>
      </w:r>
    </w:p>
    <w:p w14:paraId="6E9B616C" w14:textId="77777777" w:rsidR="0034216F" w:rsidRDefault="006B7EE7">
      <w:pPr>
        <w:pStyle w:val="BodyText"/>
        <w:spacing w:before="288"/>
        <w:ind w:left="1084" w:right="111"/>
      </w:pPr>
      <w:r>
        <w:t>All</w:t>
      </w:r>
      <w:r>
        <w:rPr>
          <w:spacing w:val="-2"/>
        </w:rPr>
        <w:t xml:space="preserve"> </w:t>
      </w:r>
      <w:r>
        <w:t>unloading</w:t>
      </w:r>
      <w:r>
        <w:rPr>
          <w:spacing w:val="-3"/>
        </w:rPr>
        <w:t xml:space="preserve"> </w:t>
      </w:r>
      <w:r>
        <w:t>will</w:t>
      </w:r>
      <w:r>
        <w:rPr>
          <w:spacing w:val="-2"/>
        </w:rPr>
        <w:t xml:space="preserve"> </w:t>
      </w:r>
      <w:r>
        <w:t>be</w:t>
      </w:r>
      <w:r>
        <w:rPr>
          <w:spacing w:val="-4"/>
        </w:rPr>
        <w:t xml:space="preserve"> </w:t>
      </w:r>
      <w:r>
        <w:t>at</w:t>
      </w:r>
      <w:r>
        <w:rPr>
          <w:spacing w:val="-3"/>
        </w:rPr>
        <w:t xml:space="preserve"> </w:t>
      </w:r>
      <w:r>
        <w:t>the</w:t>
      </w:r>
      <w:r>
        <w:rPr>
          <w:spacing w:val="-2"/>
        </w:rPr>
        <w:t xml:space="preserve"> </w:t>
      </w:r>
      <w:r>
        <w:t>site</w:t>
      </w:r>
      <w:r>
        <w:rPr>
          <w:spacing w:val="-2"/>
        </w:rPr>
        <w:t xml:space="preserve"> </w:t>
      </w:r>
      <w:r>
        <w:t>accommodation</w:t>
      </w:r>
      <w:r>
        <w:rPr>
          <w:spacing w:val="-2"/>
        </w:rPr>
        <w:t xml:space="preserve"> </w:t>
      </w:r>
      <w:r>
        <w:t>or</w:t>
      </w:r>
      <w:r>
        <w:rPr>
          <w:spacing w:val="-1"/>
        </w:rPr>
        <w:t xml:space="preserve"> </w:t>
      </w:r>
      <w:r>
        <w:t>direct</w:t>
      </w:r>
      <w:r>
        <w:rPr>
          <w:spacing w:val="-3"/>
        </w:rPr>
        <w:t xml:space="preserve"> </w:t>
      </w:r>
      <w:r>
        <w:t>into</w:t>
      </w:r>
      <w:r>
        <w:rPr>
          <w:spacing w:val="-2"/>
        </w:rPr>
        <w:t xml:space="preserve"> </w:t>
      </w:r>
      <w:r>
        <w:t>the</w:t>
      </w:r>
      <w:r>
        <w:rPr>
          <w:spacing w:val="-2"/>
        </w:rPr>
        <w:t xml:space="preserve"> </w:t>
      </w:r>
      <w:r>
        <w:t>works</w:t>
      </w:r>
      <w:r>
        <w:rPr>
          <w:spacing w:val="-3"/>
        </w:rPr>
        <w:t xml:space="preserve"> </w:t>
      </w:r>
      <w:r>
        <w:t>area</w:t>
      </w:r>
      <w:r>
        <w:rPr>
          <w:spacing w:val="-4"/>
        </w:rPr>
        <w:t xml:space="preserve"> </w:t>
      </w:r>
      <w:r>
        <w:t>and will not be left blocking public access routes. Storage of material will be within suitable containers. This includes all materials supplied by the client through the supply contract.</w:t>
      </w:r>
    </w:p>
    <w:p w14:paraId="59F56791" w14:textId="77777777" w:rsidR="0034216F" w:rsidRDefault="0034216F">
      <w:pPr>
        <w:sectPr w:rsidR="0034216F">
          <w:pgSz w:w="11910" w:h="16840"/>
          <w:pgMar w:top="1500" w:right="1460" w:bottom="920" w:left="1220" w:header="0" w:footer="739" w:gutter="0"/>
          <w:cols w:space="720"/>
        </w:sectPr>
      </w:pPr>
    </w:p>
    <w:p w14:paraId="3692FEEB" w14:textId="77777777" w:rsidR="0034216F" w:rsidRDefault="006B7EE7">
      <w:pPr>
        <w:numPr>
          <w:ilvl w:val="1"/>
          <w:numId w:val="65"/>
        </w:numPr>
        <w:tabs>
          <w:tab w:val="left" w:pos="1083"/>
        </w:tabs>
        <w:spacing w:before="69"/>
        <w:ind w:left="1083" w:hanging="719"/>
        <w:jc w:val="left"/>
        <w:rPr>
          <w:b/>
        </w:rPr>
      </w:pPr>
      <w:r>
        <w:rPr>
          <w:b/>
        </w:rPr>
        <w:lastRenderedPageBreak/>
        <w:t>Site</w:t>
      </w:r>
      <w:r>
        <w:rPr>
          <w:b/>
          <w:spacing w:val="-2"/>
        </w:rPr>
        <w:t xml:space="preserve"> </w:t>
      </w:r>
      <w:r>
        <w:rPr>
          <w:b/>
        </w:rPr>
        <w:t>Wide</w:t>
      </w:r>
      <w:r>
        <w:rPr>
          <w:b/>
          <w:spacing w:val="-1"/>
        </w:rPr>
        <w:t xml:space="preserve"> </w:t>
      </w:r>
      <w:r>
        <w:rPr>
          <w:b/>
          <w:spacing w:val="-2"/>
        </w:rPr>
        <w:t>Elements</w:t>
      </w:r>
    </w:p>
    <w:p w14:paraId="404A3DA9" w14:textId="77777777" w:rsidR="0034216F" w:rsidRDefault="0034216F">
      <w:pPr>
        <w:pStyle w:val="BodyText"/>
        <w:rPr>
          <w:b/>
        </w:rPr>
      </w:pPr>
    </w:p>
    <w:p w14:paraId="7B2C5063" w14:textId="77777777" w:rsidR="0034216F" w:rsidRDefault="006B7EE7">
      <w:pPr>
        <w:pStyle w:val="ListParagraph"/>
        <w:numPr>
          <w:ilvl w:val="1"/>
          <w:numId w:val="65"/>
        </w:numPr>
        <w:tabs>
          <w:tab w:val="left" w:pos="1083"/>
        </w:tabs>
        <w:ind w:left="1083" w:hanging="719"/>
        <w:jc w:val="left"/>
        <w:rPr>
          <w:b/>
        </w:rPr>
      </w:pPr>
      <w:r>
        <w:rPr>
          <w:b/>
        </w:rPr>
        <w:t>Traffic</w:t>
      </w:r>
      <w:r>
        <w:rPr>
          <w:b/>
          <w:spacing w:val="-3"/>
        </w:rPr>
        <w:t xml:space="preserve"> </w:t>
      </w:r>
      <w:r>
        <w:rPr>
          <w:b/>
        </w:rPr>
        <w:t>Systems</w:t>
      </w:r>
      <w:r>
        <w:rPr>
          <w:b/>
          <w:spacing w:val="-1"/>
        </w:rPr>
        <w:t xml:space="preserve"> </w:t>
      </w:r>
      <w:r>
        <w:rPr>
          <w:b/>
        </w:rPr>
        <w:t>and</w:t>
      </w:r>
      <w:r>
        <w:rPr>
          <w:b/>
          <w:spacing w:val="-3"/>
        </w:rPr>
        <w:t xml:space="preserve"> </w:t>
      </w:r>
      <w:r>
        <w:rPr>
          <w:b/>
          <w:spacing w:val="-2"/>
        </w:rPr>
        <w:t>Restrictions</w:t>
      </w:r>
    </w:p>
    <w:p w14:paraId="6E14D78E" w14:textId="77777777" w:rsidR="0034216F" w:rsidRDefault="0034216F">
      <w:pPr>
        <w:pStyle w:val="BodyText"/>
        <w:rPr>
          <w:b/>
        </w:rPr>
      </w:pPr>
    </w:p>
    <w:p w14:paraId="309E4A83" w14:textId="0EC05AB5" w:rsidR="0034216F" w:rsidRDefault="006B7EE7">
      <w:pPr>
        <w:pStyle w:val="BodyText"/>
        <w:ind w:left="1084" w:right="122"/>
        <w:jc w:val="both"/>
      </w:pPr>
      <w:r>
        <w:t xml:space="preserve">A </w:t>
      </w:r>
      <w:r w:rsidR="00E865F1">
        <w:t>logistics management</w:t>
      </w:r>
      <w:r>
        <w:t xml:space="preserve"> plan and compound layout will be drawn up by the Site Manager prior to commencement of the works.</w:t>
      </w:r>
    </w:p>
    <w:p w14:paraId="439D5B08" w14:textId="77777777" w:rsidR="0034216F" w:rsidRDefault="006B7EE7">
      <w:pPr>
        <w:pStyle w:val="BodyText"/>
        <w:spacing w:before="288"/>
        <w:ind w:left="1083" w:right="117"/>
        <w:jc w:val="both"/>
      </w:pPr>
      <w:r>
        <w:t xml:space="preserve">Site access and egress arrangements will use existing station access and egress </w:t>
      </w:r>
      <w:r>
        <w:rPr>
          <w:spacing w:val="-2"/>
        </w:rPr>
        <w:t>points.</w:t>
      </w:r>
    </w:p>
    <w:p w14:paraId="06BA1AC6" w14:textId="77777777" w:rsidR="0034216F" w:rsidRDefault="006B7EE7">
      <w:pPr>
        <w:pStyle w:val="BodyText"/>
        <w:spacing w:before="288"/>
        <w:ind w:left="1083" w:right="118"/>
        <w:jc w:val="both"/>
      </w:pPr>
      <w:r>
        <w:t>The Project Manager will make available formal procedure to secure Site Access permits and</w:t>
      </w:r>
      <w:r>
        <w:rPr>
          <w:spacing w:val="-2"/>
        </w:rPr>
        <w:t xml:space="preserve"> </w:t>
      </w:r>
      <w:r>
        <w:t>ensure formal control of contractor’s process is fully understood and briefed to the Principal Contractors managers for briefing to all project</w:t>
      </w:r>
      <w:r>
        <w:rPr>
          <w:spacing w:val="80"/>
        </w:rPr>
        <w:t xml:space="preserve"> </w:t>
      </w:r>
      <w:r>
        <w:rPr>
          <w:spacing w:val="-2"/>
        </w:rPr>
        <w:t>personnel.</w:t>
      </w:r>
    </w:p>
    <w:p w14:paraId="2CA1E1BE" w14:textId="77777777" w:rsidR="0034216F" w:rsidRDefault="006B7EE7">
      <w:pPr>
        <w:pStyle w:val="BodyText"/>
        <w:spacing w:before="287"/>
        <w:ind w:left="1083" w:right="120"/>
        <w:jc w:val="both"/>
      </w:pPr>
      <w:r>
        <w:t>All incomplete works will be barriered off when left unattended and identified as ‘work in progress/restricted area’.</w:t>
      </w:r>
    </w:p>
    <w:p w14:paraId="1A4C8234" w14:textId="1E9D2284" w:rsidR="001B3E79" w:rsidRDefault="001B3E79">
      <w:pPr>
        <w:pStyle w:val="BodyText"/>
        <w:spacing w:before="287"/>
        <w:ind w:left="1083" w:right="120"/>
        <w:jc w:val="both"/>
      </w:pPr>
      <w:r>
        <w:t xml:space="preserve">Any highways </w:t>
      </w:r>
      <w:r w:rsidR="00E865F1">
        <w:t>work</w:t>
      </w:r>
      <w:r>
        <w:t xml:space="preserve"> will be under a separate TM plan and advised to the local authority for their permissions</w:t>
      </w:r>
      <w:r w:rsidR="00E865F1">
        <w:t xml:space="preserve">. </w:t>
      </w:r>
    </w:p>
    <w:p w14:paraId="595DF842" w14:textId="77777777" w:rsidR="0034216F" w:rsidRDefault="0034216F">
      <w:pPr>
        <w:pStyle w:val="BodyText"/>
      </w:pPr>
    </w:p>
    <w:p w14:paraId="0509EBB3" w14:textId="77777777" w:rsidR="0034216F" w:rsidRDefault="006B7EE7">
      <w:pPr>
        <w:pStyle w:val="BodyText"/>
        <w:ind w:left="1083" w:right="121"/>
        <w:jc w:val="both"/>
      </w:pPr>
      <w:r>
        <w:t>All mobile plant will be removed from site each day or to be fully isolated when left unattended.</w:t>
      </w:r>
    </w:p>
    <w:p w14:paraId="68A3DED5" w14:textId="77777777" w:rsidR="0034216F" w:rsidRDefault="0034216F">
      <w:pPr>
        <w:pStyle w:val="BodyText"/>
      </w:pPr>
    </w:p>
    <w:p w14:paraId="71A8830B" w14:textId="3CD1683F" w:rsidR="0034216F" w:rsidRDefault="006B7EE7">
      <w:pPr>
        <w:pStyle w:val="BodyText"/>
        <w:ind w:left="1083"/>
        <w:jc w:val="both"/>
      </w:pPr>
      <w:r>
        <w:t>Access</w:t>
      </w:r>
      <w:r>
        <w:rPr>
          <w:spacing w:val="-3"/>
        </w:rPr>
        <w:t xml:space="preserve"> </w:t>
      </w:r>
      <w:r>
        <w:t>for</w:t>
      </w:r>
      <w:r>
        <w:rPr>
          <w:spacing w:val="-1"/>
        </w:rPr>
        <w:t xml:space="preserve"> </w:t>
      </w:r>
      <w:r>
        <w:t>Emergency</w:t>
      </w:r>
      <w:r>
        <w:rPr>
          <w:spacing w:val="-1"/>
        </w:rPr>
        <w:t xml:space="preserve"> </w:t>
      </w:r>
      <w:r>
        <w:t>vehicles will</w:t>
      </w:r>
      <w:r>
        <w:rPr>
          <w:spacing w:val="-4"/>
        </w:rPr>
        <w:t xml:space="preserve"> </w:t>
      </w:r>
      <w:r>
        <w:t>be</w:t>
      </w:r>
      <w:r>
        <w:rPr>
          <w:spacing w:val="-2"/>
        </w:rPr>
        <w:t xml:space="preserve"> </w:t>
      </w:r>
      <w:r w:rsidR="00E865F1">
        <w:t>always maintained</w:t>
      </w:r>
      <w:r>
        <w:rPr>
          <w:spacing w:val="-2"/>
        </w:rPr>
        <w:t>.</w:t>
      </w:r>
    </w:p>
    <w:p w14:paraId="68B82BE3" w14:textId="77777777" w:rsidR="0034216F" w:rsidRDefault="0034216F">
      <w:pPr>
        <w:pStyle w:val="BodyText"/>
      </w:pPr>
    </w:p>
    <w:p w14:paraId="7C789D12" w14:textId="77777777" w:rsidR="0034216F" w:rsidRDefault="006B7EE7">
      <w:pPr>
        <w:numPr>
          <w:ilvl w:val="1"/>
          <w:numId w:val="65"/>
        </w:numPr>
        <w:tabs>
          <w:tab w:val="left" w:pos="1083"/>
        </w:tabs>
        <w:ind w:left="1083"/>
        <w:jc w:val="left"/>
        <w:rPr>
          <w:b/>
        </w:rPr>
      </w:pPr>
      <w:r>
        <w:rPr>
          <w:b/>
        </w:rPr>
        <w:t>Compound</w:t>
      </w:r>
      <w:r>
        <w:rPr>
          <w:b/>
          <w:spacing w:val="-9"/>
        </w:rPr>
        <w:t xml:space="preserve"> </w:t>
      </w:r>
      <w:r>
        <w:rPr>
          <w:b/>
          <w:spacing w:val="-4"/>
        </w:rPr>
        <w:t>Area</w:t>
      </w:r>
    </w:p>
    <w:p w14:paraId="3A2EB42D" w14:textId="77777777" w:rsidR="0034216F" w:rsidRDefault="0034216F">
      <w:pPr>
        <w:pStyle w:val="BodyText"/>
        <w:rPr>
          <w:b/>
        </w:rPr>
      </w:pPr>
    </w:p>
    <w:p w14:paraId="2CC2E6E9" w14:textId="3F3FA40C" w:rsidR="0034216F" w:rsidRDefault="006B7EE7">
      <w:pPr>
        <w:pStyle w:val="BodyText"/>
        <w:spacing w:line="242" w:lineRule="auto"/>
        <w:ind w:left="1083" w:right="239"/>
        <w:jc w:val="both"/>
      </w:pPr>
      <w:r>
        <w:t>The</w:t>
      </w:r>
      <w:r>
        <w:rPr>
          <w:spacing w:val="-3"/>
        </w:rPr>
        <w:t xml:space="preserve"> </w:t>
      </w:r>
      <w:r>
        <w:t>compound</w:t>
      </w:r>
      <w:r>
        <w:rPr>
          <w:spacing w:val="-3"/>
        </w:rPr>
        <w:t xml:space="preserve"> </w:t>
      </w:r>
      <w:r>
        <w:t>area</w:t>
      </w:r>
      <w:r>
        <w:rPr>
          <w:spacing w:val="-2"/>
        </w:rPr>
        <w:t xml:space="preserve"> </w:t>
      </w:r>
      <w:r>
        <w:t>will</w:t>
      </w:r>
      <w:r>
        <w:rPr>
          <w:spacing w:val="-7"/>
        </w:rPr>
        <w:t xml:space="preserve"> </w:t>
      </w:r>
      <w:r>
        <w:t>be</w:t>
      </w:r>
      <w:r>
        <w:rPr>
          <w:spacing w:val="-3"/>
        </w:rPr>
        <w:t xml:space="preserve"> </w:t>
      </w:r>
      <w:r>
        <w:t>set</w:t>
      </w:r>
      <w:r>
        <w:rPr>
          <w:spacing w:val="-3"/>
        </w:rPr>
        <w:t xml:space="preserve"> </w:t>
      </w:r>
      <w:r>
        <w:t>up</w:t>
      </w:r>
      <w:r>
        <w:rPr>
          <w:spacing w:val="-3"/>
        </w:rPr>
        <w:t xml:space="preserve"> </w:t>
      </w:r>
      <w:r>
        <w:t>in</w:t>
      </w:r>
      <w:r>
        <w:rPr>
          <w:spacing w:val="-3"/>
        </w:rPr>
        <w:t xml:space="preserve"> </w:t>
      </w:r>
      <w:r>
        <w:t>the</w:t>
      </w:r>
      <w:r>
        <w:rPr>
          <w:spacing w:val="-4"/>
        </w:rPr>
        <w:t xml:space="preserve"> </w:t>
      </w:r>
      <w:r>
        <w:t>agreed</w:t>
      </w:r>
      <w:r>
        <w:rPr>
          <w:spacing w:val="-3"/>
        </w:rPr>
        <w:t xml:space="preserve"> </w:t>
      </w:r>
      <w:r>
        <w:t>location</w:t>
      </w:r>
      <w:r>
        <w:rPr>
          <w:spacing w:val="-3"/>
        </w:rPr>
        <w:t xml:space="preserve"> </w:t>
      </w:r>
      <w:r>
        <w:t>a</w:t>
      </w:r>
      <w:r>
        <w:rPr>
          <w:spacing w:val="-2"/>
        </w:rPr>
        <w:t xml:space="preserve"> </w:t>
      </w:r>
      <w:r>
        <w:t>compound</w:t>
      </w:r>
      <w:r>
        <w:rPr>
          <w:spacing w:val="-3"/>
        </w:rPr>
        <w:t xml:space="preserve"> </w:t>
      </w:r>
      <w:r>
        <w:t>layout</w:t>
      </w:r>
      <w:r>
        <w:rPr>
          <w:spacing w:val="-3"/>
        </w:rPr>
        <w:t xml:space="preserve"> </w:t>
      </w:r>
      <w:r>
        <w:t>plan will be drawn up</w:t>
      </w:r>
      <w:r w:rsidR="00E865F1">
        <w:t xml:space="preserve"> for enabling works and construction phase. </w:t>
      </w:r>
    </w:p>
    <w:p w14:paraId="30CE859D" w14:textId="683C52E2" w:rsidR="0034216F" w:rsidRDefault="006B7EE7" w:rsidP="00E865F1">
      <w:pPr>
        <w:pStyle w:val="BodyText"/>
        <w:spacing w:before="285"/>
        <w:ind w:left="1083" w:right="200"/>
      </w:pPr>
      <w:r>
        <w:t>The</w:t>
      </w:r>
      <w:r>
        <w:rPr>
          <w:spacing w:val="-3"/>
        </w:rPr>
        <w:t xml:space="preserve"> </w:t>
      </w:r>
      <w:r>
        <w:t>whole</w:t>
      </w:r>
      <w:r>
        <w:rPr>
          <w:spacing w:val="-3"/>
        </w:rPr>
        <w:t xml:space="preserve"> </w:t>
      </w:r>
      <w:r>
        <w:t>site</w:t>
      </w:r>
      <w:r>
        <w:rPr>
          <w:spacing w:val="-3"/>
        </w:rPr>
        <w:t xml:space="preserve"> </w:t>
      </w:r>
      <w:r>
        <w:t>will</w:t>
      </w:r>
      <w:r>
        <w:rPr>
          <w:spacing w:val="-3"/>
        </w:rPr>
        <w:t xml:space="preserve"> </w:t>
      </w:r>
      <w:r>
        <w:t>be</w:t>
      </w:r>
      <w:r>
        <w:rPr>
          <w:spacing w:val="-5"/>
        </w:rPr>
        <w:t xml:space="preserve"> </w:t>
      </w:r>
      <w:r>
        <w:t>fenced</w:t>
      </w:r>
      <w:r>
        <w:rPr>
          <w:spacing w:val="-3"/>
        </w:rPr>
        <w:t xml:space="preserve"> </w:t>
      </w:r>
      <w:r>
        <w:t>off</w:t>
      </w:r>
      <w:r>
        <w:rPr>
          <w:spacing w:val="-3"/>
        </w:rPr>
        <w:t xml:space="preserve"> </w:t>
      </w:r>
      <w:r>
        <w:t>by</w:t>
      </w:r>
      <w:r>
        <w:rPr>
          <w:spacing w:val="-2"/>
        </w:rPr>
        <w:t xml:space="preserve"> </w:t>
      </w:r>
      <w:r>
        <w:t>Heras</w:t>
      </w:r>
      <w:r>
        <w:rPr>
          <w:spacing w:val="-4"/>
        </w:rPr>
        <w:t xml:space="preserve"> </w:t>
      </w:r>
      <w:r>
        <w:t>fencing</w:t>
      </w:r>
      <w:r>
        <w:rPr>
          <w:spacing w:val="-2"/>
        </w:rPr>
        <w:t xml:space="preserve"> </w:t>
      </w:r>
      <w:r w:rsidR="00E865F1">
        <w:rPr>
          <w:spacing w:val="-2"/>
        </w:rPr>
        <w:t xml:space="preserve">for e enabling works and hard metal fencing for construction phase </w:t>
      </w:r>
      <w:r>
        <w:t>which</w:t>
      </w:r>
      <w:r>
        <w:rPr>
          <w:spacing w:val="-3"/>
        </w:rPr>
        <w:t xml:space="preserve"> </w:t>
      </w:r>
      <w:r>
        <w:t>will</w:t>
      </w:r>
      <w:r>
        <w:rPr>
          <w:spacing w:val="-5"/>
        </w:rPr>
        <w:t xml:space="preserve"> </w:t>
      </w:r>
      <w:r>
        <w:t>be</w:t>
      </w:r>
      <w:r>
        <w:rPr>
          <w:spacing w:val="-3"/>
        </w:rPr>
        <w:t xml:space="preserve"> </w:t>
      </w:r>
      <w:r>
        <w:t>double</w:t>
      </w:r>
      <w:r>
        <w:rPr>
          <w:spacing w:val="-3"/>
        </w:rPr>
        <w:t xml:space="preserve"> </w:t>
      </w:r>
      <w:r>
        <w:t>clipped and have lockable gates.</w:t>
      </w:r>
      <w:r>
        <w:rPr>
          <w:spacing w:val="40"/>
        </w:rPr>
        <w:t xml:space="preserve"> </w:t>
      </w:r>
      <w:r>
        <w:t xml:space="preserve">The gates will be </w:t>
      </w:r>
      <w:r w:rsidR="00E865F1">
        <w:t>always locked</w:t>
      </w:r>
      <w:r>
        <w:t xml:space="preserve"> when not in</w:t>
      </w:r>
      <w:r>
        <w:rPr>
          <w:spacing w:val="-1"/>
        </w:rPr>
        <w:t xml:space="preserve"> </w:t>
      </w:r>
      <w:r>
        <w:t>use.</w:t>
      </w:r>
      <w:r w:rsidR="00E865F1">
        <w:t xml:space="preserve"> </w:t>
      </w:r>
      <w:r>
        <w:t>Suitable</w:t>
      </w:r>
      <w:r>
        <w:rPr>
          <w:spacing w:val="-3"/>
        </w:rPr>
        <w:t xml:space="preserve"> </w:t>
      </w:r>
      <w:r>
        <w:t>fencing</w:t>
      </w:r>
      <w:r>
        <w:rPr>
          <w:spacing w:val="-5"/>
        </w:rPr>
        <w:t xml:space="preserve"> </w:t>
      </w:r>
      <w:r>
        <w:t>will</w:t>
      </w:r>
      <w:r>
        <w:rPr>
          <w:spacing w:val="-3"/>
        </w:rPr>
        <w:t xml:space="preserve"> </w:t>
      </w:r>
      <w:r>
        <w:t>be</w:t>
      </w:r>
      <w:r>
        <w:rPr>
          <w:spacing w:val="-3"/>
        </w:rPr>
        <w:t xml:space="preserve"> </w:t>
      </w:r>
      <w:r>
        <w:t>placed</w:t>
      </w:r>
      <w:r>
        <w:rPr>
          <w:spacing w:val="-3"/>
        </w:rPr>
        <w:t xml:space="preserve"> </w:t>
      </w:r>
      <w:r>
        <w:t>around</w:t>
      </w:r>
      <w:r>
        <w:rPr>
          <w:spacing w:val="-3"/>
        </w:rPr>
        <w:t xml:space="preserve"> </w:t>
      </w:r>
      <w:r>
        <w:t>the</w:t>
      </w:r>
      <w:r>
        <w:rPr>
          <w:spacing w:val="-3"/>
        </w:rPr>
        <w:t xml:space="preserve"> </w:t>
      </w:r>
      <w:r>
        <w:t>compound</w:t>
      </w:r>
      <w:r>
        <w:rPr>
          <w:spacing w:val="-3"/>
        </w:rPr>
        <w:t xml:space="preserve"> </w:t>
      </w:r>
      <w:r>
        <w:t>area</w:t>
      </w:r>
      <w:r>
        <w:rPr>
          <w:spacing w:val="-5"/>
        </w:rPr>
        <w:t xml:space="preserve"> </w:t>
      </w:r>
      <w:r>
        <w:t>to</w:t>
      </w:r>
      <w:r>
        <w:rPr>
          <w:spacing w:val="-3"/>
        </w:rPr>
        <w:t xml:space="preserve"> </w:t>
      </w:r>
      <w:r>
        <w:t>prevent</w:t>
      </w:r>
      <w:r>
        <w:rPr>
          <w:spacing w:val="-4"/>
        </w:rPr>
        <w:t xml:space="preserve"> </w:t>
      </w:r>
      <w:r>
        <w:t xml:space="preserve">any </w:t>
      </w:r>
      <w:r w:rsidR="00E865F1">
        <w:t>unauthorized</w:t>
      </w:r>
      <w:r>
        <w:t xml:space="preserve"> access, and suitable signage will be posted.</w:t>
      </w:r>
    </w:p>
    <w:p w14:paraId="7DE8AEF3" w14:textId="77777777" w:rsidR="0034216F" w:rsidRDefault="0034216F">
      <w:pPr>
        <w:pStyle w:val="BodyText"/>
      </w:pPr>
    </w:p>
    <w:p w14:paraId="46407416" w14:textId="329725F6" w:rsidR="0034216F" w:rsidRDefault="006B7EE7" w:rsidP="00E865F1">
      <w:pPr>
        <w:pStyle w:val="BodyText"/>
        <w:ind w:left="1083" w:right="111"/>
      </w:pPr>
      <w:r>
        <w:t>All</w:t>
      </w:r>
      <w:r>
        <w:rPr>
          <w:spacing w:val="-3"/>
        </w:rPr>
        <w:t xml:space="preserve"> </w:t>
      </w:r>
      <w:r>
        <w:t>materials</w:t>
      </w:r>
      <w:r>
        <w:rPr>
          <w:spacing w:val="-2"/>
        </w:rPr>
        <w:t xml:space="preserve"> </w:t>
      </w:r>
      <w:r>
        <w:t>will</w:t>
      </w:r>
      <w:r>
        <w:rPr>
          <w:spacing w:val="-3"/>
        </w:rPr>
        <w:t xml:space="preserve"> </w:t>
      </w:r>
      <w:r>
        <w:t>be</w:t>
      </w:r>
      <w:r>
        <w:rPr>
          <w:spacing w:val="-5"/>
        </w:rPr>
        <w:t xml:space="preserve"> </w:t>
      </w:r>
      <w:r>
        <w:t>stored</w:t>
      </w:r>
      <w:r>
        <w:rPr>
          <w:spacing w:val="-3"/>
        </w:rPr>
        <w:t xml:space="preserve"> </w:t>
      </w:r>
      <w:r>
        <w:t>within</w:t>
      </w:r>
      <w:r>
        <w:rPr>
          <w:spacing w:val="-3"/>
        </w:rPr>
        <w:t xml:space="preserve"> </w:t>
      </w:r>
      <w:r>
        <w:t>the</w:t>
      </w:r>
      <w:r>
        <w:rPr>
          <w:spacing w:val="-3"/>
        </w:rPr>
        <w:t xml:space="preserve"> </w:t>
      </w:r>
      <w:r>
        <w:t>compound</w:t>
      </w:r>
      <w:r>
        <w:rPr>
          <w:spacing w:val="-3"/>
        </w:rPr>
        <w:t xml:space="preserve"> </w:t>
      </w:r>
      <w:r>
        <w:t>area</w:t>
      </w:r>
      <w:r>
        <w:rPr>
          <w:spacing w:val="-3"/>
        </w:rPr>
        <w:t xml:space="preserve"> </w:t>
      </w:r>
      <w:r>
        <w:t>except</w:t>
      </w:r>
      <w:r>
        <w:rPr>
          <w:spacing w:val="-4"/>
        </w:rPr>
        <w:t xml:space="preserve"> </w:t>
      </w:r>
      <w:r>
        <w:t>materials</w:t>
      </w:r>
      <w:r>
        <w:rPr>
          <w:spacing w:val="-2"/>
        </w:rPr>
        <w:t xml:space="preserve"> </w:t>
      </w:r>
      <w:r>
        <w:t>being</w:t>
      </w:r>
      <w:r>
        <w:rPr>
          <w:spacing w:val="-2"/>
        </w:rPr>
        <w:t xml:space="preserve"> </w:t>
      </w:r>
      <w:r>
        <w:t>used for the day, this will however be returned to the compound at the end of the working day.</w:t>
      </w:r>
    </w:p>
    <w:p w14:paraId="7A72F29D" w14:textId="77777777" w:rsidR="00E865F1" w:rsidRDefault="00E865F1" w:rsidP="00E865F1">
      <w:pPr>
        <w:pStyle w:val="BodyText"/>
        <w:ind w:left="1083" w:right="111"/>
      </w:pPr>
    </w:p>
    <w:p w14:paraId="31B25CF0" w14:textId="77777777" w:rsidR="0034216F" w:rsidRDefault="006B7EE7">
      <w:pPr>
        <w:numPr>
          <w:ilvl w:val="1"/>
          <w:numId w:val="65"/>
        </w:numPr>
        <w:tabs>
          <w:tab w:val="left" w:pos="1083"/>
        </w:tabs>
        <w:ind w:left="1083" w:hanging="719"/>
        <w:jc w:val="left"/>
        <w:rPr>
          <w:b/>
        </w:rPr>
      </w:pPr>
      <w:r>
        <w:rPr>
          <w:b/>
        </w:rPr>
        <w:t>Welfare</w:t>
      </w:r>
      <w:r>
        <w:rPr>
          <w:b/>
          <w:spacing w:val="-4"/>
        </w:rPr>
        <w:t xml:space="preserve"> </w:t>
      </w:r>
      <w:r>
        <w:rPr>
          <w:b/>
          <w:spacing w:val="-2"/>
        </w:rPr>
        <w:t>Facilities</w:t>
      </w:r>
    </w:p>
    <w:p w14:paraId="22A44113" w14:textId="77777777" w:rsidR="0034216F" w:rsidRDefault="0034216F">
      <w:pPr>
        <w:pStyle w:val="BodyText"/>
        <w:rPr>
          <w:b/>
        </w:rPr>
      </w:pPr>
    </w:p>
    <w:p w14:paraId="1261403C" w14:textId="53B5933B" w:rsidR="0034216F" w:rsidRDefault="006B7EE7">
      <w:pPr>
        <w:pStyle w:val="BodyText"/>
        <w:ind w:left="1071" w:right="200" w:firstLine="12"/>
      </w:pPr>
      <w:r>
        <w:t>Welfare</w:t>
      </w:r>
      <w:r>
        <w:rPr>
          <w:spacing w:val="40"/>
        </w:rPr>
        <w:t xml:space="preserve"> </w:t>
      </w:r>
      <w:r>
        <w:t>facilities</w:t>
      </w:r>
      <w:r>
        <w:rPr>
          <w:spacing w:val="40"/>
        </w:rPr>
        <w:t xml:space="preserve"> </w:t>
      </w:r>
      <w:r>
        <w:t>will</w:t>
      </w:r>
      <w:r>
        <w:rPr>
          <w:spacing w:val="40"/>
        </w:rPr>
        <w:t xml:space="preserve"> </w:t>
      </w:r>
      <w:r>
        <w:t>consist</w:t>
      </w:r>
      <w:r>
        <w:rPr>
          <w:spacing w:val="40"/>
        </w:rPr>
        <w:t xml:space="preserve"> </w:t>
      </w:r>
      <w:r>
        <w:t>of</w:t>
      </w:r>
      <w:r>
        <w:rPr>
          <w:spacing w:val="40"/>
        </w:rPr>
        <w:t xml:space="preserve"> </w:t>
      </w:r>
      <w:r>
        <w:t>initially</w:t>
      </w:r>
      <w:r>
        <w:rPr>
          <w:spacing w:val="40"/>
        </w:rPr>
        <w:t xml:space="preserve"> </w:t>
      </w:r>
      <w:r w:rsidR="00E865F1">
        <w:t>self</w:t>
      </w:r>
      <w:r w:rsidR="00E865F1">
        <w:rPr>
          <w:spacing w:val="40"/>
        </w:rPr>
        <w:t>-</w:t>
      </w:r>
      <w:r w:rsidR="00E865F1">
        <w:t>contained</w:t>
      </w:r>
      <w:r>
        <w:rPr>
          <w:spacing w:val="40"/>
        </w:rPr>
        <w:t xml:space="preserve"> </w:t>
      </w:r>
      <w:proofErr w:type="spellStart"/>
      <w:r>
        <w:t>garic</w:t>
      </w:r>
      <w:proofErr w:type="spellEnd"/>
      <w:r>
        <w:rPr>
          <w:spacing w:val="40"/>
        </w:rPr>
        <w:t xml:space="preserve"> </w:t>
      </w:r>
      <w:r>
        <w:t>unit</w:t>
      </w:r>
      <w:r w:rsidR="00E865F1">
        <w:t xml:space="preserve"> </w:t>
      </w:r>
      <w:proofErr w:type="spellStart"/>
      <w:r w:rsidR="00E865F1">
        <w:t>foir</w:t>
      </w:r>
      <w:proofErr w:type="spellEnd"/>
      <w:r w:rsidR="00E865F1">
        <w:t xml:space="preserve"> </w:t>
      </w:r>
      <w:proofErr w:type="spellStart"/>
      <w:r w:rsidR="00E865F1">
        <w:t>enabking</w:t>
      </w:r>
      <w:proofErr w:type="spellEnd"/>
      <w:r w:rsidR="00E865F1">
        <w:t xml:space="preserve"> works,</w:t>
      </w:r>
      <w:r>
        <w:rPr>
          <w:spacing w:val="40"/>
        </w:rPr>
        <w:t xml:space="preserve"> </w:t>
      </w:r>
      <w:r>
        <w:t>and</w:t>
      </w:r>
      <w:r>
        <w:rPr>
          <w:spacing w:val="40"/>
        </w:rPr>
        <w:t xml:space="preserve"> </w:t>
      </w:r>
      <w:r>
        <w:t>then</w:t>
      </w:r>
      <w:r>
        <w:rPr>
          <w:spacing w:val="40"/>
        </w:rPr>
        <w:t xml:space="preserve"> </w:t>
      </w:r>
      <w:r>
        <w:t>ful</w:t>
      </w:r>
      <w:r w:rsidR="00E865F1">
        <w:t>l</w:t>
      </w:r>
      <w:r>
        <w:t xml:space="preserve"> establishment will consist of the below: -</w:t>
      </w:r>
    </w:p>
    <w:p w14:paraId="37E9F877" w14:textId="77777777" w:rsidR="0034216F" w:rsidRDefault="0034216F">
      <w:pPr>
        <w:pStyle w:val="BodyText"/>
      </w:pPr>
    </w:p>
    <w:p w14:paraId="25EDCFB0" w14:textId="77777777" w:rsidR="0034216F" w:rsidRDefault="006B7EE7">
      <w:pPr>
        <w:pStyle w:val="ListParagraph"/>
        <w:numPr>
          <w:ilvl w:val="2"/>
          <w:numId w:val="65"/>
        </w:numPr>
        <w:tabs>
          <w:tab w:val="left" w:pos="1803"/>
        </w:tabs>
        <w:ind w:left="1803" w:hanging="719"/>
      </w:pPr>
      <w:r>
        <w:t>A heated</w:t>
      </w:r>
      <w:r>
        <w:rPr>
          <w:spacing w:val="-1"/>
        </w:rPr>
        <w:t xml:space="preserve"> </w:t>
      </w:r>
      <w:r>
        <w:t>and</w:t>
      </w:r>
      <w:r>
        <w:rPr>
          <w:spacing w:val="-3"/>
        </w:rPr>
        <w:t xml:space="preserve"> </w:t>
      </w:r>
      <w:r>
        <w:t>ventilated</w:t>
      </w:r>
      <w:r>
        <w:rPr>
          <w:spacing w:val="-2"/>
        </w:rPr>
        <w:t xml:space="preserve"> </w:t>
      </w:r>
      <w:r>
        <w:t>mess</w:t>
      </w:r>
      <w:r>
        <w:rPr>
          <w:spacing w:val="-2"/>
        </w:rPr>
        <w:t xml:space="preserve"> </w:t>
      </w:r>
      <w:r>
        <w:t>room</w:t>
      </w:r>
      <w:r>
        <w:rPr>
          <w:spacing w:val="-1"/>
        </w:rPr>
        <w:t xml:space="preserve"> </w:t>
      </w:r>
      <w:r>
        <w:t xml:space="preserve">for site </w:t>
      </w:r>
      <w:r>
        <w:rPr>
          <w:spacing w:val="-2"/>
        </w:rPr>
        <w:t>personnel.</w:t>
      </w:r>
    </w:p>
    <w:p w14:paraId="2F456057" w14:textId="77777777" w:rsidR="0034216F" w:rsidRDefault="0034216F">
      <w:pPr>
        <w:pStyle w:val="BodyText"/>
      </w:pPr>
    </w:p>
    <w:p w14:paraId="138DB570" w14:textId="77777777" w:rsidR="0034216F" w:rsidRDefault="006B7EE7">
      <w:pPr>
        <w:pStyle w:val="ListParagraph"/>
        <w:numPr>
          <w:ilvl w:val="2"/>
          <w:numId w:val="65"/>
        </w:numPr>
        <w:tabs>
          <w:tab w:val="left" w:pos="1803"/>
        </w:tabs>
        <w:ind w:left="1803" w:hanging="719"/>
      </w:pPr>
      <w:r>
        <w:t>Facilities</w:t>
      </w:r>
      <w:r>
        <w:rPr>
          <w:spacing w:val="-1"/>
        </w:rPr>
        <w:t xml:space="preserve"> </w:t>
      </w:r>
      <w:r>
        <w:t>to</w:t>
      </w:r>
      <w:r>
        <w:rPr>
          <w:spacing w:val="-2"/>
        </w:rPr>
        <w:t xml:space="preserve"> </w:t>
      </w:r>
      <w:r>
        <w:t>heat</w:t>
      </w:r>
      <w:r>
        <w:rPr>
          <w:spacing w:val="-2"/>
        </w:rPr>
        <w:t xml:space="preserve"> food.</w:t>
      </w:r>
    </w:p>
    <w:p w14:paraId="580CD1D4" w14:textId="2F0333DF" w:rsidR="0034216F" w:rsidRPr="00E865F1" w:rsidRDefault="006B7EE7" w:rsidP="00E865F1">
      <w:pPr>
        <w:pStyle w:val="ListParagraph"/>
        <w:numPr>
          <w:ilvl w:val="2"/>
          <w:numId w:val="65"/>
        </w:numPr>
        <w:tabs>
          <w:tab w:val="left" w:pos="1803"/>
        </w:tabs>
        <w:spacing w:before="288"/>
        <w:ind w:left="1803" w:hanging="719"/>
        <w:sectPr w:rsidR="0034216F" w:rsidRPr="00E865F1">
          <w:pgSz w:w="11910" w:h="16840"/>
          <w:pgMar w:top="1500" w:right="1460" w:bottom="920" w:left="1220" w:header="0" w:footer="739" w:gutter="0"/>
          <w:cols w:space="720"/>
        </w:sectPr>
      </w:pPr>
      <w:r>
        <w:t>A</w:t>
      </w:r>
      <w:r>
        <w:rPr>
          <w:spacing w:val="-1"/>
        </w:rPr>
        <w:t xml:space="preserve"> </w:t>
      </w:r>
      <w:r>
        <w:t>hot</w:t>
      </w:r>
      <w:r>
        <w:rPr>
          <w:spacing w:val="-2"/>
        </w:rPr>
        <w:t xml:space="preserve"> </w:t>
      </w:r>
      <w:r>
        <w:t>water</w:t>
      </w:r>
      <w:r>
        <w:rPr>
          <w:spacing w:val="-2"/>
        </w:rPr>
        <w:t xml:space="preserve"> </w:t>
      </w:r>
      <w:r>
        <w:t>supply</w:t>
      </w:r>
      <w:r>
        <w:rPr>
          <w:spacing w:val="-1"/>
        </w:rPr>
        <w:t xml:space="preserve"> </w:t>
      </w:r>
      <w:r>
        <w:t>for hand</w:t>
      </w:r>
      <w:r>
        <w:rPr>
          <w:spacing w:val="-1"/>
        </w:rPr>
        <w:t xml:space="preserve"> </w:t>
      </w:r>
      <w:r>
        <w:rPr>
          <w:spacing w:val="-2"/>
        </w:rPr>
        <w:t>washi</w:t>
      </w:r>
      <w:r w:rsidR="00E865F1">
        <w:rPr>
          <w:spacing w:val="-2"/>
        </w:rPr>
        <w:t xml:space="preserve">ng and facility for warm water </w:t>
      </w:r>
    </w:p>
    <w:p w14:paraId="20766AC5" w14:textId="77777777" w:rsidR="0034216F" w:rsidRDefault="0034216F">
      <w:pPr>
        <w:pStyle w:val="BodyText"/>
      </w:pPr>
    </w:p>
    <w:p w14:paraId="79EABE09" w14:textId="77777777" w:rsidR="0034216F" w:rsidRDefault="006B7EE7">
      <w:pPr>
        <w:pStyle w:val="ListParagraph"/>
        <w:numPr>
          <w:ilvl w:val="2"/>
          <w:numId w:val="65"/>
        </w:numPr>
        <w:tabs>
          <w:tab w:val="left" w:pos="1803"/>
        </w:tabs>
        <w:ind w:left="1803" w:hanging="719"/>
      </w:pPr>
      <w:r>
        <w:t>An</w:t>
      </w:r>
      <w:r>
        <w:rPr>
          <w:spacing w:val="-3"/>
        </w:rPr>
        <w:t xml:space="preserve"> </w:t>
      </w:r>
      <w:r>
        <w:t>adequate</w:t>
      </w:r>
      <w:r>
        <w:rPr>
          <w:spacing w:val="-4"/>
        </w:rPr>
        <w:t xml:space="preserve"> </w:t>
      </w:r>
      <w:r>
        <w:t>supply</w:t>
      </w:r>
      <w:r>
        <w:rPr>
          <w:spacing w:val="-1"/>
        </w:rPr>
        <w:t xml:space="preserve"> </w:t>
      </w:r>
      <w:r>
        <w:t>of</w:t>
      </w:r>
      <w:r>
        <w:rPr>
          <w:spacing w:val="-2"/>
        </w:rPr>
        <w:t xml:space="preserve"> </w:t>
      </w:r>
      <w:r>
        <w:t>wholesome</w:t>
      </w:r>
      <w:r>
        <w:rPr>
          <w:spacing w:val="-2"/>
        </w:rPr>
        <w:t xml:space="preserve"> </w:t>
      </w:r>
      <w:r>
        <w:t>drinking</w:t>
      </w:r>
      <w:r>
        <w:rPr>
          <w:spacing w:val="-1"/>
        </w:rPr>
        <w:t xml:space="preserve"> </w:t>
      </w:r>
      <w:r>
        <w:rPr>
          <w:spacing w:val="-2"/>
        </w:rPr>
        <w:t>water.</w:t>
      </w:r>
    </w:p>
    <w:p w14:paraId="3D89617F" w14:textId="77777777" w:rsidR="0034216F" w:rsidRDefault="0034216F">
      <w:pPr>
        <w:pStyle w:val="BodyText"/>
      </w:pPr>
    </w:p>
    <w:p w14:paraId="5A6E1349" w14:textId="77777777" w:rsidR="0034216F" w:rsidRDefault="006B7EE7">
      <w:pPr>
        <w:pStyle w:val="ListParagraph"/>
        <w:numPr>
          <w:ilvl w:val="2"/>
          <w:numId w:val="65"/>
        </w:numPr>
        <w:tabs>
          <w:tab w:val="left" w:pos="1803"/>
        </w:tabs>
        <w:ind w:left="1803" w:hanging="719"/>
      </w:pPr>
      <w:r>
        <w:t>Toilet</w:t>
      </w:r>
      <w:r>
        <w:rPr>
          <w:spacing w:val="-2"/>
        </w:rPr>
        <w:t xml:space="preserve"> </w:t>
      </w:r>
      <w:r>
        <w:t>and</w:t>
      </w:r>
      <w:r>
        <w:rPr>
          <w:spacing w:val="-1"/>
        </w:rPr>
        <w:t xml:space="preserve"> </w:t>
      </w:r>
      <w:r>
        <w:t>hand</w:t>
      </w:r>
      <w:r>
        <w:rPr>
          <w:spacing w:val="-1"/>
        </w:rPr>
        <w:t xml:space="preserve"> </w:t>
      </w:r>
      <w:r>
        <w:t>washing</w:t>
      </w:r>
      <w:r>
        <w:rPr>
          <w:spacing w:val="-2"/>
        </w:rPr>
        <w:t xml:space="preserve"> facilities.</w:t>
      </w:r>
    </w:p>
    <w:p w14:paraId="4BE6C2AB" w14:textId="77777777" w:rsidR="0034216F" w:rsidRDefault="0034216F">
      <w:pPr>
        <w:pStyle w:val="BodyText"/>
      </w:pPr>
    </w:p>
    <w:p w14:paraId="6EC6EA38" w14:textId="77777777" w:rsidR="0034216F" w:rsidRDefault="006B7EE7">
      <w:pPr>
        <w:pStyle w:val="ListParagraph"/>
        <w:numPr>
          <w:ilvl w:val="2"/>
          <w:numId w:val="65"/>
        </w:numPr>
        <w:tabs>
          <w:tab w:val="left" w:pos="1804"/>
        </w:tabs>
        <w:ind w:right="118"/>
        <w:jc w:val="both"/>
      </w:pPr>
      <w:r>
        <w:t xml:space="preserve">Provision will be made for changing out of wet clothing and for drying wet </w:t>
      </w:r>
      <w:r>
        <w:rPr>
          <w:spacing w:val="-2"/>
        </w:rPr>
        <w:t>clothing.</w:t>
      </w:r>
    </w:p>
    <w:p w14:paraId="601446DA" w14:textId="77777777" w:rsidR="0034216F" w:rsidRDefault="006B7EE7">
      <w:pPr>
        <w:pStyle w:val="ListParagraph"/>
        <w:numPr>
          <w:ilvl w:val="2"/>
          <w:numId w:val="65"/>
        </w:numPr>
        <w:tabs>
          <w:tab w:val="left" w:pos="1804"/>
        </w:tabs>
        <w:spacing w:before="288"/>
        <w:ind w:right="119"/>
        <w:jc w:val="both"/>
      </w:pPr>
      <w:r>
        <w:t>An appointed first aider and adequate and suitable first aid during normal working hours.</w:t>
      </w:r>
    </w:p>
    <w:p w14:paraId="04EEF13D" w14:textId="2A69B0F3" w:rsidR="0034216F" w:rsidRDefault="006B7EE7">
      <w:pPr>
        <w:pStyle w:val="ListParagraph"/>
        <w:numPr>
          <w:ilvl w:val="2"/>
          <w:numId w:val="65"/>
        </w:numPr>
        <w:tabs>
          <w:tab w:val="left" w:pos="1804"/>
        </w:tabs>
        <w:spacing w:before="288"/>
        <w:ind w:right="120"/>
        <w:jc w:val="both"/>
      </w:pPr>
      <w:r>
        <w:t xml:space="preserve">An Accident Book will be </w:t>
      </w:r>
      <w:r w:rsidR="00E865F1">
        <w:t>always kept in a prominent position in the site office</w:t>
      </w:r>
      <w:r>
        <w:t>.</w:t>
      </w:r>
      <w:r>
        <w:rPr>
          <w:spacing w:val="40"/>
        </w:rPr>
        <w:t xml:space="preserve"> </w:t>
      </w:r>
      <w:r>
        <w:t>All accidents must be reported to the Site Manager and entered in the Site Accident Book.</w:t>
      </w:r>
    </w:p>
    <w:p w14:paraId="5DA9750B" w14:textId="77777777" w:rsidR="0034216F" w:rsidRDefault="006B7EE7">
      <w:pPr>
        <w:pStyle w:val="ListParagraph"/>
        <w:numPr>
          <w:ilvl w:val="2"/>
          <w:numId w:val="65"/>
        </w:numPr>
        <w:tabs>
          <w:tab w:val="left" w:pos="1800"/>
          <w:tab w:val="left" w:pos="1803"/>
        </w:tabs>
        <w:spacing w:before="287"/>
        <w:ind w:left="1803" w:right="120"/>
        <w:jc w:val="both"/>
      </w:pPr>
      <w:r>
        <w:t>Access to and egress from all site accommodation and welfare facilities</w:t>
      </w:r>
      <w:r>
        <w:rPr>
          <w:spacing w:val="80"/>
        </w:rPr>
        <w:t xml:space="preserve"> </w:t>
      </w:r>
      <w:r>
        <w:t xml:space="preserve">will be kept in a safe, </w:t>
      </w:r>
      <w:proofErr w:type="gramStart"/>
      <w:r>
        <w:t>clean</w:t>
      </w:r>
      <w:proofErr w:type="gramEnd"/>
      <w:r>
        <w:t xml:space="preserve"> and tidy condition.</w:t>
      </w:r>
    </w:p>
    <w:p w14:paraId="48FC1690" w14:textId="77777777" w:rsidR="0034216F" w:rsidRDefault="0034216F">
      <w:pPr>
        <w:pStyle w:val="BodyText"/>
      </w:pPr>
    </w:p>
    <w:p w14:paraId="09FA7DEA" w14:textId="77777777" w:rsidR="0034216F" w:rsidRDefault="006B7EE7">
      <w:pPr>
        <w:pStyle w:val="ListParagraph"/>
        <w:numPr>
          <w:ilvl w:val="2"/>
          <w:numId w:val="65"/>
        </w:numPr>
        <w:tabs>
          <w:tab w:val="left" w:pos="1800"/>
          <w:tab w:val="left" w:pos="1803"/>
        </w:tabs>
        <w:ind w:left="1803" w:right="121"/>
        <w:jc w:val="both"/>
      </w:pPr>
      <w:r>
        <w:t xml:space="preserve">All site accommodation and welfare facilities will be cleaned regularly and kept in a clean, </w:t>
      </w:r>
      <w:proofErr w:type="gramStart"/>
      <w:r>
        <w:t>tidy</w:t>
      </w:r>
      <w:proofErr w:type="gramEnd"/>
      <w:r>
        <w:t xml:space="preserve"> and hygienic condition.</w:t>
      </w:r>
    </w:p>
    <w:p w14:paraId="69BD2730" w14:textId="77777777" w:rsidR="0034216F" w:rsidRDefault="0034216F">
      <w:pPr>
        <w:pStyle w:val="BodyText"/>
      </w:pPr>
    </w:p>
    <w:p w14:paraId="18954A96" w14:textId="77777777" w:rsidR="0034216F" w:rsidRDefault="006B7EE7">
      <w:pPr>
        <w:pStyle w:val="ListParagraph"/>
        <w:numPr>
          <w:ilvl w:val="2"/>
          <w:numId w:val="65"/>
        </w:numPr>
        <w:tabs>
          <w:tab w:val="left" w:pos="1801"/>
          <w:tab w:val="left" w:pos="1804"/>
        </w:tabs>
        <w:ind w:right="120"/>
        <w:jc w:val="both"/>
      </w:pPr>
      <w:r>
        <w:t>Suitable fire extinguishers for all staff and welfare accommodation and for all storage heaters will be provided.</w:t>
      </w:r>
    </w:p>
    <w:p w14:paraId="325B106B" w14:textId="77777777" w:rsidR="0034216F" w:rsidRDefault="0034216F">
      <w:pPr>
        <w:pStyle w:val="BodyText"/>
      </w:pPr>
    </w:p>
    <w:p w14:paraId="6A91ADFD" w14:textId="77777777" w:rsidR="0034216F" w:rsidRDefault="006B7EE7">
      <w:pPr>
        <w:pStyle w:val="ListParagraph"/>
        <w:numPr>
          <w:ilvl w:val="2"/>
          <w:numId w:val="65"/>
        </w:numPr>
        <w:tabs>
          <w:tab w:val="left" w:pos="1801"/>
          <w:tab w:val="left" w:pos="1804"/>
        </w:tabs>
        <w:spacing w:line="242" w:lineRule="auto"/>
        <w:ind w:right="121"/>
        <w:jc w:val="both"/>
      </w:pPr>
      <w:r>
        <w:t>All cabins and offices using mains electricity will be a protected electricity supply by means of a residual current device (RCD).</w:t>
      </w:r>
    </w:p>
    <w:p w14:paraId="71CCA9EF" w14:textId="77777777" w:rsidR="0034216F" w:rsidRDefault="006B7EE7">
      <w:pPr>
        <w:pStyle w:val="ListParagraph"/>
        <w:numPr>
          <w:ilvl w:val="2"/>
          <w:numId w:val="65"/>
        </w:numPr>
        <w:tabs>
          <w:tab w:val="left" w:pos="1801"/>
          <w:tab w:val="left" w:pos="1804"/>
        </w:tabs>
        <w:spacing w:before="285"/>
        <w:ind w:right="119"/>
        <w:jc w:val="both"/>
      </w:pPr>
      <w:r>
        <w:t xml:space="preserve">LPG, if used, will be stored in secure external ventilated gas </w:t>
      </w:r>
      <w:proofErr w:type="gramStart"/>
      <w:r>
        <w:t>cages</w:t>
      </w:r>
      <w:proofErr w:type="gramEnd"/>
      <w:r>
        <w:t xml:space="preserve"> and not be stored in site accommodation or storage units.</w:t>
      </w:r>
    </w:p>
    <w:p w14:paraId="53A02CA9" w14:textId="77777777" w:rsidR="0034216F" w:rsidRDefault="006B7EE7">
      <w:pPr>
        <w:numPr>
          <w:ilvl w:val="1"/>
          <w:numId w:val="65"/>
        </w:numPr>
        <w:tabs>
          <w:tab w:val="left" w:pos="1083"/>
        </w:tabs>
        <w:spacing w:before="287"/>
        <w:ind w:left="1083" w:hanging="969"/>
        <w:jc w:val="left"/>
        <w:rPr>
          <w:b/>
        </w:rPr>
      </w:pPr>
      <w:r>
        <w:rPr>
          <w:b/>
        </w:rPr>
        <w:t>Fire</w:t>
      </w:r>
      <w:r>
        <w:rPr>
          <w:b/>
          <w:spacing w:val="-3"/>
        </w:rPr>
        <w:t xml:space="preserve"> </w:t>
      </w:r>
      <w:r>
        <w:rPr>
          <w:b/>
        </w:rPr>
        <w:t>and</w:t>
      </w:r>
      <w:r>
        <w:rPr>
          <w:b/>
          <w:spacing w:val="-2"/>
        </w:rPr>
        <w:t xml:space="preserve"> Explosion</w:t>
      </w:r>
    </w:p>
    <w:p w14:paraId="42DE2C88" w14:textId="77777777" w:rsidR="0034216F" w:rsidRDefault="0034216F">
      <w:pPr>
        <w:pStyle w:val="BodyText"/>
        <w:rPr>
          <w:b/>
        </w:rPr>
      </w:pPr>
    </w:p>
    <w:p w14:paraId="605F2EC7" w14:textId="6254B75B" w:rsidR="0034216F" w:rsidRDefault="006B7EE7">
      <w:pPr>
        <w:pStyle w:val="BodyText"/>
        <w:ind w:left="1084" w:right="121"/>
        <w:jc w:val="both"/>
      </w:pPr>
      <w:r>
        <w:t xml:space="preserve">There will be a fire risk assessment drawn up by the Site </w:t>
      </w:r>
      <w:r w:rsidR="00E865F1">
        <w:t>Team</w:t>
      </w:r>
      <w:r>
        <w:t xml:space="preserve"> prior to commencement of the works.</w:t>
      </w:r>
    </w:p>
    <w:p w14:paraId="3E926C2C" w14:textId="77777777" w:rsidR="0034216F" w:rsidRDefault="0034216F">
      <w:pPr>
        <w:pStyle w:val="BodyText"/>
      </w:pPr>
    </w:p>
    <w:p w14:paraId="124CB2B2" w14:textId="77777777" w:rsidR="0034216F" w:rsidRDefault="006B7EE7">
      <w:pPr>
        <w:pStyle w:val="BodyText"/>
        <w:ind w:left="1083" w:right="119"/>
        <w:jc w:val="both"/>
      </w:pPr>
      <w:r>
        <w:t>All</w:t>
      </w:r>
      <w:r>
        <w:rPr>
          <w:spacing w:val="-1"/>
        </w:rPr>
        <w:t xml:space="preserve"> </w:t>
      </w:r>
      <w:r>
        <w:t>site</w:t>
      </w:r>
      <w:r>
        <w:rPr>
          <w:spacing w:val="-1"/>
        </w:rPr>
        <w:t xml:space="preserve"> </w:t>
      </w:r>
      <w:r>
        <w:t>operatives</w:t>
      </w:r>
      <w:r>
        <w:rPr>
          <w:spacing w:val="-3"/>
        </w:rPr>
        <w:t xml:space="preserve"> </w:t>
      </w:r>
      <w:r>
        <w:t>and</w:t>
      </w:r>
      <w:r>
        <w:rPr>
          <w:spacing w:val="-4"/>
        </w:rPr>
        <w:t xml:space="preserve"> </w:t>
      </w:r>
      <w:r>
        <w:t>sub-contractors will</w:t>
      </w:r>
      <w:r>
        <w:rPr>
          <w:spacing w:val="-1"/>
        </w:rPr>
        <w:t xml:space="preserve"> </w:t>
      </w:r>
      <w:r>
        <w:t>be</w:t>
      </w:r>
      <w:r>
        <w:rPr>
          <w:spacing w:val="-4"/>
        </w:rPr>
        <w:t xml:space="preserve"> </w:t>
      </w:r>
      <w:r>
        <w:t>made</w:t>
      </w:r>
      <w:r>
        <w:rPr>
          <w:spacing w:val="-1"/>
        </w:rPr>
        <w:t xml:space="preserve"> </w:t>
      </w:r>
      <w:r>
        <w:t>aware</w:t>
      </w:r>
      <w:r>
        <w:rPr>
          <w:spacing w:val="-1"/>
        </w:rPr>
        <w:t xml:space="preserve"> </w:t>
      </w:r>
      <w:r>
        <w:t>of</w:t>
      </w:r>
      <w:r>
        <w:rPr>
          <w:spacing w:val="-4"/>
        </w:rPr>
        <w:t xml:space="preserve"> </w:t>
      </w:r>
      <w:r>
        <w:t>company</w:t>
      </w:r>
      <w:r>
        <w:rPr>
          <w:spacing w:val="-3"/>
        </w:rPr>
        <w:t xml:space="preserve"> </w:t>
      </w:r>
      <w:r>
        <w:t>procedure in the event of fire and explosion.</w:t>
      </w:r>
    </w:p>
    <w:p w14:paraId="237020EC" w14:textId="77777777" w:rsidR="0034216F" w:rsidRDefault="0034216F">
      <w:pPr>
        <w:pStyle w:val="BodyText"/>
      </w:pPr>
    </w:p>
    <w:p w14:paraId="1FABB170" w14:textId="77777777" w:rsidR="0034216F" w:rsidRDefault="006B7EE7">
      <w:pPr>
        <w:pStyle w:val="BodyText"/>
        <w:ind w:left="1083" w:right="118"/>
        <w:jc w:val="both"/>
      </w:pPr>
      <w:r>
        <w:t>The Site Manager will advise the operatives of the sound of the intended fire</w:t>
      </w:r>
      <w:r>
        <w:rPr>
          <w:spacing w:val="40"/>
        </w:rPr>
        <w:t xml:space="preserve"> </w:t>
      </w:r>
      <w:r>
        <w:t>alarm and the location of the designated assembly point where everyone must register their presence in the event of a fire.</w:t>
      </w:r>
    </w:p>
    <w:p w14:paraId="18C2D5E7" w14:textId="77777777" w:rsidR="0034216F" w:rsidRDefault="0034216F">
      <w:pPr>
        <w:pStyle w:val="BodyText"/>
      </w:pPr>
    </w:p>
    <w:p w14:paraId="0594CBF3" w14:textId="77777777" w:rsidR="0034216F" w:rsidRDefault="006B7EE7">
      <w:pPr>
        <w:pStyle w:val="BodyText"/>
        <w:ind w:left="1083" w:right="118"/>
        <w:jc w:val="both"/>
      </w:pPr>
      <w:r>
        <w:t>Operatives will be trained to consider the changing nature of the site and that to understand, unlike an office or warehouse, where very little changes, the site is constantly changing: ‘Last</w:t>
      </w:r>
      <w:r>
        <w:rPr>
          <w:spacing w:val="-3"/>
        </w:rPr>
        <w:t xml:space="preserve"> </w:t>
      </w:r>
      <w:r>
        <w:t>week’s evacuation route could be this week’s</w:t>
      </w:r>
      <w:r>
        <w:rPr>
          <w:spacing w:val="-1"/>
        </w:rPr>
        <w:t xml:space="preserve"> </w:t>
      </w:r>
      <w:r>
        <w:t>dead end.’</w:t>
      </w:r>
    </w:p>
    <w:p w14:paraId="3860D244" w14:textId="77777777" w:rsidR="0034216F" w:rsidRDefault="0034216F">
      <w:pPr>
        <w:jc w:val="both"/>
        <w:sectPr w:rsidR="0034216F">
          <w:pgSz w:w="11910" w:h="16840"/>
          <w:pgMar w:top="1500" w:right="1460" w:bottom="920" w:left="1220" w:header="0" w:footer="739" w:gutter="0"/>
          <w:cols w:space="720"/>
        </w:sectPr>
      </w:pPr>
    </w:p>
    <w:p w14:paraId="756F3BE3" w14:textId="77777777" w:rsidR="0034216F" w:rsidRDefault="006B7EE7">
      <w:pPr>
        <w:pStyle w:val="BodyText"/>
        <w:spacing w:before="69"/>
        <w:ind w:left="1083" w:right="119"/>
        <w:jc w:val="both"/>
      </w:pPr>
      <w:r>
        <w:lastRenderedPageBreak/>
        <w:t>All site offices, stores, mess cabins etc. will be fitted with suitable fire</w:t>
      </w:r>
      <w:r>
        <w:rPr>
          <w:spacing w:val="40"/>
        </w:rPr>
        <w:t xml:space="preserve"> </w:t>
      </w:r>
      <w:r>
        <w:t>extinguishers and all</w:t>
      </w:r>
      <w:r>
        <w:rPr>
          <w:spacing w:val="-2"/>
        </w:rPr>
        <w:t xml:space="preserve"> </w:t>
      </w:r>
      <w:r>
        <w:t>site personnel will be made aware of correct usage in</w:t>
      </w:r>
      <w:r>
        <w:rPr>
          <w:spacing w:val="-2"/>
        </w:rPr>
        <w:t xml:space="preserve"> </w:t>
      </w:r>
      <w:r>
        <w:t xml:space="preserve">case of </w:t>
      </w:r>
      <w:r>
        <w:rPr>
          <w:spacing w:val="-2"/>
        </w:rPr>
        <w:t>emergency.</w:t>
      </w:r>
    </w:p>
    <w:p w14:paraId="475974B7" w14:textId="77777777" w:rsidR="0034216F" w:rsidRDefault="006B7EE7">
      <w:pPr>
        <w:pStyle w:val="BodyText"/>
        <w:ind w:left="1083" w:right="122"/>
        <w:jc w:val="both"/>
      </w:pPr>
      <w:r>
        <w:t>All materials and substances must be stored in accordance with the manufacturer’s instructions and the information contained in the COSHH assessment records and the manufacturer’s health and safety data sheets.</w:t>
      </w:r>
    </w:p>
    <w:p w14:paraId="4DDF770F" w14:textId="77777777" w:rsidR="0034216F" w:rsidRDefault="006B7EE7">
      <w:pPr>
        <w:pStyle w:val="BodyText"/>
        <w:spacing w:before="288"/>
        <w:ind w:left="1083" w:right="119"/>
        <w:jc w:val="both"/>
      </w:pPr>
      <w:r>
        <w:t>All flammable materials will be kept in a separate flameproof lockable container fitted with suitable extinguishing media.</w:t>
      </w:r>
      <w:r>
        <w:rPr>
          <w:spacing w:val="40"/>
        </w:rPr>
        <w:t xml:space="preserve"> </w:t>
      </w:r>
      <w:r>
        <w:t>This type of material will be stored in strict accordance with the following:</w:t>
      </w:r>
    </w:p>
    <w:p w14:paraId="10E7477B" w14:textId="77777777" w:rsidR="0034216F" w:rsidRDefault="006B7EE7">
      <w:pPr>
        <w:pStyle w:val="BodyText"/>
        <w:spacing w:before="288"/>
        <w:ind w:left="1084"/>
        <w:jc w:val="both"/>
      </w:pPr>
      <w:r>
        <w:t>HSE:</w:t>
      </w:r>
      <w:r>
        <w:rPr>
          <w:spacing w:val="60"/>
        </w:rPr>
        <w:t xml:space="preserve">  </w:t>
      </w:r>
      <w:r>
        <w:t>HSE(G)3,</w:t>
      </w:r>
      <w:r>
        <w:rPr>
          <w:spacing w:val="-1"/>
        </w:rPr>
        <w:t xml:space="preserve"> </w:t>
      </w:r>
      <w:r>
        <w:t>HS(G)34,</w:t>
      </w:r>
      <w:r>
        <w:rPr>
          <w:spacing w:val="-2"/>
        </w:rPr>
        <w:t xml:space="preserve"> </w:t>
      </w:r>
      <w:r>
        <w:t>HS(G)51,</w:t>
      </w:r>
      <w:r>
        <w:rPr>
          <w:spacing w:val="-2"/>
        </w:rPr>
        <w:t xml:space="preserve"> </w:t>
      </w:r>
      <w:r>
        <w:t>CS4</w:t>
      </w:r>
      <w:r>
        <w:rPr>
          <w:spacing w:val="-1"/>
        </w:rPr>
        <w:t xml:space="preserve"> </w:t>
      </w:r>
      <w:r>
        <w:t>and</w:t>
      </w:r>
      <w:r>
        <w:rPr>
          <w:spacing w:val="-2"/>
        </w:rPr>
        <w:t xml:space="preserve"> </w:t>
      </w:r>
      <w:r>
        <w:rPr>
          <w:spacing w:val="-4"/>
        </w:rPr>
        <w:t>CS6.</w:t>
      </w:r>
    </w:p>
    <w:p w14:paraId="13ADE2AC" w14:textId="1F295125" w:rsidR="0034216F" w:rsidRDefault="006B7EE7">
      <w:pPr>
        <w:pStyle w:val="BodyText"/>
        <w:spacing w:before="288"/>
        <w:ind w:left="1083" w:right="118"/>
        <w:jc w:val="both"/>
      </w:pPr>
      <w:r>
        <w:t>All spare and empty LPG cylinders will be</w:t>
      </w:r>
      <w:r>
        <w:rPr>
          <w:spacing w:val="-2"/>
        </w:rPr>
        <w:t xml:space="preserve"> </w:t>
      </w:r>
      <w:r>
        <w:t xml:space="preserve">stored in a lockable gas cage situated at least 3 </w:t>
      </w:r>
      <w:r w:rsidR="00E865F1">
        <w:t>meters</w:t>
      </w:r>
      <w:r>
        <w:t xml:space="preserve"> from any other building, cabin, structure, perimeter fence or excavation and in the open air.</w:t>
      </w:r>
      <w:r>
        <w:rPr>
          <w:spacing w:val="40"/>
        </w:rPr>
        <w:t xml:space="preserve"> </w:t>
      </w:r>
      <w:r>
        <w:t>All gas cages must be fitted with the regulation inflammable gas warning signs and notices.</w:t>
      </w:r>
      <w:r>
        <w:rPr>
          <w:spacing w:val="40"/>
        </w:rPr>
        <w:t xml:space="preserve"> </w:t>
      </w:r>
      <w:r>
        <w:t xml:space="preserve">Gas cylinders will not be stored in cabins, </w:t>
      </w:r>
      <w:r w:rsidR="00E865F1">
        <w:t>containers,</w:t>
      </w:r>
      <w:r>
        <w:t xml:space="preserve"> or other similar buildings unless they are an integral part of the </w:t>
      </w:r>
      <w:r>
        <w:rPr>
          <w:spacing w:val="-2"/>
        </w:rPr>
        <w:t>equipment.</w:t>
      </w:r>
    </w:p>
    <w:p w14:paraId="10DDA1AD" w14:textId="77777777" w:rsidR="0034216F" w:rsidRDefault="006B7EE7">
      <w:pPr>
        <w:numPr>
          <w:ilvl w:val="1"/>
          <w:numId w:val="65"/>
        </w:numPr>
        <w:tabs>
          <w:tab w:val="left" w:pos="1083"/>
        </w:tabs>
        <w:spacing w:before="287"/>
        <w:ind w:left="1083" w:hanging="969"/>
        <w:jc w:val="left"/>
        <w:rPr>
          <w:b/>
        </w:rPr>
      </w:pPr>
      <w:r>
        <w:rPr>
          <w:b/>
        </w:rPr>
        <w:t>Waste</w:t>
      </w:r>
      <w:r>
        <w:rPr>
          <w:b/>
          <w:spacing w:val="-1"/>
        </w:rPr>
        <w:t xml:space="preserve"> </w:t>
      </w:r>
      <w:r>
        <w:rPr>
          <w:b/>
          <w:spacing w:val="-2"/>
        </w:rPr>
        <w:t>Disposal</w:t>
      </w:r>
    </w:p>
    <w:p w14:paraId="21901E60" w14:textId="77777777" w:rsidR="0034216F" w:rsidRDefault="0034216F">
      <w:pPr>
        <w:pStyle w:val="BodyText"/>
        <w:rPr>
          <w:b/>
        </w:rPr>
      </w:pPr>
    </w:p>
    <w:p w14:paraId="30EA0904" w14:textId="48BF23D7" w:rsidR="0034216F" w:rsidRDefault="006B7EE7">
      <w:pPr>
        <w:pStyle w:val="BodyText"/>
        <w:ind w:left="1083" w:right="119"/>
        <w:jc w:val="both"/>
      </w:pPr>
      <w:r>
        <w:t>Rubbish, debris, etc. will be collected regularly from the work area and not allowed to accumulate.</w:t>
      </w:r>
      <w:r>
        <w:rPr>
          <w:spacing w:val="80"/>
        </w:rPr>
        <w:t xml:space="preserve"> </w:t>
      </w:r>
      <w:r>
        <w:t xml:space="preserve">An enclosed skip will </w:t>
      </w:r>
      <w:proofErr w:type="gramStart"/>
      <w:r>
        <w:t>be located in</w:t>
      </w:r>
      <w:proofErr w:type="gramEnd"/>
      <w:r>
        <w:t xml:space="preserve"> the compound area</w:t>
      </w:r>
      <w:r>
        <w:rPr>
          <w:spacing w:val="40"/>
        </w:rPr>
        <w:t xml:space="preserve"> </w:t>
      </w:r>
      <w:r>
        <w:t>for general waste.</w:t>
      </w:r>
      <w:r>
        <w:rPr>
          <w:spacing w:val="40"/>
        </w:rPr>
        <w:t xml:space="preserve"> </w:t>
      </w:r>
      <w:r>
        <w:t>Waste material from</w:t>
      </w:r>
      <w:r>
        <w:rPr>
          <w:spacing w:val="-1"/>
        </w:rPr>
        <w:t xml:space="preserve"> </w:t>
      </w:r>
      <w:r>
        <w:t xml:space="preserve">site will </w:t>
      </w:r>
      <w:r w:rsidR="00E865F1">
        <w:t>be stockpiled</w:t>
      </w:r>
      <w:r>
        <w:t xml:space="preserve"> in</w:t>
      </w:r>
      <w:r>
        <w:rPr>
          <w:spacing w:val="-1"/>
        </w:rPr>
        <w:t xml:space="preserve"> </w:t>
      </w:r>
      <w:r>
        <w:t xml:space="preserve">the compound area fenced off and then loaded onto </w:t>
      </w:r>
      <w:r w:rsidR="00E865F1">
        <w:t>wagons</w:t>
      </w:r>
      <w:r>
        <w:t xml:space="preserve"> and taken away.</w:t>
      </w:r>
      <w:r>
        <w:rPr>
          <w:spacing w:val="40"/>
        </w:rPr>
        <w:t xml:space="preserve"> </w:t>
      </w:r>
      <w:r>
        <w:t>The correct duty of waste form will be completed.</w:t>
      </w:r>
    </w:p>
    <w:p w14:paraId="1D68A483" w14:textId="77777777" w:rsidR="0034216F" w:rsidRDefault="0034216F">
      <w:pPr>
        <w:pStyle w:val="BodyText"/>
        <w:spacing w:before="2"/>
      </w:pPr>
    </w:p>
    <w:p w14:paraId="527C090F" w14:textId="77777777" w:rsidR="0034216F" w:rsidRDefault="006B7EE7">
      <w:pPr>
        <w:pStyle w:val="BodyText"/>
        <w:ind w:left="1083" w:right="118"/>
        <w:jc w:val="both"/>
      </w:pPr>
      <w:r>
        <w:t>The Company is registered with the Environment Agency as required by The Controlled Waste (Registration of Waste Carriers and Seizure of Vehicles) Regulations 1991, Registered Carrier No. CBDU110120.</w:t>
      </w:r>
    </w:p>
    <w:p w14:paraId="7B746B9F" w14:textId="77777777" w:rsidR="0034216F" w:rsidRDefault="0034216F">
      <w:pPr>
        <w:pStyle w:val="BodyText"/>
      </w:pPr>
    </w:p>
    <w:p w14:paraId="3C51B789" w14:textId="77777777" w:rsidR="0034216F" w:rsidRDefault="006B7EE7">
      <w:pPr>
        <w:numPr>
          <w:ilvl w:val="1"/>
          <w:numId w:val="65"/>
        </w:numPr>
        <w:tabs>
          <w:tab w:val="left" w:pos="1083"/>
        </w:tabs>
        <w:ind w:left="1083" w:hanging="969"/>
        <w:jc w:val="left"/>
        <w:rPr>
          <w:b/>
        </w:rPr>
      </w:pPr>
      <w:r>
        <w:rPr>
          <w:b/>
        </w:rPr>
        <w:t>Control</w:t>
      </w:r>
      <w:r>
        <w:rPr>
          <w:b/>
          <w:spacing w:val="-3"/>
        </w:rPr>
        <w:t xml:space="preserve"> </w:t>
      </w:r>
      <w:r>
        <w:rPr>
          <w:b/>
        </w:rPr>
        <w:t>of</w:t>
      </w:r>
      <w:r>
        <w:rPr>
          <w:b/>
          <w:spacing w:val="-3"/>
        </w:rPr>
        <w:t xml:space="preserve"> </w:t>
      </w:r>
      <w:r>
        <w:rPr>
          <w:b/>
        </w:rPr>
        <w:t>Noise</w:t>
      </w:r>
      <w:r>
        <w:rPr>
          <w:b/>
          <w:spacing w:val="-3"/>
        </w:rPr>
        <w:t xml:space="preserve"> </w:t>
      </w:r>
      <w:r>
        <w:rPr>
          <w:b/>
        </w:rPr>
        <w:t xml:space="preserve">and </w:t>
      </w:r>
      <w:r>
        <w:rPr>
          <w:b/>
          <w:spacing w:val="-2"/>
        </w:rPr>
        <w:t>Vibration</w:t>
      </w:r>
    </w:p>
    <w:p w14:paraId="25FAD784" w14:textId="77777777" w:rsidR="0034216F" w:rsidRDefault="0034216F">
      <w:pPr>
        <w:pStyle w:val="BodyText"/>
        <w:rPr>
          <w:b/>
        </w:rPr>
      </w:pPr>
    </w:p>
    <w:p w14:paraId="232AA724" w14:textId="77777777" w:rsidR="0034216F" w:rsidRDefault="006B7EE7">
      <w:pPr>
        <w:pStyle w:val="BodyText"/>
        <w:ind w:left="1084" w:right="119"/>
        <w:jc w:val="both"/>
      </w:pPr>
      <w:r>
        <w:t>All necessary steps will be taken to reduce noise levels from plant and machinery in accordance with The Noise at Work Regulations.</w:t>
      </w:r>
      <w:r>
        <w:rPr>
          <w:spacing w:val="40"/>
        </w:rPr>
        <w:t xml:space="preserve"> </w:t>
      </w:r>
      <w:r>
        <w:t>Where reasonably practicable, noise levels will be reduced at source to their lowest reasonable level and Personal Protective Equipment must only be employed as a last resort.</w:t>
      </w:r>
    </w:p>
    <w:p w14:paraId="365ACECB" w14:textId="77777777" w:rsidR="0034216F" w:rsidRDefault="0034216F">
      <w:pPr>
        <w:pStyle w:val="BodyText"/>
      </w:pPr>
    </w:p>
    <w:p w14:paraId="54BC1CDC" w14:textId="77777777" w:rsidR="0034216F" w:rsidRDefault="006B7EE7">
      <w:pPr>
        <w:pStyle w:val="BodyText"/>
        <w:ind w:left="1084" w:right="118"/>
        <w:jc w:val="both"/>
      </w:pPr>
      <w:r>
        <w:t xml:space="preserve">Noise assessments, where considered necessary, will be carried out by the Company Health and Safety Advisor and appropriate measures taken to protect site operatives, </w:t>
      </w:r>
      <w:proofErr w:type="gramStart"/>
      <w:r>
        <w:t>residents</w:t>
      </w:r>
      <w:proofErr w:type="gramEnd"/>
      <w:r>
        <w:t xml:space="preserve"> and the general public from the effects of noise.</w:t>
      </w:r>
    </w:p>
    <w:p w14:paraId="4FABF8F7" w14:textId="77777777" w:rsidR="0034216F" w:rsidRDefault="006B7EE7">
      <w:pPr>
        <w:pStyle w:val="BodyText"/>
        <w:spacing w:before="288"/>
        <w:ind w:left="1084" w:right="119"/>
        <w:jc w:val="both"/>
      </w:pPr>
      <w:r>
        <w:t xml:space="preserve">Vibration assessments will be carried out on site for all tools which are being used, this is undertaken by either collecting data from the tool and then transferred onto the HSE vibration calculator or using </w:t>
      </w:r>
      <w:proofErr w:type="gramStart"/>
      <w:r>
        <w:t>our</w:t>
      </w:r>
      <w:proofErr w:type="gramEnd"/>
      <w:r>
        <w:t xml:space="preserve"> in house </w:t>
      </w:r>
      <w:proofErr w:type="spellStart"/>
      <w:r>
        <w:t>Havimeters</w:t>
      </w:r>
      <w:proofErr w:type="spellEnd"/>
      <w:r>
        <w:t>.</w:t>
      </w:r>
    </w:p>
    <w:p w14:paraId="137AFBCB" w14:textId="77777777" w:rsidR="0034216F" w:rsidRDefault="0034216F">
      <w:pPr>
        <w:jc w:val="both"/>
        <w:sectPr w:rsidR="0034216F">
          <w:pgSz w:w="11910" w:h="16840"/>
          <w:pgMar w:top="1500" w:right="1460" w:bottom="920" w:left="1220" w:header="0" w:footer="739" w:gutter="0"/>
          <w:cols w:space="720"/>
        </w:sectPr>
      </w:pPr>
    </w:p>
    <w:p w14:paraId="701A48F9" w14:textId="77777777" w:rsidR="0034216F" w:rsidRDefault="006B7EE7">
      <w:pPr>
        <w:numPr>
          <w:ilvl w:val="1"/>
          <w:numId w:val="65"/>
        </w:numPr>
        <w:tabs>
          <w:tab w:val="left" w:pos="1083"/>
        </w:tabs>
        <w:spacing w:before="69"/>
        <w:ind w:left="1083" w:hanging="969"/>
        <w:jc w:val="left"/>
        <w:rPr>
          <w:b/>
        </w:rPr>
      </w:pPr>
      <w:r>
        <w:rPr>
          <w:b/>
        </w:rPr>
        <w:lastRenderedPageBreak/>
        <w:t>Control</w:t>
      </w:r>
      <w:r>
        <w:rPr>
          <w:b/>
          <w:spacing w:val="-2"/>
        </w:rPr>
        <w:t xml:space="preserve"> </w:t>
      </w:r>
      <w:r>
        <w:rPr>
          <w:b/>
        </w:rPr>
        <w:t>of</w:t>
      </w:r>
      <w:r>
        <w:rPr>
          <w:b/>
          <w:spacing w:val="-2"/>
        </w:rPr>
        <w:t xml:space="preserve"> </w:t>
      </w:r>
      <w:r>
        <w:rPr>
          <w:b/>
          <w:spacing w:val="-4"/>
        </w:rPr>
        <w:t>Dust</w:t>
      </w:r>
    </w:p>
    <w:p w14:paraId="3B6E7B6F" w14:textId="77777777" w:rsidR="0034216F" w:rsidRDefault="0034216F">
      <w:pPr>
        <w:pStyle w:val="BodyText"/>
        <w:rPr>
          <w:b/>
        </w:rPr>
      </w:pPr>
    </w:p>
    <w:p w14:paraId="18821849" w14:textId="05726166" w:rsidR="0034216F" w:rsidRDefault="006B7EE7">
      <w:pPr>
        <w:pStyle w:val="BodyText"/>
        <w:ind w:left="1083" w:right="116"/>
        <w:jc w:val="both"/>
      </w:pPr>
      <w:r>
        <w:t xml:space="preserve">All necessary precautions will be taken to protect residents, site operatives and the </w:t>
      </w:r>
      <w:r w:rsidR="00E865F1">
        <w:t>public</w:t>
      </w:r>
      <w:r>
        <w:t xml:space="preserve"> from the effects of the inhalation of respirable dust caused by the works.</w:t>
      </w:r>
      <w:r>
        <w:rPr>
          <w:spacing w:val="40"/>
        </w:rPr>
        <w:t xml:space="preserve"> </w:t>
      </w:r>
      <w:r>
        <w:t>All operations which create dust, will include a type of dust suppression</w:t>
      </w:r>
      <w:r>
        <w:rPr>
          <w:spacing w:val="40"/>
        </w:rPr>
        <w:t xml:space="preserve"> </w:t>
      </w:r>
      <w:r>
        <w:t>technique, such</w:t>
      </w:r>
      <w:r>
        <w:rPr>
          <w:spacing w:val="40"/>
        </w:rPr>
        <w:t xml:space="preserve"> </w:t>
      </w:r>
      <w:r>
        <w:t>as</w:t>
      </w:r>
      <w:r>
        <w:rPr>
          <w:spacing w:val="40"/>
        </w:rPr>
        <w:t xml:space="preserve"> </w:t>
      </w:r>
      <w:r>
        <w:t>damping</w:t>
      </w:r>
      <w:r>
        <w:rPr>
          <w:spacing w:val="40"/>
        </w:rPr>
        <w:t xml:space="preserve"> </w:t>
      </w:r>
      <w:r>
        <w:t>down or</w:t>
      </w:r>
      <w:r>
        <w:rPr>
          <w:spacing w:val="40"/>
        </w:rPr>
        <w:t xml:space="preserve"> </w:t>
      </w:r>
      <w:r>
        <w:t>mechanical</w:t>
      </w:r>
      <w:r>
        <w:rPr>
          <w:spacing w:val="40"/>
        </w:rPr>
        <w:t xml:space="preserve"> </w:t>
      </w:r>
      <w:r>
        <w:t>dust</w:t>
      </w:r>
      <w:r>
        <w:rPr>
          <w:spacing w:val="40"/>
        </w:rPr>
        <w:t xml:space="preserve"> </w:t>
      </w:r>
      <w:r>
        <w:t>extraction. This applies especially to cutting or grinding operations.</w:t>
      </w:r>
      <w:r>
        <w:rPr>
          <w:spacing w:val="40"/>
        </w:rPr>
        <w:t xml:space="preserve"> </w:t>
      </w:r>
      <w:r>
        <w:t>All operatives will be issued with and required to wear suitable goggles and masks or respirators, wherever this type of work is being carried out.</w:t>
      </w:r>
      <w:r>
        <w:rPr>
          <w:spacing w:val="40"/>
        </w:rPr>
        <w:t xml:space="preserve"> </w:t>
      </w:r>
      <w:r>
        <w:t>All operatives who wear a dust mask will have received a face fit test Members of the public will be excluded</w:t>
      </w:r>
      <w:r>
        <w:rPr>
          <w:spacing w:val="40"/>
        </w:rPr>
        <w:t xml:space="preserve"> </w:t>
      </w:r>
      <w:r>
        <w:t>from work areas where dust arises.</w:t>
      </w:r>
    </w:p>
    <w:p w14:paraId="51EA5C85" w14:textId="77777777" w:rsidR="0034216F" w:rsidRDefault="006B7EE7">
      <w:pPr>
        <w:numPr>
          <w:ilvl w:val="1"/>
          <w:numId w:val="65"/>
        </w:numPr>
        <w:tabs>
          <w:tab w:val="left" w:pos="1083"/>
        </w:tabs>
        <w:spacing w:before="287"/>
        <w:ind w:left="1083" w:hanging="969"/>
        <w:jc w:val="left"/>
        <w:rPr>
          <w:b/>
        </w:rPr>
      </w:pPr>
      <w:r>
        <w:rPr>
          <w:b/>
          <w:spacing w:val="-2"/>
        </w:rPr>
        <w:t>Children</w:t>
      </w:r>
    </w:p>
    <w:p w14:paraId="26EC3668" w14:textId="77777777" w:rsidR="0034216F" w:rsidRDefault="0034216F">
      <w:pPr>
        <w:pStyle w:val="BodyText"/>
        <w:rPr>
          <w:b/>
        </w:rPr>
      </w:pPr>
    </w:p>
    <w:p w14:paraId="4EEFF053" w14:textId="00EEAEA7" w:rsidR="0034216F" w:rsidRDefault="006B7EE7">
      <w:pPr>
        <w:pStyle w:val="BodyText"/>
        <w:ind w:left="1083" w:right="117"/>
        <w:jc w:val="both"/>
      </w:pPr>
      <w:r>
        <w:t>It will be assumed that</w:t>
      </w:r>
      <w:r>
        <w:rPr>
          <w:spacing w:val="-1"/>
        </w:rPr>
        <w:t xml:space="preserve"> </w:t>
      </w:r>
      <w:r>
        <w:t>there will be children</w:t>
      </w:r>
      <w:r>
        <w:rPr>
          <w:spacing w:val="-1"/>
        </w:rPr>
        <w:t xml:space="preserve"> </w:t>
      </w:r>
      <w:r>
        <w:t>living on</w:t>
      </w:r>
      <w:r>
        <w:rPr>
          <w:spacing w:val="-1"/>
        </w:rPr>
        <w:t xml:space="preserve"> </w:t>
      </w:r>
      <w:r>
        <w:t xml:space="preserve">or </w:t>
      </w:r>
      <w:r w:rsidR="00E865F1">
        <w:t>near</w:t>
      </w:r>
      <w:r>
        <w:t xml:space="preserve"> the work areas.</w:t>
      </w:r>
      <w:r>
        <w:rPr>
          <w:spacing w:val="80"/>
        </w:rPr>
        <w:t xml:space="preserve"> </w:t>
      </w:r>
      <w:r>
        <w:t>Therefore, all work operations will be carried out in accordance</w:t>
      </w:r>
      <w:r>
        <w:rPr>
          <w:spacing w:val="40"/>
        </w:rPr>
        <w:t xml:space="preserve"> </w:t>
      </w:r>
      <w:r>
        <w:t>with HSE Guidance Note GS7 “Accidents to Children on Construction Sites” and HSE publication “Protecting the Public – Your Next Move”, both of which are issued to all sites in the Company Site Starter Packs.</w:t>
      </w:r>
    </w:p>
    <w:p w14:paraId="65E370FF" w14:textId="77777777" w:rsidR="0034216F" w:rsidRDefault="0034216F">
      <w:pPr>
        <w:pStyle w:val="BodyText"/>
      </w:pPr>
    </w:p>
    <w:p w14:paraId="6172E676" w14:textId="5442987F" w:rsidR="0034216F" w:rsidRDefault="006B7EE7">
      <w:pPr>
        <w:pStyle w:val="BodyText"/>
        <w:ind w:left="1083" w:right="120"/>
        <w:jc w:val="both"/>
      </w:pPr>
      <w:r>
        <w:t xml:space="preserve">All </w:t>
      </w:r>
      <w:r w:rsidR="00E865F1">
        <w:t>high-risk</w:t>
      </w:r>
      <w:r>
        <w:t xml:space="preserve"> areas will be made safe at the end of each working day by the erection of a secure fence (Heras or similar) around the area.</w:t>
      </w:r>
      <w:r>
        <w:rPr>
          <w:spacing w:val="40"/>
        </w:rPr>
        <w:t xml:space="preserve"> </w:t>
      </w:r>
      <w:r>
        <w:t>Suitable warning signs and notices will be securely affixed to the fencing.</w:t>
      </w:r>
    </w:p>
    <w:p w14:paraId="1000386D" w14:textId="77777777" w:rsidR="0034216F" w:rsidRDefault="0034216F">
      <w:pPr>
        <w:pStyle w:val="BodyText"/>
      </w:pPr>
    </w:p>
    <w:p w14:paraId="7381753A" w14:textId="77777777" w:rsidR="0034216F" w:rsidRDefault="006B7EE7">
      <w:pPr>
        <w:pStyle w:val="BodyText"/>
        <w:ind w:left="1083" w:right="120"/>
        <w:jc w:val="both"/>
      </w:pPr>
      <w:r>
        <w:t>All site plant will be either locked securely away or be effectively immobilised to prevent unauthorised use.</w:t>
      </w:r>
    </w:p>
    <w:p w14:paraId="487B24C9" w14:textId="77777777" w:rsidR="0034216F" w:rsidRDefault="0034216F">
      <w:pPr>
        <w:pStyle w:val="BodyText"/>
        <w:spacing w:before="2"/>
      </w:pPr>
    </w:p>
    <w:p w14:paraId="373F1075" w14:textId="77777777" w:rsidR="0034216F" w:rsidRDefault="006B7EE7">
      <w:pPr>
        <w:numPr>
          <w:ilvl w:val="1"/>
          <w:numId w:val="65"/>
        </w:numPr>
        <w:tabs>
          <w:tab w:val="left" w:pos="1083"/>
        </w:tabs>
        <w:ind w:left="1083"/>
        <w:jc w:val="left"/>
        <w:rPr>
          <w:b/>
        </w:rPr>
      </w:pPr>
      <w:r>
        <w:rPr>
          <w:b/>
        </w:rPr>
        <w:t>Personal</w:t>
      </w:r>
      <w:r>
        <w:rPr>
          <w:b/>
          <w:spacing w:val="-5"/>
        </w:rPr>
        <w:t xml:space="preserve"> </w:t>
      </w:r>
      <w:r>
        <w:rPr>
          <w:b/>
        </w:rPr>
        <w:t>Protective</w:t>
      </w:r>
      <w:r>
        <w:rPr>
          <w:b/>
          <w:spacing w:val="-4"/>
        </w:rPr>
        <w:t xml:space="preserve"> </w:t>
      </w:r>
      <w:r>
        <w:rPr>
          <w:b/>
        </w:rPr>
        <w:t>Equipment</w:t>
      </w:r>
      <w:r>
        <w:rPr>
          <w:b/>
          <w:spacing w:val="-3"/>
        </w:rPr>
        <w:t xml:space="preserve"> </w:t>
      </w:r>
      <w:r>
        <w:rPr>
          <w:b/>
          <w:spacing w:val="-4"/>
        </w:rPr>
        <w:t>(PPE)</w:t>
      </w:r>
    </w:p>
    <w:p w14:paraId="09671F64" w14:textId="77777777" w:rsidR="0034216F" w:rsidRDefault="0034216F">
      <w:pPr>
        <w:pStyle w:val="BodyText"/>
        <w:rPr>
          <w:b/>
        </w:rPr>
      </w:pPr>
    </w:p>
    <w:p w14:paraId="542BEC5C" w14:textId="77777777" w:rsidR="0034216F" w:rsidRPr="00E865F1" w:rsidRDefault="006B7EE7">
      <w:pPr>
        <w:pStyle w:val="BodyText"/>
        <w:ind w:left="1083" w:right="111"/>
      </w:pPr>
      <w:r w:rsidRPr="00E865F1">
        <w:t>All</w:t>
      </w:r>
      <w:r w:rsidRPr="00E865F1">
        <w:rPr>
          <w:spacing w:val="40"/>
        </w:rPr>
        <w:t xml:space="preserve"> </w:t>
      </w:r>
      <w:r w:rsidRPr="00E865F1">
        <w:t>contractors</w:t>
      </w:r>
      <w:r w:rsidRPr="00E865F1">
        <w:rPr>
          <w:spacing w:val="40"/>
        </w:rPr>
        <w:t xml:space="preserve"> </w:t>
      </w:r>
      <w:r w:rsidRPr="00E865F1">
        <w:t>and</w:t>
      </w:r>
      <w:r w:rsidRPr="00E865F1">
        <w:rPr>
          <w:spacing w:val="40"/>
        </w:rPr>
        <w:t xml:space="preserve"> </w:t>
      </w:r>
      <w:r w:rsidRPr="00E865F1">
        <w:t>visitors</w:t>
      </w:r>
      <w:r w:rsidRPr="00E865F1">
        <w:rPr>
          <w:spacing w:val="40"/>
        </w:rPr>
        <w:t xml:space="preserve"> </w:t>
      </w:r>
      <w:r w:rsidRPr="00E865F1">
        <w:t>are</w:t>
      </w:r>
      <w:r w:rsidRPr="00E865F1">
        <w:rPr>
          <w:spacing w:val="40"/>
        </w:rPr>
        <w:t xml:space="preserve"> </w:t>
      </w:r>
      <w:r w:rsidRPr="00E865F1">
        <w:t>required</w:t>
      </w:r>
      <w:r w:rsidRPr="00E865F1">
        <w:rPr>
          <w:spacing w:val="40"/>
        </w:rPr>
        <w:t xml:space="preserve"> </w:t>
      </w:r>
      <w:r w:rsidRPr="00E865F1">
        <w:t>to</w:t>
      </w:r>
      <w:r w:rsidRPr="00E865F1">
        <w:rPr>
          <w:spacing w:val="40"/>
        </w:rPr>
        <w:t xml:space="preserve"> </w:t>
      </w:r>
      <w:r w:rsidRPr="00E865F1">
        <w:t>wear</w:t>
      </w:r>
      <w:r w:rsidRPr="00E865F1">
        <w:rPr>
          <w:spacing w:val="40"/>
        </w:rPr>
        <w:t xml:space="preserve"> </w:t>
      </w:r>
      <w:r w:rsidRPr="00E865F1">
        <w:t>PPE</w:t>
      </w:r>
      <w:r w:rsidRPr="00E865F1">
        <w:rPr>
          <w:spacing w:val="40"/>
        </w:rPr>
        <w:t xml:space="preserve"> </w:t>
      </w:r>
      <w:r w:rsidRPr="00E865F1">
        <w:t>in</w:t>
      </w:r>
      <w:r w:rsidRPr="00E865F1">
        <w:rPr>
          <w:spacing w:val="40"/>
        </w:rPr>
        <w:t xml:space="preserve"> </w:t>
      </w:r>
      <w:r w:rsidRPr="00E865F1">
        <w:t>accordance</w:t>
      </w:r>
      <w:r w:rsidRPr="00E865F1">
        <w:rPr>
          <w:spacing w:val="40"/>
        </w:rPr>
        <w:t xml:space="preserve"> </w:t>
      </w:r>
      <w:r w:rsidRPr="00E865F1">
        <w:t>with</w:t>
      </w:r>
      <w:r w:rsidRPr="00E865F1">
        <w:rPr>
          <w:spacing w:val="40"/>
        </w:rPr>
        <w:t xml:space="preserve"> </w:t>
      </w:r>
      <w:r w:rsidRPr="00E865F1">
        <w:t>the Client’s standards:</w:t>
      </w:r>
    </w:p>
    <w:p w14:paraId="341765A1" w14:textId="77777777" w:rsidR="0034216F" w:rsidRPr="00E865F1" w:rsidRDefault="006B7EE7">
      <w:pPr>
        <w:pStyle w:val="ListParagraph"/>
        <w:numPr>
          <w:ilvl w:val="0"/>
          <w:numId w:val="64"/>
        </w:numPr>
        <w:tabs>
          <w:tab w:val="left" w:pos="1233"/>
        </w:tabs>
        <w:ind w:left="1233" w:hanging="150"/>
      </w:pPr>
      <w:r w:rsidRPr="00E865F1">
        <w:t xml:space="preserve">Hard </w:t>
      </w:r>
      <w:r w:rsidRPr="00E865F1">
        <w:rPr>
          <w:spacing w:val="-5"/>
        </w:rPr>
        <w:t>hat</w:t>
      </w:r>
    </w:p>
    <w:p w14:paraId="00A2B406" w14:textId="19E11003" w:rsidR="0034216F" w:rsidRPr="00E865F1" w:rsidRDefault="006B7EE7">
      <w:pPr>
        <w:pStyle w:val="ListParagraph"/>
        <w:numPr>
          <w:ilvl w:val="0"/>
          <w:numId w:val="64"/>
        </w:numPr>
        <w:tabs>
          <w:tab w:val="left" w:pos="1233"/>
        </w:tabs>
        <w:ind w:left="1233" w:hanging="150"/>
      </w:pPr>
      <w:r w:rsidRPr="00E865F1">
        <w:t>high</w:t>
      </w:r>
      <w:r w:rsidRPr="00E865F1">
        <w:rPr>
          <w:spacing w:val="-3"/>
        </w:rPr>
        <w:t xml:space="preserve"> </w:t>
      </w:r>
      <w:r w:rsidRPr="00E865F1">
        <w:t>visibility</w:t>
      </w:r>
      <w:r w:rsidRPr="00E865F1">
        <w:rPr>
          <w:spacing w:val="-1"/>
        </w:rPr>
        <w:t xml:space="preserve"> </w:t>
      </w:r>
      <w:r w:rsidRPr="00E865F1">
        <w:rPr>
          <w:spacing w:val="-2"/>
        </w:rPr>
        <w:t>clothing</w:t>
      </w:r>
    </w:p>
    <w:p w14:paraId="7CE0F82F" w14:textId="77777777" w:rsidR="0034216F" w:rsidRPr="00E865F1" w:rsidRDefault="006B7EE7">
      <w:pPr>
        <w:pStyle w:val="ListParagraph"/>
        <w:numPr>
          <w:ilvl w:val="0"/>
          <w:numId w:val="64"/>
        </w:numPr>
        <w:tabs>
          <w:tab w:val="left" w:pos="1233"/>
        </w:tabs>
        <w:ind w:left="1233" w:hanging="150"/>
      </w:pPr>
      <w:r w:rsidRPr="00E865F1">
        <w:t xml:space="preserve">Safety </w:t>
      </w:r>
      <w:r w:rsidRPr="00E865F1">
        <w:rPr>
          <w:spacing w:val="-2"/>
        </w:rPr>
        <w:t>boots</w:t>
      </w:r>
    </w:p>
    <w:p w14:paraId="5D9E1125" w14:textId="77777777" w:rsidR="0034216F" w:rsidRPr="00E865F1" w:rsidRDefault="006B7EE7">
      <w:pPr>
        <w:pStyle w:val="ListParagraph"/>
        <w:numPr>
          <w:ilvl w:val="0"/>
          <w:numId w:val="64"/>
        </w:numPr>
        <w:tabs>
          <w:tab w:val="left" w:pos="1233"/>
        </w:tabs>
        <w:ind w:left="1233" w:hanging="150"/>
      </w:pPr>
      <w:r w:rsidRPr="00E865F1">
        <w:t>Safety</w:t>
      </w:r>
      <w:r w:rsidRPr="00E865F1">
        <w:rPr>
          <w:spacing w:val="-2"/>
        </w:rPr>
        <w:t xml:space="preserve"> gloves</w:t>
      </w:r>
    </w:p>
    <w:p w14:paraId="0F301D0A" w14:textId="6C65B32E" w:rsidR="0034216F" w:rsidRPr="00E865F1" w:rsidRDefault="006B7EE7" w:rsidP="00E865F1">
      <w:pPr>
        <w:pStyle w:val="ListParagraph"/>
        <w:numPr>
          <w:ilvl w:val="0"/>
          <w:numId w:val="64"/>
        </w:numPr>
        <w:tabs>
          <w:tab w:val="left" w:pos="1233"/>
        </w:tabs>
        <w:ind w:left="1233" w:hanging="150"/>
        <w:sectPr w:rsidR="0034216F" w:rsidRPr="00E865F1">
          <w:pgSz w:w="11910" w:h="16840"/>
          <w:pgMar w:top="1500" w:right="1460" w:bottom="920" w:left="1220" w:header="0" w:footer="739" w:gutter="0"/>
          <w:cols w:space="720"/>
        </w:sectPr>
      </w:pPr>
      <w:r w:rsidRPr="00E865F1">
        <w:t>Safe</w:t>
      </w:r>
      <w:r w:rsidRPr="00E865F1">
        <w:rPr>
          <w:spacing w:val="-2"/>
        </w:rPr>
        <w:t xml:space="preserve"> </w:t>
      </w:r>
      <w:r w:rsidRPr="00E865F1">
        <w:t xml:space="preserve">glasses </w:t>
      </w:r>
      <w:r w:rsidRPr="00E865F1">
        <w:rPr>
          <w:spacing w:val="-2"/>
        </w:rPr>
        <w:t>/goggles</w:t>
      </w:r>
      <w:r w:rsidR="00E865F1" w:rsidRPr="00E865F1">
        <w:rPr>
          <w:spacing w:val="-2"/>
        </w:rPr>
        <w:t xml:space="preserve"> </w:t>
      </w:r>
      <w:proofErr w:type="gramStart"/>
      <w:r w:rsidR="00E865F1" w:rsidRPr="00E865F1">
        <w:t>For</w:t>
      </w:r>
      <w:proofErr w:type="gramEnd"/>
      <w:r w:rsidR="00E865F1" w:rsidRPr="00E865F1">
        <w:t xml:space="preserve"> site specific activities </w:t>
      </w:r>
    </w:p>
    <w:p w14:paraId="43D6AFF8" w14:textId="77777777" w:rsidR="0034216F" w:rsidRDefault="006B7EE7">
      <w:pPr>
        <w:numPr>
          <w:ilvl w:val="1"/>
          <w:numId w:val="63"/>
        </w:numPr>
        <w:tabs>
          <w:tab w:val="left" w:pos="943"/>
        </w:tabs>
        <w:spacing w:before="69"/>
        <w:ind w:left="943" w:hanging="719"/>
        <w:rPr>
          <w:b/>
        </w:rPr>
      </w:pPr>
      <w:r>
        <w:rPr>
          <w:b/>
        </w:rPr>
        <w:lastRenderedPageBreak/>
        <w:t>Sub</w:t>
      </w:r>
      <w:r>
        <w:rPr>
          <w:b/>
          <w:spacing w:val="-4"/>
        </w:rPr>
        <w:t xml:space="preserve"> </w:t>
      </w:r>
      <w:r>
        <w:rPr>
          <w:b/>
        </w:rPr>
        <w:t>–</w:t>
      </w:r>
      <w:r>
        <w:rPr>
          <w:b/>
          <w:spacing w:val="-2"/>
        </w:rPr>
        <w:t xml:space="preserve"> </w:t>
      </w:r>
      <w:r>
        <w:rPr>
          <w:b/>
        </w:rPr>
        <w:t>Contractors</w:t>
      </w:r>
      <w:r>
        <w:rPr>
          <w:b/>
          <w:spacing w:val="-1"/>
        </w:rPr>
        <w:t xml:space="preserve"> </w:t>
      </w:r>
      <w:r>
        <w:rPr>
          <w:b/>
          <w:spacing w:val="-2"/>
        </w:rPr>
        <w:t>Information</w:t>
      </w:r>
    </w:p>
    <w:p w14:paraId="1E29A4CC" w14:textId="77777777" w:rsidR="0034216F" w:rsidRDefault="0034216F">
      <w:pPr>
        <w:pStyle w:val="BodyText"/>
        <w:rPr>
          <w:b/>
        </w:rPr>
      </w:pPr>
    </w:p>
    <w:p w14:paraId="3EA3E892" w14:textId="77777777" w:rsidR="0034216F" w:rsidRDefault="006B7EE7">
      <w:pPr>
        <w:pStyle w:val="ListParagraph"/>
        <w:numPr>
          <w:ilvl w:val="1"/>
          <w:numId w:val="63"/>
        </w:numPr>
        <w:tabs>
          <w:tab w:val="left" w:pos="943"/>
        </w:tabs>
        <w:ind w:left="943"/>
        <w:rPr>
          <w:b/>
        </w:rPr>
      </w:pPr>
      <w:r>
        <w:rPr>
          <w:b/>
          <w:spacing w:val="-2"/>
        </w:rPr>
        <w:t>Sub-Contractors</w:t>
      </w:r>
    </w:p>
    <w:p w14:paraId="311E074D" w14:textId="77777777" w:rsidR="0034216F" w:rsidRDefault="0034216F">
      <w:pPr>
        <w:pStyle w:val="BodyText"/>
        <w:rPr>
          <w:b/>
        </w:rPr>
      </w:pPr>
    </w:p>
    <w:p w14:paraId="680ADBC7" w14:textId="5689694A" w:rsidR="0034216F" w:rsidRDefault="00E865F1">
      <w:pPr>
        <w:pStyle w:val="BodyText"/>
        <w:ind w:left="944"/>
        <w:jc w:val="both"/>
      </w:pPr>
      <w:r>
        <w:t xml:space="preserve">Various subcontractors will be employed who are either known to R&amp;M or have passed their competency requirements and proved their </w:t>
      </w:r>
      <w:proofErr w:type="gramStart"/>
      <w:r>
        <w:t>experience’s</w:t>
      </w:r>
      <w:proofErr w:type="gramEnd"/>
      <w:r>
        <w:t xml:space="preserve"> in quality and safety.</w:t>
      </w:r>
    </w:p>
    <w:p w14:paraId="039E5416" w14:textId="77777777" w:rsidR="0034216F" w:rsidRDefault="0034216F">
      <w:pPr>
        <w:pStyle w:val="BodyText"/>
      </w:pPr>
    </w:p>
    <w:p w14:paraId="6C0C8DF5" w14:textId="77777777" w:rsidR="0034216F" w:rsidRDefault="006B7EE7">
      <w:pPr>
        <w:numPr>
          <w:ilvl w:val="1"/>
          <w:numId w:val="63"/>
        </w:numPr>
        <w:tabs>
          <w:tab w:val="left" w:pos="943"/>
        </w:tabs>
        <w:ind w:left="943" w:hanging="719"/>
        <w:rPr>
          <w:b/>
        </w:rPr>
      </w:pPr>
      <w:r>
        <w:rPr>
          <w:b/>
        </w:rPr>
        <w:t>Information</w:t>
      </w:r>
      <w:r>
        <w:rPr>
          <w:b/>
          <w:spacing w:val="-7"/>
        </w:rPr>
        <w:t xml:space="preserve"> </w:t>
      </w:r>
      <w:r>
        <w:rPr>
          <w:b/>
        </w:rPr>
        <w:t>for</w:t>
      </w:r>
      <w:r>
        <w:rPr>
          <w:b/>
          <w:spacing w:val="-4"/>
        </w:rPr>
        <w:t xml:space="preserve"> </w:t>
      </w:r>
      <w:r>
        <w:rPr>
          <w:b/>
        </w:rPr>
        <w:t>Sub-Contractors</w:t>
      </w:r>
      <w:r>
        <w:rPr>
          <w:b/>
          <w:spacing w:val="-3"/>
        </w:rPr>
        <w:t xml:space="preserve"> </w:t>
      </w:r>
      <w:r>
        <w:rPr>
          <w:b/>
        </w:rPr>
        <w:t>–</w:t>
      </w:r>
      <w:r>
        <w:rPr>
          <w:b/>
          <w:spacing w:val="-4"/>
        </w:rPr>
        <w:t xml:space="preserve"> </w:t>
      </w:r>
      <w:r>
        <w:rPr>
          <w:b/>
        </w:rPr>
        <w:t>Notification</w:t>
      </w:r>
      <w:r>
        <w:rPr>
          <w:b/>
          <w:spacing w:val="-5"/>
        </w:rPr>
        <w:t xml:space="preserve"> </w:t>
      </w:r>
      <w:r>
        <w:rPr>
          <w:b/>
        </w:rPr>
        <w:t>of</w:t>
      </w:r>
      <w:r>
        <w:rPr>
          <w:b/>
          <w:spacing w:val="-3"/>
        </w:rPr>
        <w:t xml:space="preserve"> </w:t>
      </w:r>
      <w:r>
        <w:rPr>
          <w:b/>
          <w:spacing w:val="-2"/>
        </w:rPr>
        <w:t>Risks</w:t>
      </w:r>
    </w:p>
    <w:p w14:paraId="38AED229" w14:textId="77777777" w:rsidR="0034216F" w:rsidRDefault="006B7EE7">
      <w:pPr>
        <w:pStyle w:val="BodyText"/>
        <w:spacing w:before="288"/>
        <w:ind w:left="944" w:right="559"/>
        <w:jc w:val="both"/>
      </w:pPr>
      <w:r>
        <w:t>All Sub – Contractors will be given a copy of the Construction Phase Plan or relative</w:t>
      </w:r>
      <w:r>
        <w:rPr>
          <w:spacing w:val="-2"/>
        </w:rPr>
        <w:t xml:space="preserve"> </w:t>
      </w:r>
      <w:r>
        <w:t>sections,</w:t>
      </w:r>
      <w:r>
        <w:rPr>
          <w:spacing w:val="-2"/>
        </w:rPr>
        <w:t xml:space="preserve"> </w:t>
      </w:r>
      <w:r>
        <w:t>Group</w:t>
      </w:r>
      <w:r>
        <w:rPr>
          <w:spacing w:val="-4"/>
        </w:rPr>
        <w:t xml:space="preserve"> </w:t>
      </w:r>
      <w:r>
        <w:t>Health &amp;</w:t>
      </w:r>
      <w:r>
        <w:rPr>
          <w:spacing w:val="-1"/>
        </w:rPr>
        <w:t xml:space="preserve"> </w:t>
      </w:r>
      <w:r>
        <w:t>Safety</w:t>
      </w:r>
      <w:r>
        <w:rPr>
          <w:spacing w:val="-1"/>
        </w:rPr>
        <w:t xml:space="preserve"> </w:t>
      </w:r>
      <w:r>
        <w:t>Policy</w:t>
      </w:r>
      <w:r>
        <w:rPr>
          <w:spacing w:val="-1"/>
        </w:rPr>
        <w:t xml:space="preserve"> </w:t>
      </w:r>
      <w:r>
        <w:t>and the Casey</w:t>
      </w:r>
      <w:r>
        <w:rPr>
          <w:spacing w:val="-1"/>
        </w:rPr>
        <w:t xml:space="preserve"> </w:t>
      </w:r>
      <w:r>
        <w:t>Group</w:t>
      </w:r>
      <w:r>
        <w:rPr>
          <w:spacing w:val="-2"/>
        </w:rPr>
        <w:t xml:space="preserve"> </w:t>
      </w:r>
      <w:r>
        <w:t>Safe</w:t>
      </w:r>
      <w:r>
        <w:rPr>
          <w:spacing w:val="-4"/>
        </w:rPr>
        <w:t xml:space="preserve"> </w:t>
      </w:r>
      <w:r>
        <w:t>Systems of Work and will be required to confirm their agreement to comply with these documents before a contract is placed.</w:t>
      </w:r>
    </w:p>
    <w:p w14:paraId="25C146F0" w14:textId="77777777" w:rsidR="0034216F" w:rsidRDefault="006B7EE7">
      <w:pPr>
        <w:numPr>
          <w:ilvl w:val="1"/>
          <w:numId w:val="63"/>
        </w:numPr>
        <w:tabs>
          <w:tab w:val="left" w:pos="943"/>
        </w:tabs>
        <w:spacing w:before="287"/>
        <w:ind w:left="943" w:hanging="719"/>
        <w:rPr>
          <w:b/>
        </w:rPr>
      </w:pPr>
      <w:r>
        <w:rPr>
          <w:b/>
        </w:rPr>
        <w:t>Selection</w:t>
      </w:r>
      <w:r>
        <w:rPr>
          <w:b/>
          <w:spacing w:val="-7"/>
        </w:rPr>
        <w:t xml:space="preserve"> </w:t>
      </w:r>
      <w:r>
        <w:rPr>
          <w:b/>
          <w:spacing w:val="-2"/>
        </w:rPr>
        <w:t>Procedures</w:t>
      </w:r>
    </w:p>
    <w:p w14:paraId="02CB2914" w14:textId="77777777" w:rsidR="0034216F" w:rsidRDefault="0034216F">
      <w:pPr>
        <w:pStyle w:val="BodyText"/>
        <w:rPr>
          <w:b/>
        </w:rPr>
      </w:pPr>
    </w:p>
    <w:p w14:paraId="46F3871B" w14:textId="77777777" w:rsidR="0034216F" w:rsidRDefault="006B7EE7">
      <w:pPr>
        <w:pStyle w:val="BodyText"/>
        <w:ind w:left="944" w:right="558"/>
        <w:jc w:val="both"/>
      </w:pPr>
      <w:r>
        <w:t>The Principal Contractor will ensure the competence and resources of all Sub - Contractors to be engaged in the works (see CGC/CDM/03).</w:t>
      </w:r>
    </w:p>
    <w:p w14:paraId="07930269" w14:textId="77777777" w:rsidR="0034216F" w:rsidRDefault="0034216F">
      <w:pPr>
        <w:pStyle w:val="BodyText"/>
      </w:pPr>
    </w:p>
    <w:p w14:paraId="2DD03A55" w14:textId="7C33A486" w:rsidR="0034216F" w:rsidRDefault="006B7EE7">
      <w:pPr>
        <w:pStyle w:val="BodyText"/>
        <w:ind w:left="944" w:right="559"/>
        <w:jc w:val="both"/>
      </w:pPr>
      <w:r>
        <w:t xml:space="preserve">Sub – Contractors will be required to submit their Company Health &amp; Safety Policy, general systems of work, COSHH/risk </w:t>
      </w:r>
      <w:r w:rsidR="00E865F1">
        <w:t>assessments,</w:t>
      </w:r>
      <w:r>
        <w:t xml:space="preserve"> and specific method statements before commencing work on site.</w:t>
      </w:r>
      <w:r>
        <w:rPr>
          <w:spacing w:val="40"/>
        </w:rPr>
        <w:t xml:space="preserve"> </w:t>
      </w:r>
      <w:r>
        <w:t>These documents will be checked by the Principal Contractor and copies of relevant information forwarded to site for inclusion into this Construction Phase Plan.</w:t>
      </w:r>
    </w:p>
    <w:p w14:paraId="285A8D98" w14:textId="77777777" w:rsidR="0034216F" w:rsidRDefault="0034216F">
      <w:pPr>
        <w:pStyle w:val="BodyText"/>
      </w:pPr>
    </w:p>
    <w:p w14:paraId="34F6DB55" w14:textId="77777777" w:rsidR="0034216F" w:rsidRDefault="006B7EE7">
      <w:pPr>
        <w:pStyle w:val="BodyText"/>
        <w:ind w:left="944" w:right="557"/>
        <w:jc w:val="both"/>
      </w:pPr>
      <w:r>
        <w:t>The Health and Safety performance of Sub – Contractors will be monitored and recorded during health and safety inspections and audits.</w:t>
      </w:r>
    </w:p>
    <w:p w14:paraId="7D4920EB" w14:textId="77777777" w:rsidR="0034216F" w:rsidRDefault="0034216F">
      <w:pPr>
        <w:pStyle w:val="BodyText"/>
      </w:pPr>
    </w:p>
    <w:p w14:paraId="7980DDCA" w14:textId="77777777" w:rsidR="0034216F" w:rsidRDefault="006B7EE7">
      <w:pPr>
        <w:numPr>
          <w:ilvl w:val="1"/>
          <w:numId w:val="63"/>
        </w:numPr>
        <w:tabs>
          <w:tab w:val="left" w:pos="943"/>
        </w:tabs>
        <w:ind w:left="943" w:hanging="719"/>
        <w:rPr>
          <w:b/>
        </w:rPr>
      </w:pPr>
      <w:r>
        <w:rPr>
          <w:b/>
          <w:spacing w:val="-2"/>
        </w:rPr>
        <w:t>Co-ordination</w:t>
      </w:r>
    </w:p>
    <w:p w14:paraId="5FC9897D" w14:textId="77777777" w:rsidR="0034216F" w:rsidRDefault="0034216F">
      <w:pPr>
        <w:pStyle w:val="BodyText"/>
        <w:rPr>
          <w:b/>
        </w:rPr>
      </w:pPr>
    </w:p>
    <w:p w14:paraId="51AC6B08" w14:textId="3AA60773" w:rsidR="0034216F" w:rsidRDefault="006B7EE7">
      <w:pPr>
        <w:pStyle w:val="BodyText"/>
        <w:ind w:left="944" w:right="556"/>
        <w:jc w:val="both"/>
      </w:pPr>
      <w:r>
        <w:t>The Site Manager</w:t>
      </w:r>
      <w:r w:rsidR="00E865F1">
        <w:t xml:space="preserve"> / Director </w:t>
      </w:r>
      <w:r>
        <w:t>will be responsible for the co-ordination of the works carried out by separate contractors and ensuring the Sub - Contractors compliance with the Construction Phase Plan.</w:t>
      </w:r>
    </w:p>
    <w:p w14:paraId="5E92FDF4" w14:textId="6B863FF8" w:rsidR="0034216F" w:rsidRDefault="006B7EE7">
      <w:pPr>
        <w:pStyle w:val="BodyText"/>
        <w:spacing w:before="288"/>
        <w:ind w:left="944" w:right="559"/>
        <w:jc w:val="both"/>
      </w:pPr>
      <w:r>
        <w:t xml:space="preserve">The Site Manager </w:t>
      </w:r>
      <w:r w:rsidR="00E865F1">
        <w:t xml:space="preserve">/ Director </w:t>
      </w:r>
      <w:r>
        <w:t>will ensure that all operators of plant possess the requisite training and certificates and copies will be retained for inclusion into the Construction Phase Plan.</w:t>
      </w:r>
    </w:p>
    <w:p w14:paraId="482550A2" w14:textId="77777777" w:rsidR="0034216F" w:rsidRDefault="006B7EE7">
      <w:pPr>
        <w:numPr>
          <w:ilvl w:val="1"/>
          <w:numId w:val="63"/>
        </w:numPr>
        <w:tabs>
          <w:tab w:val="left" w:pos="943"/>
        </w:tabs>
        <w:spacing w:before="287"/>
        <w:ind w:left="943" w:hanging="719"/>
        <w:rPr>
          <w:b/>
        </w:rPr>
      </w:pPr>
      <w:r>
        <w:rPr>
          <w:b/>
          <w:spacing w:val="-2"/>
        </w:rPr>
        <w:t>Checklist</w:t>
      </w:r>
    </w:p>
    <w:p w14:paraId="5A932C45" w14:textId="77777777" w:rsidR="0034216F" w:rsidRDefault="0034216F">
      <w:pPr>
        <w:pStyle w:val="BodyText"/>
        <w:rPr>
          <w:b/>
        </w:rPr>
      </w:pPr>
    </w:p>
    <w:p w14:paraId="5B162F9A" w14:textId="670013F1" w:rsidR="0034216F" w:rsidRDefault="006B7EE7">
      <w:pPr>
        <w:pStyle w:val="BodyText"/>
        <w:ind w:left="944" w:right="560"/>
        <w:jc w:val="both"/>
      </w:pPr>
      <w:r>
        <w:t>The enclosed checklist will be completed before a sub-contractor commences on site.</w:t>
      </w:r>
    </w:p>
    <w:p w14:paraId="7D2D0D4B" w14:textId="77777777" w:rsidR="0034216F" w:rsidRDefault="0034216F">
      <w:pPr>
        <w:pStyle w:val="BodyText"/>
      </w:pPr>
    </w:p>
    <w:p w14:paraId="4463FB18" w14:textId="77777777" w:rsidR="0034216F" w:rsidRDefault="006B7EE7">
      <w:pPr>
        <w:numPr>
          <w:ilvl w:val="1"/>
          <w:numId w:val="63"/>
        </w:numPr>
        <w:tabs>
          <w:tab w:val="left" w:pos="943"/>
        </w:tabs>
        <w:ind w:left="943" w:hanging="719"/>
        <w:rPr>
          <w:b/>
        </w:rPr>
      </w:pPr>
      <w:r>
        <w:rPr>
          <w:b/>
        </w:rPr>
        <w:t>Agenda</w:t>
      </w:r>
      <w:r>
        <w:rPr>
          <w:b/>
          <w:spacing w:val="-3"/>
        </w:rPr>
        <w:t xml:space="preserve"> </w:t>
      </w:r>
      <w:r>
        <w:rPr>
          <w:b/>
        </w:rPr>
        <w:t>for</w:t>
      </w:r>
      <w:r>
        <w:rPr>
          <w:b/>
          <w:spacing w:val="-3"/>
        </w:rPr>
        <w:t xml:space="preserve"> </w:t>
      </w:r>
      <w:r>
        <w:rPr>
          <w:b/>
        </w:rPr>
        <w:t xml:space="preserve">Induction </w:t>
      </w:r>
      <w:r>
        <w:rPr>
          <w:b/>
          <w:spacing w:val="-2"/>
        </w:rPr>
        <w:t>Meetings</w:t>
      </w:r>
    </w:p>
    <w:p w14:paraId="4AA4A381" w14:textId="77777777" w:rsidR="0034216F" w:rsidRDefault="0034216F">
      <w:pPr>
        <w:pStyle w:val="BodyText"/>
        <w:rPr>
          <w:b/>
        </w:rPr>
      </w:pPr>
    </w:p>
    <w:p w14:paraId="29217943" w14:textId="0909E284" w:rsidR="0034216F" w:rsidRDefault="006B7EE7">
      <w:pPr>
        <w:pStyle w:val="BodyText"/>
        <w:ind w:left="944" w:right="561"/>
        <w:jc w:val="both"/>
      </w:pPr>
      <w:r>
        <w:t>The enclosed agenda will be used as a guide for all CDM</w:t>
      </w:r>
      <w:r>
        <w:rPr>
          <w:spacing w:val="-1"/>
        </w:rPr>
        <w:t xml:space="preserve"> </w:t>
      </w:r>
      <w:r>
        <w:t>induction meetings held on site.</w:t>
      </w:r>
    </w:p>
    <w:p w14:paraId="0435BA50" w14:textId="77777777" w:rsidR="0034216F" w:rsidRDefault="0034216F">
      <w:pPr>
        <w:jc w:val="both"/>
        <w:sectPr w:rsidR="0034216F">
          <w:pgSz w:w="11910" w:h="16850"/>
          <w:pgMar w:top="1460" w:right="1020" w:bottom="940" w:left="1360" w:header="0" w:footer="739" w:gutter="0"/>
          <w:cols w:space="720"/>
        </w:sectPr>
      </w:pPr>
    </w:p>
    <w:p w14:paraId="1C3940AB" w14:textId="458039A7" w:rsidR="0034216F" w:rsidRDefault="007A2EA7">
      <w:pPr>
        <w:numPr>
          <w:ilvl w:val="1"/>
          <w:numId w:val="63"/>
        </w:numPr>
        <w:tabs>
          <w:tab w:val="left" w:pos="821"/>
        </w:tabs>
        <w:spacing w:before="69"/>
        <w:ind w:left="821" w:hanging="597"/>
        <w:rPr>
          <w:b/>
        </w:rPr>
      </w:pPr>
      <w:r>
        <w:rPr>
          <w:b/>
        </w:rPr>
        <w:lastRenderedPageBreak/>
        <w:t xml:space="preserve">? </w:t>
      </w:r>
      <w:proofErr w:type="spellStart"/>
      <w:r>
        <w:rPr>
          <w:b/>
        </w:rPr>
        <w:t>IJll</w:t>
      </w:r>
      <w:r w:rsidR="006B7EE7">
        <w:rPr>
          <w:b/>
          <w:spacing w:val="-2"/>
        </w:rPr>
        <w:t>ompliance</w:t>
      </w:r>
      <w:proofErr w:type="spellEnd"/>
    </w:p>
    <w:p w14:paraId="5B729D09" w14:textId="77777777" w:rsidR="0034216F" w:rsidRDefault="0034216F">
      <w:pPr>
        <w:pStyle w:val="BodyText"/>
        <w:rPr>
          <w:b/>
        </w:rPr>
      </w:pPr>
    </w:p>
    <w:p w14:paraId="56FF55F5" w14:textId="44EB5FA2" w:rsidR="0034216F" w:rsidRDefault="006B7EE7">
      <w:pPr>
        <w:pStyle w:val="BodyText"/>
        <w:ind w:left="943" w:right="558"/>
        <w:jc w:val="both"/>
      </w:pPr>
      <w:r>
        <w:t>In the event of any subcontractor failing to comply with the Health and Safety Regulations and continuing to do so following verbal warning, will be formally notified in writing as per our standard letter</w:t>
      </w:r>
      <w:r w:rsidR="007A2EA7">
        <w:t>.</w:t>
      </w:r>
    </w:p>
    <w:p w14:paraId="1C91833B" w14:textId="77777777" w:rsidR="0034216F" w:rsidRDefault="0034216F">
      <w:pPr>
        <w:jc w:val="both"/>
        <w:sectPr w:rsidR="0034216F">
          <w:pgSz w:w="11910" w:h="16850"/>
          <w:pgMar w:top="1460" w:right="1020" w:bottom="940" w:left="1360" w:header="0" w:footer="739" w:gutter="0"/>
          <w:cols w:space="720"/>
        </w:sectPr>
      </w:pPr>
    </w:p>
    <w:p w14:paraId="15641F24" w14:textId="77777777" w:rsidR="0034216F" w:rsidRDefault="006B7EE7">
      <w:pPr>
        <w:spacing w:before="69"/>
        <w:ind w:right="335"/>
        <w:jc w:val="center"/>
        <w:rPr>
          <w:b/>
          <w:sz w:val="32"/>
        </w:rPr>
      </w:pPr>
      <w:r>
        <w:rPr>
          <w:b/>
          <w:sz w:val="32"/>
          <w:u w:val="single"/>
        </w:rPr>
        <w:lastRenderedPageBreak/>
        <w:t>List</w:t>
      </w:r>
      <w:r>
        <w:rPr>
          <w:b/>
          <w:spacing w:val="-6"/>
          <w:sz w:val="32"/>
          <w:u w:val="single"/>
        </w:rPr>
        <w:t xml:space="preserve"> </w:t>
      </w:r>
      <w:r>
        <w:rPr>
          <w:b/>
          <w:sz w:val="32"/>
          <w:u w:val="single"/>
        </w:rPr>
        <w:t>of</w:t>
      </w:r>
      <w:r>
        <w:rPr>
          <w:b/>
          <w:spacing w:val="-5"/>
          <w:sz w:val="32"/>
          <w:u w:val="single"/>
        </w:rPr>
        <w:t xml:space="preserve"> </w:t>
      </w:r>
      <w:r>
        <w:rPr>
          <w:b/>
          <w:sz w:val="32"/>
          <w:u w:val="single"/>
        </w:rPr>
        <w:t>Sub</w:t>
      </w:r>
      <w:r>
        <w:rPr>
          <w:b/>
          <w:spacing w:val="-4"/>
          <w:sz w:val="32"/>
          <w:u w:val="single"/>
        </w:rPr>
        <w:t xml:space="preserve"> </w:t>
      </w:r>
      <w:r>
        <w:rPr>
          <w:b/>
          <w:sz w:val="32"/>
          <w:u w:val="single"/>
        </w:rPr>
        <w:t>–</w:t>
      </w:r>
      <w:r>
        <w:rPr>
          <w:b/>
          <w:spacing w:val="-4"/>
          <w:sz w:val="32"/>
          <w:u w:val="single"/>
        </w:rPr>
        <w:t xml:space="preserve"> </w:t>
      </w:r>
      <w:r>
        <w:rPr>
          <w:b/>
          <w:spacing w:val="-2"/>
          <w:sz w:val="32"/>
          <w:u w:val="single"/>
        </w:rPr>
        <w:t>Contractors</w:t>
      </w:r>
    </w:p>
    <w:p w14:paraId="3D0B5E1A" w14:textId="77777777" w:rsidR="0034216F" w:rsidRDefault="0034216F">
      <w:pPr>
        <w:pStyle w:val="BodyText"/>
        <w:spacing w:before="97"/>
        <w:rPr>
          <w:b/>
          <w:sz w:val="20"/>
        </w:rPr>
      </w:pPr>
    </w:p>
    <w:tbl>
      <w:tblPr>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448"/>
        <w:gridCol w:w="2611"/>
        <w:gridCol w:w="1980"/>
        <w:gridCol w:w="2249"/>
      </w:tblGrid>
      <w:tr w:rsidR="0034216F" w14:paraId="3D650476" w14:textId="77777777">
        <w:trPr>
          <w:trHeight w:val="767"/>
        </w:trPr>
        <w:tc>
          <w:tcPr>
            <w:tcW w:w="2448" w:type="dxa"/>
          </w:tcPr>
          <w:p w14:paraId="7825E3DC" w14:textId="77777777" w:rsidR="0034216F" w:rsidRDefault="006B7EE7">
            <w:pPr>
              <w:pStyle w:val="TableParagraph"/>
              <w:spacing w:line="383" w:lineRule="exact"/>
              <w:ind w:left="14"/>
              <w:jc w:val="center"/>
              <w:rPr>
                <w:sz w:val="32"/>
              </w:rPr>
            </w:pPr>
            <w:r>
              <w:rPr>
                <w:spacing w:val="-2"/>
                <w:sz w:val="32"/>
                <w:u w:val="single"/>
              </w:rPr>
              <w:t>Contractors</w:t>
            </w:r>
          </w:p>
          <w:p w14:paraId="60A355A6" w14:textId="77777777" w:rsidR="0034216F" w:rsidRDefault="006B7EE7">
            <w:pPr>
              <w:pStyle w:val="TableParagraph"/>
              <w:spacing w:line="364" w:lineRule="exact"/>
              <w:ind w:left="14" w:right="1"/>
              <w:jc w:val="center"/>
              <w:rPr>
                <w:sz w:val="32"/>
              </w:rPr>
            </w:pPr>
            <w:r>
              <w:rPr>
                <w:spacing w:val="-4"/>
                <w:sz w:val="32"/>
                <w:u w:val="single"/>
              </w:rPr>
              <w:t>Name</w:t>
            </w:r>
          </w:p>
        </w:tc>
        <w:tc>
          <w:tcPr>
            <w:tcW w:w="2611" w:type="dxa"/>
          </w:tcPr>
          <w:p w14:paraId="75199C57" w14:textId="77777777" w:rsidR="0034216F" w:rsidRDefault="006B7EE7">
            <w:pPr>
              <w:pStyle w:val="TableParagraph"/>
              <w:spacing w:line="383" w:lineRule="exact"/>
              <w:ind w:left="770"/>
              <w:rPr>
                <w:sz w:val="32"/>
              </w:rPr>
            </w:pPr>
            <w:r>
              <w:rPr>
                <w:spacing w:val="-2"/>
                <w:sz w:val="32"/>
                <w:u w:val="single"/>
              </w:rPr>
              <w:t>Address</w:t>
            </w:r>
          </w:p>
        </w:tc>
        <w:tc>
          <w:tcPr>
            <w:tcW w:w="1980" w:type="dxa"/>
          </w:tcPr>
          <w:p w14:paraId="728FAA0B" w14:textId="77777777" w:rsidR="0034216F" w:rsidRDefault="006B7EE7">
            <w:pPr>
              <w:pStyle w:val="TableParagraph"/>
              <w:spacing w:line="383" w:lineRule="exact"/>
              <w:ind w:left="463"/>
              <w:rPr>
                <w:sz w:val="32"/>
              </w:rPr>
            </w:pPr>
            <w:r>
              <w:rPr>
                <w:spacing w:val="-2"/>
                <w:sz w:val="32"/>
                <w:u w:val="single"/>
              </w:rPr>
              <w:t>Contact</w:t>
            </w:r>
          </w:p>
        </w:tc>
        <w:tc>
          <w:tcPr>
            <w:tcW w:w="2249" w:type="dxa"/>
          </w:tcPr>
          <w:p w14:paraId="0C7B4C54" w14:textId="77777777" w:rsidR="0034216F" w:rsidRDefault="006B7EE7">
            <w:pPr>
              <w:pStyle w:val="TableParagraph"/>
              <w:spacing w:line="383" w:lineRule="exact"/>
              <w:ind w:left="434"/>
              <w:rPr>
                <w:sz w:val="32"/>
              </w:rPr>
            </w:pPr>
            <w:r>
              <w:rPr>
                <w:spacing w:val="-2"/>
                <w:sz w:val="32"/>
                <w:u w:val="single"/>
              </w:rPr>
              <w:t>Telephone</w:t>
            </w:r>
          </w:p>
          <w:p w14:paraId="712BEE61" w14:textId="77777777" w:rsidR="0034216F" w:rsidRDefault="006B7EE7">
            <w:pPr>
              <w:pStyle w:val="TableParagraph"/>
              <w:spacing w:line="364" w:lineRule="exact"/>
              <w:ind w:left="575"/>
              <w:rPr>
                <w:sz w:val="32"/>
              </w:rPr>
            </w:pPr>
            <w:r>
              <w:rPr>
                <w:spacing w:val="-2"/>
                <w:sz w:val="32"/>
                <w:u w:val="single"/>
              </w:rPr>
              <w:t>Number</w:t>
            </w:r>
          </w:p>
        </w:tc>
      </w:tr>
      <w:tr w:rsidR="0034216F" w14:paraId="2F469E17" w14:textId="77777777">
        <w:trPr>
          <w:trHeight w:val="383"/>
        </w:trPr>
        <w:tc>
          <w:tcPr>
            <w:tcW w:w="2448" w:type="dxa"/>
          </w:tcPr>
          <w:p w14:paraId="6768FB35" w14:textId="77777777" w:rsidR="0034216F" w:rsidRDefault="0034216F">
            <w:pPr>
              <w:pStyle w:val="TableParagraph"/>
              <w:rPr>
                <w:sz w:val="28"/>
              </w:rPr>
            </w:pPr>
          </w:p>
        </w:tc>
        <w:tc>
          <w:tcPr>
            <w:tcW w:w="2611" w:type="dxa"/>
          </w:tcPr>
          <w:p w14:paraId="417A0003" w14:textId="77777777" w:rsidR="0034216F" w:rsidRDefault="0034216F">
            <w:pPr>
              <w:pStyle w:val="TableParagraph"/>
              <w:rPr>
                <w:sz w:val="28"/>
              </w:rPr>
            </w:pPr>
          </w:p>
        </w:tc>
        <w:tc>
          <w:tcPr>
            <w:tcW w:w="1980" w:type="dxa"/>
          </w:tcPr>
          <w:p w14:paraId="005F522E" w14:textId="77777777" w:rsidR="0034216F" w:rsidRDefault="0034216F">
            <w:pPr>
              <w:pStyle w:val="TableParagraph"/>
              <w:rPr>
                <w:sz w:val="28"/>
              </w:rPr>
            </w:pPr>
          </w:p>
        </w:tc>
        <w:tc>
          <w:tcPr>
            <w:tcW w:w="2249" w:type="dxa"/>
          </w:tcPr>
          <w:p w14:paraId="63E04F14" w14:textId="77777777" w:rsidR="0034216F" w:rsidRDefault="0034216F">
            <w:pPr>
              <w:pStyle w:val="TableParagraph"/>
              <w:rPr>
                <w:sz w:val="28"/>
              </w:rPr>
            </w:pPr>
          </w:p>
        </w:tc>
      </w:tr>
      <w:tr w:rsidR="0034216F" w14:paraId="5E69BE64" w14:textId="77777777">
        <w:trPr>
          <w:trHeight w:val="383"/>
        </w:trPr>
        <w:tc>
          <w:tcPr>
            <w:tcW w:w="2448" w:type="dxa"/>
          </w:tcPr>
          <w:p w14:paraId="432BA8D4" w14:textId="77777777" w:rsidR="0034216F" w:rsidRDefault="0034216F">
            <w:pPr>
              <w:pStyle w:val="TableParagraph"/>
              <w:rPr>
                <w:sz w:val="28"/>
              </w:rPr>
            </w:pPr>
          </w:p>
        </w:tc>
        <w:tc>
          <w:tcPr>
            <w:tcW w:w="2611" w:type="dxa"/>
          </w:tcPr>
          <w:p w14:paraId="7CF8AA00" w14:textId="77777777" w:rsidR="0034216F" w:rsidRDefault="0034216F">
            <w:pPr>
              <w:pStyle w:val="TableParagraph"/>
              <w:rPr>
                <w:sz w:val="28"/>
              </w:rPr>
            </w:pPr>
          </w:p>
        </w:tc>
        <w:tc>
          <w:tcPr>
            <w:tcW w:w="1980" w:type="dxa"/>
          </w:tcPr>
          <w:p w14:paraId="6A9EABCC" w14:textId="77777777" w:rsidR="0034216F" w:rsidRDefault="0034216F">
            <w:pPr>
              <w:pStyle w:val="TableParagraph"/>
              <w:rPr>
                <w:sz w:val="28"/>
              </w:rPr>
            </w:pPr>
          </w:p>
        </w:tc>
        <w:tc>
          <w:tcPr>
            <w:tcW w:w="2249" w:type="dxa"/>
          </w:tcPr>
          <w:p w14:paraId="64319D3B" w14:textId="77777777" w:rsidR="0034216F" w:rsidRDefault="0034216F">
            <w:pPr>
              <w:pStyle w:val="TableParagraph"/>
              <w:rPr>
                <w:sz w:val="28"/>
              </w:rPr>
            </w:pPr>
          </w:p>
        </w:tc>
      </w:tr>
      <w:tr w:rsidR="0034216F" w14:paraId="59952FAA" w14:textId="77777777">
        <w:trPr>
          <w:trHeight w:val="385"/>
        </w:trPr>
        <w:tc>
          <w:tcPr>
            <w:tcW w:w="2448" w:type="dxa"/>
          </w:tcPr>
          <w:p w14:paraId="19B9F9FE" w14:textId="77777777" w:rsidR="0034216F" w:rsidRDefault="0034216F">
            <w:pPr>
              <w:pStyle w:val="TableParagraph"/>
              <w:rPr>
                <w:sz w:val="28"/>
              </w:rPr>
            </w:pPr>
          </w:p>
        </w:tc>
        <w:tc>
          <w:tcPr>
            <w:tcW w:w="2611" w:type="dxa"/>
          </w:tcPr>
          <w:p w14:paraId="0EB83BD3" w14:textId="77777777" w:rsidR="0034216F" w:rsidRDefault="0034216F">
            <w:pPr>
              <w:pStyle w:val="TableParagraph"/>
              <w:rPr>
                <w:sz w:val="28"/>
              </w:rPr>
            </w:pPr>
          </w:p>
        </w:tc>
        <w:tc>
          <w:tcPr>
            <w:tcW w:w="1980" w:type="dxa"/>
          </w:tcPr>
          <w:p w14:paraId="4CDBCA1E" w14:textId="77777777" w:rsidR="0034216F" w:rsidRDefault="0034216F">
            <w:pPr>
              <w:pStyle w:val="TableParagraph"/>
              <w:rPr>
                <w:sz w:val="28"/>
              </w:rPr>
            </w:pPr>
          </w:p>
        </w:tc>
        <w:tc>
          <w:tcPr>
            <w:tcW w:w="2249" w:type="dxa"/>
          </w:tcPr>
          <w:p w14:paraId="26E5D125" w14:textId="77777777" w:rsidR="0034216F" w:rsidRDefault="0034216F">
            <w:pPr>
              <w:pStyle w:val="TableParagraph"/>
              <w:rPr>
                <w:sz w:val="28"/>
              </w:rPr>
            </w:pPr>
          </w:p>
        </w:tc>
      </w:tr>
      <w:tr w:rsidR="0034216F" w14:paraId="016942F7" w14:textId="77777777">
        <w:trPr>
          <w:trHeight w:val="383"/>
        </w:trPr>
        <w:tc>
          <w:tcPr>
            <w:tcW w:w="2448" w:type="dxa"/>
          </w:tcPr>
          <w:p w14:paraId="4B526194" w14:textId="77777777" w:rsidR="0034216F" w:rsidRDefault="0034216F">
            <w:pPr>
              <w:pStyle w:val="TableParagraph"/>
              <w:rPr>
                <w:sz w:val="28"/>
              </w:rPr>
            </w:pPr>
          </w:p>
        </w:tc>
        <w:tc>
          <w:tcPr>
            <w:tcW w:w="2611" w:type="dxa"/>
          </w:tcPr>
          <w:p w14:paraId="327635EB" w14:textId="77777777" w:rsidR="0034216F" w:rsidRDefault="0034216F">
            <w:pPr>
              <w:pStyle w:val="TableParagraph"/>
              <w:rPr>
                <w:sz w:val="28"/>
              </w:rPr>
            </w:pPr>
          </w:p>
        </w:tc>
        <w:tc>
          <w:tcPr>
            <w:tcW w:w="1980" w:type="dxa"/>
          </w:tcPr>
          <w:p w14:paraId="7BFF5953" w14:textId="77777777" w:rsidR="0034216F" w:rsidRDefault="0034216F">
            <w:pPr>
              <w:pStyle w:val="TableParagraph"/>
              <w:rPr>
                <w:sz w:val="28"/>
              </w:rPr>
            </w:pPr>
          </w:p>
        </w:tc>
        <w:tc>
          <w:tcPr>
            <w:tcW w:w="2249" w:type="dxa"/>
          </w:tcPr>
          <w:p w14:paraId="0E12C702" w14:textId="77777777" w:rsidR="0034216F" w:rsidRDefault="0034216F">
            <w:pPr>
              <w:pStyle w:val="TableParagraph"/>
              <w:rPr>
                <w:sz w:val="28"/>
              </w:rPr>
            </w:pPr>
          </w:p>
        </w:tc>
      </w:tr>
      <w:tr w:rsidR="0034216F" w14:paraId="1C902D95" w14:textId="77777777">
        <w:trPr>
          <w:trHeight w:val="383"/>
        </w:trPr>
        <w:tc>
          <w:tcPr>
            <w:tcW w:w="2448" w:type="dxa"/>
          </w:tcPr>
          <w:p w14:paraId="3E3AA9CA" w14:textId="77777777" w:rsidR="0034216F" w:rsidRDefault="0034216F">
            <w:pPr>
              <w:pStyle w:val="TableParagraph"/>
              <w:rPr>
                <w:sz w:val="28"/>
              </w:rPr>
            </w:pPr>
          </w:p>
        </w:tc>
        <w:tc>
          <w:tcPr>
            <w:tcW w:w="2611" w:type="dxa"/>
          </w:tcPr>
          <w:p w14:paraId="6B907CBA" w14:textId="77777777" w:rsidR="0034216F" w:rsidRDefault="0034216F">
            <w:pPr>
              <w:pStyle w:val="TableParagraph"/>
              <w:rPr>
                <w:sz w:val="28"/>
              </w:rPr>
            </w:pPr>
          </w:p>
        </w:tc>
        <w:tc>
          <w:tcPr>
            <w:tcW w:w="1980" w:type="dxa"/>
          </w:tcPr>
          <w:p w14:paraId="210DE8C7" w14:textId="77777777" w:rsidR="0034216F" w:rsidRDefault="0034216F">
            <w:pPr>
              <w:pStyle w:val="TableParagraph"/>
              <w:rPr>
                <w:sz w:val="28"/>
              </w:rPr>
            </w:pPr>
          </w:p>
        </w:tc>
        <w:tc>
          <w:tcPr>
            <w:tcW w:w="2249" w:type="dxa"/>
          </w:tcPr>
          <w:p w14:paraId="2DA7E1DA" w14:textId="77777777" w:rsidR="0034216F" w:rsidRDefault="0034216F">
            <w:pPr>
              <w:pStyle w:val="TableParagraph"/>
              <w:rPr>
                <w:sz w:val="28"/>
              </w:rPr>
            </w:pPr>
          </w:p>
        </w:tc>
      </w:tr>
      <w:tr w:rsidR="0034216F" w14:paraId="35785A07" w14:textId="77777777">
        <w:trPr>
          <w:trHeight w:val="385"/>
        </w:trPr>
        <w:tc>
          <w:tcPr>
            <w:tcW w:w="2448" w:type="dxa"/>
          </w:tcPr>
          <w:p w14:paraId="6231683F" w14:textId="77777777" w:rsidR="0034216F" w:rsidRDefault="0034216F">
            <w:pPr>
              <w:pStyle w:val="TableParagraph"/>
              <w:rPr>
                <w:sz w:val="28"/>
              </w:rPr>
            </w:pPr>
          </w:p>
        </w:tc>
        <w:tc>
          <w:tcPr>
            <w:tcW w:w="2611" w:type="dxa"/>
          </w:tcPr>
          <w:p w14:paraId="1C791ECB" w14:textId="77777777" w:rsidR="0034216F" w:rsidRDefault="0034216F">
            <w:pPr>
              <w:pStyle w:val="TableParagraph"/>
              <w:rPr>
                <w:sz w:val="28"/>
              </w:rPr>
            </w:pPr>
          </w:p>
        </w:tc>
        <w:tc>
          <w:tcPr>
            <w:tcW w:w="1980" w:type="dxa"/>
          </w:tcPr>
          <w:p w14:paraId="6D9F066B" w14:textId="77777777" w:rsidR="0034216F" w:rsidRDefault="0034216F">
            <w:pPr>
              <w:pStyle w:val="TableParagraph"/>
              <w:rPr>
                <w:sz w:val="28"/>
              </w:rPr>
            </w:pPr>
          </w:p>
        </w:tc>
        <w:tc>
          <w:tcPr>
            <w:tcW w:w="2249" w:type="dxa"/>
          </w:tcPr>
          <w:p w14:paraId="08C62B50" w14:textId="77777777" w:rsidR="0034216F" w:rsidRDefault="0034216F">
            <w:pPr>
              <w:pStyle w:val="TableParagraph"/>
              <w:rPr>
                <w:sz w:val="28"/>
              </w:rPr>
            </w:pPr>
          </w:p>
        </w:tc>
      </w:tr>
      <w:tr w:rsidR="0034216F" w14:paraId="69DF86A9" w14:textId="77777777">
        <w:trPr>
          <w:trHeight w:val="383"/>
        </w:trPr>
        <w:tc>
          <w:tcPr>
            <w:tcW w:w="2448" w:type="dxa"/>
          </w:tcPr>
          <w:p w14:paraId="6522A0B2" w14:textId="77777777" w:rsidR="0034216F" w:rsidRDefault="0034216F">
            <w:pPr>
              <w:pStyle w:val="TableParagraph"/>
              <w:rPr>
                <w:sz w:val="28"/>
              </w:rPr>
            </w:pPr>
          </w:p>
        </w:tc>
        <w:tc>
          <w:tcPr>
            <w:tcW w:w="2611" w:type="dxa"/>
          </w:tcPr>
          <w:p w14:paraId="7C7BCAEA" w14:textId="77777777" w:rsidR="0034216F" w:rsidRDefault="0034216F">
            <w:pPr>
              <w:pStyle w:val="TableParagraph"/>
              <w:rPr>
                <w:sz w:val="28"/>
              </w:rPr>
            </w:pPr>
          </w:p>
        </w:tc>
        <w:tc>
          <w:tcPr>
            <w:tcW w:w="1980" w:type="dxa"/>
          </w:tcPr>
          <w:p w14:paraId="342475AF" w14:textId="77777777" w:rsidR="0034216F" w:rsidRDefault="0034216F">
            <w:pPr>
              <w:pStyle w:val="TableParagraph"/>
              <w:rPr>
                <w:sz w:val="28"/>
              </w:rPr>
            </w:pPr>
          </w:p>
        </w:tc>
        <w:tc>
          <w:tcPr>
            <w:tcW w:w="2249" w:type="dxa"/>
          </w:tcPr>
          <w:p w14:paraId="75C38C05" w14:textId="77777777" w:rsidR="0034216F" w:rsidRDefault="0034216F">
            <w:pPr>
              <w:pStyle w:val="TableParagraph"/>
              <w:rPr>
                <w:sz w:val="28"/>
              </w:rPr>
            </w:pPr>
          </w:p>
        </w:tc>
      </w:tr>
      <w:tr w:rsidR="0034216F" w14:paraId="5BC24409" w14:textId="77777777">
        <w:trPr>
          <w:trHeight w:val="383"/>
        </w:trPr>
        <w:tc>
          <w:tcPr>
            <w:tcW w:w="2448" w:type="dxa"/>
          </w:tcPr>
          <w:p w14:paraId="3F3E027F" w14:textId="77777777" w:rsidR="0034216F" w:rsidRDefault="0034216F">
            <w:pPr>
              <w:pStyle w:val="TableParagraph"/>
              <w:rPr>
                <w:sz w:val="28"/>
              </w:rPr>
            </w:pPr>
          </w:p>
        </w:tc>
        <w:tc>
          <w:tcPr>
            <w:tcW w:w="2611" w:type="dxa"/>
          </w:tcPr>
          <w:p w14:paraId="48F29AB4" w14:textId="77777777" w:rsidR="0034216F" w:rsidRDefault="0034216F">
            <w:pPr>
              <w:pStyle w:val="TableParagraph"/>
              <w:rPr>
                <w:sz w:val="28"/>
              </w:rPr>
            </w:pPr>
          </w:p>
        </w:tc>
        <w:tc>
          <w:tcPr>
            <w:tcW w:w="1980" w:type="dxa"/>
          </w:tcPr>
          <w:p w14:paraId="1E25B9B1" w14:textId="77777777" w:rsidR="0034216F" w:rsidRDefault="0034216F">
            <w:pPr>
              <w:pStyle w:val="TableParagraph"/>
              <w:rPr>
                <w:sz w:val="28"/>
              </w:rPr>
            </w:pPr>
          </w:p>
        </w:tc>
        <w:tc>
          <w:tcPr>
            <w:tcW w:w="2249" w:type="dxa"/>
          </w:tcPr>
          <w:p w14:paraId="28518E06" w14:textId="77777777" w:rsidR="0034216F" w:rsidRDefault="0034216F">
            <w:pPr>
              <w:pStyle w:val="TableParagraph"/>
              <w:rPr>
                <w:sz w:val="28"/>
              </w:rPr>
            </w:pPr>
          </w:p>
        </w:tc>
      </w:tr>
      <w:tr w:rsidR="0034216F" w14:paraId="63F88A29" w14:textId="77777777">
        <w:trPr>
          <w:trHeight w:val="383"/>
        </w:trPr>
        <w:tc>
          <w:tcPr>
            <w:tcW w:w="2448" w:type="dxa"/>
          </w:tcPr>
          <w:p w14:paraId="46B8EE87" w14:textId="77777777" w:rsidR="0034216F" w:rsidRDefault="0034216F">
            <w:pPr>
              <w:pStyle w:val="TableParagraph"/>
              <w:rPr>
                <w:sz w:val="28"/>
              </w:rPr>
            </w:pPr>
          </w:p>
        </w:tc>
        <w:tc>
          <w:tcPr>
            <w:tcW w:w="2611" w:type="dxa"/>
          </w:tcPr>
          <w:p w14:paraId="3FA3820A" w14:textId="77777777" w:rsidR="0034216F" w:rsidRDefault="0034216F">
            <w:pPr>
              <w:pStyle w:val="TableParagraph"/>
              <w:rPr>
                <w:sz w:val="28"/>
              </w:rPr>
            </w:pPr>
          </w:p>
        </w:tc>
        <w:tc>
          <w:tcPr>
            <w:tcW w:w="1980" w:type="dxa"/>
          </w:tcPr>
          <w:p w14:paraId="7EC0A108" w14:textId="77777777" w:rsidR="0034216F" w:rsidRDefault="0034216F">
            <w:pPr>
              <w:pStyle w:val="TableParagraph"/>
              <w:rPr>
                <w:sz w:val="28"/>
              </w:rPr>
            </w:pPr>
          </w:p>
        </w:tc>
        <w:tc>
          <w:tcPr>
            <w:tcW w:w="2249" w:type="dxa"/>
          </w:tcPr>
          <w:p w14:paraId="3EEEA339" w14:textId="77777777" w:rsidR="0034216F" w:rsidRDefault="0034216F">
            <w:pPr>
              <w:pStyle w:val="TableParagraph"/>
              <w:rPr>
                <w:sz w:val="28"/>
              </w:rPr>
            </w:pPr>
          </w:p>
        </w:tc>
      </w:tr>
      <w:tr w:rsidR="0034216F" w14:paraId="253A2352" w14:textId="77777777">
        <w:trPr>
          <w:trHeight w:val="385"/>
        </w:trPr>
        <w:tc>
          <w:tcPr>
            <w:tcW w:w="2448" w:type="dxa"/>
          </w:tcPr>
          <w:p w14:paraId="50D93989" w14:textId="77777777" w:rsidR="0034216F" w:rsidRDefault="0034216F">
            <w:pPr>
              <w:pStyle w:val="TableParagraph"/>
              <w:rPr>
                <w:sz w:val="28"/>
              </w:rPr>
            </w:pPr>
          </w:p>
        </w:tc>
        <w:tc>
          <w:tcPr>
            <w:tcW w:w="2611" w:type="dxa"/>
          </w:tcPr>
          <w:p w14:paraId="3881132A" w14:textId="77777777" w:rsidR="0034216F" w:rsidRDefault="0034216F">
            <w:pPr>
              <w:pStyle w:val="TableParagraph"/>
              <w:rPr>
                <w:sz w:val="28"/>
              </w:rPr>
            </w:pPr>
          </w:p>
        </w:tc>
        <w:tc>
          <w:tcPr>
            <w:tcW w:w="1980" w:type="dxa"/>
          </w:tcPr>
          <w:p w14:paraId="4AC8F64B" w14:textId="77777777" w:rsidR="0034216F" w:rsidRDefault="0034216F">
            <w:pPr>
              <w:pStyle w:val="TableParagraph"/>
              <w:rPr>
                <w:sz w:val="28"/>
              </w:rPr>
            </w:pPr>
          </w:p>
        </w:tc>
        <w:tc>
          <w:tcPr>
            <w:tcW w:w="2249" w:type="dxa"/>
          </w:tcPr>
          <w:p w14:paraId="1A9D7264" w14:textId="77777777" w:rsidR="0034216F" w:rsidRDefault="0034216F">
            <w:pPr>
              <w:pStyle w:val="TableParagraph"/>
              <w:rPr>
                <w:sz w:val="28"/>
              </w:rPr>
            </w:pPr>
          </w:p>
        </w:tc>
      </w:tr>
      <w:tr w:rsidR="0034216F" w14:paraId="41DB31B4" w14:textId="77777777">
        <w:trPr>
          <w:trHeight w:val="383"/>
        </w:trPr>
        <w:tc>
          <w:tcPr>
            <w:tcW w:w="2448" w:type="dxa"/>
          </w:tcPr>
          <w:p w14:paraId="4269D515" w14:textId="77777777" w:rsidR="0034216F" w:rsidRDefault="0034216F">
            <w:pPr>
              <w:pStyle w:val="TableParagraph"/>
              <w:rPr>
                <w:sz w:val="28"/>
              </w:rPr>
            </w:pPr>
          </w:p>
        </w:tc>
        <w:tc>
          <w:tcPr>
            <w:tcW w:w="2611" w:type="dxa"/>
          </w:tcPr>
          <w:p w14:paraId="71206DBA" w14:textId="77777777" w:rsidR="0034216F" w:rsidRDefault="0034216F">
            <w:pPr>
              <w:pStyle w:val="TableParagraph"/>
              <w:rPr>
                <w:sz w:val="28"/>
              </w:rPr>
            </w:pPr>
          </w:p>
        </w:tc>
        <w:tc>
          <w:tcPr>
            <w:tcW w:w="1980" w:type="dxa"/>
          </w:tcPr>
          <w:p w14:paraId="041E7661" w14:textId="77777777" w:rsidR="0034216F" w:rsidRDefault="0034216F">
            <w:pPr>
              <w:pStyle w:val="TableParagraph"/>
              <w:rPr>
                <w:sz w:val="28"/>
              </w:rPr>
            </w:pPr>
          </w:p>
        </w:tc>
        <w:tc>
          <w:tcPr>
            <w:tcW w:w="2249" w:type="dxa"/>
          </w:tcPr>
          <w:p w14:paraId="1FB019D1" w14:textId="77777777" w:rsidR="0034216F" w:rsidRDefault="0034216F">
            <w:pPr>
              <w:pStyle w:val="TableParagraph"/>
              <w:rPr>
                <w:sz w:val="28"/>
              </w:rPr>
            </w:pPr>
          </w:p>
        </w:tc>
      </w:tr>
      <w:tr w:rsidR="0034216F" w14:paraId="49D73222" w14:textId="77777777">
        <w:trPr>
          <w:trHeight w:val="383"/>
        </w:trPr>
        <w:tc>
          <w:tcPr>
            <w:tcW w:w="2448" w:type="dxa"/>
          </w:tcPr>
          <w:p w14:paraId="110EAADF" w14:textId="77777777" w:rsidR="0034216F" w:rsidRDefault="0034216F">
            <w:pPr>
              <w:pStyle w:val="TableParagraph"/>
              <w:rPr>
                <w:sz w:val="28"/>
              </w:rPr>
            </w:pPr>
          </w:p>
        </w:tc>
        <w:tc>
          <w:tcPr>
            <w:tcW w:w="2611" w:type="dxa"/>
          </w:tcPr>
          <w:p w14:paraId="7ABDF6BD" w14:textId="77777777" w:rsidR="0034216F" w:rsidRDefault="0034216F">
            <w:pPr>
              <w:pStyle w:val="TableParagraph"/>
              <w:rPr>
                <w:sz w:val="28"/>
              </w:rPr>
            </w:pPr>
          </w:p>
        </w:tc>
        <w:tc>
          <w:tcPr>
            <w:tcW w:w="1980" w:type="dxa"/>
          </w:tcPr>
          <w:p w14:paraId="64AFA6AC" w14:textId="77777777" w:rsidR="0034216F" w:rsidRDefault="0034216F">
            <w:pPr>
              <w:pStyle w:val="TableParagraph"/>
              <w:rPr>
                <w:sz w:val="28"/>
              </w:rPr>
            </w:pPr>
          </w:p>
        </w:tc>
        <w:tc>
          <w:tcPr>
            <w:tcW w:w="2249" w:type="dxa"/>
          </w:tcPr>
          <w:p w14:paraId="4199F19F" w14:textId="77777777" w:rsidR="0034216F" w:rsidRDefault="0034216F">
            <w:pPr>
              <w:pStyle w:val="TableParagraph"/>
              <w:rPr>
                <w:sz w:val="28"/>
              </w:rPr>
            </w:pPr>
          </w:p>
        </w:tc>
      </w:tr>
      <w:tr w:rsidR="0034216F" w14:paraId="422EC54C" w14:textId="77777777">
        <w:trPr>
          <w:trHeight w:val="383"/>
        </w:trPr>
        <w:tc>
          <w:tcPr>
            <w:tcW w:w="2448" w:type="dxa"/>
          </w:tcPr>
          <w:p w14:paraId="5FAB263B" w14:textId="77777777" w:rsidR="0034216F" w:rsidRDefault="0034216F">
            <w:pPr>
              <w:pStyle w:val="TableParagraph"/>
              <w:rPr>
                <w:sz w:val="28"/>
              </w:rPr>
            </w:pPr>
          </w:p>
        </w:tc>
        <w:tc>
          <w:tcPr>
            <w:tcW w:w="2611" w:type="dxa"/>
          </w:tcPr>
          <w:p w14:paraId="43E68425" w14:textId="77777777" w:rsidR="0034216F" w:rsidRDefault="0034216F">
            <w:pPr>
              <w:pStyle w:val="TableParagraph"/>
              <w:rPr>
                <w:sz w:val="28"/>
              </w:rPr>
            </w:pPr>
          </w:p>
        </w:tc>
        <w:tc>
          <w:tcPr>
            <w:tcW w:w="1980" w:type="dxa"/>
          </w:tcPr>
          <w:p w14:paraId="7D6849B1" w14:textId="77777777" w:rsidR="0034216F" w:rsidRDefault="0034216F">
            <w:pPr>
              <w:pStyle w:val="TableParagraph"/>
              <w:rPr>
                <w:sz w:val="28"/>
              </w:rPr>
            </w:pPr>
          </w:p>
        </w:tc>
        <w:tc>
          <w:tcPr>
            <w:tcW w:w="2249" w:type="dxa"/>
          </w:tcPr>
          <w:p w14:paraId="24E00BBB" w14:textId="77777777" w:rsidR="0034216F" w:rsidRDefault="0034216F">
            <w:pPr>
              <w:pStyle w:val="TableParagraph"/>
              <w:rPr>
                <w:sz w:val="28"/>
              </w:rPr>
            </w:pPr>
          </w:p>
        </w:tc>
      </w:tr>
      <w:tr w:rsidR="0034216F" w14:paraId="171CBE1F" w14:textId="77777777">
        <w:trPr>
          <w:trHeight w:val="385"/>
        </w:trPr>
        <w:tc>
          <w:tcPr>
            <w:tcW w:w="2448" w:type="dxa"/>
          </w:tcPr>
          <w:p w14:paraId="1753CF93" w14:textId="77777777" w:rsidR="0034216F" w:rsidRDefault="0034216F">
            <w:pPr>
              <w:pStyle w:val="TableParagraph"/>
              <w:rPr>
                <w:sz w:val="28"/>
              </w:rPr>
            </w:pPr>
          </w:p>
        </w:tc>
        <w:tc>
          <w:tcPr>
            <w:tcW w:w="2611" w:type="dxa"/>
          </w:tcPr>
          <w:p w14:paraId="054F0183" w14:textId="77777777" w:rsidR="0034216F" w:rsidRDefault="0034216F">
            <w:pPr>
              <w:pStyle w:val="TableParagraph"/>
              <w:rPr>
                <w:sz w:val="28"/>
              </w:rPr>
            </w:pPr>
          </w:p>
        </w:tc>
        <w:tc>
          <w:tcPr>
            <w:tcW w:w="1980" w:type="dxa"/>
          </w:tcPr>
          <w:p w14:paraId="42F9C087" w14:textId="77777777" w:rsidR="0034216F" w:rsidRDefault="0034216F">
            <w:pPr>
              <w:pStyle w:val="TableParagraph"/>
              <w:rPr>
                <w:sz w:val="28"/>
              </w:rPr>
            </w:pPr>
          </w:p>
        </w:tc>
        <w:tc>
          <w:tcPr>
            <w:tcW w:w="2249" w:type="dxa"/>
          </w:tcPr>
          <w:p w14:paraId="025BCEE4" w14:textId="77777777" w:rsidR="0034216F" w:rsidRDefault="0034216F">
            <w:pPr>
              <w:pStyle w:val="TableParagraph"/>
              <w:rPr>
                <w:sz w:val="28"/>
              </w:rPr>
            </w:pPr>
          </w:p>
        </w:tc>
      </w:tr>
      <w:tr w:rsidR="0034216F" w14:paraId="33349436" w14:textId="77777777">
        <w:trPr>
          <w:trHeight w:val="383"/>
        </w:trPr>
        <w:tc>
          <w:tcPr>
            <w:tcW w:w="2448" w:type="dxa"/>
          </w:tcPr>
          <w:p w14:paraId="44B67512" w14:textId="77777777" w:rsidR="0034216F" w:rsidRDefault="0034216F">
            <w:pPr>
              <w:pStyle w:val="TableParagraph"/>
              <w:rPr>
                <w:sz w:val="28"/>
              </w:rPr>
            </w:pPr>
          </w:p>
        </w:tc>
        <w:tc>
          <w:tcPr>
            <w:tcW w:w="2611" w:type="dxa"/>
          </w:tcPr>
          <w:p w14:paraId="26B5FACC" w14:textId="77777777" w:rsidR="0034216F" w:rsidRDefault="0034216F">
            <w:pPr>
              <w:pStyle w:val="TableParagraph"/>
              <w:rPr>
                <w:sz w:val="28"/>
              </w:rPr>
            </w:pPr>
          </w:p>
        </w:tc>
        <w:tc>
          <w:tcPr>
            <w:tcW w:w="1980" w:type="dxa"/>
          </w:tcPr>
          <w:p w14:paraId="2E6333FC" w14:textId="77777777" w:rsidR="0034216F" w:rsidRDefault="0034216F">
            <w:pPr>
              <w:pStyle w:val="TableParagraph"/>
              <w:rPr>
                <w:sz w:val="28"/>
              </w:rPr>
            </w:pPr>
          </w:p>
        </w:tc>
        <w:tc>
          <w:tcPr>
            <w:tcW w:w="2249" w:type="dxa"/>
          </w:tcPr>
          <w:p w14:paraId="2ECE1627" w14:textId="77777777" w:rsidR="0034216F" w:rsidRDefault="0034216F">
            <w:pPr>
              <w:pStyle w:val="TableParagraph"/>
              <w:rPr>
                <w:sz w:val="28"/>
              </w:rPr>
            </w:pPr>
          </w:p>
        </w:tc>
      </w:tr>
      <w:tr w:rsidR="0034216F" w14:paraId="30FFE0DD" w14:textId="77777777">
        <w:trPr>
          <w:trHeight w:val="383"/>
        </w:trPr>
        <w:tc>
          <w:tcPr>
            <w:tcW w:w="2448" w:type="dxa"/>
          </w:tcPr>
          <w:p w14:paraId="03269E62" w14:textId="77777777" w:rsidR="0034216F" w:rsidRDefault="0034216F">
            <w:pPr>
              <w:pStyle w:val="TableParagraph"/>
              <w:rPr>
                <w:sz w:val="28"/>
              </w:rPr>
            </w:pPr>
          </w:p>
        </w:tc>
        <w:tc>
          <w:tcPr>
            <w:tcW w:w="2611" w:type="dxa"/>
          </w:tcPr>
          <w:p w14:paraId="7B96C301" w14:textId="77777777" w:rsidR="0034216F" w:rsidRDefault="0034216F">
            <w:pPr>
              <w:pStyle w:val="TableParagraph"/>
              <w:rPr>
                <w:sz w:val="28"/>
              </w:rPr>
            </w:pPr>
          </w:p>
        </w:tc>
        <w:tc>
          <w:tcPr>
            <w:tcW w:w="1980" w:type="dxa"/>
          </w:tcPr>
          <w:p w14:paraId="61C4006A" w14:textId="77777777" w:rsidR="0034216F" w:rsidRDefault="0034216F">
            <w:pPr>
              <w:pStyle w:val="TableParagraph"/>
              <w:rPr>
                <w:sz w:val="28"/>
              </w:rPr>
            </w:pPr>
          </w:p>
        </w:tc>
        <w:tc>
          <w:tcPr>
            <w:tcW w:w="2249" w:type="dxa"/>
          </w:tcPr>
          <w:p w14:paraId="3750C770" w14:textId="77777777" w:rsidR="0034216F" w:rsidRDefault="0034216F">
            <w:pPr>
              <w:pStyle w:val="TableParagraph"/>
              <w:rPr>
                <w:sz w:val="28"/>
              </w:rPr>
            </w:pPr>
          </w:p>
        </w:tc>
      </w:tr>
      <w:tr w:rsidR="0034216F" w14:paraId="19F9D3CD" w14:textId="77777777">
        <w:trPr>
          <w:trHeight w:val="385"/>
        </w:trPr>
        <w:tc>
          <w:tcPr>
            <w:tcW w:w="2448" w:type="dxa"/>
          </w:tcPr>
          <w:p w14:paraId="63625B92" w14:textId="77777777" w:rsidR="0034216F" w:rsidRDefault="0034216F">
            <w:pPr>
              <w:pStyle w:val="TableParagraph"/>
              <w:rPr>
                <w:sz w:val="28"/>
              </w:rPr>
            </w:pPr>
          </w:p>
        </w:tc>
        <w:tc>
          <w:tcPr>
            <w:tcW w:w="2611" w:type="dxa"/>
          </w:tcPr>
          <w:p w14:paraId="4F5FCF59" w14:textId="77777777" w:rsidR="0034216F" w:rsidRDefault="0034216F">
            <w:pPr>
              <w:pStyle w:val="TableParagraph"/>
              <w:rPr>
                <w:sz w:val="28"/>
              </w:rPr>
            </w:pPr>
          </w:p>
        </w:tc>
        <w:tc>
          <w:tcPr>
            <w:tcW w:w="1980" w:type="dxa"/>
          </w:tcPr>
          <w:p w14:paraId="29A264F9" w14:textId="77777777" w:rsidR="0034216F" w:rsidRDefault="0034216F">
            <w:pPr>
              <w:pStyle w:val="TableParagraph"/>
              <w:rPr>
                <w:sz w:val="28"/>
              </w:rPr>
            </w:pPr>
          </w:p>
        </w:tc>
        <w:tc>
          <w:tcPr>
            <w:tcW w:w="2249" w:type="dxa"/>
          </w:tcPr>
          <w:p w14:paraId="56085D8D" w14:textId="77777777" w:rsidR="0034216F" w:rsidRDefault="0034216F">
            <w:pPr>
              <w:pStyle w:val="TableParagraph"/>
              <w:rPr>
                <w:sz w:val="28"/>
              </w:rPr>
            </w:pPr>
          </w:p>
        </w:tc>
      </w:tr>
      <w:tr w:rsidR="0034216F" w14:paraId="0C551A2C" w14:textId="77777777">
        <w:trPr>
          <w:trHeight w:val="383"/>
        </w:trPr>
        <w:tc>
          <w:tcPr>
            <w:tcW w:w="2448" w:type="dxa"/>
          </w:tcPr>
          <w:p w14:paraId="203F1054" w14:textId="77777777" w:rsidR="0034216F" w:rsidRDefault="0034216F">
            <w:pPr>
              <w:pStyle w:val="TableParagraph"/>
              <w:rPr>
                <w:sz w:val="28"/>
              </w:rPr>
            </w:pPr>
          </w:p>
        </w:tc>
        <w:tc>
          <w:tcPr>
            <w:tcW w:w="2611" w:type="dxa"/>
          </w:tcPr>
          <w:p w14:paraId="2E622A7A" w14:textId="77777777" w:rsidR="0034216F" w:rsidRDefault="0034216F">
            <w:pPr>
              <w:pStyle w:val="TableParagraph"/>
              <w:rPr>
                <w:sz w:val="28"/>
              </w:rPr>
            </w:pPr>
          </w:p>
        </w:tc>
        <w:tc>
          <w:tcPr>
            <w:tcW w:w="1980" w:type="dxa"/>
          </w:tcPr>
          <w:p w14:paraId="07045A7F" w14:textId="77777777" w:rsidR="0034216F" w:rsidRDefault="0034216F">
            <w:pPr>
              <w:pStyle w:val="TableParagraph"/>
              <w:rPr>
                <w:sz w:val="28"/>
              </w:rPr>
            </w:pPr>
          </w:p>
        </w:tc>
        <w:tc>
          <w:tcPr>
            <w:tcW w:w="2249" w:type="dxa"/>
          </w:tcPr>
          <w:p w14:paraId="4D107B40" w14:textId="77777777" w:rsidR="0034216F" w:rsidRDefault="0034216F">
            <w:pPr>
              <w:pStyle w:val="TableParagraph"/>
              <w:rPr>
                <w:sz w:val="28"/>
              </w:rPr>
            </w:pPr>
          </w:p>
        </w:tc>
      </w:tr>
      <w:tr w:rsidR="0034216F" w14:paraId="1ACEE8B1" w14:textId="77777777">
        <w:trPr>
          <w:trHeight w:val="383"/>
        </w:trPr>
        <w:tc>
          <w:tcPr>
            <w:tcW w:w="2448" w:type="dxa"/>
          </w:tcPr>
          <w:p w14:paraId="37D9CE3F" w14:textId="77777777" w:rsidR="0034216F" w:rsidRDefault="0034216F">
            <w:pPr>
              <w:pStyle w:val="TableParagraph"/>
              <w:rPr>
                <w:sz w:val="28"/>
              </w:rPr>
            </w:pPr>
          </w:p>
        </w:tc>
        <w:tc>
          <w:tcPr>
            <w:tcW w:w="2611" w:type="dxa"/>
          </w:tcPr>
          <w:p w14:paraId="39CA0C92" w14:textId="77777777" w:rsidR="0034216F" w:rsidRDefault="0034216F">
            <w:pPr>
              <w:pStyle w:val="TableParagraph"/>
              <w:rPr>
                <w:sz w:val="28"/>
              </w:rPr>
            </w:pPr>
          </w:p>
        </w:tc>
        <w:tc>
          <w:tcPr>
            <w:tcW w:w="1980" w:type="dxa"/>
          </w:tcPr>
          <w:p w14:paraId="17511409" w14:textId="77777777" w:rsidR="0034216F" w:rsidRDefault="0034216F">
            <w:pPr>
              <w:pStyle w:val="TableParagraph"/>
              <w:rPr>
                <w:sz w:val="28"/>
              </w:rPr>
            </w:pPr>
          </w:p>
        </w:tc>
        <w:tc>
          <w:tcPr>
            <w:tcW w:w="2249" w:type="dxa"/>
          </w:tcPr>
          <w:p w14:paraId="1C7A4C54" w14:textId="77777777" w:rsidR="0034216F" w:rsidRDefault="0034216F">
            <w:pPr>
              <w:pStyle w:val="TableParagraph"/>
              <w:rPr>
                <w:sz w:val="28"/>
              </w:rPr>
            </w:pPr>
          </w:p>
        </w:tc>
      </w:tr>
      <w:tr w:rsidR="0034216F" w14:paraId="1ED2D1DD" w14:textId="77777777">
        <w:trPr>
          <w:trHeight w:val="383"/>
        </w:trPr>
        <w:tc>
          <w:tcPr>
            <w:tcW w:w="2448" w:type="dxa"/>
          </w:tcPr>
          <w:p w14:paraId="0EC18E4B" w14:textId="77777777" w:rsidR="0034216F" w:rsidRDefault="0034216F">
            <w:pPr>
              <w:pStyle w:val="TableParagraph"/>
              <w:rPr>
                <w:sz w:val="28"/>
              </w:rPr>
            </w:pPr>
          </w:p>
        </w:tc>
        <w:tc>
          <w:tcPr>
            <w:tcW w:w="2611" w:type="dxa"/>
          </w:tcPr>
          <w:p w14:paraId="327C8B5E" w14:textId="77777777" w:rsidR="0034216F" w:rsidRDefault="0034216F">
            <w:pPr>
              <w:pStyle w:val="TableParagraph"/>
              <w:rPr>
                <w:sz w:val="28"/>
              </w:rPr>
            </w:pPr>
          </w:p>
        </w:tc>
        <w:tc>
          <w:tcPr>
            <w:tcW w:w="1980" w:type="dxa"/>
          </w:tcPr>
          <w:p w14:paraId="6EFB70DC" w14:textId="77777777" w:rsidR="0034216F" w:rsidRDefault="0034216F">
            <w:pPr>
              <w:pStyle w:val="TableParagraph"/>
              <w:rPr>
                <w:sz w:val="28"/>
              </w:rPr>
            </w:pPr>
          </w:p>
        </w:tc>
        <w:tc>
          <w:tcPr>
            <w:tcW w:w="2249" w:type="dxa"/>
          </w:tcPr>
          <w:p w14:paraId="3F258E59" w14:textId="77777777" w:rsidR="0034216F" w:rsidRDefault="0034216F">
            <w:pPr>
              <w:pStyle w:val="TableParagraph"/>
              <w:rPr>
                <w:sz w:val="28"/>
              </w:rPr>
            </w:pPr>
          </w:p>
        </w:tc>
      </w:tr>
      <w:tr w:rsidR="0034216F" w14:paraId="2C3E8125" w14:textId="77777777">
        <w:trPr>
          <w:trHeight w:val="385"/>
        </w:trPr>
        <w:tc>
          <w:tcPr>
            <w:tcW w:w="2448" w:type="dxa"/>
          </w:tcPr>
          <w:p w14:paraId="18C9C37C" w14:textId="77777777" w:rsidR="0034216F" w:rsidRDefault="0034216F">
            <w:pPr>
              <w:pStyle w:val="TableParagraph"/>
              <w:rPr>
                <w:sz w:val="28"/>
              </w:rPr>
            </w:pPr>
          </w:p>
        </w:tc>
        <w:tc>
          <w:tcPr>
            <w:tcW w:w="2611" w:type="dxa"/>
          </w:tcPr>
          <w:p w14:paraId="0F5D285E" w14:textId="77777777" w:rsidR="0034216F" w:rsidRDefault="0034216F">
            <w:pPr>
              <w:pStyle w:val="TableParagraph"/>
              <w:rPr>
                <w:sz w:val="28"/>
              </w:rPr>
            </w:pPr>
          </w:p>
        </w:tc>
        <w:tc>
          <w:tcPr>
            <w:tcW w:w="1980" w:type="dxa"/>
          </w:tcPr>
          <w:p w14:paraId="03E25A18" w14:textId="77777777" w:rsidR="0034216F" w:rsidRDefault="0034216F">
            <w:pPr>
              <w:pStyle w:val="TableParagraph"/>
              <w:rPr>
                <w:sz w:val="28"/>
              </w:rPr>
            </w:pPr>
          </w:p>
        </w:tc>
        <w:tc>
          <w:tcPr>
            <w:tcW w:w="2249" w:type="dxa"/>
          </w:tcPr>
          <w:p w14:paraId="1DA70A2F" w14:textId="77777777" w:rsidR="0034216F" w:rsidRDefault="0034216F">
            <w:pPr>
              <w:pStyle w:val="TableParagraph"/>
              <w:rPr>
                <w:sz w:val="28"/>
              </w:rPr>
            </w:pPr>
          </w:p>
        </w:tc>
      </w:tr>
      <w:tr w:rsidR="0034216F" w14:paraId="149C93D8" w14:textId="77777777">
        <w:trPr>
          <w:trHeight w:val="383"/>
        </w:trPr>
        <w:tc>
          <w:tcPr>
            <w:tcW w:w="2448" w:type="dxa"/>
          </w:tcPr>
          <w:p w14:paraId="74ED3AA3" w14:textId="77777777" w:rsidR="0034216F" w:rsidRDefault="0034216F">
            <w:pPr>
              <w:pStyle w:val="TableParagraph"/>
              <w:rPr>
                <w:sz w:val="28"/>
              </w:rPr>
            </w:pPr>
          </w:p>
        </w:tc>
        <w:tc>
          <w:tcPr>
            <w:tcW w:w="2611" w:type="dxa"/>
          </w:tcPr>
          <w:p w14:paraId="4BEF6305" w14:textId="77777777" w:rsidR="0034216F" w:rsidRDefault="0034216F">
            <w:pPr>
              <w:pStyle w:val="TableParagraph"/>
              <w:rPr>
                <w:sz w:val="28"/>
              </w:rPr>
            </w:pPr>
          </w:p>
        </w:tc>
        <w:tc>
          <w:tcPr>
            <w:tcW w:w="1980" w:type="dxa"/>
          </w:tcPr>
          <w:p w14:paraId="39B68E8F" w14:textId="77777777" w:rsidR="0034216F" w:rsidRDefault="0034216F">
            <w:pPr>
              <w:pStyle w:val="TableParagraph"/>
              <w:rPr>
                <w:sz w:val="28"/>
              </w:rPr>
            </w:pPr>
          </w:p>
        </w:tc>
        <w:tc>
          <w:tcPr>
            <w:tcW w:w="2249" w:type="dxa"/>
          </w:tcPr>
          <w:p w14:paraId="2B87D253" w14:textId="77777777" w:rsidR="0034216F" w:rsidRDefault="0034216F">
            <w:pPr>
              <w:pStyle w:val="TableParagraph"/>
              <w:rPr>
                <w:sz w:val="28"/>
              </w:rPr>
            </w:pPr>
          </w:p>
        </w:tc>
      </w:tr>
      <w:tr w:rsidR="0034216F" w14:paraId="72D6F96A" w14:textId="77777777">
        <w:trPr>
          <w:trHeight w:val="383"/>
        </w:trPr>
        <w:tc>
          <w:tcPr>
            <w:tcW w:w="2448" w:type="dxa"/>
          </w:tcPr>
          <w:p w14:paraId="55E08934" w14:textId="77777777" w:rsidR="0034216F" w:rsidRDefault="0034216F">
            <w:pPr>
              <w:pStyle w:val="TableParagraph"/>
              <w:rPr>
                <w:sz w:val="28"/>
              </w:rPr>
            </w:pPr>
          </w:p>
        </w:tc>
        <w:tc>
          <w:tcPr>
            <w:tcW w:w="2611" w:type="dxa"/>
          </w:tcPr>
          <w:p w14:paraId="21FC7186" w14:textId="77777777" w:rsidR="0034216F" w:rsidRDefault="0034216F">
            <w:pPr>
              <w:pStyle w:val="TableParagraph"/>
              <w:rPr>
                <w:sz w:val="28"/>
              </w:rPr>
            </w:pPr>
          </w:p>
        </w:tc>
        <w:tc>
          <w:tcPr>
            <w:tcW w:w="1980" w:type="dxa"/>
          </w:tcPr>
          <w:p w14:paraId="6C9BEF27" w14:textId="77777777" w:rsidR="0034216F" w:rsidRDefault="0034216F">
            <w:pPr>
              <w:pStyle w:val="TableParagraph"/>
              <w:rPr>
                <w:sz w:val="28"/>
              </w:rPr>
            </w:pPr>
          </w:p>
        </w:tc>
        <w:tc>
          <w:tcPr>
            <w:tcW w:w="2249" w:type="dxa"/>
          </w:tcPr>
          <w:p w14:paraId="3532A454" w14:textId="77777777" w:rsidR="0034216F" w:rsidRDefault="0034216F">
            <w:pPr>
              <w:pStyle w:val="TableParagraph"/>
              <w:rPr>
                <w:sz w:val="28"/>
              </w:rPr>
            </w:pPr>
          </w:p>
        </w:tc>
      </w:tr>
      <w:tr w:rsidR="0034216F" w14:paraId="5C25A8E9" w14:textId="77777777">
        <w:trPr>
          <w:trHeight w:val="383"/>
        </w:trPr>
        <w:tc>
          <w:tcPr>
            <w:tcW w:w="2448" w:type="dxa"/>
          </w:tcPr>
          <w:p w14:paraId="3C2B3B9D" w14:textId="77777777" w:rsidR="0034216F" w:rsidRDefault="0034216F">
            <w:pPr>
              <w:pStyle w:val="TableParagraph"/>
              <w:rPr>
                <w:sz w:val="28"/>
              </w:rPr>
            </w:pPr>
          </w:p>
        </w:tc>
        <w:tc>
          <w:tcPr>
            <w:tcW w:w="2611" w:type="dxa"/>
          </w:tcPr>
          <w:p w14:paraId="619AC349" w14:textId="77777777" w:rsidR="0034216F" w:rsidRDefault="0034216F">
            <w:pPr>
              <w:pStyle w:val="TableParagraph"/>
              <w:rPr>
                <w:sz w:val="28"/>
              </w:rPr>
            </w:pPr>
          </w:p>
        </w:tc>
        <w:tc>
          <w:tcPr>
            <w:tcW w:w="1980" w:type="dxa"/>
          </w:tcPr>
          <w:p w14:paraId="0942ABC7" w14:textId="77777777" w:rsidR="0034216F" w:rsidRDefault="0034216F">
            <w:pPr>
              <w:pStyle w:val="TableParagraph"/>
              <w:rPr>
                <w:sz w:val="28"/>
              </w:rPr>
            </w:pPr>
          </w:p>
        </w:tc>
        <w:tc>
          <w:tcPr>
            <w:tcW w:w="2249" w:type="dxa"/>
          </w:tcPr>
          <w:p w14:paraId="5DC4A61E" w14:textId="77777777" w:rsidR="0034216F" w:rsidRDefault="0034216F">
            <w:pPr>
              <w:pStyle w:val="TableParagraph"/>
              <w:rPr>
                <w:sz w:val="28"/>
              </w:rPr>
            </w:pPr>
          </w:p>
        </w:tc>
      </w:tr>
      <w:tr w:rsidR="0034216F" w14:paraId="57B5B243" w14:textId="77777777">
        <w:trPr>
          <w:trHeight w:val="385"/>
        </w:trPr>
        <w:tc>
          <w:tcPr>
            <w:tcW w:w="2448" w:type="dxa"/>
          </w:tcPr>
          <w:p w14:paraId="2BCDCE95" w14:textId="77777777" w:rsidR="0034216F" w:rsidRDefault="0034216F">
            <w:pPr>
              <w:pStyle w:val="TableParagraph"/>
              <w:rPr>
                <w:sz w:val="28"/>
              </w:rPr>
            </w:pPr>
          </w:p>
        </w:tc>
        <w:tc>
          <w:tcPr>
            <w:tcW w:w="2611" w:type="dxa"/>
          </w:tcPr>
          <w:p w14:paraId="117AFF1A" w14:textId="77777777" w:rsidR="0034216F" w:rsidRDefault="0034216F">
            <w:pPr>
              <w:pStyle w:val="TableParagraph"/>
              <w:rPr>
                <w:sz w:val="28"/>
              </w:rPr>
            </w:pPr>
          </w:p>
        </w:tc>
        <w:tc>
          <w:tcPr>
            <w:tcW w:w="1980" w:type="dxa"/>
          </w:tcPr>
          <w:p w14:paraId="36993B2C" w14:textId="77777777" w:rsidR="0034216F" w:rsidRDefault="0034216F">
            <w:pPr>
              <w:pStyle w:val="TableParagraph"/>
              <w:rPr>
                <w:sz w:val="28"/>
              </w:rPr>
            </w:pPr>
          </w:p>
        </w:tc>
        <w:tc>
          <w:tcPr>
            <w:tcW w:w="2249" w:type="dxa"/>
          </w:tcPr>
          <w:p w14:paraId="2F7FDFB3" w14:textId="77777777" w:rsidR="0034216F" w:rsidRDefault="0034216F">
            <w:pPr>
              <w:pStyle w:val="TableParagraph"/>
              <w:rPr>
                <w:sz w:val="28"/>
              </w:rPr>
            </w:pPr>
          </w:p>
        </w:tc>
      </w:tr>
      <w:tr w:rsidR="0034216F" w14:paraId="5FA9946C" w14:textId="77777777">
        <w:trPr>
          <w:trHeight w:val="383"/>
        </w:trPr>
        <w:tc>
          <w:tcPr>
            <w:tcW w:w="2448" w:type="dxa"/>
          </w:tcPr>
          <w:p w14:paraId="7084A52E" w14:textId="77777777" w:rsidR="0034216F" w:rsidRDefault="0034216F">
            <w:pPr>
              <w:pStyle w:val="TableParagraph"/>
              <w:rPr>
                <w:sz w:val="28"/>
              </w:rPr>
            </w:pPr>
          </w:p>
        </w:tc>
        <w:tc>
          <w:tcPr>
            <w:tcW w:w="2611" w:type="dxa"/>
          </w:tcPr>
          <w:p w14:paraId="2BC1C4AE" w14:textId="77777777" w:rsidR="0034216F" w:rsidRDefault="0034216F">
            <w:pPr>
              <w:pStyle w:val="TableParagraph"/>
              <w:rPr>
                <w:sz w:val="28"/>
              </w:rPr>
            </w:pPr>
          </w:p>
        </w:tc>
        <w:tc>
          <w:tcPr>
            <w:tcW w:w="1980" w:type="dxa"/>
          </w:tcPr>
          <w:p w14:paraId="43A32180" w14:textId="77777777" w:rsidR="0034216F" w:rsidRDefault="0034216F">
            <w:pPr>
              <w:pStyle w:val="TableParagraph"/>
              <w:rPr>
                <w:sz w:val="28"/>
              </w:rPr>
            </w:pPr>
          </w:p>
        </w:tc>
        <w:tc>
          <w:tcPr>
            <w:tcW w:w="2249" w:type="dxa"/>
          </w:tcPr>
          <w:p w14:paraId="6449009E" w14:textId="77777777" w:rsidR="0034216F" w:rsidRDefault="0034216F">
            <w:pPr>
              <w:pStyle w:val="TableParagraph"/>
              <w:rPr>
                <w:sz w:val="28"/>
              </w:rPr>
            </w:pPr>
          </w:p>
        </w:tc>
      </w:tr>
      <w:tr w:rsidR="0034216F" w14:paraId="1B630B04" w14:textId="77777777">
        <w:trPr>
          <w:trHeight w:val="383"/>
        </w:trPr>
        <w:tc>
          <w:tcPr>
            <w:tcW w:w="2448" w:type="dxa"/>
          </w:tcPr>
          <w:p w14:paraId="07AFEA13" w14:textId="77777777" w:rsidR="0034216F" w:rsidRDefault="0034216F">
            <w:pPr>
              <w:pStyle w:val="TableParagraph"/>
              <w:rPr>
                <w:sz w:val="28"/>
              </w:rPr>
            </w:pPr>
          </w:p>
        </w:tc>
        <w:tc>
          <w:tcPr>
            <w:tcW w:w="2611" w:type="dxa"/>
          </w:tcPr>
          <w:p w14:paraId="02B39187" w14:textId="77777777" w:rsidR="0034216F" w:rsidRDefault="0034216F">
            <w:pPr>
              <w:pStyle w:val="TableParagraph"/>
              <w:rPr>
                <w:sz w:val="28"/>
              </w:rPr>
            </w:pPr>
          </w:p>
        </w:tc>
        <w:tc>
          <w:tcPr>
            <w:tcW w:w="1980" w:type="dxa"/>
          </w:tcPr>
          <w:p w14:paraId="3DE2AB7B" w14:textId="77777777" w:rsidR="0034216F" w:rsidRDefault="0034216F">
            <w:pPr>
              <w:pStyle w:val="TableParagraph"/>
              <w:rPr>
                <w:sz w:val="28"/>
              </w:rPr>
            </w:pPr>
          </w:p>
        </w:tc>
        <w:tc>
          <w:tcPr>
            <w:tcW w:w="2249" w:type="dxa"/>
          </w:tcPr>
          <w:p w14:paraId="3BD95372" w14:textId="77777777" w:rsidR="0034216F" w:rsidRDefault="0034216F">
            <w:pPr>
              <w:pStyle w:val="TableParagraph"/>
              <w:rPr>
                <w:sz w:val="28"/>
              </w:rPr>
            </w:pPr>
          </w:p>
        </w:tc>
      </w:tr>
      <w:tr w:rsidR="0034216F" w14:paraId="31B21737" w14:textId="77777777">
        <w:trPr>
          <w:trHeight w:val="385"/>
        </w:trPr>
        <w:tc>
          <w:tcPr>
            <w:tcW w:w="2448" w:type="dxa"/>
          </w:tcPr>
          <w:p w14:paraId="41AA60AF" w14:textId="77777777" w:rsidR="0034216F" w:rsidRDefault="0034216F">
            <w:pPr>
              <w:pStyle w:val="TableParagraph"/>
              <w:rPr>
                <w:sz w:val="28"/>
              </w:rPr>
            </w:pPr>
          </w:p>
        </w:tc>
        <w:tc>
          <w:tcPr>
            <w:tcW w:w="2611" w:type="dxa"/>
          </w:tcPr>
          <w:p w14:paraId="404BF74F" w14:textId="77777777" w:rsidR="0034216F" w:rsidRDefault="0034216F">
            <w:pPr>
              <w:pStyle w:val="TableParagraph"/>
              <w:rPr>
                <w:sz w:val="28"/>
              </w:rPr>
            </w:pPr>
          </w:p>
        </w:tc>
        <w:tc>
          <w:tcPr>
            <w:tcW w:w="1980" w:type="dxa"/>
          </w:tcPr>
          <w:p w14:paraId="3D5B7475" w14:textId="77777777" w:rsidR="0034216F" w:rsidRDefault="0034216F">
            <w:pPr>
              <w:pStyle w:val="TableParagraph"/>
              <w:rPr>
                <w:sz w:val="28"/>
              </w:rPr>
            </w:pPr>
          </w:p>
        </w:tc>
        <w:tc>
          <w:tcPr>
            <w:tcW w:w="2249" w:type="dxa"/>
          </w:tcPr>
          <w:p w14:paraId="788F6F69" w14:textId="77777777" w:rsidR="0034216F" w:rsidRDefault="0034216F">
            <w:pPr>
              <w:pStyle w:val="TableParagraph"/>
              <w:rPr>
                <w:sz w:val="28"/>
              </w:rPr>
            </w:pPr>
          </w:p>
        </w:tc>
      </w:tr>
    </w:tbl>
    <w:p w14:paraId="18316D6D" w14:textId="77777777" w:rsidR="0034216F" w:rsidRDefault="0034216F">
      <w:pPr>
        <w:rPr>
          <w:sz w:val="28"/>
        </w:rPr>
        <w:sectPr w:rsidR="0034216F">
          <w:pgSz w:w="11910" w:h="16850"/>
          <w:pgMar w:top="1460" w:right="1020" w:bottom="940" w:left="1360" w:header="0" w:footer="739" w:gutter="0"/>
          <w:cols w:space="720"/>
        </w:sectPr>
      </w:pPr>
    </w:p>
    <w:p w14:paraId="5524389C" w14:textId="77777777" w:rsidR="0034216F" w:rsidRDefault="0034216F">
      <w:pPr>
        <w:jc w:val="both"/>
        <w:sectPr w:rsidR="0034216F">
          <w:pgSz w:w="11910" w:h="16850"/>
          <w:pgMar w:top="1460" w:right="1020" w:bottom="940" w:left="1360" w:header="0" w:footer="739" w:gutter="0"/>
          <w:cols w:space="720"/>
        </w:sectPr>
      </w:pPr>
    </w:p>
    <w:p w14:paraId="699C9D86" w14:textId="77777777" w:rsidR="0034216F" w:rsidRDefault="006B7EE7">
      <w:pPr>
        <w:tabs>
          <w:tab w:val="left" w:pos="3823"/>
        </w:tabs>
        <w:spacing w:before="288"/>
        <w:ind w:left="224"/>
        <w:rPr>
          <w:b/>
        </w:rPr>
      </w:pPr>
      <w:bookmarkStart w:id="4" w:name="THE_CASEY_GROUP"/>
      <w:bookmarkEnd w:id="4"/>
      <w:r>
        <w:rPr>
          <w:b/>
          <w:u w:val="single"/>
        </w:rPr>
        <w:lastRenderedPageBreak/>
        <w:t>CHECKLIST</w:t>
      </w:r>
      <w:r>
        <w:rPr>
          <w:b/>
          <w:spacing w:val="-3"/>
          <w:u w:val="single"/>
        </w:rPr>
        <w:t xml:space="preserve"> </w:t>
      </w:r>
      <w:r>
        <w:rPr>
          <w:b/>
          <w:spacing w:val="-2"/>
          <w:u w:val="single"/>
        </w:rPr>
        <w:t>CGC/CDM/02</w:t>
      </w:r>
      <w:r>
        <w:rPr>
          <w:b/>
        </w:rPr>
        <w:tab/>
      </w:r>
      <w:r>
        <w:rPr>
          <w:b/>
          <w:u w:val="single"/>
        </w:rPr>
        <w:t>SUB</w:t>
      </w:r>
      <w:r>
        <w:rPr>
          <w:b/>
          <w:spacing w:val="-3"/>
          <w:u w:val="single"/>
        </w:rPr>
        <w:t xml:space="preserve"> </w:t>
      </w:r>
      <w:r>
        <w:rPr>
          <w:b/>
          <w:u w:val="single"/>
        </w:rPr>
        <w:t>–</w:t>
      </w:r>
      <w:r>
        <w:rPr>
          <w:b/>
          <w:spacing w:val="-1"/>
          <w:u w:val="single"/>
        </w:rPr>
        <w:t xml:space="preserve"> </w:t>
      </w:r>
      <w:r>
        <w:rPr>
          <w:b/>
          <w:spacing w:val="-2"/>
          <w:u w:val="single"/>
        </w:rPr>
        <w:t>CONTRACTORS</w:t>
      </w:r>
    </w:p>
    <w:p w14:paraId="38540A40" w14:textId="77777777" w:rsidR="0034216F" w:rsidRDefault="0034216F">
      <w:pPr>
        <w:pStyle w:val="BodyText"/>
        <w:spacing w:before="287"/>
        <w:rPr>
          <w:b/>
        </w:rPr>
      </w:pPr>
    </w:p>
    <w:p w14:paraId="0B1A1AA9" w14:textId="77777777" w:rsidR="0034216F" w:rsidRDefault="006B7EE7">
      <w:pPr>
        <w:pStyle w:val="BodyText"/>
        <w:spacing w:before="1"/>
        <w:ind w:left="224"/>
      </w:pPr>
      <w:r>
        <w:t>To</w:t>
      </w:r>
      <w:r>
        <w:rPr>
          <w:spacing w:val="-4"/>
        </w:rPr>
        <w:t xml:space="preserve"> </w:t>
      </w:r>
      <w:r>
        <w:t>be</w:t>
      </w:r>
      <w:r>
        <w:rPr>
          <w:spacing w:val="-2"/>
        </w:rPr>
        <w:t xml:space="preserve"> </w:t>
      </w:r>
      <w:r>
        <w:t>completed</w:t>
      </w:r>
      <w:r>
        <w:rPr>
          <w:spacing w:val="-2"/>
        </w:rPr>
        <w:t xml:space="preserve"> </w:t>
      </w:r>
      <w:r>
        <w:t>before</w:t>
      </w:r>
      <w:r>
        <w:rPr>
          <w:spacing w:val="-3"/>
        </w:rPr>
        <w:t xml:space="preserve"> </w:t>
      </w:r>
      <w:r>
        <w:t>a</w:t>
      </w:r>
      <w:r>
        <w:rPr>
          <w:spacing w:val="-1"/>
        </w:rPr>
        <w:t xml:space="preserve"> </w:t>
      </w:r>
      <w:r>
        <w:t>sub-contractor</w:t>
      </w:r>
      <w:r>
        <w:rPr>
          <w:spacing w:val="-3"/>
        </w:rPr>
        <w:t xml:space="preserve"> </w:t>
      </w:r>
      <w:r>
        <w:t>commences</w:t>
      </w:r>
      <w:r>
        <w:rPr>
          <w:spacing w:val="-1"/>
        </w:rPr>
        <w:t xml:space="preserve"> </w:t>
      </w:r>
      <w:r>
        <w:t>on</w:t>
      </w:r>
      <w:r>
        <w:rPr>
          <w:spacing w:val="-3"/>
        </w:rPr>
        <w:t xml:space="preserve"> </w:t>
      </w:r>
      <w:r>
        <w:rPr>
          <w:spacing w:val="-2"/>
        </w:rPr>
        <w:t>site.</w:t>
      </w:r>
    </w:p>
    <w:p w14:paraId="037D7DF8" w14:textId="77777777" w:rsidR="0034216F" w:rsidRDefault="0034216F">
      <w:pPr>
        <w:pStyle w:val="BodyText"/>
        <w:spacing w:before="287"/>
      </w:pPr>
    </w:p>
    <w:p w14:paraId="00564BE5" w14:textId="77777777" w:rsidR="0034216F" w:rsidRDefault="006B7EE7">
      <w:pPr>
        <w:pStyle w:val="BodyText"/>
        <w:tabs>
          <w:tab w:val="left" w:pos="3103"/>
          <w:tab w:val="left" w:pos="8863"/>
        </w:tabs>
        <w:ind w:left="224"/>
      </w:pPr>
      <w:r>
        <w:t>Name</w:t>
      </w:r>
      <w:r>
        <w:rPr>
          <w:spacing w:val="-4"/>
        </w:rPr>
        <w:t xml:space="preserve"> </w:t>
      </w:r>
      <w:r>
        <w:t>of</w:t>
      </w:r>
      <w:r>
        <w:rPr>
          <w:spacing w:val="-4"/>
        </w:rPr>
        <w:t xml:space="preserve"> </w:t>
      </w:r>
      <w:r>
        <w:t>Sub-Contractor:</w:t>
      </w:r>
      <w:r>
        <w:rPr>
          <w:spacing w:val="-3"/>
        </w:rPr>
        <w:t xml:space="preserve"> </w:t>
      </w:r>
      <w:r>
        <w:rPr>
          <w:spacing w:val="-10"/>
        </w:rPr>
        <w:t>-</w:t>
      </w:r>
      <w:r>
        <w:tab/>
      </w:r>
      <w:r>
        <w:rPr>
          <w:u w:val="single"/>
        </w:rPr>
        <w:tab/>
      </w:r>
    </w:p>
    <w:p w14:paraId="09AA3788" w14:textId="77777777" w:rsidR="0034216F" w:rsidRDefault="0034216F">
      <w:pPr>
        <w:pStyle w:val="BodyText"/>
      </w:pPr>
    </w:p>
    <w:p w14:paraId="62211DBE" w14:textId="77777777" w:rsidR="0034216F" w:rsidRDefault="006B7EE7">
      <w:pPr>
        <w:pStyle w:val="BodyText"/>
        <w:tabs>
          <w:tab w:val="left" w:pos="3103"/>
          <w:tab w:val="left" w:pos="8863"/>
        </w:tabs>
        <w:ind w:left="224"/>
      </w:pPr>
      <w:r>
        <w:t>Description</w:t>
      </w:r>
      <w:r>
        <w:rPr>
          <w:spacing w:val="-2"/>
        </w:rPr>
        <w:t xml:space="preserve"> </w:t>
      </w:r>
      <w:r>
        <w:t>of</w:t>
      </w:r>
      <w:r>
        <w:rPr>
          <w:spacing w:val="-1"/>
        </w:rPr>
        <w:t xml:space="preserve"> </w:t>
      </w:r>
      <w:r>
        <w:t>Work:</w:t>
      </w:r>
      <w:r>
        <w:rPr>
          <w:spacing w:val="-3"/>
        </w:rPr>
        <w:t xml:space="preserve"> </w:t>
      </w:r>
      <w:r>
        <w:rPr>
          <w:spacing w:val="-10"/>
        </w:rPr>
        <w:t>-</w:t>
      </w:r>
      <w:r>
        <w:tab/>
      </w:r>
      <w:r>
        <w:rPr>
          <w:u w:val="single"/>
        </w:rPr>
        <w:tab/>
      </w:r>
    </w:p>
    <w:p w14:paraId="2B7EF93A" w14:textId="77777777" w:rsidR="0034216F" w:rsidRDefault="006B7EE7">
      <w:pPr>
        <w:pStyle w:val="BodyText"/>
        <w:spacing w:before="1"/>
        <w:rPr>
          <w:sz w:val="18"/>
        </w:rPr>
      </w:pPr>
      <w:r>
        <w:rPr>
          <w:noProof/>
        </w:rPr>
        <mc:AlternateContent>
          <mc:Choice Requires="wps">
            <w:drawing>
              <wp:anchor distT="0" distB="0" distL="0" distR="0" simplePos="0" relativeHeight="487589888" behindDoc="1" locked="0" layoutInCell="1" allowOverlap="1" wp14:anchorId="65968167" wp14:editId="59EF449A">
                <wp:simplePos x="0" y="0"/>
                <wp:positionH relativeFrom="page">
                  <wp:posOffset>2834639</wp:posOffset>
                </wp:positionH>
                <wp:positionV relativeFrom="paragraph">
                  <wp:posOffset>153496</wp:posOffset>
                </wp:positionV>
                <wp:extent cx="3657600" cy="317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0" cy="3175"/>
                        </a:xfrm>
                        <a:custGeom>
                          <a:avLst/>
                          <a:gdLst/>
                          <a:ahLst/>
                          <a:cxnLst/>
                          <a:rect l="l" t="t" r="r" b="b"/>
                          <a:pathLst>
                            <a:path w="3657600" h="3175">
                              <a:moveTo>
                                <a:pt x="3657600" y="0"/>
                              </a:moveTo>
                              <a:lnTo>
                                <a:pt x="0" y="0"/>
                              </a:lnTo>
                              <a:lnTo>
                                <a:pt x="0" y="3048"/>
                              </a:lnTo>
                              <a:lnTo>
                                <a:pt x="3657600" y="3048"/>
                              </a:lnTo>
                              <a:lnTo>
                                <a:pt x="3657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B92DB7" id="Graphic 25" o:spid="_x0000_s1026" style="position:absolute;margin-left:223.2pt;margin-top:12.1pt;width:4in;height:.25pt;z-index:-15726592;visibility:visible;mso-wrap-style:square;mso-wrap-distance-left:0;mso-wrap-distance-top:0;mso-wrap-distance-right:0;mso-wrap-distance-bottom:0;mso-position-horizontal:absolute;mso-position-horizontal-relative:page;mso-position-vertical:absolute;mso-position-vertical-relative:text;v-text-anchor:top" coordsize="36576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" path="m3657600,l,,,3048r3657600,l3657600,xe" fillcolor="black" stroked="f">
                <v:path arrowok="t"/>
                <w10:wrap type="topAndBottom" anchorx="page"/>
              </v:shape>
            </w:pict>
          </mc:Fallback>
        </mc:AlternateContent>
      </w:r>
    </w:p>
    <w:p w14:paraId="412BF040" w14:textId="77777777" w:rsidR="0034216F" w:rsidRDefault="0034216F">
      <w:pPr>
        <w:pStyle w:val="BodyText"/>
        <w:spacing w:before="91"/>
        <w:rPr>
          <w:sz w:val="20"/>
        </w:rPr>
      </w:pPr>
    </w:p>
    <w:tbl>
      <w:tblPr>
        <w:tblW w:w="0" w:type="auto"/>
        <w:tblInd w:w="1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49"/>
        <w:gridCol w:w="4976"/>
        <w:gridCol w:w="1246"/>
        <w:gridCol w:w="1246"/>
        <w:gridCol w:w="1200"/>
      </w:tblGrid>
      <w:tr w:rsidR="0034216F" w14:paraId="5B6EDF9B" w14:textId="77777777">
        <w:trPr>
          <w:trHeight w:val="287"/>
        </w:trPr>
        <w:tc>
          <w:tcPr>
            <w:tcW w:w="449" w:type="dxa"/>
            <w:tcBorders>
              <w:top w:val="nil"/>
              <w:left w:val="nil"/>
              <w:bottom w:val="nil"/>
              <w:right w:val="nil"/>
            </w:tcBorders>
          </w:tcPr>
          <w:p w14:paraId="4DAC9A58" w14:textId="77777777" w:rsidR="0034216F" w:rsidRDefault="0034216F">
            <w:pPr>
              <w:pStyle w:val="TableParagraph"/>
              <w:rPr>
                <w:sz w:val="20"/>
              </w:rPr>
            </w:pPr>
          </w:p>
        </w:tc>
        <w:tc>
          <w:tcPr>
            <w:tcW w:w="4976" w:type="dxa"/>
            <w:tcBorders>
              <w:top w:val="nil"/>
              <w:left w:val="nil"/>
              <w:bottom w:val="nil"/>
            </w:tcBorders>
          </w:tcPr>
          <w:p w14:paraId="71AA0CAA" w14:textId="77777777" w:rsidR="0034216F" w:rsidRDefault="0034216F">
            <w:pPr>
              <w:pStyle w:val="TableParagraph"/>
              <w:rPr>
                <w:sz w:val="20"/>
              </w:rPr>
            </w:pPr>
          </w:p>
        </w:tc>
        <w:tc>
          <w:tcPr>
            <w:tcW w:w="1246" w:type="dxa"/>
          </w:tcPr>
          <w:p w14:paraId="23B4C8C6" w14:textId="77777777" w:rsidR="0034216F" w:rsidRDefault="006B7EE7">
            <w:pPr>
              <w:pStyle w:val="TableParagraph"/>
              <w:spacing w:line="267" w:lineRule="exact"/>
              <w:ind w:left="376"/>
              <w:rPr>
                <w:b/>
              </w:rPr>
            </w:pPr>
            <w:r>
              <w:rPr>
                <w:b/>
                <w:spacing w:val="-4"/>
                <w:u w:val="single"/>
              </w:rPr>
              <w:t>Tick</w:t>
            </w:r>
          </w:p>
        </w:tc>
        <w:tc>
          <w:tcPr>
            <w:tcW w:w="1246" w:type="dxa"/>
          </w:tcPr>
          <w:p w14:paraId="698726E0" w14:textId="77777777" w:rsidR="0034216F" w:rsidRDefault="006B7EE7">
            <w:pPr>
              <w:pStyle w:val="TableParagraph"/>
              <w:spacing w:line="267" w:lineRule="exact"/>
              <w:ind w:left="347"/>
              <w:rPr>
                <w:b/>
              </w:rPr>
            </w:pPr>
            <w:r>
              <w:rPr>
                <w:b/>
                <w:spacing w:val="-4"/>
                <w:u w:val="single"/>
              </w:rPr>
              <w:t>Date</w:t>
            </w:r>
          </w:p>
        </w:tc>
        <w:tc>
          <w:tcPr>
            <w:tcW w:w="1200" w:type="dxa"/>
          </w:tcPr>
          <w:p w14:paraId="00EB3C24" w14:textId="77777777" w:rsidR="0034216F" w:rsidRDefault="006B7EE7">
            <w:pPr>
              <w:pStyle w:val="TableParagraph"/>
              <w:spacing w:line="267" w:lineRule="exact"/>
              <w:ind w:left="222"/>
              <w:rPr>
                <w:b/>
              </w:rPr>
            </w:pPr>
            <w:r>
              <w:rPr>
                <w:b/>
                <w:spacing w:val="-2"/>
                <w:u w:val="single"/>
              </w:rPr>
              <w:t>Action</w:t>
            </w:r>
          </w:p>
        </w:tc>
      </w:tr>
      <w:tr w:rsidR="0034216F" w14:paraId="53EDA71E" w14:textId="77777777">
        <w:trPr>
          <w:trHeight w:val="287"/>
        </w:trPr>
        <w:tc>
          <w:tcPr>
            <w:tcW w:w="449" w:type="dxa"/>
            <w:tcBorders>
              <w:top w:val="nil"/>
              <w:left w:val="nil"/>
              <w:bottom w:val="nil"/>
              <w:right w:val="nil"/>
            </w:tcBorders>
          </w:tcPr>
          <w:p w14:paraId="478535CB" w14:textId="77777777" w:rsidR="0034216F" w:rsidRDefault="0034216F">
            <w:pPr>
              <w:pStyle w:val="TableParagraph"/>
              <w:rPr>
                <w:sz w:val="20"/>
              </w:rPr>
            </w:pPr>
          </w:p>
        </w:tc>
        <w:tc>
          <w:tcPr>
            <w:tcW w:w="4976" w:type="dxa"/>
            <w:tcBorders>
              <w:top w:val="nil"/>
              <w:left w:val="nil"/>
              <w:bottom w:val="nil"/>
            </w:tcBorders>
          </w:tcPr>
          <w:p w14:paraId="5C6D950B" w14:textId="77777777" w:rsidR="0034216F" w:rsidRDefault="0034216F">
            <w:pPr>
              <w:pStyle w:val="TableParagraph"/>
              <w:rPr>
                <w:sz w:val="20"/>
              </w:rPr>
            </w:pPr>
          </w:p>
        </w:tc>
        <w:tc>
          <w:tcPr>
            <w:tcW w:w="1246" w:type="dxa"/>
          </w:tcPr>
          <w:p w14:paraId="72FBC134" w14:textId="77777777" w:rsidR="0034216F" w:rsidRDefault="0034216F">
            <w:pPr>
              <w:pStyle w:val="TableParagraph"/>
              <w:rPr>
                <w:sz w:val="20"/>
              </w:rPr>
            </w:pPr>
          </w:p>
        </w:tc>
        <w:tc>
          <w:tcPr>
            <w:tcW w:w="1246" w:type="dxa"/>
          </w:tcPr>
          <w:p w14:paraId="3F2FCB8C" w14:textId="77777777" w:rsidR="0034216F" w:rsidRDefault="0034216F">
            <w:pPr>
              <w:pStyle w:val="TableParagraph"/>
              <w:rPr>
                <w:sz w:val="20"/>
              </w:rPr>
            </w:pPr>
          </w:p>
        </w:tc>
        <w:tc>
          <w:tcPr>
            <w:tcW w:w="1200" w:type="dxa"/>
          </w:tcPr>
          <w:p w14:paraId="27A083D1" w14:textId="77777777" w:rsidR="0034216F" w:rsidRDefault="0034216F">
            <w:pPr>
              <w:pStyle w:val="TableParagraph"/>
              <w:rPr>
                <w:sz w:val="20"/>
              </w:rPr>
            </w:pPr>
          </w:p>
        </w:tc>
      </w:tr>
      <w:tr w:rsidR="0034216F" w14:paraId="717BBE48" w14:textId="77777777">
        <w:trPr>
          <w:trHeight w:val="289"/>
        </w:trPr>
        <w:tc>
          <w:tcPr>
            <w:tcW w:w="449" w:type="dxa"/>
            <w:tcBorders>
              <w:top w:val="nil"/>
              <w:left w:val="nil"/>
              <w:bottom w:val="nil"/>
              <w:right w:val="nil"/>
            </w:tcBorders>
          </w:tcPr>
          <w:p w14:paraId="5F30FA98" w14:textId="77777777" w:rsidR="0034216F" w:rsidRDefault="006B7EE7">
            <w:pPr>
              <w:pStyle w:val="TableParagraph"/>
              <w:spacing w:before="1" w:line="269" w:lineRule="exact"/>
              <w:ind w:left="32"/>
            </w:pPr>
            <w:r>
              <w:rPr>
                <w:spacing w:val="-5"/>
              </w:rPr>
              <w:t>a)</w:t>
            </w:r>
          </w:p>
        </w:tc>
        <w:tc>
          <w:tcPr>
            <w:tcW w:w="4976" w:type="dxa"/>
            <w:tcBorders>
              <w:top w:val="nil"/>
              <w:left w:val="nil"/>
              <w:bottom w:val="nil"/>
            </w:tcBorders>
          </w:tcPr>
          <w:p w14:paraId="750A8B1B" w14:textId="77777777" w:rsidR="0034216F" w:rsidRDefault="006B7EE7">
            <w:pPr>
              <w:pStyle w:val="TableParagraph"/>
              <w:spacing w:before="1" w:line="269" w:lineRule="exact"/>
              <w:ind w:left="231"/>
            </w:pPr>
            <w:r>
              <w:t>Sub-Contractors</w:t>
            </w:r>
            <w:r>
              <w:rPr>
                <w:spacing w:val="-2"/>
              </w:rPr>
              <w:t xml:space="preserve"> </w:t>
            </w:r>
            <w:r>
              <w:t>Health</w:t>
            </w:r>
            <w:r>
              <w:rPr>
                <w:spacing w:val="-4"/>
              </w:rPr>
              <w:t xml:space="preserve"> </w:t>
            </w:r>
            <w:r>
              <w:t>&amp;</w:t>
            </w:r>
            <w:r>
              <w:rPr>
                <w:spacing w:val="-2"/>
              </w:rPr>
              <w:t xml:space="preserve"> </w:t>
            </w:r>
            <w:r>
              <w:t>Safety</w:t>
            </w:r>
            <w:r>
              <w:rPr>
                <w:spacing w:val="-2"/>
              </w:rPr>
              <w:t xml:space="preserve"> Policy:</w:t>
            </w:r>
          </w:p>
        </w:tc>
        <w:tc>
          <w:tcPr>
            <w:tcW w:w="1246" w:type="dxa"/>
          </w:tcPr>
          <w:p w14:paraId="30878E9C" w14:textId="77777777" w:rsidR="0034216F" w:rsidRDefault="0034216F">
            <w:pPr>
              <w:pStyle w:val="TableParagraph"/>
              <w:rPr>
                <w:sz w:val="20"/>
              </w:rPr>
            </w:pPr>
          </w:p>
        </w:tc>
        <w:tc>
          <w:tcPr>
            <w:tcW w:w="1246" w:type="dxa"/>
          </w:tcPr>
          <w:p w14:paraId="5B76BDA1" w14:textId="77777777" w:rsidR="0034216F" w:rsidRDefault="0034216F">
            <w:pPr>
              <w:pStyle w:val="TableParagraph"/>
              <w:rPr>
                <w:sz w:val="20"/>
              </w:rPr>
            </w:pPr>
          </w:p>
        </w:tc>
        <w:tc>
          <w:tcPr>
            <w:tcW w:w="1200" w:type="dxa"/>
          </w:tcPr>
          <w:p w14:paraId="7555A3D9" w14:textId="77777777" w:rsidR="0034216F" w:rsidRDefault="0034216F">
            <w:pPr>
              <w:pStyle w:val="TableParagraph"/>
              <w:rPr>
                <w:sz w:val="20"/>
              </w:rPr>
            </w:pPr>
          </w:p>
        </w:tc>
      </w:tr>
      <w:tr w:rsidR="0034216F" w14:paraId="61D533E7" w14:textId="77777777">
        <w:trPr>
          <w:trHeight w:val="287"/>
        </w:trPr>
        <w:tc>
          <w:tcPr>
            <w:tcW w:w="449" w:type="dxa"/>
            <w:tcBorders>
              <w:top w:val="nil"/>
              <w:left w:val="nil"/>
              <w:bottom w:val="nil"/>
              <w:right w:val="nil"/>
            </w:tcBorders>
          </w:tcPr>
          <w:p w14:paraId="333FB323" w14:textId="77777777" w:rsidR="0034216F" w:rsidRDefault="0034216F">
            <w:pPr>
              <w:pStyle w:val="TableParagraph"/>
              <w:rPr>
                <w:sz w:val="20"/>
              </w:rPr>
            </w:pPr>
          </w:p>
        </w:tc>
        <w:tc>
          <w:tcPr>
            <w:tcW w:w="4976" w:type="dxa"/>
            <w:tcBorders>
              <w:top w:val="nil"/>
              <w:left w:val="nil"/>
              <w:bottom w:val="nil"/>
            </w:tcBorders>
          </w:tcPr>
          <w:p w14:paraId="2DC81D9B" w14:textId="77777777" w:rsidR="0034216F" w:rsidRDefault="006B7EE7">
            <w:pPr>
              <w:pStyle w:val="TableParagraph"/>
              <w:spacing w:line="267" w:lineRule="exact"/>
              <w:ind w:left="231"/>
            </w:pPr>
            <w:r>
              <w:t>-</w:t>
            </w:r>
            <w:r>
              <w:rPr>
                <w:spacing w:val="-4"/>
              </w:rPr>
              <w:t xml:space="preserve"> </w:t>
            </w:r>
            <w:r>
              <w:t>copy sent</w:t>
            </w:r>
            <w:r>
              <w:rPr>
                <w:spacing w:val="-2"/>
              </w:rPr>
              <w:t xml:space="preserve"> </w:t>
            </w:r>
            <w:r>
              <w:t>to</w:t>
            </w:r>
            <w:r>
              <w:rPr>
                <w:spacing w:val="-1"/>
              </w:rPr>
              <w:t xml:space="preserve"> </w:t>
            </w:r>
            <w:r>
              <w:t>Principal</w:t>
            </w:r>
            <w:r>
              <w:rPr>
                <w:spacing w:val="-2"/>
              </w:rPr>
              <w:t xml:space="preserve"> Designer</w:t>
            </w:r>
          </w:p>
        </w:tc>
        <w:tc>
          <w:tcPr>
            <w:tcW w:w="1246" w:type="dxa"/>
          </w:tcPr>
          <w:p w14:paraId="71249F9E" w14:textId="77777777" w:rsidR="0034216F" w:rsidRDefault="0034216F">
            <w:pPr>
              <w:pStyle w:val="TableParagraph"/>
              <w:rPr>
                <w:sz w:val="20"/>
              </w:rPr>
            </w:pPr>
          </w:p>
        </w:tc>
        <w:tc>
          <w:tcPr>
            <w:tcW w:w="1246" w:type="dxa"/>
          </w:tcPr>
          <w:p w14:paraId="250C6836" w14:textId="77777777" w:rsidR="0034216F" w:rsidRDefault="0034216F">
            <w:pPr>
              <w:pStyle w:val="TableParagraph"/>
              <w:rPr>
                <w:sz w:val="20"/>
              </w:rPr>
            </w:pPr>
          </w:p>
        </w:tc>
        <w:tc>
          <w:tcPr>
            <w:tcW w:w="1200" w:type="dxa"/>
          </w:tcPr>
          <w:p w14:paraId="6806A42D" w14:textId="77777777" w:rsidR="0034216F" w:rsidRDefault="0034216F">
            <w:pPr>
              <w:pStyle w:val="TableParagraph"/>
              <w:rPr>
                <w:sz w:val="20"/>
              </w:rPr>
            </w:pPr>
          </w:p>
        </w:tc>
      </w:tr>
      <w:tr w:rsidR="0034216F" w14:paraId="27D4A8D8" w14:textId="77777777">
        <w:trPr>
          <w:trHeight w:val="287"/>
        </w:trPr>
        <w:tc>
          <w:tcPr>
            <w:tcW w:w="449" w:type="dxa"/>
            <w:tcBorders>
              <w:top w:val="nil"/>
              <w:left w:val="nil"/>
              <w:bottom w:val="nil"/>
              <w:right w:val="nil"/>
            </w:tcBorders>
          </w:tcPr>
          <w:p w14:paraId="4B3511CA" w14:textId="77777777" w:rsidR="0034216F" w:rsidRDefault="0034216F">
            <w:pPr>
              <w:pStyle w:val="TableParagraph"/>
              <w:rPr>
                <w:sz w:val="20"/>
              </w:rPr>
            </w:pPr>
          </w:p>
        </w:tc>
        <w:tc>
          <w:tcPr>
            <w:tcW w:w="4976" w:type="dxa"/>
            <w:tcBorders>
              <w:top w:val="nil"/>
              <w:left w:val="nil"/>
              <w:bottom w:val="nil"/>
            </w:tcBorders>
          </w:tcPr>
          <w:p w14:paraId="4DF8494D" w14:textId="77777777" w:rsidR="0034216F" w:rsidRDefault="006B7EE7">
            <w:pPr>
              <w:pStyle w:val="TableParagraph"/>
              <w:spacing w:line="267" w:lineRule="exact"/>
              <w:ind w:left="231"/>
            </w:pPr>
            <w:r>
              <w:t>-</w:t>
            </w:r>
            <w:r>
              <w:rPr>
                <w:spacing w:val="-2"/>
              </w:rPr>
              <w:t xml:space="preserve"> </w:t>
            </w:r>
            <w:r>
              <w:t>added</w:t>
            </w:r>
            <w:r>
              <w:rPr>
                <w:spacing w:val="-1"/>
              </w:rPr>
              <w:t xml:space="preserve"> </w:t>
            </w:r>
            <w:r>
              <w:t>to Construction</w:t>
            </w:r>
            <w:r>
              <w:rPr>
                <w:spacing w:val="-3"/>
              </w:rPr>
              <w:t xml:space="preserve"> </w:t>
            </w:r>
            <w:r>
              <w:t xml:space="preserve">Phase </w:t>
            </w:r>
            <w:r>
              <w:rPr>
                <w:spacing w:val="-4"/>
              </w:rPr>
              <w:t>Plan</w:t>
            </w:r>
          </w:p>
        </w:tc>
        <w:tc>
          <w:tcPr>
            <w:tcW w:w="1246" w:type="dxa"/>
          </w:tcPr>
          <w:p w14:paraId="4920DD6C" w14:textId="77777777" w:rsidR="0034216F" w:rsidRDefault="0034216F">
            <w:pPr>
              <w:pStyle w:val="TableParagraph"/>
              <w:rPr>
                <w:sz w:val="20"/>
              </w:rPr>
            </w:pPr>
          </w:p>
        </w:tc>
        <w:tc>
          <w:tcPr>
            <w:tcW w:w="1246" w:type="dxa"/>
          </w:tcPr>
          <w:p w14:paraId="0CDB58E5" w14:textId="77777777" w:rsidR="0034216F" w:rsidRDefault="0034216F">
            <w:pPr>
              <w:pStyle w:val="TableParagraph"/>
              <w:rPr>
                <w:sz w:val="20"/>
              </w:rPr>
            </w:pPr>
          </w:p>
        </w:tc>
        <w:tc>
          <w:tcPr>
            <w:tcW w:w="1200" w:type="dxa"/>
          </w:tcPr>
          <w:p w14:paraId="55EE08CE" w14:textId="77777777" w:rsidR="0034216F" w:rsidRDefault="0034216F">
            <w:pPr>
              <w:pStyle w:val="TableParagraph"/>
              <w:rPr>
                <w:sz w:val="20"/>
              </w:rPr>
            </w:pPr>
          </w:p>
        </w:tc>
      </w:tr>
      <w:tr w:rsidR="0034216F" w14:paraId="0FDA19FB" w14:textId="77777777">
        <w:trPr>
          <w:trHeight w:val="287"/>
        </w:trPr>
        <w:tc>
          <w:tcPr>
            <w:tcW w:w="449" w:type="dxa"/>
            <w:tcBorders>
              <w:top w:val="nil"/>
              <w:left w:val="nil"/>
              <w:bottom w:val="nil"/>
              <w:right w:val="nil"/>
            </w:tcBorders>
          </w:tcPr>
          <w:p w14:paraId="245E306D" w14:textId="77777777" w:rsidR="0034216F" w:rsidRDefault="0034216F">
            <w:pPr>
              <w:pStyle w:val="TableParagraph"/>
              <w:rPr>
                <w:sz w:val="20"/>
              </w:rPr>
            </w:pPr>
          </w:p>
        </w:tc>
        <w:tc>
          <w:tcPr>
            <w:tcW w:w="4976" w:type="dxa"/>
            <w:tcBorders>
              <w:top w:val="nil"/>
              <w:left w:val="nil"/>
              <w:bottom w:val="nil"/>
            </w:tcBorders>
          </w:tcPr>
          <w:p w14:paraId="4C7483CA" w14:textId="77777777" w:rsidR="0034216F" w:rsidRDefault="0034216F">
            <w:pPr>
              <w:pStyle w:val="TableParagraph"/>
              <w:rPr>
                <w:sz w:val="20"/>
              </w:rPr>
            </w:pPr>
          </w:p>
        </w:tc>
        <w:tc>
          <w:tcPr>
            <w:tcW w:w="1246" w:type="dxa"/>
          </w:tcPr>
          <w:p w14:paraId="2CF0AD15" w14:textId="77777777" w:rsidR="0034216F" w:rsidRDefault="0034216F">
            <w:pPr>
              <w:pStyle w:val="TableParagraph"/>
              <w:rPr>
                <w:sz w:val="20"/>
              </w:rPr>
            </w:pPr>
          </w:p>
        </w:tc>
        <w:tc>
          <w:tcPr>
            <w:tcW w:w="1246" w:type="dxa"/>
          </w:tcPr>
          <w:p w14:paraId="282CCA29" w14:textId="77777777" w:rsidR="0034216F" w:rsidRDefault="0034216F">
            <w:pPr>
              <w:pStyle w:val="TableParagraph"/>
              <w:rPr>
                <w:sz w:val="20"/>
              </w:rPr>
            </w:pPr>
          </w:p>
        </w:tc>
        <w:tc>
          <w:tcPr>
            <w:tcW w:w="1200" w:type="dxa"/>
          </w:tcPr>
          <w:p w14:paraId="59543DF7" w14:textId="77777777" w:rsidR="0034216F" w:rsidRDefault="0034216F">
            <w:pPr>
              <w:pStyle w:val="TableParagraph"/>
              <w:rPr>
                <w:sz w:val="20"/>
              </w:rPr>
            </w:pPr>
          </w:p>
        </w:tc>
      </w:tr>
      <w:tr w:rsidR="0034216F" w14:paraId="254CB482" w14:textId="77777777">
        <w:trPr>
          <w:trHeight w:val="289"/>
        </w:trPr>
        <w:tc>
          <w:tcPr>
            <w:tcW w:w="449" w:type="dxa"/>
            <w:tcBorders>
              <w:top w:val="nil"/>
              <w:left w:val="nil"/>
              <w:bottom w:val="nil"/>
              <w:right w:val="nil"/>
            </w:tcBorders>
          </w:tcPr>
          <w:p w14:paraId="3D235F37" w14:textId="77777777" w:rsidR="0034216F" w:rsidRDefault="006B7EE7">
            <w:pPr>
              <w:pStyle w:val="TableParagraph"/>
              <w:spacing w:before="1" w:line="269" w:lineRule="exact"/>
              <w:ind w:left="32"/>
            </w:pPr>
            <w:r>
              <w:rPr>
                <w:spacing w:val="-5"/>
              </w:rPr>
              <w:t>b)</w:t>
            </w:r>
          </w:p>
        </w:tc>
        <w:tc>
          <w:tcPr>
            <w:tcW w:w="4976" w:type="dxa"/>
            <w:tcBorders>
              <w:top w:val="nil"/>
              <w:left w:val="nil"/>
              <w:bottom w:val="nil"/>
            </w:tcBorders>
          </w:tcPr>
          <w:p w14:paraId="1108A131" w14:textId="77777777" w:rsidR="0034216F" w:rsidRDefault="006B7EE7">
            <w:pPr>
              <w:pStyle w:val="TableParagraph"/>
              <w:spacing w:before="1" w:line="269" w:lineRule="exact"/>
              <w:ind w:left="231"/>
            </w:pPr>
            <w:r>
              <w:t>Sub-Contractors</w:t>
            </w:r>
            <w:r>
              <w:rPr>
                <w:spacing w:val="-2"/>
              </w:rPr>
              <w:t xml:space="preserve"> </w:t>
            </w:r>
            <w:r>
              <w:t>Risk</w:t>
            </w:r>
            <w:r>
              <w:rPr>
                <w:spacing w:val="-4"/>
              </w:rPr>
              <w:t xml:space="preserve"> </w:t>
            </w:r>
            <w:r>
              <w:rPr>
                <w:spacing w:val="-2"/>
              </w:rPr>
              <w:t>Assessments:</w:t>
            </w:r>
          </w:p>
        </w:tc>
        <w:tc>
          <w:tcPr>
            <w:tcW w:w="1246" w:type="dxa"/>
          </w:tcPr>
          <w:p w14:paraId="131C90F9" w14:textId="77777777" w:rsidR="0034216F" w:rsidRDefault="0034216F">
            <w:pPr>
              <w:pStyle w:val="TableParagraph"/>
              <w:rPr>
                <w:sz w:val="20"/>
              </w:rPr>
            </w:pPr>
          </w:p>
        </w:tc>
        <w:tc>
          <w:tcPr>
            <w:tcW w:w="1246" w:type="dxa"/>
          </w:tcPr>
          <w:p w14:paraId="49F24E76" w14:textId="77777777" w:rsidR="0034216F" w:rsidRDefault="0034216F">
            <w:pPr>
              <w:pStyle w:val="TableParagraph"/>
              <w:rPr>
                <w:sz w:val="20"/>
              </w:rPr>
            </w:pPr>
          </w:p>
        </w:tc>
        <w:tc>
          <w:tcPr>
            <w:tcW w:w="1200" w:type="dxa"/>
          </w:tcPr>
          <w:p w14:paraId="6FB8F2EF" w14:textId="77777777" w:rsidR="0034216F" w:rsidRDefault="0034216F">
            <w:pPr>
              <w:pStyle w:val="TableParagraph"/>
              <w:rPr>
                <w:sz w:val="20"/>
              </w:rPr>
            </w:pPr>
          </w:p>
        </w:tc>
      </w:tr>
      <w:tr w:rsidR="0034216F" w14:paraId="01231863" w14:textId="77777777">
        <w:trPr>
          <w:trHeight w:val="287"/>
        </w:trPr>
        <w:tc>
          <w:tcPr>
            <w:tcW w:w="449" w:type="dxa"/>
            <w:tcBorders>
              <w:top w:val="nil"/>
              <w:left w:val="nil"/>
              <w:bottom w:val="nil"/>
              <w:right w:val="nil"/>
            </w:tcBorders>
          </w:tcPr>
          <w:p w14:paraId="0AB5B878" w14:textId="77777777" w:rsidR="0034216F" w:rsidRDefault="0034216F">
            <w:pPr>
              <w:pStyle w:val="TableParagraph"/>
              <w:rPr>
                <w:sz w:val="20"/>
              </w:rPr>
            </w:pPr>
          </w:p>
        </w:tc>
        <w:tc>
          <w:tcPr>
            <w:tcW w:w="4976" w:type="dxa"/>
            <w:tcBorders>
              <w:top w:val="nil"/>
              <w:left w:val="nil"/>
              <w:bottom w:val="nil"/>
            </w:tcBorders>
          </w:tcPr>
          <w:p w14:paraId="787293E1" w14:textId="77777777" w:rsidR="0034216F" w:rsidRDefault="006B7EE7">
            <w:pPr>
              <w:pStyle w:val="TableParagraph"/>
              <w:spacing w:line="267" w:lineRule="exact"/>
              <w:ind w:left="231"/>
            </w:pPr>
            <w:r>
              <w:t>-</w:t>
            </w:r>
            <w:r>
              <w:rPr>
                <w:spacing w:val="-4"/>
              </w:rPr>
              <w:t xml:space="preserve"> </w:t>
            </w:r>
            <w:r>
              <w:t>copy sent</w:t>
            </w:r>
            <w:r>
              <w:rPr>
                <w:spacing w:val="-2"/>
              </w:rPr>
              <w:t xml:space="preserve"> </w:t>
            </w:r>
            <w:r>
              <w:t>to</w:t>
            </w:r>
            <w:r>
              <w:rPr>
                <w:spacing w:val="-1"/>
              </w:rPr>
              <w:t xml:space="preserve"> </w:t>
            </w:r>
            <w:r>
              <w:t>Principal</w:t>
            </w:r>
            <w:r>
              <w:rPr>
                <w:spacing w:val="-2"/>
              </w:rPr>
              <w:t xml:space="preserve"> Designer</w:t>
            </w:r>
          </w:p>
        </w:tc>
        <w:tc>
          <w:tcPr>
            <w:tcW w:w="1246" w:type="dxa"/>
          </w:tcPr>
          <w:p w14:paraId="5EA01918" w14:textId="77777777" w:rsidR="0034216F" w:rsidRDefault="0034216F">
            <w:pPr>
              <w:pStyle w:val="TableParagraph"/>
              <w:rPr>
                <w:sz w:val="20"/>
              </w:rPr>
            </w:pPr>
          </w:p>
        </w:tc>
        <w:tc>
          <w:tcPr>
            <w:tcW w:w="1246" w:type="dxa"/>
          </w:tcPr>
          <w:p w14:paraId="3EEF9F63" w14:textId="77777777" w:rsidR="0034216F" w:rsidRDefault="0034216F">
            <w:pPr>
              <w:pStyle w:val="TableParagraph"/>
              <w:rPr>
                <w:sz w:val="20"/>
              </w:rPr>
            </w:pPr>
          </w:p>
        </w:tc>
        <w:tc>
          <w:tcPr>
            <w:tcW w:w="1200" w:type="dxa"/>
          </w:tcPr>
          <w:p w14:paraId="09C26180" w14:textId="77777777" w:rsidR="0034216F" w:rsidRDefault="0034216F">
            <w:pPr>
              <w:pStyle w:val="TableParagraph"/>
              <w:rPr>
                <w:sz w:val="20"/>
              </w:rPr>
            </w:pPr>
          </w:p>
        </w:tc>
      </w:tr>
      <w:tr w:rsidR="0034216F" w14:paraId="4AC81017" w14:textId="77777777">
        <w:trPr>
          <w:trHeight w:val="287"/>
        </w:trPr>
        <w:tc>
          <w:tcPr>
            <w:tcW w:w="449" w:type="dxa"/>
            <w:tcBorders>
              <w:top w:val="nil"/>
              <w:left w:val="nil"/>
              <w:bottom w:val="nil"/>
              <w:right w:val="nil"/>
            </w:tcBorders>
          </w:tcPr>
          <w:p w14:paraId="3A6B39E0" w14:textId="77777777" w:rsidR="0034216F" w:rsidRDefault="0034216F">
            <w:pPr>
              <w:pStyle w:val="TableParagraph"/>
              <w:rPr>
                <w:sz w:val="20"/>
              </w:rPr>
            </w:pPr>
          </w:p>
        </w:tc>
        <w:tc>
          <w:tcPr>
            <w:tcW w:w="4976" w:type="dxa"/>
            <w:tcBorders>
              <w:top w:val="nil"/>
              <w:left w:val="nil"/>
              <w:bottom w:val="nil"/>
            </w:tcBorders>
          </w:tcPr>
          <w:p w14:paraId="3E980AC9" w14:textId="77777777" w:rsidR="0034216F" w:rsidRDefault="006B7EE7">
            <w:pPr>
              <w:pStyle w:val="TableParagraph"/>
              <w:spacing w:line="267" w:lineRule="exact"/>
              <w:ind w:left="231"/>
            </w:pPr>
            <w:r>
              <w:t>-</w:t>
            </w:r>
            <w:r>
              <w:rPr>
                <w:spacing w:val="-2"/>
              </w:rPr>
              <w:t xml:space="preserve"> </w:t>
            </w:r>
            <w:r>
              <w:t>added</w:t>
            </w:r>
            <w:r>
              <w:rPr>
                <w:spacing w:val="-1"/>
              </w:rPr>
              <w:t xml:space="preserve"> </w:t>
            </w:r>
            <w:r>
              <w:t>to Construction</w:t>
            </w:r>
            <w:r>
              <w:rPr>
                <w:spacing w:val="-3"/>
              </w:rPr>
              <w:t xml:space="preserve"> </w:t>
            </w:r>
            <w:r>
              <w:t xml:space="preserve">Phase </w:t>
            </w:r>
            <w:r>
              <w:rPr>
                <w:spacing w:val="-4"/>
              </w:rPr>
              <w:t>Plan</w:t>
            </w:r>
          </w:p>
        </w:tc>
        <w:tc>
          <w:tcPr>
            <w:tcW w:w="1246" w:type="dxa"/>
          </w:tcPr>
          <w:p w14:paraId="69E2A01A" w14:textId="77777777" w:rsidR="0034216F" w:rsidRDefault="0034216F">
            <w:pPr>
              <w:pStyle w:val="TableParagraph"/>
              <w:rPr>
                <w:sz w:val="20"/>
              </w:rPr>
            </w:pPr>
          </w:p>
        </w:tc>
        <w:tc>
          <w:tcPr>
            <w:tcW w:w="1246" w:type="dxa"/>
          </w:tcPr>
          <w:p w14:paraId="3624F28B" w14:textId="77777777" w:rsidR="0034216F" w:rsidRDefault="0034216F">
            <w:pPr>
              <w:pStyle w:val="TableParagraph"/>
              <w:rPr>
                <w:sz w:val="20"/>
              </w:rPr>
            </w:pPr>
          </w:p>
        </w:tc>
        <w:tc>
          <w:tcPr>
            <w:tcW w:w="1200" w:type="dxa"/>
          </w:tcPr>
          <w:p w14:paraId="427983F4" w14:textId="77777777" w:rsidR="0034216F" w:rsidRDefault="0034216F">
            <w:pPr>
              <w:pStyle w:val="TableParagraph"/>
              <w:rPr>
                <w:sz w:val="20"/>
              </w:rPr>
            </w:pPr>
          </w:p>
        </w:tc>
      </w:tr>
      <w:tr w:rsidR="0034216F" w14:paraId="04447B61" w14:textId="77777777">
        <w:trPr>
          <w:trHeight w:val="287"/>
        </w:trPr>
        <w:tc>
          <w:tcPr>
            <w:tcW w:w="449" w:type="dxa"/>
            <w:tcBorders>
              <w:top w:val="nil"/>
              <w:left w:val="nil"/>
              <w:bottom w:val="nil"/>
              <w:right w:val="nil"/>
            </w:tcBorders>
          </w:tcPr>
          <w:p w14:paraId="781E2422" w14:textId="77777777" w:rsidR="0034216F" w:rsidRDefault="0034216F">
            <w:pPr>
              <w:pStyle w:val="TableParagraph"/>
              <w:rPr>
                <w:sz w:val="20"/>
              </w:rPr>
            </w:pPr>
          </w:p>
        </w:tc>
        <w:tc>
          <w:tcPr>
            <w:tcW w:w="4976" w:type="dxa"/>
            <w:tcBorders>
              <w:top w:val="nil"/>
              <w:left w:val="nil"/>
              <w:bottom w:val="nil"/>
            </w:tcBorders>
          </w:tcPr>
          <w:p w14:paraId="375D2E21" w14:textId="77777777" w:rsidR="0034216F" w:rsidRDefault="0034216F">
            <w:pPr>
              <w:pStyle w:val="TableParagraph"/>
              <w:rPr>
                <w:sz w:val="20"/>
              </w:rPr>
            </w:pPr>
          </w:p>
        </w:tc>
        <w:tc>
          <w:tcPr>
            <w:tcW w:w="1246" w:type="dxa"/>
          </w:tcPr>
          <w:p w14:paraId="0CBF728C" w14:textId="77777777" w:rsidR="0034216F" w:rsidRDefault="0034216F">
            <w:pPr>
              <w:pStyle w:val="TableParagraph"/>
              <w:rPr>
                <w:sz w:val="20"/>
              </w:rPr>
            </w:pPr>
          </w:p>
        </w:tc>
        <w:tc>
          <w:tcPr>
            <w:tcW w:w="1246" w:type="dxa"/>
          </w:tcPr>
          <w:p w14:paraId="279A0E12" w14:textId="77777777" w:rsidR="0034216F" w:rsidRDefault="0034216F">
            <w:pPr>
              <w:pStyle w:val="TableParagraph"/>
              <w:rPr>
                <w:sz w:val="20"/>
              </w:rPr>
            </w:pPr>
          </w:p>
        </w:tc>
        <w:tc>
          <w:tcPr>
            <w:tcW w:w="1200" w:type="dxa"/>
          </w:tcPr>
          <w:p w14:paraId="5C1A9EA1" w14:textId="77777777" w:rsidR="0034216F" w:rsidRDefault="0034216F">
            <w:pPr>
              <w:pStyle w:val="TableParagraph"/>
              <w:rPr>
                <w:sz w:val="20"/>
              </w:rPr>
            </w:pPr>
          </w:p>
        </w:tc>
      </w:tr>
      <w:tr w:rsidR="0034216F" w14:paraId="30ABA835" w14:textId="77777777">
        <w:trPr>
          <w:trHeight w:val="289"/>
        </w:trPr>
        <w:tc>
          <w:tcPr>
            <w:tcW w:w="449" w:type="dxa"/>
            <w:tcBorders>
              <w:top w:val="nil"/>
              <w:left w:val="nil"/>
              <w:bottom w:val="nil"/>
              <w:right w:val="nil"/>
            </w:tcBorders>
          </w:tcPr>
          <w:p w14:paraId="523DF980" w14:textId="77777777" w:rsidR="0034216F" w:rsidRDefault="006B7EE7">
            <w:pPr>
              <w:pStyle w:val="TableParagraph"/>
              <w:spacing w:before="1" w:line="269" w:lineRule="exact"/>
              <w:ind w:left="32"/>
            </w:pPr>
            <w:r>
              <w:rPr>
                <w:spacing w:val="-5"/>
              </w:rPr>
              <w:t>c)</w:t>
            </w:r>
          </w:p>
        </w:tc>
        <w:tc>
          <w:tcPr>
            <w:tcW w:w="4976" w:type="dxa"/>
            <w:tcBorders>
              <w:top w:val="nil"/>
              <w:left w:val="nil"/>
              <w:bottom w:val="nil"/>
            </w:tcBorders>
          </w:tcPr>
          <w:p w14:paraId="2E99855C" w14:textId="77777777" w:rsidR="0034216F" w:rsidRDefault="006B7EE7">
            <w:pPr>
              <w:pStyle w:val="TableParagraph"/>
              <w:spacing w:before="1" w:line="269" w:lineRule="exact"/>
              <w:ind w:left="231"/>
            </w:pPr>
            <w:r>
              <w:t>Sub-Contractors</w:t>
            </w:r>
            <w:r>
              <w:rPr>
                <w:spacing w:val="-4"/>
              </w:rPr>
              <w:t xml:space="preserve"> </w:t>
            </w:r>
            <w:r>
              <w:t>Method</w:t>
            </w:r>
            <w:r>
              <w:rPr>
                <w:spacing w:val="-5"/>
              </w:rPr>
              <w:t xml:space="preserve"> </w:t>
            </w:r>
            <w:r>
              <w:rPr>
                <w:spacing w:val="-2"/>
              </w:rPr>
              <w:t>Statement:</w:t>
            </w:r>
          </w:p>
        </w:tc>
        <w:tc>
          <w:tcPr>
            <w:tcW w:w="1246" w:type="dxa"/>
          </w:tcPr>
          <w:p w14:paraId="529DD670" w14:textId="77777777" w:rsidR="0034216F" w:rsidRDefault="0034216F">
            <w:pPr>
              <w:pStyle w:val="TableParagraph"/>
              <w:rPr>
                <w:sz w:val="20"/>
              </w:rPr>
            </w:pPr>
          </w:p>
        </w:tc>
        <w:tc>
          <w:tcPr>
            <w:tcW w:w="1246" w:type="dxa"/>
          </w:tcPr>
          <w:p w14:paraId="0C38737D" w14:textId="77777777" w:rsidR="0034216F" w:rsidRDefault="0034216F">
            <w:pPr>
              <w:pStyle w:val="TableParagraph"/>
              <w:rPr>
                <w:sz w:val="20"/>
              </w:rPr>
            </w:pPr>
          </w:p>
        </w:tc>
        <w:tc>
          <w:tcPr>
            <w:tcW w:w="1200" w:type="dxa"/>
          </w:tcPr>
          <w:p w14:paraId="6CB32BFE" w14:textId="77777777" w:rsidR="0034216F" w:rsidRDefault="0034216F">
            <w:pPr>
              <w:pStyle w:val="TableParagraph"/>
              <w:rPr>
                <w:sz w:val="20"/>
              </w:rPr>
            </w:pPr>
          </w:p>
        </w:tc>
      </w:tr>
      <w:tr w:rsidR="0034216F" w14:paraId="3B7C01FE" w14:textId="77777777">
        <w:trPr>
          <w:trHeight w:val="287"/>
        </w:trPr>
        <w:tc>
          <w:tcPr>
            <w:tcW w:w="449" w:type="dxa"/>
            <w:tcBorders>
              <w:top w:val="nil"/>
              <w:left w:val="nil"/>
              <w:bottom w:val="nil"/>
              <w:right w:val="nil"/>
            </w:tcBorders>
          </w:tcPr>
          <w:p w14:paraId="4460D9B0" w14:textId="77777777" w:rsidR="0034216F" w:rsidRDefault="0034216F">
            <w:pPr>
              <w:pStyle w:val="TableParagraph"/>
              <w:rPr>
                <w:sz w:val="20"/>
              </w:rPr>
            </w:pPr>
          </w:p>
        </w:tc>
        <w:tc>
          <w:tcPr>
            <w:tcW w:w="4976" w:type="dxa"/>
            <w:tcBorders>
              <w:top w:val="nil"/>
              <w:left w:val="nil"/>
              <w:bottom w:val="nil"/>
            </w:tcBorders>
          </w:tcPr>
          <w:p w14:paraId="528C0602" w14:textId="77777777" w:rsidR="0034216F" w:rsidRDefault="006B7EE7">
            <w:pPr>
              <w:pStyle w:val="TableParagraph"/>
              <w:spacing w:line="267" w:lineRule="exact"/>
              <w:ind w:left="231"/>
            </w:pPr>
            <w:r>
              <w:t>-</w:t>
            </w:r>
            <w:r>
              <w:rPr>
                <w:spacing w:val="-4"/>
              </w:rPr>
              <w:t xml:space="preserve"> </w:t>
            </w:r>
            <w:r>
              <w:t>copy sent</w:t>
            </w:r>
            <w:r>
              <w:rPr>
                <w:spacing w:val="-2"/>
              </w:rPr>
              <w:t xml:space="preserve"> </w:t>
            </w:r>
            <w:r>
              <w:t>to</w:t>
            </w:r>
            <w:r>
              <w:rPr>
                <w:spacing w:val="-1"/>
              </w:rPr>
              <w:t xml:space="preserve"> </w:t>
            </w:r>
            <w:r>
              <w:t>Principal</w:t>
            </w:r>
            <w:r>
              <w:rPr>
                <w:spacing w:val="-2"/>
              </w:rPr>
              <w:t xml:space="preserve"> Designer</w:t>
            </w:r>
          </w:p>
        </w:tc>
        <w:tc>
          <w:tcPr>
            <w:tcW w:w="1246" w:type="dxa"/>
          </w:tcPr>
          <w:p w14:paraId="60CF6918" w14:textId="77777777" w:rsidR="0034216F" w:rsidRDefault="0034216F">
            <w:pPr>
              <w:pStyle w:val="TableParagraph"/>
              <w:rPr>
                <w:sz w:val="20"/>
              </w:rPr>
            </w:pPr>
          </w:p>
        </w:tc>
        <w:tc>
          <w:tcPr>
            <w:tcW w:w="1246" w:type="dxa"/>
          </w:tcPr>
          <w:p w14:paraId="0FFFACEA" w14:textId="77777777" w:rsidR="0034216F" w:rsidRDefault="0034216F">
            <w:pPr>
              <w:pStyle w:val="TableParagraph"/>
              <w:rPr>
                <w:sz w:val="20"/>
              </w:rPr>
            </w:pPr>
          </w:p>
        </w:tc>
        <w:tc>
          <w:tcPr>
            <w:tcW w:w="1200" w:type="dxa"/>
          </w:tcPr>
          <w:p w14:paraId="5E9955C3" w14:textId="77777777" w:rsidR="0034216F" w:rsidRDefault="0034216F">
            <w:pPr>
              <w:pStyle w:val="TableParagraph"/>
              <w:rPr>
                <w:sz w:val="20"/>
              </w:rPr>
            </w:pPr>
          </w:p>
        </w:tc>
      </w:tr>
      <w:tr w:rsidR="0034216F" w14:paraId="46CC91BD" w14:textId="77777777">
        <w:trPr>
          <w:trHeight w:val="287"/>
        </w:trPr>
        <w:tc>
          <w:tcPr>
            <w:tcW w:w="449" w:type="dxa"/>
            <w:tcBorders>
              <w:top w:val="nil"/>
              <w:left w:val="nil"/>
              <w:bottom w:val="nil"/>
              <w:right w:val="nil"/>
            </w:tcBorders>
          </w:tcPr>
          <w:p w14:paraId="1F65332F" w14:textId="77777777" w:rsidR="0034216F" w:rsidRDefault="0034216F">
            <w:pPr>
              <w:pStyle w:val="TableParagraph"/>
              <w:rPr>
                <w:sz w:val="20"/>
              </w:rPr>
            </w:pPr>
          </w:p>
        </w:tc>
        <w:tc>
          <w:tcPr>
            <w:tcW w:w="4976" w:type="dxa"/>
            <w:tcBorders>
              <w:top w:val="nil"/>
              <w:left w:val="nil"/>
              <w:bottom w:val="nil"/>
            </w:tcBorders>
          </w:tcPr>
          <w:p w14:paraId="0869579D" w14:textId="77777777" w:rsidR="0034216F" w:rsidRDefault="006B7EE7">
            <w:pPr>
              <w:pStyle w:val="TableParagraph"/>
              <w:spacing w:line="267" w:lineRule="exact"/>
              <w:ind w:left="231"/>
            </w:pPr>
            <w:r>
              <w:t>-</w:t>
            </w:r>
            <w:r>
              <w:rPr>
                <w:spacing w:val="-2"/>
              </w:rPr>
              <w:t xml:space="preserve"> </w:t>
            </w:r>
            <w:r>
              <w:t>added</w:t>
            </w:r>
            <w:r>
              <w:rPr>
                <w:spacing w:val="-1"/>
              </w:rPr>
              <w:t xml:space="preserve"> </w:t>
            </w:r>
            <w:r>
              <w:t>to Construction</w:t>
            </w:r>
            <w:r>
              <w:rPr>
                <w:spacing w:val="-3"/>
              </w:rPr>
              <w:t xml:space="preserve"> </w:t>
            </w:r>
            <w:r>
              <w:t xml:space="preserve">Phase </w:t>
            </w:r>
            <w:r>
              <w:rPr>
                <w:spacing w:val="-4"/>
              </w:rPr>
              <w:t>Plan</w:t>
            </w:r>
          </w:p>
        </w:tc>
        <w:tc>
          <w:tcPr>
            <w:tcW w:w="1246" w:type="dxa"/>
          </w:tcPr>
          <w:p w14:paraId="4C52C4BA" w14:textId="77777777" w:rsidR="0034216F" w:rsidRDefault="0034216F">
            <w:pPr>
              <w:pStyle w:val="TableParagraph"/>
              <w:rPr>
                <w:sz w:val="20"/>
              </w:rPr>
            </w:pPr>
          </w:p>
        </w:tc>
        <w:tc>
          <w:tcPr>
            <w:tcW w:w="1246" w:type="dxa"/>
          </w:tcPr>
          <w:p w14:paraId="1E51F13C" w14:textId="77777777" w:rsidR="0034216F" w:rsidRDefault="0034216F">
            <w:pPr>
              <w:pStyle w:val="TableParagraph"/>
              <w:rPr>
                <w:sz w:val="20"/>
              </w:rPr>
            </w:pPr>
          </w:p>
        </w:tc>
        <w:tc>
          <w:tcPr>
            <w:tcW w:w="1200" w:type="dxa"/>
          </w:tcPr>
          <w:p w14:paraId="48A04038" w14:textId="77777777" w:rsidR="0034216F" w:rsidRDefault="0034216F">
            <w:pPr>
              <w:pStyle w:val="TableParagraph"/>
              <w:rPr>
                <w:sz w:val="20"/>
              </w:rPr>
            </w:pPr>
          </w:p>
        </w:tc>
      </w:tr>
      <w:tr w:rsidR="0034216F" w14:paraId="3AE47326" w14:textId="77777777">
        <w:trPr>
          <w:trHeight w:val="289"/>
        </w:trPr>
        <w:tc>
          <w:tcPr>
            <w:tcW w:w="449" w:type="dxa"/>
            <w:tcBorders>
              <w:top w:val="nil"/>
              <w:left w:val="nil"/>
              <w:bottom w:val="nil"/>
              <w:right w:val="nil"/>
            </w:tcBorders>
          </w:tcPr>
          <w:p w14:paraId="30FFE0FE" w14:textId="77777777" w:rsidR="0034216F" w:rsidRDefault="0034216F">
            <w:pPr>
              <w:pStyle w:val="TableParagraph"/>
              <w:rPr>
                <w:sz w:val="20"/>
              </w:rPr>
            </w:pPr>
          </w:p>
        </w:tc>
        <w:tc>
          <w:tcPr>
            <w:tcW w:w="4976" w:type="dxa"/>
            <w:tcBorders>
              <w:top w:val="nil"/>
              <w:left w:val="nil"/>
              <w:bottom w:val="nil"/>
            </w:tcBorders>
          </w:tcPr>
          <w:p w14:paraId="6367483D" w14:textId="77777777" w:rsidR="0034216F" w:rsidRDefault="0034216F">
            <w:pPr>
              <w:pStyle w:val="TableParagraph"/>
              <w:rPr>
                <w:sz w:val="20"/>
              </w:rPr>
            </w:pPr>
          </w:p>
        </w:tc>
        <w:tc>
          <w:tcPr>
            <w:tcW w:w="1246" w:type="dxa"/>
          </w:tcPr>
          <w:p w14:paraId="0C4B2F72" w14:textId="77777777" w:rsidR="0034216F" w:rsidRDefault="0034216F">
            <w:pPr>
              <w:pStyle w:val="TableParagraph"/>
              <w:rPr>
                <w:sz w:val="20"/>
              </w:rPr>
            </w:pPr>
          </w:p>
        </w:tc>
        <w:tc>
          <w:tcPr>
            <w:tcW w:w="1246" w:type="dxa"/>
          </w:tcPr>
          <w:p w14:paraId="3B67CF61" w14:textId="77777777" w:rsidR="0034216F" w:rsidRDefault="0034216F">
            <w:pPr>
              <w:pStyle w:val="TableParagraph"/>
              <w:rPr>
                <w:sz w:val="20"/>
              </w:rPr>
            </w:pPr>
          </w:p>
        </w:tc>
        <w:tc>
          <w:tcPr>
            <w:tcW w:w="1200" w:type="dxa"/>
          </w:tcPr>
          <w:p w14:paraId="188B811A" w14:textId="77777777" w:rsidR="0034216F" w:rsidRDefault="0034216F">
            <w:pPr>
              <w:pStyle w:val="TableParagraph"/>
              <w:rPr>
                <w:sz w:val="20"/>
              </w:rPr>
            </w:pPr>
          </w:p>
        </w:tc>
      </w:tr>
      <w:tr w:rsidR="0034216F" w14:paraId="158E86A8" w14:textId="77777777">
        <w:trPr>
          <w:trHeight w:val="287"/>
        </w:trPr>
        <w:tc>
          <w:tcPr>
            <w:tcW w:w="449" w:type="dxa"/>
            <w:tcBorders>
              <w:top w:val="nil"/>
              <w:left w:val="nil"/>
              <w:bottom w:val="nil"/>
              <w:right w:val="nil"/>
            </w:tcBorders>
          </w:tcPr>
          <w:p w14:paraId="69225530" w14:textId="77777777" w:rsidR="0034216F" w:rsidRDefault="006B7EE7">
            <w:pPr>
              <w:pStyle w:val="TableParagraph"/>
              <w:spacing w:line="267" w:lineRule="exact"/>
              <w:ind w:left="32"/>
            </w:pPr>
            <w:r>
              <w:rPr>
                <w:spacing w:val="-5"/>
              </w:rPr>
              <w:t>d)</w:t>
            </w:r>
          </w:p>
        </w:tc>
        <w:tc>
          <w:tcPr>
            <w:tcW w:w="4976" w:type="dxa"/>
            <w:tcBorders>
              <w:top w:val="nil"/>
              <w:left w:val="nil"/>
              <w:bottom w:val="nil"/>
            </w:tcBorders>
          </w:tcPr>
          <w:p w14:paraId="652B1137" w14:textId="77777777" w:rsidR="0034216F" w:rsidRDefault="006B7EE7">
            <w:pPr>
              <w:pStyle w:val="TableParagraph"/>
              <w:spacing w:line="267" w:lineRule="exact"/>
              <w:ind w:left="231"/>
            </w:pPr>
            <w:r>
              <w:t>Form</w:t>
            </w:r>
            <w:r>
              <w:rPr>
                <w:spacing w:val="-3"/>
              </w:rPr>
              <w:t xml:space="preserve"> </w:t>
            </w:r>
            <w:r>
              <w:t>CGC/CDM/03</w:t>
            </w:r>
            <w:r>
              <w:rPr>
                <w:spacing w:val="-2"/>
              </w:rPr>
              <w:t xml:space="preserve"> </w:t>
            </w:r>
            <w:r>
              <w:t>completed</w:t>
            </w:r>
            <w:r>
              <w:rPr>
                <w:spacing w:val="-3"/>
              </w:rPr>
              <w:t xml:space="preserve"> </w:t>
            </w:r>
            <w:r>
              <w:t>and</w:t>
            </w:r>
            <w:r>
              <w:rPr>
                <w:spacing w:val="-2"/>
              </w:rPr>
              <w:t xml:space="preserve"> added</w:t>
            </w:r>
          </w:p>
        </w:tc>
        <w:tc>
          <w:tcPr>
            <w:tcW w:w="1246" w:type="dxa"/>
          </w:tcPr>
          <w:p w14:paraId="404051B5" w14:textId="77777777" w:rsidR="0034216F" w:rsidRDefault="0034216F">
            <w:pPr>
              <w:pStyle w:val="TableParagraph"/>
              <w:rPr>
                <w:sz w:val="20"/>
              </w:rPr>
            </w:pPr>
          </w:p>
        </w:tc>
        <w:tc>
          <w:tcPr>
            <w:tcW w:w="1246" w:type="dxa"/>
          </w:tcPr>
          <w:p w14:paraId="7E8B67B7" w14:textId="77777777" w:rsidR="0034216F" w:rsidRDefault="0034216F">
            <w:pPr>
              <w:pStyle w:val="TableParagraph"/>
              <w:rPr>
                <w:sz w:val="20"/>
              </w:rPr>
            </w:pPr>
          </w:p>
        </w:tc>
        <w:tc>
          <w:tcPr>
            <w:tcW w:w="1200" w:type="dxa"/>
          </w:tcPr>
          <w:p w14:paraId="4516C4F3" w14:textId="77777777" w:rsidR="0034216F" w:rsidRDefault="0034216F">
            <w:pPr>
              <w:pStyle w:val="TableParagraph"/>
              <w:rPr>
                <w:sz w:val="20"/>
              </w:rPr>
            </w:pPr>
          </w:p>
        </w:tc>
      </w:tr>
      <w:tr w:rsidR="0034216F" w14:paraId="1DA7A117" w14:textId="77777777">
        <w:trPr>
          <w:trHeight w:val="287"/>
        </w:trPr>
        <w:tc>
          <w:tcPr>
            <w:tcW w:w="449" w:type="dxa"/>
            <w:tcBorders>
              <w:top w:val="nil"/>
              <w:left w:val="nil"/>
              <w:bottom w:val="nil"/>
              <w:right w:val="nil"/>
            </w:tcBorders>
          </w:tcPr>
          <w:p w14:paraId="17D08F7C" w14:textId="77777777" w:rsidR="0034216F" w:rsidRDefault="0034216F">
            <w:pPr>
              <w:pStyle w:val="TableParagraph"/>
              <w:rPr>
                <w:sz w:val="20"/>
              </w:rPr>
            </w:pPr>
          </w:p>
        </w:tc>
        <w:tc>
          <w:tcPr>
            <w:tcW w:w="4976" w:type="dxa"/>
            <w:tcBorders>
              <w:top w:val="nil"/>
              <w:left w:val="nil"/>
              <w:bottom w:val="nil"/>
            </w:tcBorders>
          </w:tcPr>
          <w:p w14:paraId="371D4138" w14:textId="77777777" w:rsidR="0034216F" w:rsidRDefault="006B7EE7">
            <w:pPr>
              <w:pStyle w:val="TableParagraph"/>
              <w:spacing w:line="267" w:lineRule="exact"/>
              <w:ind w:left="231"/>
            </w:pPr>
            <w:r>
              <w:t>to</w:t>
            </w:r>
            <w:r>
              <w:rPr>
                <w:spacing w:val="-4"/>
              </w:rPr>
              <w:t xml:space="preserve"> </w:t>
            </w:r>
            <w:r>
              <w:t>Construction</w:t>
            </w:r>
            <w:r>
              <w:rPr>
                <w:spacing w:val="-1"/>
              </w:rPr>
              <w:t xml:space="preserve"> </w:t>
            </w:r>
            <w:r>
              <w:t>Phase</w:t>
            </w:r>
            <w:r>
              <w:rPr>
                <w:spacing w:val="-2"/>
              </w:rPr>
              <w:t xml:space="preserve"> </w:t>
            </w:r>
            <w:r>
              <w:rPr>
                <w:spacing w:val="-4"/>
              </w:rPr>
              <w:t>Plan</w:t>
            </w:r>
          </w:p>
        </w:tc>
        <w:tc>
          <w:tcPr>
            <w:tcW w:w="1246" w:type="dxa"/>
          </w:tcPr>
          <w:p w14:paraId="785BCB85" w14:textId="77777777" w:rsidR="0034216F" w:rsidRDefault="0034216F">
            <w:pPr>
              <w:pStyle w:val="TableParagraph"/>
              <w:rPr>
                <w:sz w:val="20"/>
              </w:rPr>
            </w:pPr>
          </w:p>
        </w:tc>
        <w:tc>
          <w:tcPr>
            <w:tcW w:w="1246" w:type="dxa"/>
          </w:tcPr>
          <w:p w14:paraId="749BA6C6" w14:textId="77777777" w:rsidR="0034216F" w:rsidRDefault="0034216F">
            <w:pPr>
              <w:pStyle w:val="TableParagraph"/>
              <w:rPr>
                <w:sz w:val="20"/>
              </w:rPr>
            </w:pPr>
          </w:p>
        </w:tc>
        <w:tc>
          <w:tcPr>
            <w:tcW w:w="1200" w:type="dxa"/>
          </w:tcPr>
          <w:p w14:paraId="1259E4B5" w14:textId="77777777" w:rsidR="0034216F" w:rsidRDefault="0034216F">
            <w:pPr>
              <w:pStyle w:val="TableParagraph"/>
              <w:rPr>
                <w:sz w:val="20"/>
              </w:rPr>
            </w:pPr>
          </w:p>
        </w:tc>
      </w:tr>
      <w:tr w:rsidR="0034216F" w14:paraId="1EA373FF" w14:textId="77777777">
        <w:trPr>
          <w:trHeight w:val="287"/>
        </w:trPr>
        <w:tc>
          <w:tcPr>
            <w:tcW w:w="449" w:type="dxa"/>
            <w:tcBorders>
              <w:top w:val="nil"/>
              <w:left w:val="nil"/>
              <w:bottom w:val="nil"/>
              <w:right w:val="nil"/>
            </w:tcBorders>
          </w:tcPr>
          <w:p w14:paraId="42DB9EB6" w14:textId="77777777" w:rsidR="0034216F" w:rsidRDefault="0034216F">
            <w:pPr>
              <w:pStyle w:val="TableParagraph"/>
              <w:rPr>
                <w:sz w:val="20"/>
              </w:rPr>
            </w:pPr>
          </w:p>
        </w:tc>
        <w:tc>
          <w:tcPr>
            <w:tcW w:w="4976" w:type="dxa"/>
            <w:tcBorders>
              <w:top w:val="nil"/>
              <w:left w:val="nil"/>
              <w:bottom w:val="nil"/>
            </w:tcBorders>
          </w:tcPr>
          <w:p w14:paraId="7E647E29" w14:textId="77777777" w:rsidR="0034216F" w:rsidRDefault="0034216F">
            <w:pPr>
              <w:pStyle w:val="TableParagraph"/>
              <w:rPr>
                <w:sz w:val="20"/>
              </w:rPr>
            </w:pPr>
          </w:p>
        </w:tc>
        <w:tc>
          <w:tcPr>
            <w:tcW w:w="1246" w:type="dxa"/>
          </w:tcPr>
          <w:p w14:paraId="7048E71F" w14:textId="77777777" w:rsidR="0034216F" w:rsidRDefault="0034216F">
            <w:pPr>
              <w:pStyle w:val="TableParagraph"/>
              <w:rPr>
                <w:sz w:val="20"/>
              </w:rPr>
            </w:pPr>
          </w:p>
        </w:tc>
        <w:tc>
          <w:tcPr>
            <w:tcW w:w="1246" w:type="dxa"/>
          </w:tcPr>
          <w:p w14:paraId="37D796C2" w14:textId="77777777" w:rsidR="0034216F" w:rsidRDefault="0034216F">
            <w:pPr>
              <w:pStyle w:val="TableParagraph"/>
              <w:rPr>
                <w:sz w:val="20"/>
              </w:rPr>
            </w:pPr>
          </w:p>
        </w:tc>
        <w:tc>
          <w:tcPr>
            <w:tcW w:w="1200" w:type="dxa"/>
          </w:tcPr>
          <w:p w14:paraId="64BF6C1D" w14:textId="77777777" w:rsidR="0034216F" w:rsidRDefault="0034216F">
            <w:pPr>
              <w:pStyle w:val="TableParagraph"/>
              <w:rPr>
                <w:sz w:val="20"/>
              </w:rPr>
            </w:pPr>
          </w:p>
        </w:tc>
      </w:tr>
      <w:tr w:rsidR="0034216F" w14:paraId="5A6B1B34" w14:textId="77777777">
        <w:trPr>
          <w:trHeight w:val="289"/>
        </w:trPr>
        <w:tc>
          <w:tcPr>
            <w:tcW w:w="449" w:type="dxa"/>
            <w:tcBorders>
              <w:top w:val="nil"/>
              <w:left w:val="nil"/>
              <w:bottom w:val="nil"/>
              <w:right w:val="nil"/>
            </w:tcBorders>
          </w:tcPr>
          <w:p w14:paraId="7FA5C0D8" w14:textId="77777777" w:rsidR="0034216F" w:rsidRDefault="006B7EE7">
            <w:pPr>
              <w:pStyle w:val="TableParagraph"/>
              <w:spacing w:before="1" w:line="269" w:lineRule="exact"/>
              <w:ind w:left="32"/>
            </w:pPr>
            <w:r>
              <w:rPr>
                <w:spacing w:val="-5"/>
              </w:rPr>
              <w:t>e)</w:t>
            </w:r>
          </w:p>
        </w:tc>
        <w:tc>
          <w:tcPr>
            <w:tcW w:w="4976" w:type="dxa"/>
            <w:tcBorders>
              <w:top w:val="nil"/>
              <w:left w:val="nil"/>
              <w:bottom w:val="nil"/>
            </w:tcBorders>
          </w:tcPr>
          <w:p w14:paraId="14E41C0D" w14:textId="77777777" w:rsidR="0034216F" w:rsidRDefault="006B7EE7">
            <w:pPr>
              <w:pStyle w:val="TableParagraph"/>
              <w:spacing w:before="1" w:line="269" w:lineRule="exact"/>
              <w:ind w:left="231"/>
            </w:pPr>
            <w:r>
              <w:t>Sub-Contractors</w:t>
            </w:r>
            <w:r>
              <w:rPr>
                <w:spacing w:val="-3"/>
              </w:rPr>
              <w:t xml:space="preserve"> </w:t>
            </w:r>
            <w:r>
              <w:t>Safety</w:t>
            </w:r>
            <w:r>
              <w:rPr>
                <w:spacing w:val="-3"/>
              </w:rPr>
              <w:t xml:space="preserve"> </w:t>
            </w:r>
            <w:r>
              <w:rPr>
                <w:spacing w:val="-2"/>
              </w:rPr>
              <w:t>Induction</w:t>
            </w:r>
          </w:p>
        </w:tc>
        <w:tc>
          <w:tcPr>
            <w:tcW w:w="1246" w:type="dxa"/>
          </w:tcPr>
          <w:p w14:paraId="0E14E2B0" w14:textId="77777777" w:rsidR="0034216F" w:rsidRDefault="0034216F">
            <w:pPr>
              <w:pStyle w:val="TableParagraph"/>
              <w:rPr>
                <w:sz w:val="20"/>
              </w:rPr>
            </w:pPr>
          </w:p>
        </w:tc>
        <w:tc>
          <w:tcPr>
            <w:tcW w:w="1246" w:type="dxa"/>
          </w:tcPr>
          <w:p w14:paraId="524923BF" w14:textId="77777777" w:rsidR="0034216F" w:rsidRDefault="0034216F">
            <w:pPr>
              <w:pStyle w:val="TableParagraph"/>
              <w:rPr>
                <w:sz w:val="20"/>
              </w:rPr>
            </w:pPr>
          </w:p>
        </w:tc>
        <w:tc>
          <w:tcPr>
            <w:tcW w:w="1200" w:type="dxa"/>
          </w:tcPr>
          <w:p w14:paraId="5AED3DDD" w14:textId="77777777" w:rsidR="0034216F" w:rsidRDefault="0034216F">
            <w:pPr>
              <w:pStyle w:val="TableParagraph"/>
              <w:rPr>
                <w:sz w:val="20"/>
              </w:rPr>
            </w:pPr>
          </w:p>
        </w:tc>
      </w:tr>
      <w:tr w:rsidR="0034216F" w14:paraId="456BF82B" w14:textId="77777777">
        <w:trPr>
          <w:trHeight w:val="287"/>
        </w:trPr>
        <w:tc>
          <w:tcPr>
            <w:tcW w:w="449" w:type="dxa"/>
            <w:tcBorders>
              <w:top w:val="nil"/>
              <w:left w:val="nil"/>
              <w:bottom w:val="nil"/>
              <w:right w:val="nil"/>
            </w:tcBorders>
          </w:tcPr>
          <w:p w14:paraId="59FF8483" w14:textId="77777777" w:rsidR="0034216F" w:rsidRDefault="0034216F">
            <w:pPr>
              <w:pStyle w:val="TableParagraph"/>
              <w:rPr>
                <w:sz w:val="20"/>
              </w:rPr>
            </w:pPr>
          </w:p>
        </w:tc>
        <w:tc>
          <w:tcPr>
            <w:tcW w:w="4976" w:type="dxa"/>
            <w:tcBorders>
              <w:top w:val="nil"/>
              <w:left w:val="nil"/>
              <w:bottom w:val="nil"/>
            </w:tcBorders>
          </w:tcPr>
          <w:p w14:paraId="3A8B81A3" w14:textId="77777777" w:rsidR="0034216F" w:rsidRDefault="006B7EE7">
            <w:pPr>
              <w:pStyle w:val="TableParagraph"/>
              <w:spacing w:line="267" w:lineRule="exact"/>
              <w:ind w:left="231"/>
            </w:pPr>
            <w:r>
              <w:t>Meeting held.</w:t>
            </w:r>
            <w:r>
              <w:rPr>
                <w:spacing w:val="65"/>
              </w:rPr>
              <w:t xml:space="preserve"> </w:t>
            </w:r>
            <w:r>
              <w:t>Form</w:t>
            </w:r>
            <w:r>
              <w:rPr>
                <w:spacing w:val="-3"/>
              </w:rPr>
              <w:t xml:space="preserve"> </w:t>
            </w:r>
            <w:r>
              <w:rPr>
                <w:spacing w:val="-2"/>
              </w:rPr>
              <w:t>CGC/CDM/04</w:t>
            </w:r>
          </w:p>
        </w:tc>
        <w:tc>
          <w:tcPr>
            <w:tcW w:w="1246" w:type="dxa"/>
          </w:tcPr>
          <w:p w14:paraId="14F92136" w14:textId="77777777" w:rsidR="0034216F" w:rsidRDefault="0034216F">
            <w:pPr>
              <w:pStyle w:val="TableParagraph"/>
              <w:rPr>
                <w:sz w:val="20"/>
              </w:rPr>
            </w:pPr>
          </w:p>
        </w:tc>
        <w:tc>
          <w:tcPr>
            <w:tcW w:w="1246" w:type="dxa"/>
          </w:tcPr>
          <w:p w14:paraId="347BC3AC" w14:textId="77777777" w:rsidR="0034216F" w:rsidRDefault="0034216F">
            <w:pPr>
              <w:pStyle w:val="TableParagraph"/>
              <w:rPr>
                <w:sz w:val="20"/>
              </w:rPr>
            </w:pPr>
          </w:p>
        </w:tc>
        <w:tc>
          <w:tcPr>
            <w:tcW w:w="1200" w:type="dxa"/>
          </w:tcPr>
          <w:p w14:paraId="0B0E7A06" w14:textId="77777777" w:rsidR="0034216F" w:rsidRDefault="0034216F">
            <w:pPr>
              <w:pStyle w:val="TableParagraph"/>
              <w:rPr>
                <w:sz w:val="20"/>
              </w:rPr>
            </w:pPr>
          </w:p>
        </w:tc>
      </w:tr>
      <w:tr w:rsidR="0034216F" w14:paraId="3BA6E572" w14:textId="77777777">
        <w:trPr>
          <w:trHeight w:val="287"/>
        </w:trPr>
        <w:tc>
          <w:tcPr>
            <w:tcW w:w="449" w:type="dxa"/>
            <w:tcBorders>
              <w:top w:val="nil"/>
              <w:left w:val="nil"/>
              <w:bottom w:val="nil"/>
              <w:right w:val="nil"/>
            </w:tcBorders>
          </w:tcPr>
          <w:p w14:paraId="5A1C681B" w14:textId="77777777" w:rsidR="0034216F" w:rsidRDefault="0034216F">
            <w:pPr>
              <w:pStyle w:val="TableParagraph"/>
              <w:rPr>
                <w:sz w:val="20"/>
              </w:rPr>
            </w:pPr>
          </w:p>
        </w:tc>
        <w:tc>
          <w:tcPr>
            <w:tcW w:w="4976" w:type="dxa"/>
            <w:tcBorders>
              <w:top w:val="nil"/>
              <w:left w:val="nil"/>
              <w:bottom w:val="nil"/>
            </w:tcBorders>
          </w:tcPr>
          <w:p w14:paraId="0ED2AF86" w14:textId="77777777" w:rsidR="0034216F" w:rsidRDefault="0034216F">
            <w:pPr>
              <w:pStyle w:val="TableParagraph"/>
              <w:rPr>
                <w:sz w:val="20"/>
              </w:rPr>
            </w:pPr>
          </w:p>
        </w:tc>
        <w:tc>
          <w:tcPr>
            <w:tcW w:w="1246" w:type="dxa"/>
          </w:tcPr>
          <w:p w14:paraId="43A467BE" w14:textId="77777777" w:rsidR="0034216F" w:rsidRDefault="0034216F">
            <w:pPr>
              <w:pStyle w:val="TableParagraph"/>
              <w:rPr>
                <w:sz w:val="20"/>
              </w:rPr>
            </w:pPr>
          </w:p>
        </w:tc>
        <w:tc>
          <w:tcPr>
            <w:tcW w:w="1246" w:type="dxa"/>
          </w:tcPr>
          <w:p w14:paraId="152CC97B" w14:textId="77777777" w:rsidR="0034216F" w:rsidRDefault="0034216F">
            <w:pPr>
              <w:pStyle w:val="TableParagraph"/>
              <w:rPr>
                <w:sz w:val="20"/>
              </w:rPr>
            </w:pPr>
          </w:p>
        </w:tc>
        <w:tc>
          <w:tcPr>
            <w:tcW w:w="1200" w:type="dxa"/>
          </w:tcPr>
          <w:p w14:paraId="723A24E9" w14:textId="77777777" w:rsidR="0034216F" w:rsidRDefault="0034216F">
            <w:pPr>
              <w:pStyle w:val="TableParagraph"/>
              <w:rPr>
                <w:sz w:val="20"/>
              </w:rPr>
            </w:pPr>
          </w:p>
        </w:tc>
      </w:tr>
      <w:tr w:rsidR="0034216F" w14:paraId="0474C714" w14:textId="77777777">
        <w:trPr>
          <w:trHeight w:val="287"/>
        </w:trPr>
        <w:tc>
          <w:tcPr>
            <w:tcW w:w="449" w:type="dxa"/>
            <w:tcBorders>
              <w:top w:val="nil"/>
              <w:left w:val="nil"/>
              <w:bottom w:val="nil"/>
              <w:right w:val="nil"/>
            </w:tcBorders>
          </w:tcPr>
          <w:p w14:paraId="0CBD2859" w14:textId="77777777" w:rsidR="0034216F" w:rsidRDefault="006B7EE7">
            <w:pPr>
              <w:pStyle w:val="TableParagraph"/>
              <w:spacing w:line="267" w:lineRule="exact"/>
              <w:ind w:left="32"/>
            </w:pPr>
            <w:r>
              <w:rPr>
                <w:spacing w:val="-5"/>
              </w:rPr>
              <w:t>f)</w:t>
            </w:r>
          </w:p>
        </w:tc>
        <w:tc>
          <w:tcPr>
            <w:tcW w:w="4976" w:type="dxa"/>
            <w:tcBorders>
              <w:top w:val="nil"/>
              <w:left w:val="nil"/>
              <w:bottom w:val="nil"/>
            </w:tcBorders>
          </w:tcPr>
          <w:p w14:paraId="4FC1A151" w14:textId="77777777" w:rsidR="0034216F" w:rsidRDefault="006B7EE7">
            <w:pPr>
              <w:pStyle w:val="TableParagraph"/>
              <w:spacing w:line="267" w:lineRule="exact"/>
              <w:ind w:left="231"/>
            </w:pPr>
            <w:r>
              <w:t>Sub-Contractors</w:t>
            </w:r>
            <w:r>
              <w:rPr>
                <w:spacing w:val="-2"/>
              </w:rPr>
              <w:t xml:space="preserve"> </w:t>
            </w:r>
            <w:r>
              <w:t>Plant</w:t>
            </w:r>
            <w:r>
              <w:rPr>
                <w:spacing w:val="-4"/>
              </w:rPr>
              <w:t xml:space="preserve"> </w:t>
            </w:r>
            <w:r>
              <w:t>&amp;</w:t>
            </w:r>
            <w:r>
              <w:rPr>
                <w:spacing w:val="-3"/>
              </w:rPr>
              <w:t xml:space="preserve"> </w:t>
            </w:r>
            <w:r>
              <w:t>Machinery</w:t>
            </w:r>
            <w:r>
              <w:rPr>
                <w:spacing w:val="-4"/>
              </w:rPr>
              <w:t xml:space="preserve"> </w:t>
            </w:r>
            <w:r>
              <w:rPr>
                <w:spacing w:val="-2"/>
              </w:rPr>
              <w:t>Operators</w:t>
            </w:r>
          </w:p>
        </w:tc>
        <w:tc>
          <w:tcPr>
            <w:tcW w:w="1246" w:type="dxa"/>
          </w:tcPr>
          <w:p w14:paraId="5256891A" w14:textId="77777777" w:rsidR="0034216F" w:rsidRDefault="0034216F">
            <w:pPr>
              <w:pStyle w:val="TableParagraph"/>
              <w:rPr>
                <w:sz w:val="20"/>
              </w:rPr>
            </w:pPr>
          </w:p>
        </w:tc>
        <w:tc>
          <w:tcPr>
            <w:tcW w:w="1246" w:type="dxa"/>
          </w:tcPr>
          <w:p w14:paraId="5CD67AC4" w14:textId="77777777" w:rsidR="0034216F" w:rsidRDefault="0034216F">
            <w:pPr>
              <w:pStyle w:val="TableParagraph"/>
              <w:rPr>
                <w:sz w:val="20"/>
              </w:rPr>
            </w:pPr>
          </w:p>
        </w:tc>
        <w:tc>
          <w:tcPr>
            <w:tcW w:w="1200" w:type="dxa"/>
          </w:tcPr>
          <w:p w14:paraId="2B30A69E" w14:textId="77777777" w:rsidR="0034216F" w:rsidRDefault="0034216F">
            <w:pPr>
              <w:pStyle w:val="TableParagraph"/>
              <w:rPr>
                <w:sz w:val="20"/>
              </w:rPr>
            </w:pPr>
          </w:p>
        </w:tc>
      </w:tr>
      <w:tr w:rsidR="0034216F" w14:paraId="7D22F7E6" w14:textId="77777777">
        <w:trPr>
          <w:trHeight w:val="289"/>
        </w:trPr>
        <w:tc>
          <w:tcPr>
            <w:tcW w:w="449" w:type="dxa"/>
            <w:tcBorders>
              <w:top w:val="nil"/>
              <w:left w:val="nil"/>
              <w:bottom w:val="nil"/>
              <w:right w:val="nil"/>
            </w:tcBorders>
          </w:tcPr>
          <w:p w14:paraId="0F060F47" w14:textId="77777777" w:rsidR="0034216F" w:rsidRDefault="0034216F">
            <w:pPr>
              <w:pStyle w:val="TableParagraph"/>
              <w:rPr>
                <w:sz w:val="20"/>
              </w:rPr>
            </w:pPr>
          </w:p>
        </w:tc>
        <w:tc>
          <w:tcPr>
            <w:tcW w:w="4976" w:type="dxa"/>
            <w:tcBorders>
              <w:top w:val="nil"/>
              <w:left w:val="nil"/>
              <w:bottom w:val="nil"/>
            </w:tcBorders>
          </w:tcPr>
          <w:p w14:paraId="7684D56E" w14:textId="77777777" w:rsidR="0034216F" w:rsidRDefault="006B7EE7">
            <w:pPr>
              <w:pStyle w:val="TableParagraph"/>
              <w:spacing w:before="1" w:line="269" w:lineRule="exact"/>
              <w:ind w:left="231"/>
            </w:pPr>
            <w:r>
              <w:t>Certificates</w:t>
            </w:r>
            <w:r>
              <w:rPr>
                <w:spacing w:val="-3"/>
              </w:rPr>
              <w:t xml:space="preserve"> </w:t>
            </w:r>
            <w:r>
              <w:t>added</w:t>
            </w:r>
            <w:r>
              <w:rPr>
                <w:spacing w:val="-2"/>
              </w:rPr>
              <w:t xml:space="preserve"> </w:t>
            </w:r>
            <w:r>
              <w:t>to</w:t>
            </w:r>
            <w:r>
              <w:rPr>
                <w:spacing w:val="-3"/>
              </w:rPr>
              <w:t xml:space="preserve"> </w:t>
            </w:r>
            <w:r>
              <w:t>Construction</w:t>
            </w:r>
            <w:r>
              <w:rPr>
                <w:spacing w:val="-2"/>
              </w:rPr>
              <w:t xml:space="preserve"> </w:t>
            </w:r>
            <w:r>
              <w:t>Phase</w:t>
            </w:r>
            <w:r>
              <w:rPr>
                <w:spacing w:val="-2"/>
              </w:rPr>
              <w:t xml:space="preserve"> </w:t>
            </w:r>
            <w:r>
              <w:rPr>
                <w:spacing w:val="-4"/>
              </w:rPr>
              <w:t>Plan</w:t>
            </w:r>
          </w:p>
        </w:tc>
        <w:tc>
          <w:tcPr>
            <w:tcW w:w="1246" w:type="dxa"/>
          </w:tcPr>
          <w:p w14:paraId="60FCD778" w14:textId="77777777" w:rsidR="0034216F" w:rsidRDefault="0034216F">
            <w:pPr>
              <w:pStyle w:val="TableParagraph"/>
              <w:rPr>
                <w:sz w:val="20"/>
              </w:rPr>
            </w:pPr>
          </w:p>
        </w:tc>
        <w:tc>
          <w:tcPr>
            <w:tcW w:w="1246" w:type="dxa"/>
          </w:tcPr>
          <w:p w14:paraId="5EE2EFD5" w14:textId="77777777" w:rsidR="0034216F" w:rsidRDefault="0034216F">
            <w:pPr>
              <w:pStyle w:val="TableParagraph"/>
              <w:rPr>
                <w:sz w:val="20"/>
              </w:rPr>
            </w:pPr>
          </w:p>
        </w:tc>
        <w:tc>
          <w:tcPr>
            <w:tcW w:w="1200" w:type="dxa"/>
          </w:tcPr>
          <w:p w14:paraId="4317A508" w14:textId="77777777" w:rsidR="0034216F" w:rsidRDefault="0034216F">
            <w:pPr>
              <w:pStyle w:val="TableParagraph"/>
              <w:rPr>
                <w:sz w:val="20"/>
              </w:rPr>
            </w:pPr>
          </w:p>
        </w:tc>
      </w:tr>
      <w:tr w:rsidR="0034216F" w14:paraId="5A5173D9" w14:textId="77777777">
        <w:trPr>
          <w:trHeight w:val="287"/>
        </w:trPr>
        <w:tc>
          <w:tcPr>
            <w:tcW w:w="449" w:type="dxa"/>
            <w:tcBorders>
              <w:top w:val="nil"/>
              <w:left w:val="nil"/>
              <w:bottom w:val="nil"/>
              <w:right w:val="nil"/>
            </w:tcBorders>
          </w:tcPr>
          <w:p w14:paraId="418D2425" w14:textId="77777777" w:rsidR="0034216F" w:rsidRDefault="0034216F">
            <w:pPr>
              <w:pStyle w:val="TableParagraph"/>
              <w:rPr>
                <w:sz w:val="20"/>
              </w:rPr>
            </w:pPr>
          </w:p>
        </w:tc>
        <w:tc>
          <w:tcPr>
            <w:tcW w:w="4976" w:type="dxa"/>
            <w:tcBorders>
              <w:top w:val="nil"/>
              <w:left w:val="nil"/>
              <w:bottom w:val="nil"/>
            </w:tcBorders>
          </w:tcPr>
          <w:p w14:paraId="5EB0875E" w14:textId="77777777" w:rsidR="0034216F" w:rsidRDefault="0034216F">
            <w:pPr>
              <w:pStyle w:val="TableParagraph"/>
              <w:rPr>
                <w:sz w:val="20"/>
              </w:rPr>
            </w:pPr>
          </w:p>
        </w:tc>
        <w:tc>
          <w:tcPr>
            <w:tcW w:w="1246" w:type="dxa"/>
          </w:tcPr>
          <w:p w14:paraId="3545F884" w14:textId="77777777" w:rsidR="0034216F" w:rsidRDefault="0034216F">
            <w:pPr>
              <w:pStyle w:val="TableParagraph"/>
              <w:rPr>
                <w:sz w:val="20"/>
              </w:rPr>
            </w:pPr>
          </w:p>
        </w:tc>
        <w:tc>
          <w:tcPr>
            <w:tcW w:w="1246" w:type="dxa"/>
          </w:tcPr>
          <w:p w14:paraId="585BB1D9" w14:textId="77777777" w:rsidR="0034216F" w:rsidRDefault="0034216F">
            <w:pPr>
              <w:pStyle w:val="TableParagraph"/>
              <w:rPr>
                <w:sz w:val="20"/>
              </w:rPr>
            </w:pPr>
          </w:p>
        </w:tc>
        <w:tc>
          <w:tcPr>
            <w:tcW w:w="1200" w:type="dxa"/>
          </w:tcPr>
          <w:p w14:paraId="50C2C020" w14:textId="77777777" w:rsidR="0034216F" w:rsidRDefault="0034216F">
            <w:pPr>
              <w:pStyle w:val="TableParagraph"/>
              <w:rPr>
                <w:sz w:val="20"/>
              </w:rPr>
            </w:pPr>
          </w:p>
        </w:tc>
      </w:tr>
    </w:tbl>
    <w:p w14:paraId="01D63F13" w14:textId="77777777" w:rsidR="0034216F" w:rsidRDefault="0034216F">
      <w:pPr>
        <w:pStyle w:val="BodyText"/>
      </w:pPr>
    </w:p>
    <w:p w14:paraId="133E7D51" w14:textId="77777777" w:rsidR="0034216F" w:rsidRDefault="0034216F">
      <w:pPr>
        <w:pStyle w:val="BodyText"/>
      </w:pPr>
    </w:p>
    <w:p w14:paraId="5F5A55DB" w14:textId="77777777" w:rsidR="0034216F" w:rsidRDefault="0034216F">
      <w:pPr>
        <w:pStyle w:val="BodyText"/>
      </w:pPr>
    </w:p>
    <w:p w14:paraId="279CA3B4" w14:textId="77777777" w:rsidR="0034216F" w:rsidRDefault="0034216F">
      <w:pPr>
        <w:pStyle w:val="BodyText"/>
        <w:spacing w:before="9"/>
      </w:pPr>
    </w:p>
    <w:p w14:paraId="3F40EE82" w14:textId="77777777" w:rsidR="0034216F" w:rsidRDefault="006B7EE7">
      <w:pPr>
        <w:pStyle w:val="BodyText"/>
        <w:ind w:left="224"/>
      </w:pPr>
      <w:r>
        <w:rPr>
          <w:spacing w:val="-2"/>
        </w:rPr>
        <w:t>CGC/CDM/02</w:t>
      </w:r>
    </w:p>
    <w:p w14:paraId="390ABAF5" w14:textId="77777777" w:rsidR="0034216F" w:rsidRDefault="0034216F">
      <w:pPr>
        <w:sectPr w:rsidR="0034216F" w:rsidSect="007A2EA7">
          <w:headerReference w:type="default" r:id="rId22"/>
          <w:footerReference w:type="default" r:id="rId23"/>
          <w:pgSz w:w="11910" w:h="16850"/>
          <w:pgMar w:top="2381" w:right="1021" w:bottom="941" w:left="1361" w:header="1537" w:footer="743" w:gutter="0"/>
          <w:cols w:space="720"/>
        </w:sectPr>
      </w:pPr>
    </w:p>
    <w:p w14:paraId="6BB318A6" w14:textId="77777777" w:rsidR="0034216F" w:rsidRDefault="006B7EE7">
      <w:pPr>
        <w:spacing w:before="288"/>
        <w:ind w:left="224" w:right="2748"/>
        <w:rPr>
          <w:b/>
        </w:rPr>
      </w:pPr>
      <w:r>
        <w:rPr>
          <w:b/>
          <w:u w:val="single"/>
        </w:rPr>
        <w:lastRenderedPageBreak/>
        <w:t>AGENDA</w:t>
      </w:r>
      <w:r>
        <w:rPr>
          <w:b/>
          <w:spacing w:val="-8"/>
          <w:u w:val="single"/>
        </w:rPr>
        <w:t xml:space="preserve"> </w:t>
      </w:r>
      <w:r>
        <w:rPr>
          <w:b/>
          <w:u w:val="single"/>
        </w:rPr>
        <w:t>FOR</w:t>
      </w:r>
      <w:r>
        <w:rPr>
          <w:b/>
          <w:spacing w:val="-7"/>
          <w:u w:val="single"/>
        </w:rPr>
        <w:t xml:space="preserve"> </w:t>
      </w:r>
      <w:r>
        <w:rPr>
          <w:b/>
          <w:u w:val="single"/>
        </w:rPr>
        <w:t>C.D.M.</w:t>
      </w:r>
      <w:r>
        <w:rPr>
          <w:b/>
          <w:spacing w:val="-8"/>
          <w:u w:val="single"/>
        </w:rPr>
        <w:t xml:space="preserve"> </w:t>
      </w:r>
      <w:r>
        <w:rPr>
          <w:b/>
          <w:u w:val="single"/>
        </w:rPr>
        <w:t>INDUCTION</w:t>
      </w:r>
      <w:r>
        <w:rPr>
          <w:b/>
          <w:spacing w:val="-8"/>
          <w:u w:val="single"/>
        </w:rPr>
        <w:t xml:space="preserve"> </w:t>
      </w:r>
      <w:r>
        <w:rPr>
          <w:b/>
          <w:u w:val="single"/>
        </w:rPr>
        <w:t>MEETINGS</w:t>
      </w:r>
      <w:r>
        <w:rPr>
          <w:b/>
          <w:spacing w:val="-7"/>
          <w:u w:val="single"/>
        </w:rPr>
        <w:t xml:space="preserve"> </w:t>
      </w:r>
      <w:r>
        <w:rPr>
          <w:b/>
          <w:u w:val="single"/>
        </w:rPr>
        <w:t>FOR</w:t>
      </w:r>
      <w:r>
        <w:rPr>
          <w:b/>
        </w:rPr>
        <w:t xml:space="preserve"> </w:t>
      </w:r>
      <w:r>
        <w:rPr>
          <w:b/>
          <w:u w:val="single"/>
        </w:rPr>
        <w:t>SUB - CONTRACTORS</w:t>
      </w:r>
    </w:p>
    <w:p w14:paraId="50C59BBA" w14:textId="77777777" w:rsidR="0034216F" w:rsidRDefault="0034216F">
      <w:pPr>
        <w:pStyle w:val="BodyText"/>
        <w:spacing w:before="287"/>
        <w:rPr>
          <w:b/>
        </w:rPr>
      </w:pPr>
    </w:p>
    <w:p w14:paraId="47F41F7D" w14:textId="77777777" w:rsidR="0034216F" w:rsidRDefault="006B7EE7">
      <w:pPr>
        <w:pStyle w:val="ListParagraph"/>
        <w:numPr>
          <w:ilvl w:val="0"/>
          <w:numId w:val="61"/>
        </w:numPr>
        <w:tabs>
          <w:tab w:val="left" w:pos="943"/>
        </w:tabs>
        <w:spacing w:before="1"/>
        <w:ind w:left="943" w:hanging="719"/>
      </w:pPr>
      <w:r>
        <w:rPr>
          <w:spacing w:val="-2"/>
        </w:rPr>
        <w:t>Introduction</w:t>
      </w:r>
    </w:p>
    <w:p w14:paraId="7B68CDFB" w14:textId="77777777" w:rsidR="0034216F" w:rsidRDefault="006B7EE7">
      <w:pPr>
        <w:pStyle w:val="ListParagraph"/>
        <w:numPr>
          <w:ilvl w:val="0"/>
          <w:numId w:val="61"/>
        </w:numPr>
        <w:tabs>
          <w:tab w:val="left" w:pos="943"/>
        </w:tabs>
        <w:spacing w:before="287"/>
        <w:ind w:left="943" w:hanging="719"/>
      </w:pPr>
      <w:r>
        <w:t>Principles</w:t>
      </w:r>
      <w:r>
        <w:rPr>
          <w:spacing w:val="-3"/>
        </w:rPr>
        <w:t xml:space="preserve"> </w:t>
      </w:r>
      <w:r>
        <w:t>of</w:t>
      </w:r>
      <w:r>
        <w:rPr>
          <w:spacing w:val="-1"/>
        </w:rPr>
        <w:t xml:space="preserve"> </w:t>
      </w:r>
      <w:r>
        <w:t>Construction</w:t>
      </w:r>
      <w:r>
        <w:rPr>
          <w:spacing w:val="-1"/>
        </w:rPr>
        <w:t xml:space="preserve"> </w:t>
      </w:r>
      <w:r>
        <w:t>Phase</w:t>
      </w:r>
      <w:r>
        <w:rPr>
          <w:spacing w:val="-1"/>
        </w:rPr>
        <w:t xml:space="preserve"> </w:t>
      </w:r>
      <w:r>
        <w:rPr>
          <w:spacing w:val="-4"/>
        </w:rPr>
        <w:t>Plan</w:t>
      </w:r>
    </w:p>
    <w:p w14:paraId="7EB312A3" w14:textId="77777777" w:rsidR="0034216F" w:rsidRDefault="0034216F">
      <w:pPr>
        <w:pStyle w:val="BodyText"/>
      </w:pPr>
    </w:p>
    <w:p w14:paraId="36DEEC2E" w14:textId="77777777" w:rsidR="0034216F" w:rsidRDefault="006B7EE7">
      <w:pPr>
        <w:pStyle w:val="ListParagraph"/>
        <w:numPr>
          <w:ilvl w:val="0"/>
          <w:numId w:val="61"/>
        </w:numPr>
        <w:tabs>
          <w:tab w:val="left" w:pos="943"/>
        </w:tabs>
        <w:ind w:left="943" w:hanging="719"/>
      </w:pPr>
      <w:r>
        <w:t>Site</w:t>
      </w:r>
      <w:r>
        <w:rPr>
          <w:spacing w:val="-2"/>
        </w:rPr>
        <w:t xml:space="preserve"> </w:t>
      </w:r>
      <w:r>
        <w:t>Access</w:t>
      </w:r>
      <w:r>
        <w:rPr>
          <w:spacing w:val="-3"/>
        </w:rPr>
        <w:t xml:space="preserve"> </w:t>
      </w:r>
      <w:r>
        <w:t>and</w:t>
      </w:r>
      <w:r>
        <w:rPr>
          <w:spacing w:val="-2"/>
        </w:rPr>
        <w:t xml:space="preserve"> </w:t>
      </w:r>
      <w:r>
        <w:t xml:space="preserve">Egress </w:t>
      </w:r>
      <w:r>
        <w:rPr>
          <w:spacing w:val="-2"/>
        </w:rPr>
        <w:t>Points</w:t>
      </w:r>
    </w:p>
    <w:p w14:paraId="21176905" w14:textId="77777777" w:rsidR="0034216F" w:rsidRDefault="0034216F">
      <w:pPr>
        <w:pStyle w:val="BodyText"/>
      </w:pPr>
    </w:p>
    <w:p w14:paraId="1A24A329" w14:textId="77777777" w:rsidR="0034216F" w:rsidRDefault="006B7EE7">
      <w:pPr>
        <w:pStyle w:val="ListParagraph"/>
        <w:numPr>
          <w:ilvl w:val="0"/>
          <w:numId w:val="61"/>
        </w:numPr>
        <w:tabs>
          <w:tab w:val="left" w:pos="943"/>
        </w:tabs>
        <w:ind w:left="943"/>
      </w:pPr>
      <w:r>
        <w:t>Site</w:t>
      </w:r>
      <w:r>
        <w:rPr>
          <w:spacing w:val="-1"/>
        </w:rPr>
        <w:t xml:space="preserve"> </w:t>
      </w:r>
      <w:r>
        <w:rPr>
          <w:spacing w:val="-2"/>
        </w:rPr>
        <w:t>Rules</w:t>
      </w:r>
    </w:p>
    <w:p w14:paraId="0A94142B" w14:textId="77777777" w:rsidR="0034216F" w:rsidRDefault="0034216F">
      <w:pPr>
        <w:pStyle w:val="BodyText"/>
      </w:pPr>
    </w:p>
    <w:p w14:paraId="6DD678E7" w14:textId="77777777" w:rsidR="0034216F" w:rsidRDefault="006B7EE7">
      <w:pPr>
        <w:pStyle w:val="ListParagraph"/>
        <w:numPr>
          <w:ilvl w:val="0"/>
          <w:numId w:val="61"/>
        </w:numPr>
        <w:tabs>
          <w:tab w:val="left" w:pos="943"/>
        </w:tabs>
        <w:ind w:left="943"/>
      </w:pPr>
      <w:r>
        <w:t>Welfare</w:t>
      </w:r>
      <w:r>
        <w:rPr>
          <w:spacing w:val="-1"/>
        </w:rPr>
        <w:t xml:space="preserve"> </w:t>
      </w:r>
      <w:r>
        <w:rPr>
          <w:spacing w:val="-2"/>
        </w:rPr>
        <w:t>Facilities</w:t>
      </w:r>
    </w:p>
    <w:p w14:paraId="57E93A77" w14:textId="77777777" w:rsidR="0034216F" w:rsidRDefault="0034216F">
      <w:pPr>
        <w:pStyle w:val="BodyText"/>
      </w:pPr>
    </w:p>
    <w:p w14:paraId="2974CD82" w14:textId="77777777" w:rsidR="0034216F" w:rsidRDefault="006B7EE7">
      <w:pPr>
        <w:pStyle w:val="ListParagraph"/>
        <w:numPr>
          <w:ilvl w:val="0"/>
          <w:numId w:val="61"/>
        </w:numPr>
        <w:tabs>
          <w:tab w:val="left" w:pos="943"/>
        </w:tabs>
        <w:ind w:left="943"/>
      </w:pPr>
      <w:r>
        <w:t>Lines of</w:t>
      </w:r>
      <w:r>
        <w:rPr>
          <w:spacing w:val="-1"/>
        </w:rPr>
        <w:t xml:space="preserve"> </w:t>
      </w:r>
      <w:r>
        <w:rPr>
          <w:spacing w:val="-2"/>
        </w:rPr>
        <w:t>Communications</w:t>
      </w:r>
    </w:p>
    <w:p w14:paraId="00FCCBBF" w14:textId="77777777" w:rsidR="0034216F" w:rsidRDefault="0034216F">
      <w:pPr>
        <w:pStyle w:val="BodyText"/>
      </w:pPr>
    </w:p>
    <w:p w14:paraId="7D2117DA" w14:textId="77777777" w:rsidR="0034216F" w:rsidRDefault="006B7EE7">
      <w:pPr>
        <w:pStyle w:val="ListParagraph"/>
        <w:numPr>
          <w:ilvl w:val="0"/>
          <w:numId w:val="61"/>
        </w:numPr>
        <w:tabs>
          <w:tab w:val="left" w:pos="943"/>
        </w:tabs>
        <w:ind w:left="943"/>
      </w:pPr>
      <w:r>
        <w:t>Plant</w:t>
      </w:r>
      <w:r>
        <w:rPr>
          <w:spacing w:val="-4"/>
        </w:rPr>
        <w:t xml:space="preserve"> </w:t>
      </w:r>
      <w:r>
        <w:t>and</w:t>
      </w:r>
      <w:r>
        <w:rPr>
          <w:spacing w:val="-3"/>
        </w:rPr>
        <w:t xml:space="preserve"> </w:t>
      </w:r>
      <w:r>
        <w:t>Machinery</w:t>
      </w:r>
      <w:r>
        <w:rPr>
          <w:spacing w:val="-3"/>
        </w:rPr>
        <w:t xml:space="preserve"> </w:t>
      </w:r>
      <w:r>
        <w:t>Operators</w:t>
      </w:r>
      <w:r>
        <w:rPr>
          <w:spacing w:val="-3"/>
        </w:rPr>
        <w:t xml:space="preserve"> </w:t>
      </w:r>
      <w:r>
        <w:rPr>
          <w:spacing w:val="-2"/>
        </w:rPr>
        <w:t>Certificates</w:t>
      </w:r>
    </w:p>
    <w:p w14:paraId="799D129C" w14:textId="77777777" w:rsidR="0034216F" w:rsidRDefault="0034216F">
      <w:pPr>
        <w:pStyle w:val="BodyText"/>
      </w:pPr>
    </w:p>
    <w:p w14:paraId="19DFDF30" w14:textId="77777777" w:rsidR="0034216F" w:rsidRDefault="006B7EE7">
      <w:pPr>
        <w:pStyle w:val="ListParagraph"/>
        <w:numPr>
          <w:ilvl w:val="0"/>
          <w:numId w:val="61"/>
        </w:numPr>
        <w:tabs>
          <w:tab w:val="left" w:pos="943"/>
        </w:tabs>
        <w:ind w:left="943"/>
      </w:pPr>
      <w:r>
        <w:t>Materials</w:t>
      </w:r>
      <w:r>
        <w:rPr>
          <w:spacing w:val="-3"/>
        </w:rPr>
        <w:t xml:space="preserve"> </w:t>
      </w:r>
      <w:r>
        <w:t>Storage</w:t>
      </w:r>
      <w:r>
        <w:rPr>
          <w:spacing w:val="-3"/>
        </w:rPr>
        <w:t xml:space="preserve"> </w:t>
      </w:r>
      <w:r>
        <w:t>and</w:t>
      </w:r>
      <w:r>
        <w:rPr>
          <w:spacing w:val="-1"/>
        </w:rPr>
        <w:t xml:space="preserve"> </w:t>
      </w:r>
      <w:r>
        <w:rPr>
          <w:spacing w:val="-2"/>
        </w:rPr>
        <w:t>Distribution</w:t>
      </w:r>
    </w:p>
    <w:p w14:paraId="3C81F94C" w14:textId="77777777" w:rsidR="0034216F" w:rsidRDefault="0034216F">
      <w:pPr>
        <w:pStyle w:val="BodyText"/>
      </w:pPr>
    </w:p>
    <w:p w14:paraId="6145AFAD" w14:textId="77777777" w:rsidR="0034216F" w:rsidRDefault="006B7EE7">
      <w:pPr>
        <w:pStyle w:val="ListParagraph"/>
        <w:numPr>
          <w:ilvl w:val="0"/>
          <w:numId w:val="61"/>
        </w:numPr>
        <w:tabs>
          <w:tab w:val="left" w:pos="943"/>
        </w:tabs>
        <w:ind w:left="943"/>
      </w:pPr>
      <w:r>
        <w:t>Underground</w:t>
      </w:r>
      <w:r>
        <w:rPr>
          <w:spacing w:val="-3"/>
        </w:rPr>
        <w:t xml:space="preserve"> </w:t>
      </w:r>
      <w:r>
        <w:rPr>
          <w:spacing w:val="-2"/>
        </w:rPr>
        <w:t>Services</w:t>
      </w:r>
    </w:p>
    <w:p w14:paraId="49715C3C" w14:textId="77777777" w:rsidR="0034216F" w:rsidRDefault="0034216F">
      <w:pPr>
        <w:pStyle w:val="BodyText"/>
      </w:pPr>
    </w:p>
    <w:p w14:paraId="1CEC4237" w14:textId="77777777" w:rsidR="0034216F" w:rsidRDefault="006B7EE7">
      <w:pPr>
        <w:pStyle w:val="ListParagraph"/>
        <w:numPr>
          <w:ilvl w:val="0"/>
          <w:numId w:val="61"/>
        </w:numPr>
        <w:tabs>
          <w:tab w:val="left" w:pos="943"/>
        </w:tabs>
        <w:ind w:left="943"/>
      </w:pPr>
      <w:r>
        <w:t>First</w:t>
      </w:r>
      <w:r>
        <w:rPr>
          <w:spacing w:val="-1"/>
        </w:rPr>
        <w:t xml:space="preserve"> </w:t>
      </w:r>
      <w:r>
        <w:t>Aid</w:t>
      </w:r>
      <w:r>
        <w:rPr>
          <w:spacing w:val="-1"/>
        </w:rPr>
        <w:t xml:space="preserve"> </w:t>
      </w:r>
      <w:r>
        <w:rPr>
          <w:spacing w:val="-2"/>
        </w:rPr>
        <w:t>Arrangements</w:t>
      </w:r>
    </w:p>
    <w:p w14:paraId="2EB4F858" w14:textId="77777777" w:rsidR="0034216F" w:rsidRDefault="006B7EE7">
      <w:pPr>
        <w:pStyle w:val="ListParagraph"/>
        <w:numPr>
          <w:ilvl w:val="0"/>
          <w:numId w:val="61"/>
        </w:numPr>
        <w:tabs>
          <w:tab w:val="left" w:pos="943"/>
        </w:tabs>
        <w:spacing w:before="288"/>
        <w:ind w:left="943"/>
      </w:pPr>
      <w:r>
        <w:t>Variations</w:t>
      </w:r>
      <w:r>
        <w:rPr>
          <w:spacing w:val="-3"/>
        </w:rPr>
        <w:t xml:space="preserve"> </w:t>
      </w:r>
      <w:r>
        <w:t>and</w:t>
      </w:r>
      <w:r>
        <w:rPr>
          <w:spacing w:val="-4"/>
        </w:rPr>
        <w:t xml:space="preserve"> </w:t>
      </w:r>
      <w:r>
        <w:t>Updating</w:t>
      </w:r>
      <w:r>
        <w:rPr>
          <w:spacing w:val="-4"/>
        </w:rPr>
        <w:t xml:space="preserve"> </w:t>
      </w:r>
      <w:r>
        <w:t>of</w:t>
      </w:r>
      <w:r>
        <w:rPr>
          <w:spacing w:val="-2"/>
        </w:rPr>
        <w:t xml:space="preserve"> </w:t>
      </w:r>
      <w:r>
        <w:t>the</w:t>
      </w:r>
      <w:r>
        <w:rPr>
          <w:spacing w:val="-2"/>
        </w:rPr>
        <w:t xml:space="preserve"> </w:t>
      </w:r>
      <w:r>
        <w:t>Construction</w:t>
      </w:r>
      <w:r>
        <w:rPr>
          <w:spacing w:val="-2"/>
        </w:rPr>
        <w:t xml:space="preserve"> </w:t>
      </w:r>
      <w:r>
        <w:t>Phase</w:t>
      </w:r>
      <w:r>
        <w:rPr>
          <w:spacing w:val="-1"/>
        </w:rPr>
        <w:t xml:space="preserve"> </w:t>
      </w:r>
      <w:r>
        <w:rPr>
          <w:spacing w:val="-4"/>
        </w:rPr>
        <w:t>Plan</w:t>
      </w:r>
    </w:p>
    <w:p w14:paraId="6FA822EE" w14:textId="77777777" w:rsidR="0034216F" w:rsidRDefault="006B7EE7">
      <w:pPr>
        <w:pStyle w:val="ListParagraph"/>
        <w:numPr>
          <w:ilvl w:val="0"/>
          <w:numId w:val="61"/>
        </w:numPr>
        <w:tabs>
          <w:tab w:val="left" w:pos="943"/>
        </w:tabs>
        <w:spacing w:before="288"/>
        <w:ind w:left="943"/>
      </w:pPr>
      <w:r>
        <w:t>Requirements</w:t>
      </w:r>
      <w:r>
        <w:rPr>
          <w:spacing w:val="-1"/>
        </w:rPr>
        <w:t xml:space="preserve"> </w:t>
      </w:r>
      <w:r>
        <w:t>for</w:t>
      </w:r>
      <w:r>
        <w:rPr>
          <w:spacing w:val="-2"/>
        </w:rPr>
        <w:t xml:space="preserve"> </w:t>
      </w:r>
      <w:r>
        <w:t>the</w:t>
      </w:r>
      <w:r>
        <w:rPr>
          <w:spacing w:val="-1"/>
        </w:rPr>
        <w:t xml:space="preserve"> </w:t>
      </w:r>
      <w:r>
        <w:t>Health</w:t>
      </w:r>
      <w:r>
        <w:rPr>
          <w:spacing w:val="-2"/>
        </w:rPr>
        <w:t xml:space="preserve"> </w:t>
      </w:r>
      <w:r>
        <w:t>&amp;</w:t>
      </w:r>
      <w:r>
        <w:rPr>
          <w:spacing w:val="-1"/>
        </w:rPr>
        <w:t xml:space="preserve"> </w:t>
      </w:r>
      <w:r>
        <w:t>Safety</w:t>
      </w:r>
      <w:r>
        <w:rPr>
          <w:spacing w:val="-1"/>
        </w:rPr>
        <w:t xml:space="preserve"> </w:t>
      </w:r>
      <w:r>
        <w:rPr>
          <w:spacing w:val="-2"/>
        </w:rPr>
        <w:t>File.</w:t>
      </w:r>
    </w:p>
    <w:p w14:paraId="2050F1EF" w14:textId="77777777" w:rsidR="0034216F" w:rsidRDefault="0034216F">
      <w:pPr>
        <w:pStyle w:val="BodyText"/>
      </w:pPr>
    </w:p>
    <w:p w14:paraId="5C5E1FD6" w14:textId="77777777" w:rsidR="0034216F" w:rsidRDefault="0034216F">
      <w:pPr>
        <w:pStyle w:val="BodyText"/>
      </w:pPr>
    </w:p>
    <w:p w14:paraId="21F82F8F" w14:textId="77777777" w:rsidR="0034216F" w:rsidRDefault="0034216F">
      <w:pPr>
        <w:pStyle w:val="BodyText"/>
      </w:pPr>
    </w:p>
    <w:p w14:paraId="49453A1F" w14:textId="77777777" w:rsidR="0034216F" w:rsidRDefault="0034216F">
      <w:pPr>
        <w:pStyle w:val="BodyText"/>
      </w:pPr>
    </w:p>
    <w:p w14:paraId="7FD38170" w14:textId="77777777" w:rsidR="0034216F" w:rsidRDefault="0034216F">
      <w:pPr>
        <w:pStyle w:val="BodyText"/>
      </w:pPr>
    </w:p>
    <w:p w14:paraId="70199F25" w14:textId="77777777" w:rsidR="0034216F" w:rsidRDefault="0034216F">
      <w:pPr>
        <w:pStyle w:val="BodyText"/>
      </w:pPr>
    </w:p>
    <w:p w14:paraId="21FB3937" w14:textId="77777777" w:rsidR="0034216F" w:rsidRDefault="0034216F">
      <w:pPr>
        <w:pStyle w:val="BodyText"/>
      </w:pPr>
    </w:p>
    <w:p w14:paraId="3DCEC6AD" w14:textId="77777777" w:rsidR="0034216F" w:rsidRDefault="0034216F">
      <w:pPr>
        <w:pStyle w:val="BodyText"/>
      </w:pPr>
    </w:p>
    <w:p w14:paraId="40A8B091" w14:textId="77777777" w:rsidR="0034216F" w:rsidRDefault="0034216F">
      <w:pPr>
        <w:pStyle w:val="BodyText"/>
      </w:pPr>
    </w:p>
    <w:p w14:paraId="228A7CB9" w14:textId="77777777" w:rsidR="0034216F" w:rsidRDefault="0034216F">
      <w:pPr>
        <w:pStyle w:val="BodyText"/>
      </w:pPr>
    </w:p>
    <w:p w14:paraId="35DF9B13" w14:textId="77777777" w:rsidR="0034216F" w:rsidRDefault="0034216F">
      <w:pPr>
        <w:pStyle w:val="BodyText"/>
      </w:pPr>
    </w:p>
    <w:p w14:paraId="5E4D07E2" w14:textId="77777777" w:rsidR="0034216F" w:rsidRDefault="0034216F">
      <w:pPr>
        <w:pStyle w:val="BodyText"/>
        <w:spacing w:before="287"/>
      </w:pPr>
    </w:p>
    <w:p w14:paraId="0FE41C17" w14:textId="0F608D20" w:rsidR="0034216F" w:rsidRDefault="006B7EE7" w:rsidP="007A2EA7">
      <w:pPr>
        <w:pStyle w:val="BodyText"/>
        <w:ind w:left="223"/>
        <w:sectPr w:rsidR="0034216F">
          <w:pgSz w:w="11910" w:h="16850"/>
          <w:pgMar w:top="2380" w:right="1020" w:bottom="940" w:left="1360" w:header="1535" w:footer="742" w:gutter="0"/>
          <w:cols w:space="720"/>
        </w:sectPr>
      </w:pPr>
      <w:r>
        <w:rPr>
          <w:spacing w:val="-2"/>
        </w:rPr>
        <w:t>CGC/CDM/04</w:t>
      </w:r>
    </w:p>
    <w:p w14:paraId="7ADE38E6" w14:textId="77777777" w:rsidR="0034216F" w:rsidRDefault="0034216F">
      <w:pPr>
        <w:sectPr w:rsidR="0034216F">
          <w:headerReference w:type="default" r:id="rId24"/>
          <w:footerReference w:type="default" r:id="rId25"/>
          <w:pgSz w:w="11910" w:h="16850"/>
          <w:pgMar w:top="1460" w:right="1020" w:bottom="940" w:left="1360" w:header="0" w:footer="742" w:gutter="0"/>
          <w:cols w:space="720"/>
        </w:sectPr>
      </w:pPr>
    </w:p>
    <w:p w14:paraId="3A39D00F" w14:textId="77777777" w:rsidR="0034216F" w:rsidRDefault="006B7EE7">
      <w:pPr>
        <w:numPr>
          <w:ilvl w:val="0"/>
          <w:numId w:val="59"/>
        </w:numPr>
        <w:tabs>
          <w:tab w:val="left" w:pos="839"/>
        </w:tabs>
        <w:spacing w:before="79"/>
        <w:ind w:left="839" w:hanging="719"/>
        <w:rPr>
          <w:b/>
        </w:rPr>
      </w:pPr>
      <w:r>
        <w:rPr>
          <w:b/>
        </w:rPr>
        <w:lastRenderedPageBreak/>
        <w:t>Overlap</w:t>
      </w:r>
      <w:r>
        <w:rPr>
          <w:b/>
          <w:spacing w:val="-4"/>
        </w:rPr>
        <w:t xml:space="preserve"> </w:t>
      </w:r>
      <w:r>
        <w:rPr>
          <w:b/>
        </w:rPr>
        <w:t>with</w:t>
      </w:r>
      <w:r>
        <w:rPr>
          <w:b/>
          <w:spacing w:val="-3"/>
        </w:rPr>
        <w:t xml:space="preserve"> </w:t>
      </w:r>
      <w:r>
        <w:rPr>
          <w:b/>
        </w:rPr>
        <w:t>Clients</w:t>
      </w:r>
      <w:r>
        <w:rPr>
          <w:b/>
          <w:spacing w:val="-4"/>
        </w:rPr>
        <w:t xml:space="preserve"> </w:t>
      </w:r>
      <w:r>
        <w:rPr>
          <w:b/>
          <w:spacing w:val="-2"/>
        </w:rPr>
        <w:t>Undertaking</w:t>
      </w:r>
    </w:p>
    <w:p w14:paraId="56EF96B4" w14:textId="77777777" w:rsidR="0034216F" w:rsidRDefault="006B7EE7">
      <w:pPr>
        <w:pStyle w:val="BodyText"/>
        <w:spacing w:before="288"/>
        <w:ind w:left="828" w:right="415" w:firstLine="12"/>
      </w:pPr>
      <w:r>
        <w:t>Please</w:t>
      </w:r>
      <w:r>
        <w:rPr>
          <w:spacing w:val="-4"/>
        </w:rPr>
        <w:t xml:space="preserve"> </w:t>
      </w:r>
      <w:r>
        <w:t>refer</w:t>
      </w:r>
      <w:r>
        <w:rPr>
          <w:spacing w:val="-3"/>
        </w:rPr>
        <w:t xml:space="preserve"> </w:t>
      </w:r>
      <w:r>
        <w:t>to</w:t>
      </w:r>
      <w:r>
        <w:rPr>
          <w:spacing w:val="-2"/>
        </w:rPr>
        <w:t xml:space="preserve"> </w:t>
      </w:r>
      <w:r>
        <w:t>section</w:t>
      </w:r>
      <w:r>
        <w:rPr>
          <w:spacing w:val="-2"/>
        </w:rPr>
        <w:t xml:space="preserve"> </w:t>
      </w:r>
      <w:r>
        <w:t>7.0</w:t>
      </w:r>
      <w:r>
        <w:rPr>
          <w:spacing w:val="-2"/>
        </w:rPr>
        <w:t xml:space="preserve"> </w:t>
      </w:r>
      <w:r>
        <w:t>Site</w:t>
      </w:r>
      <w:r>
        <w:rPr>
          <w:spacing w:val="-2"/>
        </w:rPr>
        <w:t xml:space="preserve"> </w:t>
      </w:r>
      <w:r>
        <w:t>Rules,</w:t>
      </w:r>
      <w:r>
        <w:rPr>
          <w:spacing w:val="-2"/>
        </w:rPr>
        <w:t xml:space="preserve"> </w:t>
      </w:r>
      <w:r>
        <w:t>8.0</w:t>
      </w:r>
      <w:r>
        <w:rPr>
          <w:spacing w:val="-4"/>
        </w:rPr>
        <w:t xml:space="preserve"> </w:t>
      </w:r>
      <w:r>
        <w:t>Construction</w:t>
      </w:r>
      <w:r>
        <w:rPr>
          <w:spacing w:val="-2"/>
        </w:rPr>
        <w:t xml:space="preserve"> </w:t>
      </w:r>
      <w:r>
        <w:t>Phase</w:t>
      </w:r>
      <w:r>
        <w:rPr>
          <w:spacing w:val="-2"/>
        </w:rPr>
        <w:t xml:space="preserve"> </w:t>
      </w:r>
      <w:r>
        <w:t>Plan,</w:t>
      </w:r>
      <w:r>
        <w:rPr>
          <w:spacing w:val="-2"/>
        </w:rPr>
        <w:t xml:space="preserve"> </w:t>
      </w:r>
      <w:r>
        <w:t>Work</w:t>
      </w:r>
      <w:r>
        <w:rPr>
          <w:spacing w:val="-4"/>
        </w:rPr>
        <w:t xml:space="preserve"> </w:t>
      </w:r>
      <w:r>
        <w:t>Package</w:t>
      </w:r>
      <w:r>
        <w:rPr>
          <w:spacing w:val="-4"/>
        </w:rPr>
        <w:t xml:space="preserve"> </w:t>
      </w:r>
      <w:r>
        <w:t>Plan and Task Briefing Sheets, 9.0 – Co-Ordination with Client and 10.0 CEEQUAL Requirements of the PCI located in Appendix 4 of this Construction Phase Plan.</w:t>
      </w:r>
    </w:p>
    <w:p w14:paraId="40756DA1" w14:textId="77777777" w:rsidR="0034216F" w:rsidRDefault="006B7EE7">
      <w:pPr>
        <w:pStyle w:val="BodyText"/>
        <w:spacing w:before="287"/>
        <w:ind w:left="840"/>
      </w:pPr>
      <w:r>
        <w:t>Signage</w:t>
      </w:r>
      <w:r>
        <w:rPr>
          <w:spacing w:val="-6"/>
        </w:rPr>
        <w:t xml:space="preserve"> </w:t>
      </w:r>
      <w:r>
        <w:t>will</w:t>
      </w:r>
      <w:r>
        <w:rPr>
          <w:spacing w:val="-2"/>
        </w:rPr>
        <w:t xml:space="preserve"> </w:t>
      </w:r>
      <w:r>
        <w:t>be</w:t>
      </w:r>
      <w:r>
        <w:rPr>
          <w:spacing w:val="-2"/>
        </w:rPr>
        <w:t xml:space="preserve"> </w:t>
      </w:r>
      <w:r>
        <w:t>erected</w:t>
      </w:r>
      <w:r>
        <w:rPr>
          <w:spacing w:val="-2"/>
        </w:rPr>
        <w:t xml:space="preserve"> </w:t>
      </w:r>
      <w:r>
        <w:t>to</w:t>
      </w:r>
      <w:r>
        <w:rPr>
          <w:spacing w:val="-2"/>
        </w:rPr>
        <w:t xml:space="preserve"> </w:t>
      </w:r>
      <w:r>
        <w:t>give</w:t>
      </w:r>
      <w:r>
        <w:rPr>
          <w:spacing w:val="-2"/>
        </w:rPr>
        <w:t xml:space="preserve"> </w:t>
      </w:r>
      <w:r>
        <w:t>information</w:t>
      </w:r>
      <w:r>
        <w:rPr>
          <w:spacing w:val="-2"/>
        </w:rPr>
        <w:t xml:space="preserve"> </w:t>
      </w:r>
      <w:r>
        <w:t>to</w:t>
      </w:r>
      <w:r>
        <w:rPr>
          <w:spacing w:val="-2"/>
        </w:rPr>
        <w:t xml:space="preserve"> </w:t>
      </w:r>
      <w:r>
        <w:t>members</w:t>
      </w:r>
      <w:r>
        <w:rPr>
          <w:spacing w:val="-1"/>
        </w:rPr>
        <w:t xml:space="preserve"> </w:t>
      </w:r>
      <w:r>
        <w:t>of</w:t>
      </w:r>
      <w:r>
        <w:rPr>
          <w:spacing w:val="-2"/>
        </w:rPr>
        <w:t xml:space="preserve"> </w:t>
      </w:r>
      <w:r>
        <w:t>the</w:t>
      </w:r>
      <w:r>
        <w:rPr>
          <w:spacing w:val="-1"/>
        </w:rPr>
        <w:t xml:space="preserve"> </w:t>
      </w:r>
      <w:r>
        <w:rPr>
          <w:spacing w:val="-2"/>
        </w:rPr>
        <w:t>public.</w:t>
      </w:r>
    </w:p>
    <w:p w14:paraId="73FB8517" w14:textId="77777777" w:rsidR="0034216F" w:rsidRDefault="0034216F">
      <w:pPr>
        <w:pStyle w:val="BodyText"/>
      </w:pPr>
    </w:p>
    <w:p w14:paraId="132DA7C3" w14:textId="77777777" w:rsidR="0034216F" w:rsidRDefault="006B7EE7">
      <w:pPr>
        <w:ind w:left="840"/>
        <w:rPr>
          <w:b/>
        </w:rPr>
      </w:pPr>
      <w:r>
        <w:rPr>
          <w:b/>
        </w:rPr>
        <w:t>Health</w:t>
      </w:r>
      <w:r>
        <w:rPr>
          <w:b/>
          <w:spacing w:val="-3"/>
        </w:rPr>
        <w:t xml:space="preserve"> </w:t>
      </w:r>
      <w:r>
        <w:rPr>
          <w:b/>
        </w:rPr>
        <w:t>&amp;</w:t>
      </w:r>
      <w:r>
        <w:rPr>
          <w:b/>
          <w:spacing w:val="-2"/>
        </w:rPr>
        <w:t xml:space="preserve"> </w:t>
      </w:r>
      <w:r>
        <w:rPr>
          <w:b/>
        </w:rPr>
        <w:t>Safety</w:t>
      </w:r>
      <w:r>
        <w:rPr>
          <w:b/>
          <w:spacing w:val="-2"/>
        </w:rPr>
        <w:t xml:space="preserve"> Objectives</w:t>
      </w:r>
    </w:p>
    <w:p w14:paraId="5989A69A" w14:textId="77777777" w:rsidR="0034216F" w:rsidRDefault="0034216F">
      <w:pPr>
        <w:pStyle w:val="BodyText"/>
        <w:rPr>
          <w:b/>
        </w:rPr>
      </w:pPr>
    </w:p>
    <w:p w14:paraId="10C935B8" w14:textId="77777777" w:rsidR="0034216F" w:rsidRDefault="006B7EE7">
      <w:pPr>
        <w:pStyle w:val="BodyText"/>
        <w:ind w:left="827" w:right="136" w:firstLine="12"/>
        <w:jc w:val="both"/>
      </w:pPr>
      <w:r>
        <w:t>The</w:t>
      </w:r>
      <w:r>
        <w:rPr>
          <w:spacing w:val="-2"/>
        </w:rPr>
        <w:t xml:space="preserve"> </w:t>
      </w:r>
      <w:r>
        <w:t>overall</w:t>
      </w:r>
      <w:r>
        <w:rPr>
          <w:spacing w:val="-2"/>
        </w:rPr>
        <w:t xml:space="preserve"> </w:t>
      </w:r>
      <w:r>
        <w:t>objective</w:t>
      </w:r>
      <w:r>
        <w:rPr>
          <w:spacing w:val="-4"/>
        </w:rPr>
        <w:t xml:space="preserve"> </w:t>
      </w:r>
      <w:r>
        <w:t>is</w:t>
      </w:r>
      <w:r>
        <w:rPr>
          <w:spacing w:val="-1"/>
        </w:rPr>
        <w:t xml:space="preserve"> </w:t>
      </w:r>
      <w:r>
        <w:t>to</w:t>
      </w:r>
      <w:r>
        <w:rPr>
          <w:spacing w:val="-2"/>
        </w:rPr>
        <w:t xml:space="preserve"> </w:t>
      </w:r>
      <w:r>
        <w:t>complete</w:t>
      </w:r>
      <w:r>
        <w:rPr>
          <w:spacing w:val="-2"/>
        </w:rPr>
        <w:t xml:space="preserve"> </w:t>
      </w:r>
      <w:r>
        <w:t>this</w:t>
      </w:r>
      <w:r>
        <w:rPr>
          <w:spacing w:val="-1"/>
        </w:rPr>
        <w:t xml:space="preserve"> </w:t>
      </w:r>
      <w:r>
        <w:t>project</w:t>
      </w:r>
      <w:r>
        <w:rPr>
          <w:spacing w:val="-5"/>
        </w:rPr>
        <w:t xml:space="preserve"> </w:t>
      </w:r>
      <w:r>
        <w:t>with</w:t>
      </w:r>
      <w:r>
        <w:rPr>
          <w:spacing w:val="-2"/>
        </w:rPr>
        <w:t xml:space="preserve"> </w:t>
      </w:r>
      <w:r>
        <w:t>due</w:t>
      </w:r>
      <w:r>
        <w:rPr>
          <w:spacing w:val="-2"/>
        </w:rPr>
        <w:t xml:space="preserve"> </w:t>
      </w:r>
      <w:r>
        <w:t>regards</w:t>
      </w:r>
      <w:r>
        <w:rPr>
          <w:spacing w:val="-3"/>
        </w:rPr>
        <w:t xml:space="preserve"> </w:t>
      </w:r>
      <w:r>
        <w:t>to</w:t>
      </w:r>
      <w:r>
        <w:rPr>
          <w:spacing w:val="-2"/>
        </w:rPr>
        <w:t xml:space="preserve"> </w:t>
      </w:r>
      <w:r>
        <w:t>the</w:t>
      </w:r>
      <w:r>
        <w:rPr>
          <w:spacing w:val="-2"/>
        </w:rPr>
        <w:t xml:space="preserve"> </w:t>
      </w:r>
      <w:r>
        <w:t>health,</w:t>
      </w:r>
      <w:r>
        <w:rPr>
          <w:spacing w:val="-2"/>
        </w:rPr>
        <w:t xml:space="preserve"> </w:t>
      </w:r>
      <w:r>
        <w:t>safety</w:t>
      </w:r>
      <w:r>
        <w:rPr>
          <w:spacing w:val="-4"/>
        </w:rPr>
        <w:t xml:space="preserve"> </w:t>
      </w:r>
      <w:r>
        <w:t>and welfare of</w:t>
      </w:r>
      <w:r>
        <w:rPr>
          <w:spacing w:val="-1"/>
        </w:rPr>
        <w:t xml:space="preserve"> </w:t>
      </w:r>
      <w:r>
        <w:t xml:space="preserve">all parties directly and indirectly involved with the project together with others such as adjacent contractors, user personnel, </w:t>
      </w:r>
      <w:proofErr w:type="gramStart"/>
      <w:r>
        <w:t>visitors</w:t>
      </w:r>
      <w:proofErr w:type="gramEnd"/>
      <w:r>
        <w:t xml:space="preserve"> and members of the general public.</w:t>
      </w:r>
    </w:p>
    <w:p w14:paraId="121E8A2B" w14:textId="77777777" w:rsidR="0034216F" w:rsidRDefault="0034216F">
      <w:pPr>
        <w:pStyle w:val="BodyText"/>
      </w:pPr>
    </w:p>
    <w:p w14:paraId="38A7618C" w14:textId="77777777" w:rsidR="0034216F" w:rsidRDefault="006B7EE7">
      <w:pPr>
        <w:pStyle w:val="BodyText"/>
        <w:spacing w:line="480" w:lineRule="auto"/>
        <w:ind w:left="840" w:right="2083"/>
      </w:pPr>
      <w:r>
        <w:t>To</w:t>
      </w:r>
      <w:r>
        <w:rPr>
          <w:spacing w:val="-4"/>
        </w:rPr>
        <w:t xml:space="preserve"> </w:t>
      </w:r>
      <w:r>
        <w:t>achieve</w:t>
      </w:r>
      <w:r>
        <w:rPr>
          <w:spacing w:val="-4"/>
        </w:rPr>
        <w:t xml:space="preserve"> </w:t>
      </w:r>
      <w:r>
        <w:t>Zero</w:t>
      </w:r>
      <w:r>
        <w:rPr>
          <w:spacing w:val="-4"/>
        </w:rPr>
        <w:t xml:space="preserve"> </w:t>
      </w:r>
      <w:r>
        <w:t>complaints</w:t>
      </w:r>
      <w:r>
        <w:rPr>
          <w:spacing w:val="-3"/>
        </w:rPr>
        <w:t xml:space="preserve"> </w:t>
      </w:r>
      <w:r>
        <w:t>in</w:t>
      </w:r>
      <w:r>
        <w:rPr>
          <w:spacing w:val="-4"/>
        </w:rPr>
        <w:t xml:space="preserve"> </w:t>
      </w:r>
      <w:r>
        <w:t>relation</w:t>
      </w:r>
      <w:r>
        <w:rPr>
          <w:spacing w:val="-4"/>
        </w:rPr>
        <w:t xml:space="preserve"> </w:t>
      </w:r>
      <w:r>
        <w:t>to</w:t>
      </w:r>
      <w:r>
        <w:rPr>
          <w:spacing w:val="-4"/>
        </w:rPr>
        <w:t xml:space="preserve"> </w:t>
      </w:r>
      <w:r>
        <w:t>health,</w:t>
      </w:r>
      <w:r>
        <w:rPr>
          <w:spacing w:val="-6"/>
        </w:rPr>
        <w:t xml:space="preserve"> </w:t>
      </w:r>
      <w:proofErr w:type="gramStart"/>
      <w:r>
        <w:t>safety</w:t>
      </w:r>
      <w:proofErr w:type="gramEnd"/>
      <w:r>
        <w:rPr>
          <w:spacing w:val="-3"/>
        </w:rPr>
        <w:t xml:space="preserve"> </w:t>
      </w:r>
      <w:r>
        <w:t>and</w:t>
      </w:r>
      <w:r>
        <w:rPr>
          <w:spacing w:val="-6"/>
        </w:rPr>
        <w:t xml:space="preserve"> </w:t>
      </w:r>
      <w:r>
        <w:t>welfare. To achieve Zero accidents, incidents and near misses.</w:t>
      </w:r>
    </w:p>
    <w:p w14:paraId="08560E1B" w14:textId="77777777" w:rsidR="0034216F" w:rsidRDefault="0034216F">
      <w:pPr>
        <w:spacing w:line="480" w:lineRule="auto"/>
        <w:sectPr w:rsidR="0034216F">
          <w:headerReference w:type="default" r:id="rId26"/>
          <w:footerReference w:type="default" r:id="rId27"/>
          <w:pgSz w:w="12240" w:h="15840"/>
          <w:pgMar w:top="1360" w:right="780" w:bottom="940" w:left="1680" w:header="0" w:footer="754" w:gutter="0"/>
          <w:cols w:space="720"/>
        </w:sectPr>
      </w:pPr>
    </w:p>
    <w:p w14:paraId="6867D7E8" w14:textId="77777777" w:rsidR="0034216F" w:rsidRDefault="006B7EE7">
      <w:pPr>
        <w:pStyle w:val="ListParagraph"/>
        <w:numPr>
          <w:ilvl w:val="0"/>
          <w:numId w:val="59"/>
        </w:numPr>
        <w:tabs>
          <w:tab w:val="left" w:pos="839"/>
        </w:tabs>
        <w:spacing w:before="79"/>
        <w:ind w:left="839" w:hanging="719"/>
        <w:rPr>
          <w:b/>
        </w:rPr>
      </w:pPr>
      <w:r>
        <w:rPr>
          <w:b/>
        </w:rPr>
        <w:lastRenderedPageBreak/>
        <w:t>Site</w:t>
      </w:r>
      <w:r>
        <w:rPr>
          <w:b/>
          <w:spacing w:val="-1"/>
        </w:rPr>
        <w:t xml:space="preserve"> </w:t>
      </w:r>
      <w:r>
        <w:rPr>
          <w:b/>
          <w:spacing w:val="-2"/>
        </w:rPr>
        <w:t>Procedures</w:t>
      </w:r>
    </w:p>
    <w:p w14:paraId="72D2BEAA" w14:textId="77777777" w:rsidR="0034216F" w:rsidRDefault="006B7EE7">
      <w:pPr>
        <w:pStyle w:val="ListParagraph"/>
        <w:numPr>
          <w:ilvl w:val="1"/>
          <w:numId w:val="59"/>
        </w:numPr>
        <w:tabs>
          <w:tab w:val="left" w:pos="839"/>
        </w:tabs>
        <w:spacing w:before="288"/>
        <w:ind w:left="839"/>
        <w:rPr>
          <w:b/>
        </w:rPr>
      </w:pPr>
      <w:r>
        <w:rPr>
          <w:b/>
        </w:rPr>
        <w:t>Site</w:t>
      </w:r>
      <w:r>
        <w:rPr>
          <w:b/>
          <w:spacing w:val="-1"/>
        </w:rPr>
        <w:t xml:space="preserve"> </w:t>
      </w:r>
      <w:r>
        <w:rPr>
          <w:b/>
          <w:spacing w:val="-2"/>
        </w:rPr>
        <w:t>Rules</w:t>
      </w:r>
    </w:p>
    <w:p w14:paraId="19E9625E" w14:textId="77777777" w:rsidR="0034216F" w:rsidRDefault="006B7EE7">
      <w:pPr>
        <w:spacing w:before="288"/>
        <w:ind w:left="840" w:right="119"/>
        <w:jc w:val="both"/>
        <w:rPr>
          <w:b/>
        </w:rPr>
      </w:pPr>
      <w:r>
        <w:rPr>
          <w:b/>
        </w:rPr>
        <w:t>The following site rules shall be copied and displayed in the site office and</w:t>
      </w:r>
      <w:r>
        <w:rPr>
          <w:b/>
          <w:spacing w:val="40"/>
        </w:rPr>
        <w:t xml:space="preserve"> </w:t>
      </w:r>
      <w:r>
        <w:rPr>
          <w:b/>
        </w:rPr>
        <w:t>mess rooms in order that all operatives will have the opportunity to make themselves aware of them.</w:t>
      </w:r>
    </w:p>
    <w:p w14:paraId="296F6520" w14:textId="77777777" w:rsidR="0034216F" w:rsidRDefault="006B7EE7">
      <w:pPr>
        <w:spacing w:before="287"/>
        <w:ind w:left="840"/>
        <w:jc w:val="both"/>
        <w:rPr>
          <w:b/>
        </w:rPr>
      </w:pPr>
      <w:r>
        <w:rPr>
          <w:b/>
        </w:rPr>
        <w:t>SITE RULES</w:t>
      </w:r>
      <w:r>
        <w:rPr>
          <w:b/>
          <w:spacing w:val="-2"/>
        </w:rPr>
        <w:t xml:space="preserve"> </w:t>
      </w:r>
      <w:r>
        <w:rPr>
          <w:b/>
        </w:rPr>
        <w:t>TO</w:t>
      </w:r>
      <w:r>
        <w:rPr>
          <w:b/>
          <w:spacing w:val="-1"/>
        </w:rPr>
        <w:t xml:space="preserve"> </w:t>
      </w:r>
      <w:r>
        <w:rPr>
          <w:b/>
        </w:rPr>
        <w:t>BE</w:t>
      </w:r>
      <w:r>
        <w:rPr>
          <w:b/>
          <w:spacing w:val="-5"/>
        </w:rPr>
        <w:t xml:space="preserve"> </w:t>
      </w:r>
      <w:r>
        <w:rPr>
          <w:b/>
        </w:rPr>
        <w:t>ADHERED</w:t>
      </w:r>
      <w:r>
        <w:rPr>
          <w:b/>
          <w:spacing w:val="-1"/>
        </w:rPr>
        <w:t xml:space="preserve"> </w:t>
      </w:r>
      <w:r>
        <w:rPr>
          <w:b/>
        </w:rPr>
        <w:t>TO</w:t>
      </w:r>
      <w:r>
        <w:rPr>
          <w:b/>
          <w:spacing w:val="-1"/>
        </w:rPr>
        <w:t xml:space="preserve"> </w:t>
      </w:r>
      <w:r>
        <w:rPr>
          <w:b/>
        </w:rPr>
        <w:t>AT</w:t>
      </w:r>
      <w:r>
        <w:rPr>
          <w:b/>
          <w:spacing w:val="-1"/>
        </w:rPr>
        <w:t xml:space="preserve"> </w:t>
      </w:r>
      <w:r>
        <w:rPr>
          <w:b/>
        </w:rPr>
        <w:t>ALL</w:t>
      </w:r>
      <w:r>
        <w:rPr>
          <w:b/>
          <w:spacing w:val="1"/>
        </w:rPr>
        <w:t xml:space="preserve"> </w:t>
      </w:r>
      <w:r>
        <w:rPr>
          <w:b/>
          <w:spacing w:val="-2"/>
        </w:rPr>
        <w:t>TIMES</w:t>
      </w:r>
    </w:p>
    <w:p w14:paraId="31874036" w14:textId="77777777" w:rsidR="0034216F" w:rsidRDefault="0034216F">
      <w:pPr>
        <w:pStyle w:val="BodyText"/>
        <w:rPr>
          <w:b/>
        </w:rPr>
      </w:pPr>
    </w:p>
    <w:p w14:paraId="2CB72B50" w14:textId="77777777" w:rsidR="0034216F" w:rsidRDefault="006B7EE7">
      <w:pPr>
        <w:pStyle w:val="ListParagraph"/>
        <w:numPr>
          <w:ilvl w:val="2"/>
          <w:numId w:val="59"/>
        </w:numPr>
        <w:tabs>
          <w:tab w:val="left" w:pos="1198"/>
          <w:tab w:val="left" w:pos="1200"/>
        </w:tabs>
        <w:ind w:right="116"/>
        <w:jc w:val="both"/>
      </w:pPr>
      <w:r>
        <w:t>All operatives, including those of sub-contractors, have a duty to be aware of and observe the requirements of the Construction Phase Plan.</w:t>
      </w:r>
    </w:p>
    <w:p w14:paraId="0A0571C9" w14:textId="77777777" w:rsidR="0034216F" w:rsidRDefault="0034216F">
      <w:pPr>
        <w:pStyle w:val="BodyText"/>
      </w:pPr>
    </w:p>
    <w:p w14:paraId="0DEAD7B5" w14:textId="77777777" w:rsidR="0034216F" w:rsidRDefault="006B7EE7">
      <w:pPr>
        <w:pStyle w:val="ListParagraph"/>
        <w:numPr>
          <w:ilvl w:val="2"/>
          <w:numId w:val="59"/>
        </w:numPr>
        <w:tabs>
          <w:tab w:val="left" w:pos="1198"/>
          <w:tab w:val="left" w:pos="1200"/>
        </w:tabs>
        <w:ind w:right="116"/>
        <w:jc w:val="both"/>
      </w:pPr>
      <w:r>
        <w:t>All operatives and visitors to site must report to the Site Manager before proceeding onto the site.</w:t>
      </w:r>
    </w:p>
    <w:p w14:paraId="0561EA43" w14:textId="77777777" w:rsidR="0034216F" w:rsidRDefault="0034216F">
      <w:pPr>
        <w:pStyle w:val="BodyText"/>
      </w:pPr>
    </w:p>
    <w:p w14:paraId="1864C5F6" w14:textId="77777777" w:rsidR="0034216F" w:rsidRDefault="006B7EE7">
      <w:pPr>
        <w:pStyle w:val="ListParagraph"/>
        <w:numPr>
          <w:ilvl w:val="2"/>
          <w:numId w:val="59"/>
        </w:numPr>
        <w:tabs>
          <w:tab w:val="left" w:pos="1197"/>
          <w:tab w:val="left" w:pos="1199"/>
        </w:tabs>
        <w:ind w:left="1199" w:right="114"/>
        <w:jc w:val="both"/>
      </w:pPr>
      <w:r>
        <w:t xml:space="preserve">The site will </w:t>
      </w:r>
      <w:proofErr w:type="gramStart"/>
      <w:r>
        <w:t>be a “Hard Hat” site at all times</w:t>
      </w:r>
      <w:proofErr w:type="gramEnd"/>
      <w:r>
        <w:t xml:space="preserve"> where there is a risk of head injury.</w:t>
      </w:r>
      <w:r>
        <w:rPr>
          <w:spacing w:val="40"/>
        </w:rPr>
        <w:t xml:space="preserve"> </w:t>
      </w:r>
      <w:r>
        <w:t>All operatives, staff and visitors to the site are provided with safety helmets complying with BSEN397.</w:t>
      </w:r>
      <w:r>
        <w:rPr>
          <w:spacing w:val="40"/>
        </w:rPr>
        <w:t xml:space="preserve"> </w:t>
      </w:r>
      <w:r>
        <w:t xml:space="preserve">The wearing of safety helmets will be </w:t>
      </w:r>
      <w:proofErr w:type="gramStart"/>
      <w:r>
        <w:t>enforced at all times</w:t>
      </w:r>
      <w:proofErr w:type="gramEnd"/>
      <w:r>
        <w:t xml:space="preserve"> and appropriate signs will be posted.</w:t>
      </w:r>
      <w:r>
        <w:rPr>
          <w:spacing w:val="40"/>
        </w:rPr>
        <w:t xml:space="preserve"> </w:t>
      </w:r>
      <w:r>
        <w:t>All other items of PPE will be worn in strict compliance with the specific risk assessment.</w:t>
      </w:r>
    </w:p>
    <w:p w14:paraId="6D0B3BFE" w14:textId="77777777" w:rsidR="0034216F" w:rsidRDefault="0034216F">
      <w:pPr>
        <w:pStyle w:val="BodyText"/>
      </w:pPr>
    </w:p>
    <w:p w14:paraId="63096001" w14:textId="77777777" w:rsidR="0034216F" w:rsidRDefault="006B7EE7">
      <w:pPr>
        <w:pStyle w:val="ListParagraph"/>
        <w:numPr>
          <w:ilvl w:val="2"/>
          <w:numId w:val="59"/>
        </w:numPr>
        <w:tabs>
          <w:tab w:val="left" w:pos="1197"/>
          <w:tab w:val="left" w:pos="1199"/>
        </w:tabs>
        <w:ind w:left="1199" w:right="115"/>
        <w:jc w:val="both"/>
      </w:pPr>
      <w:r>
        <w:t xml:space="preserve">All personnel, including Sub – </w:t>
      </w:r>
      <w:proofErr w:type="gramStart"/>
      <w:r>
        <w:t>Contractors</w:t>
      </w:r>
      <w:proofErr w:type="gramEnd"/>
      <w:r>
        <w:t xml:space="preserve"> personnel, must wear identification badges with photographs, clearly displayed at all times.</w:t>
      </w:r>
      <w:r>
        <w:rPr>
          <w:spacing w:val="40"/>
        </w:rPr>
        <w:t xml:space="preserve"> </w:t>
      </w:r>
      <w:r>
        <w:t>They shall be issued in this time each morning and the same number collected each evening.</w:t>
      </w:r>
    </w:p>
    <w:p w14:paraId="79B4F361" w14:textId="77777777" w:rsidR="0034216F" w:rsidRDefault="0034216F">
      <w:pPr>
        <w:pStyle w:val="BodyText"/>
        <w:spacing w:before="2"/>
      </w:pPr>
    </w:p>
    <w:p w14:paraId="2DE9DB75" w14:textId="77777777" w:rsidR="0034216F" w:rsidRDefault="006B7EE7">
      <w:pPr>
        <w:pStyle w:val="ListParagraph"/>
        <w:numPr>
          <w:ilvl w:val="2"/>
          <w:numId w:val="59"/>
        </w:numPr>
        <w:tabs>
          <w:tab w:val="left" w:pos="1197"/>
          <w:tab w:val="left" w:pos="1199"/>
        </w:tabs>
        <w:ind w:left="1199" w:right="116"/>
        <w:jc w:val="both"/>
      </w:pPr>
      <w:r>
        <w:t xml:space="preserve">An appointed first aider will </w:t>
      </w:r>
      <w:proofErr w:type="gramStart"/>
      <w:r>
        <w:t>be available on site at all times</w:t>
      </w:r>
      <w:proofErr w:type="gramEnd"/>
      <w:r>
        <w:t xml:space="preserve"> during normal working </w:t>
      </w:r>
      <w:r>
        <w:rPr>
          <w:spacing w:val="-2"/>
        </w:rPr>
        <w:t>hours.</w:t>
      </w:r>
    </w:p>
    <w:p w14:paraId="7F94DDDC" w14:textId="77777777" w:rsidR="0034216F" w:rsidRDefault="0034216F">
      <w:pPr>
        <w:pStyle w:val="BodyText"/>
      </w:pPr>
    </w:p>
    <w:p w14:paraId="0D103045" w14:textId="77777777" w:rsidR="0034216F" w:rsidRDefault="006B7EE7">
      <w:pPr>
        <w:pStyle w:val="ListParagraph"/>
        <w:numPr>
          <w:ilvl w:val="2"/>
          <w:numId w:val="59"/>
        </w:numPr>
        <w:tabs>
          <w:tab w:val="left" w:pos="1197"/>
          <w:tab w:val="left" w:pos="1199"/>
        </w:tabs>
        <w:ind w:left="1199" w:right="116"/>
        <w:jc w:val="both"/>
      </w:pPr>
      <w:r>
        <w:t>No person will be allowed on site if under the influence of alcohol or drugs (unless prescribed) or if they are in the possession of alcohol or drugs.</w:t>
      </w:r>
    </w:p>
    <w:p w14:paraId="4118778C" w14:textId="77777777" w:rsidR="0034216F" w:rsidRDefault="006B7EE7">
      <w:pPr>
        <w:pStyle w:val="ListParagraph"/>
        <w:numPr>
          <w:ilvl w:val="2"/>
          <w:numId w:val="59"/>
        </w:numPr>
        <w:tabs>
          <w:tab w:val="left" w:pos="1197"/>
          <w:tab w:val="left" w:pos="1199"/>
        </w:tabs>
        <w:spacing w:before="288"/>
        <w:ind w:left="1199" w:right="118"/>
        <w:jc w:val="both"/>
      </w:pPr>
      <w:r>
        <w:t>The notification of the project to the Health and Safety Executive will be prominently displayed on the site office notice board.</w:t>
      </w:r>
    </w:p>
    <w:p w14:paraId="62AEFD57" w14:textId="77777777" w:rsidR="0034216F" w:rsidRDefault="006B7EE7">
      <w:pPr>
        <w:pStyle w:val="ListParagraph"/>
        <w:numPr>
          <w:ilvl w:val="2"/>
          <w:numId w:val="59"/>
        </w:numPr>
        <w:tabs>
          <w:tab w:val="left" w:pos="1197"/>
          <w:tab w:val="left" w:pos="1199"/>
        </w:tabs>
        <w:spacing w:before="288"/>
        <w:ind w:left="1199" w:right="113"/>
        <w:jc w:val="both"/>
      </w:pPr>
      <w:r>
        <w:t xml:space="preserve">All temporary warning signs and notices are to be maintained and replaced where </w:t>
      </w:r>
      <w:r>
        <w:rPr>
          <w:spacing w:val="-2"/>
        </w:rPr>
        <w:t>necessary.</w:t>
      </w:r>
    </w:p>
    <w:p w14:paraId="6E39D762" w14:textId="77777777" w:rsidR="0034216F" w:rsidRDefault="006B7EE7">
      <w:pPr>
        <w:pStyle w:val="ListParagraph"/>
        <w:numPr>
          <w:ilvl w:val="2"/>
          <w:numId w:val="59"/>
        </w:numPr>
        <w:tabs>
          <w:tab w:val="left" w:pos="1197"/>
          <w:tab w:val="left" w:pos="1199"/>
        </w:tabs>
        <w:spacing w:before="287"/>
        <w:ind w:left="1199" w:right="113"/>
        <w:jc w:val="both"/>
      </w:pPr>
      <w:r>
        <w:t xml:space="preserve">All machinery, </w:t>
      </w:r>
      <w:proofErr w:type="gramStart"/>
      <w:r>
        <w:t>tools</w:t>
      </w:r>
      <w:proofErr w:type="gramEnd"/>
      <w:r>
        <w:t xml:space="preserve"> and plant on site, including power hand tools, must be tested every three months and maintained in good condition.</w:t>
      </w:r>
      <w:r>
        <w:rPr>
          <w:spacing w:val="40"/>
        </w:rPr>
        <w:t xml:space="preserve"> </w:t>
      </w:r>
      <w:r>
        <w:t>All temporary electrical equipment and power tools must not exceed 110 volts.</w:t>
      </w:r>
    </w:p>
    <w:p w14:paraId="3C08B034" w14:textId="77777777" w:rsidR="0034216F" w:rsidRDefault="006B7EE7">
      <w:pPr>
        <w:pStyle w:val="ListParagraph"/>
        <w:numPr>
          <w:ilvl w:val="2"/>
          <w:numId w:val="59"/>
        </w:numPr>
        <w:tabs>
          <w:tab w:val="left" w:pos="1197"/>
          <w:tab w:val="left" w:pos="1200"/>
        </w:tabs>
        <w:spacing w:before="276"/>
        <w:ind w:right="115"/>
        <w:jc w:val="both"/>
      </w:pPr>
      <w:r>
        <w:t>All ladders and access equipment must be securely locked away during non-working hours and when not in use or required for imminent use to prevent unauthorised access to scaffolding etc.</w:t>
      </w:r>
    </w:p>
    <w:p w14:paraId="345CA06B" w14:textId="77777777" w:rsidR="0034216F" w:rsidRDefault="0034216F">
      <w:pPr>
        <w:jc w:val="both"/>
        <w:sectPr w:rsidR="0034216F">
          <w:headerReference w:type="default" r:id="rId28"/>
          <w:footerReference w:type="default" r:id="rId29"/>
          <w:pgSz w:w="12240" w:h="15840"/>
          <w:pgMar w:top="1360" w:right="780" w:bottom="940" w:left="1680" w:header="0" w:footer="754" w:gutter="0"/>
          <w:cols w:space="720"/>
        </w:sectPr>
      </w:pPr>
    </w:p>
    <w:p w14:paraId="6083076E" w14:textId="77777777" w:rsidR="0034216F" w:rsidRDefault="006B7EE7">
      <w:pPr>
        <w:pStyle w:val="ListParagraph"/>
        <w:numPr>
          <w:ilvl w:val="2"/>
          <w:numId w:val="59"/>
        </w:numPr>
        <w:tabs>
          <w:tab w:val="left" w:pos="1196"/>
          <w:tab w:val="left" w:pos="1199"/>
        </w:tabs>
        <w:spacing w:before="79"/>
        <w:ind w:left="1199" w:right="115"/>
        <w:jc w:val="both"/>
      </w:pPr>
      <w:r>
        <w:lastRenderedPageBreak/>
        <w:t xml:space="preserve">All necessary and reasonably practicable measures must be taken to </w:t>
      </w:r>
      <w:proofErr w:type="gramStart"/>
      <w:r>
        <w:t>exclude unauthorised persons from the work area at all times</w:t>
      </w:r>
      <w:proofErr w:type="gramEnd"/>
      <w:r>
        <w:t>.</w:t>
      </w:r>
    </w:p>
    <w:p w14:paraId="1DC0E9A5" w14:textId="77777777" w:rsidR="0034216F" w:rsidRDefault="006B7EE7">
      <w:pPr>
        <w:pStyle w:val="ListParagraph"/>
        <w:numPr>
          <w:ilvl w:val="2"/>
          <w:numId w:val="59"/>
        </w:numPr>
        <w:tabs>
          <w:tab w:val="left" w:pos="1196"/>
          <w:tab w:val="left" w:pos="1199"/>
        </w:tabs>
        <w:spacing w:before="288"/>
        <w:ind w:left="1199" w:right="116"/>
        <w:jc w:val="both"/>
      </w:pPr>
      <w:r>
        <w:t>The site is to be kept clean and the creation of dust is to be eliminated as far as is practicably possible.</w:t>
      </w:r>
    </w:p>
    <w:p w14:paraId="0CD01AE3" w14:textId="77777777" w:rsidR="0034216F" w:rsidRDefault="006B7EE7">
      <w:pPr>
        <w:pStyle w:val="ListParagraph"/>
        <w:numPr>
          <w:ilvl w:val="2"/>
          <w:numId w:val="59"/>
        </w:numPr>
        <w:tabs>
          <w:tab w:val="left" w:pos="1196"/>
        </w:tabs>
        <w:spacing w:before="287"/>
        <w:ind w:left="1196" w:hanging="357"/>
      </w:pPr>
      <w:r>
        <w:t>The</w:t>
      </w:r>
      <w:r>
        <w:rPr>
          <w:spacing w:val="-2"/>
        </w:rPr>
        <w:t xml:space="preserve"> </w:t>
      </w:r>
      <w:r>
        <w:t>playing of</w:t>
      </w:r>
      <w:r>
        <w:rPr>
          <w:spacing w:val="-3"/>
        </w:rPr>
        <w:t xml:space="preserve"> </w:t>
      </w:r>
      <w:r>
        <w:t>radios,</w:t>
      </w:r>
      <w:r>
        <w:rPr>
          <w:spacing w:val="-3"/>
        </w:rPr>
        <w:t xml:space="preserve"> </w:t>
      </w:r>
      <w:r>
        <w:t>or</w:t>
      </w:r>
      <w:r>
        <w:rPr>
          <w:spacing w:val="-2"/>
        </w:rPr>
        <w:t xml:space="preserve"> </w:t>
      </w:r>
      <w:r>
        <w:t>the</w:t>
      </w:r>
      <w:r>
        <w:rPr>
          <w:spacing w:val="-2"/>
        </w:rPr>
        <w:t xml:space="preserve"> </w:t>
      </w:r>
      <w:r>
        <w:t>like</w:t>
      </w:r>
      <w:r>
        <w:rPr>
          <w:spacing w:val="-1"/>
        </w:rPr>
        <w:t xml:space="preserve"> </w:t>
      </w:r>
      <w:r>
        <w:t>will</w:t>
      </w:r>
      <w:r>
        <w:rPr>
          <w:spacing w:val="-1"/>
        </w:rPr>
        <w:t xml:space="preserve"> </w:t>
      </w:r>
      <w:r>
        <w:t>not</w:t>
      </w:r>
      <w:r>
        <w:rPr>
          <w:spacing w:val="-2"/>
        </w:rPr>
        <w:t xml:space="preserve"> </w:t>
      </w:r>
      <w:r>
        <w:t>be</w:t>
      </w:r>
      <w:r>
        <w:rPr>
          <w:spacing w:val="-1"/>
        </w:rPr>
        <w:t xml:space="preserve"> </w:t>
      </w:r>
      <w:r>
        <w:t>permitted</w:t>
      </w:r>
      <w:r>
        <w:rPr>
          <w:spacing w:val="-2"/>
        </w:rPr>
        <w:t xml:space="preserve"> </w:t>
      </w:r>
      <w:r>
        <w:t>on</w:t>
      </w:r>
      <w:r>
        <w:rPr>
          <w:spacing w:val="-1"/>
        </w:rPr>
        <w:t xml:space="preserve"> </w:t>
      </w:r>
      <w:r>
        <w:t>site</w:t>
      </w:r>
      <w:r>
        <w:rPr>
          <w:spacing w:val="-1"/>
        </w:rPr>
        <w:t xml:space="preserve"> </w:t>
      </w:r>
      <w:r>
        <w:t>at</w:t>
      </w:r>
      <w:r>
        <w:rPr>
          <w:spacing w:val="-2"/>
        </w:rPr>
        <w:t xml:space="preserve"> </w:t>
      </w:r>
      <w:r>
        <w:t xml:space="preserve">any </w:t>
      </w:r>
      <w:r>
        <w:rPr>
          <w:spacing w:val="-2"/>
        </w:rPr>
        <w:t>time.</w:t>
      </w:r>
    </w:p>
    <w:p w14:paraId="26A435EE" w14:textId="77777777" w:rsidR="0034216F" w:rsidRDefault="0034216F">
      <w:pPr>
        <w:pStyle w:val="BodyText"/>
      </w:pPr>
    </w:p>
    <w:p w14:paraId="04B5BF89" w14:textId="77777777" w:rsidR="0034216F" w:rsidRDefault="006B7EE7">
      <w:pPr>
        <w:pStyle w:val="ListParagraph"/>
        <w:numPr>
          <w:ilvl w:val="2"/>
          <w:numId w:val="59"/>
        </w:numPr>
        <w:tabs>
          <w:tab w:val="left" w:pos="1197"/>
          <w:tab w:val="left" w:pos="1200"/>
        </w:tabs>
        <w:ind w:right="115"/>
        <w:jc w:val="both"/>
      </w:pPr>
      <w:r>
        <w:t>All site security fencing, including gates and hoardings must be properly maintained</w:t>
      </w:r>
      <w:r>
        <w:rPr>
          <w:spacing w:val="80"/>
        </w:rPr>
        <w:t xml:space="preserve"> </w:t>
      </w:r>
      <w:r>
        <w:t>and made secure at the end of each working period.</w:t>
      </w:r>
    </w:p>
    <w:p w14:paraId="4B81969A" w14:textId="77777777" w:rsidR="0034216F" w:rsidRDefault="0034216F">
      <w:pPr>
        <w:pStyle w:val="BodyText"/>
      </w:pPr>
    </w:p>
    <w:p w14:paraId="457B75C0" w14:textId="77777777" w:rsidR="0034216F" w:rsidRDefault="006B7EE7">
      <w:pPr>
        <w:pStyle w:val="ListParagraph"/>
        <w:numPr>
          <w:ilvl w:val="2"/>
          <w:numId w:val="59"/>
        </w:numPr>
        <w:tabs>
          <w:tab w:val="left" w:pos="1197"/>
        </w:tabs>
        <w:ind w:left="1197" w:hanging="357"/>
      </w:pPr>
      <w:r>
        <w:t>Protective</w:t>
      </w:r>
      <w:r>
        <w:rPr>
          <w:spacing w:val="-2"/>
        </w:rPr>
        <w:t xml:space="preserve"> </w:t>
      </w:r>
      <w:r>
        <w:t>footwear must</w:t>
      </w:r>
      <w:r>
        <w:rPr>
          <w:spacing w:val="-3"/>
        </w:rPr>
        <w:t xml:space="preserve"> </w:t>
      </w:r>
      <w:r>
        <w:t>be</w:t>
      </w:r>
      <w:r>
        <w:rPr>
          <w:spacing w:val="-1"/>
        </w:rPr>
        <w:t xml:space="preserve"> </w:t>
      </w:r>
      <w:r>
        <w:t>worn</w:t>
      </w:r>
      <w:r>
        <w:rPr>
          <w:spacing w:val="-2"/>
        </w:rPr>
        <w:t xml:space="preserve"> </w:t>
      </w:r>
      <w:r>
        <w:t>by all</w:t>
      </w:r>
      <w:r>
        <w:rPr>
          <w:spacing w:val="-1"/>
        </w:rPr>
        <w:t xml:space="preserve"> </w:t>
      </w:r>
      <w:r>
        <w:t>persons</w:t>
      </w:r>
      <w:r>
        <w:rPr>
          <w:spacing w:val="-3"/>
        </w:rPr>
        <w:t xml:space="preserve"> </w:t>
      </w:r>
      <w:r>
        <w:t>whilst</w:t>
      </w:r>
      <w:r>
        <w:rPr>
          <w:spacing w:val="-2"/>
        </w:rPr>
        <w:t xml:space="preserve"> </w:t>
      </w:r>
      <w:r>
        <w:t>on</w:t>
      </w:r>
      <w:r>
        <w:rPr>
          <w:spacing w:val="-1"/>
        </w:rPr>
        <w:t xml:space="preserve"> </w:t>
      </w:r>
      <w:r>
        <w:rPr>
          <w:spacing w:val="-2"/>
        </w:rPr>
        <w:t>site.</w:t>
      </w:r>
    </w:p>
    <w:p w14:paraId="2C611E7E" w14:textId="77777777" w:rsidR="0034216F" w:rsidRDefault="0034216F">
      <w:pPr>
        <w:pStyle w:val="BodyText"/>
      </w:pPr>
    </w:p>
    <w:p w14:paraId="24DB9627" w14:textId="77777777" w:rsidR="0034216F" w:rsidRDefault="006B7EE7">
      <w:pPr>
        <w:pStyle w:val="ListParagraph"/>
        <w:numPr>
          <w:ilvl w:val="2"/>
          <w:numId w:val="59"/>
        </w:numPr>
        <w:tabs>
          <w:tab w:val="left" w:pos="1197"/>
        </w:tabs>
        <w:ind w:left="1197" w:hanging="357"/>
      </w:pPr>
      <w:r>
        <w:t>No</w:t>
      </w:r>
      <w:r>
        <w:rPr>
          <w:spacing w:val="-2"/>
        </w:rPr>
        <w:t xml:space="preserve"> </w:t>
      </w:r>
      <w:r>
        <w:t>fires</w:t>
      </w:r>
      <w:r>
        <w:rPr>
          <w:spacing w:val="-1"/>
        </w:rPr>
        <w:t xml:space="preserve"> </w:t>
      </w:r>
      <w:r>
        <w:t>will</w:t>
      </w:r>
      <w:r>
        <w:rPr>
          <w:spacing w:val="-1"/>
        </w:rPr>
        <w:t xml:space="preserve"> </w:t>
      </w:r>
      <w:r>
        <w:t>be</w:t>
      </w:r>
      <w:r>
        <w:rPr>
          <w:spacing w:val="-2"/>
        </w:rPr>
        <w:t xml:space="preserve"> </w:t>
      </w:r>
      <w:r>
        <w:t>allowed</w:t>
      </w:r>
      <w:r>
        <w:rPr>
          <w:spacing w:val="-3"/>
        </w:rPr>
        <w:t xml:space="preserve"> </w:t>
      </w:r>
      <w:r>
        <w:t>on</w:t>
      </w:r>
      <w:r>
        <w:rPr>
          <w:spacing w:val="-1"/>
        </w:rPr>
        <w:t xml:space="preserve"> </w:t>
      </w:r>
      <w:r>
        <w:rPr>
          <w:spacing w:val="-4"/>
        </w:rPr>
        <w:t>site.</w:t>
      </w:r>
    </w:p>
    <w:p w14:paraId="171C097F" w14:textId="77777777" w:rsidR="0034216F" w:rsidRDefault="0034216F">
      <w:pPr>
        <w:pStyle w:val="BodyText"/>
      </w:pPr>
    </w:p>
    <w:p w14:paraId="29A510E0" w14:textId="77777777" w:rsidR="0034216F" w:rsidRDefault="006B7EE7">
      <w:pPr>
        <w:pStyle w:val="ListParagraph"/>
        <w:numPr>
          <w:ilvl w:val="2"/>
          <w:numId w:val="59"/>
        </w:numPr>
        <w:tabs>
          <w:tab w:val="left" w:pos="1197"/>
          <w:tab w:val="left" w:pos="1200"/>
        </w:tabs>
        <w:ind w:right="115"/>
        <w:jc w:val="both"/>
      </w:pPr>
      <w:r>
        <w:t xml:space="preserve">Smoking shall not be permitted within the curtilage of any dwelling on which </w:t>
      </w:r>
      <w:proofErr w:type="gramStart"/>
      <w:r>
        <w:t>contractors</w:t>
      </w:r>
      <w:proofErr w:type="gramEnd"/>
      <w:r>
        <w:t xml:space="preserve"> personnel are working. For further assistance contact your visiting Health and Safety Advisor or refer to the Smokefree Law guidance supplied by H M </w:t>
      </w:r>
      <w:r>
        <w:rPr>
          <w:spacing w:val="-2"/>
        </w:rPr>
        <w:t>government.</w:t>
      </w:r>
    </w:p>
    <w:p w14:paraId="3C851CA5" w14:textId="77777777" w:rsidR="0034216F" w:rsidRDefault="0034216F">
      <w:pPr>
        <w:pStyle w:val="BodyText"/>
      </w:pPr>
    </w:p>
    <w:p w14:paraId="59A8B36B" w14:textId="77777777" w:rsidR="0034216F" w:rsidRDefault="006B7EE7">
      <w:pPr>
        <w:pStyle w:val="ListParagraph"/>
        <w:numPr>
          <w:ilvl w:val="2"/>
          <w:numId w:val="59"/>
        </w:numPr>
        <w:tabs>
          <w:tab w:val="left" w:pos="1197"/>
          <w:tab w:val="left" w:pos="1200"/>
        </w:tabs>
        <w:ind w:right="118"/>
        <w:jc w:val="both"/>
      </w:pPr>
      <w:r>
        <w:t xml:space="preserve">Sun cream will be available in the site office for use by operatives on site during sunny </w:t>
      </w:r>
      <w:r>
        <w:rPr>
          <w:spacing w:val="-2"/>
        </w:rPr>
        <w:t>periods.</w:t>
      </w:r>
    </w:p>
    <w:p w14:paraId="37F7E2AB" w14:textId="77777777" w:rsidR="0034216F" w:rsidRDefault="006B7EE7">
      <w:pPr>
        <w:numPr>
          <w:ilvl w:val="1"/>
          <w:numId w:val="59"/>
        </w:numPr>
        <w:tabs>
          <w:tab w:val="left" w:pos="839"/>
        </w:tabs>
        <w:spacing w:before="288"/>
        <w:ind w:left="839" w:hanging="719"/>
        <w:rPr>
          <w:b/>
        </w:rPr>
      </w:pPr>
      <w:r>
        <w:rPr>
          <w:b/>
        </w:rPr>
        <w:t>Training</w:t>
      </w:r>
      <w:r>
        <w:rPr>
          <w:b/>
          <w:spacing w:val="-4"/>
        </w:rPr>
        <w:t xml:space="preserve"> </w:t>
      </w:r>
      <w:r>
        <w:rPr>
          <w:b/>
        </w:rPr>
        <w:t>and</w:t>
      </w:r>
      <w:r>
        <w:rPr>
          <w:b/>
          <w:spacing w:val="-4"/>
        </w:rPr>
        <w:t xml:space="preserve"> </w:t>
      </w:r>
      <w:r>
        <w:rPr>
          <w:b/>
          <w:spacing w:val="-2"/>
        </w:rPr>
        <w:t>Information</w:t>
      </w:r>
    </w:p>
    <w:p w14:paraId="3BBF88F2" w14:textId="77777777" w:rsidR="0034216F" w:rsidRDefault="006B7EE7">
      <w:pPr>
        <w:pStyle w:val="BodyText"/>
        <w:spacing w:before="288"/>
        <w:ind w:left="840" w:right="115"/>
        <w:jc w:val="both"/>
      </w:pPr>
      <w:r>
        <w:t>All personnel on will receive appropriate induction before they start working and personnel will also receive periodic “</w:t>
      </w:r>
      <w:proofErr w:type="gramStart"/>
      <w:r>
        <w:t>tool box</w:t>
      </w:r>
      <w:proofErr w:type="gramEnd"/>
      <w:r>
        <w:t>” talks from the Site Manager.</w:t>
      </w:r>
      <w:r>
        <w:rPr>
          <w:spacing w:val="40"/>
        </w:rPr>
        <w:t xml:space="preserve"> </w:t>
      </w:r>
      <w:r>
        <w:t>These will include the implementation of safe working practices, the proper use of personal protective equipment and general conduct.</w:t>
      </w:r>
    </w:p>
    <w:p w14:paraId="3DF5890D" w14:textId="77777777" w:rsidR="0034216F" w:rsidRDefault="0034216F">
      <w:pPr>
        <w:pStyle w:val="BodyText"/>
        <w:spacing w:before="2"/>
      </w:pPr>
    </w:p>
    <w:p w14:paraId="0F978919" w14:textId="77777777" w:rsidR="0034216F" w:rsidRDefault="006B7EE7">
      <w:pPr>
        <w:pStyle w:val="BodyText"/>
        <w:ind w:left="840" w:right="112"/>
        <w:jc w:val="both"/>
      </w:pPr>
      <w:r>
        <w:t>Operators of plant, machinery and portable electrical equipment will be trained in accordance with relevant regulations before being authorised to use these items on site.</w:t>
      </w:r>
    </w:p>
    <w:p w14:paraId="43734199" w14:textId="77777777" w:rsidR="0034216F" w:rsidRDefault="006B7EE7">
      <w:pPr>
        <w:pStyle w:val="BodyText"/>
        <w:spacing w:before="288"/>
        <w:ind w:left="839" w:right="114"/>
        <w:jc w:val="both"/>
      </w:pPr>
      <w:r>
        <w:t>All personnel on site will have already received, or will be given, suitable training to</w:t>
      </w:r>
      <w:r>
        <w:rPr>
          <w:spacing w:val="40"/>
        </w:rPr>
        <w:t xml:space="preserve"> </w:t>
      </w:r>
      <w:r>
        <w:t>ensure their health and safety so far as reasonably practicable, as required by the Health and Safety at Work Act 1974.</w:t>
      </w:r>
    </w:p>
    <w:p w14:paraId="37A8694B" w14:textId="77777777" w:rsidR="0034216F" w:rsidRDefault="006B7EE7">
      <w:pPr>
        <w:pStyle w:val="BodyText"/>
        <w:spacing w:before="6" w:line="570" w:lineRule="atLeast"/>
        <w:ind w:left="840" w:right="4163"/>
      </w:pPr>
      <w:r>
        <w:t>Training</w:t>
      </w:r>
      <w:r>
        <w:rPr>
          <w:spacing w:val="-5"/>
        </w:rPr>
        <w:t xml:space="preserve"> </w:t>
      </w:r>
      <w:r>
        <w:t>falls</w:t>
      </w:r>
      <w:r>
        <w:rPr>
          <w:spacing w:val="-5"/>
        </w:rPr>
        <w:t xml:space="preserve"> </w:t>
      </w:r>
      <w:r>
        <w:t>into</w:t>
      </w:r>
      <w:r>
        <w:rPr>
          <w:spacing w:val="-6"/>
        </w:rPr>
        <w:t xml:space="preserve"> </w:t>
      </w:r>
      <w:r>
        <w:t>three</w:t>
      </w:r>
      <w:r>
        <w:rPr>
          <w:spacing w:val="-6"/>
        </w:rPr>
        <w:t xml:space="preserve"> </w:t>
      </w:r>
      <w:r>
        <w:t>basic</w:t>
      </w:r>
      <w:r>
        <w:rPr>
          <w:spacing w:val="-8"/>
        </w:rPr>
        <w:t xml:space="preserve"> </w:t>
      </w:r>
      <w:r>
        <w:t>categories:</w:t>
      </w:r>
      <w:r>
        <w:rPr>
          <w:spacing w:val="-6"/>
        </w:rPr>
        <w:t xml:space="preserve"> </w:t>
      </w:r>
      <w:r>
        <w:t>- General Training</w:t>
      </w:r>
    </w:p>
    <w:p w14:paraId="52DC2C80" w14:textId="77777777" w:rsidR="0034216F" w:rsidRDefault="006B7EE7">
      <w:pPr>
        <w:pStyle w:val="BodyText"/>
        <w:spacing w:before="6"/>
        <w:ind w:left="840" w:right="7252"/>
      </w:pPr>
      <w:r>
        <w:t>Trade</w:t>
      </w:r>
      <w:r>
        <w:rPr>
          <w:spacing w:val="-17"/>
        </w:rPr>
        <w:t xml:space="preserve"> </w:t>
      </w:r>
      <w:r>
        <w:t>Specific Site Specific</w:t>
      </w:r>
    </w:p>
    <w:p w14:paraId="63A40490" w14:textId="77777777" w:rsidR="0034216F" w:rsidRDefault="0034216F">
      <w:pPr>
        <w:sectPr w:rsidR="0034216F">
          <w:headerReference w:type="default" r:id="rId30"/>
          <w:footerReference w:type="default" r:id="rId31"/>
          <w:pgSz w:w="12240" w:h="15840"/>
          <w:pgMar w:top="1360" w:right="780" w:bottom="940" w:left="1680" w:header="0" w:footer="754" w:gutter="0"/>
          <w:cols w:space="720"/>
        </w:sectPr>
      </w:pPr>
    </w:p>
    <w:p w14:paraId="264FEEE4" w14:textId="77777777" w:rsidR="0034216F" w:rsidRDefault="006B7EE7">
      <w:pPr>
        <w:pStyle w:val="BodyText"/>
        <w:spacing w:before="79"/>
        <w:ind w:left="840"/>
      </w:pPr>
      <w:r>
        <w:rPr>
          <w:u w:val="single"/>
        </w:rPr>
        <w:lastRenderedPageBreak/>
        <w:t>General</w:t>
      </w:r>
      <w:r>
        <w:rPr>
          <w:spacing w:val="-3"/>
          <w:u w:val="single"/>
        </w:rPr>
        <w:t xml:space="preserve"> </w:t>
      </w:r>
      <w:r>
        <w:rPr>
          <w:spacing w:val="-2"/>
          <w:u w:val="single"/>
        </w:rPr>
        <w:t>Training</w:t>
      </w:r>
    </w:p>
    <w:p w14:paraId="638C6DDA" w14:textId="77777777" w:rsidR="0034216F" w:rsidRDefault="006B7EE7">
      <w:pPr>
        <w:pStyle w:val="BodyText"/>
        <w:spacing w:before="288"/>
        <w:ind w:left="839" w:right="116"/>
        <w:jc w:val="both"/>
      </w:pPr>
      <w:r>
        <w:t>Employees will be given information on the risks to their health and safety.</w:t>
      </w:r>
      <w:r>
        <w:rPr>
          <w:spacing w:val="40"/>
        </w:rPr>
        <w:t xml:space="preserve"> </w:t>
      </w:r>
      <w:r>
        <w:t xml:space="preserve">Training is linked to capabilities to ensure that anyone given a specific task </w:t>
      </w:r>
      <w:proofErr w:type="gramStart"/>
      <w:r>
        <w:t>is capable of carrying</w:t>
      </w:r>
      <w:proofErr w:type="gramEnd"/>
      <w:r>
        <w:t xml:space="preserve"> this out in the prescribed manner.</w:t>
      </w:r>
    </w:p>
    <w:p w14:paraId="1D5F39E9" w14:textId="77777777" w:rsidR="0034216F" w:rsidRDefault="006B7EE7">
      <w:pPr>
        <w:pStyle w:val="BodyText"/>
        <w:spacing w:before="287"/>
        <w:ind w:left="839" w:right="115"/>
        <w:jc w:val="both"/>
      </w:pPr>
      <w:r>
        <w:t>In addition, employees and subcontractors will be provided with adequate health and safety training through induction talks prior to commencement and “</w:t>
      </w:r>
      <w:proofErr w:type="gramStart"/>
      <w:r>
        <w:t>Tool Box</w:t>
      </w:r>
      <w:proofErr w:type="gramEnd"/>
      <w:r>
        <w:t>” talks aimed</w:t>
      </w:r>
      <w:r>
        <w:rPr>
          <w:spacing w:val="-1"/>
        </w:rPr>
        <w:t xml:space="preserve"> </w:t>
      </w:r>
      <w:r>
        <w:t>to</w:t>
      </w:r>
      <w:r>
        <w:rPr>
          <w:spacing w:val="-1"/>
        </w:rPr>
        <w:t xml:space="preserve"> </w:t>
      </w:r>
      <w:r>
        <w:t>make employees aware of</w:t>
      </w:r>
      <w:r>
        <w:rPr>
          <w:spacing w:val="-1"/>
        </w:rPr>
        <w:t xml:space="preserve"> </w:t>
      </w:r>
      <w:r>
        <w:t>risks and</w:t>
      </w:r>
      <w:r>
        <w:rPr>
          <w:spacing w:val="-1"/>
        </w:rPr>
        <w:t xml:space="preserve"> </w:t>
      </w:r>
      <w:r>
        <w:t>the necessary controls prior to</w:t>
      </w:r>
      <w:r>
        <w:rPr>
          <w:spacing w:val="-1"/>
        </w:rPr>
        <w:t xml:space="preserve"> </w:t>
      </w:r>
      <w:r>
        <w:t>commencing an operation.</w:t>
      </w:r>
    </w:p>
    <w:p w14:paraId="693D60D4" w14:textId="77777777" w:rsidR="0034216F" w:rsidRDefault="0034216F">
      <w:pPr>
        <w:pStyle w:val="BodyText"/>
      </w:pPr>
    </w:p>
    <w:p w14:paraId="72B8A644" w14:textId="77777777" w:rsidR="0034216F" w:rsidRDefault="006B7EE7">
      <w:pPr>
        <w:pStyle w:val="BodyText"/>
        <w:ind w:left="840"/>
        <w:jc w:val="both"/>
      </w:pPr>
      <w:r>
        <w:rPr>
          <w:u w:val="single"/>
        </w:rPr>
        <w:t>Trade</w:t>
      </w:r>
      <w:r>
        <w:rPr>
          <w:spacing w:val="-3"/>
          <w:u w:val="single"/>
        </w:rPr>
        <w:t xml:space="preserve"> </w:t>
      </w:r>
      <w:r>
        <w:rPr>
          <w:spacing w:val="-2"/>
          <w:u w:val="single"/>
        </w:rPr>
        <w:t>Specific</w:t>
      </w:r>
    </w:p>
    <w:p w14:paraId="30CF6535" w14:textId="77777777" w:rsidR="0034216F" w:rsidRDefault="0034216F">
      <w:pPr>
        <w:pStyle w:val="BodyText"/>
      </w:pPr>
    </w:p>
    <w:p w14:paraId="1F6A6850" w14:textId="77777777" w:rsidR="0034216F" w:rsidRDefault="006B7EE7">
      <w:pPr>
        <w:pStyle w:val="BodyText"/>
        <w:ind w:left="840" w:right="115"/>
        <w:jc w:val="both"/>
      </w:pPr>
      <w:r>
        <w:t>Most of this training is covered by organisations</w:t>
      </w:r>
      <w:r>
        <w:rPr>
          <w:spacing w:val="-2"/>
        </w:rPr>
        <w:t xml:space="preserve"> </w:t>
      </w:r>
      <w:r>
        <w:t>such as the C.I.T.B., and</w:t>
      </w:r>
      <w:r>
        <w:rPr>
          <w:spacing w:val="-1"/>
        </w:rPr>
        <w:t xml:space="preserve"> </w:t>
      </w:r>
      <w:r>
        <w:t>the Site Manager will ensure that only properly trained persons, holding a current training certificate, undertake the required during the duration of the project.</w:t>
      </w:r>
    </w:p>
    <w:p w14:paraId="50309888" w14:textId="77777777" w:rsidR="0034216F" w:rsidRDefault="0034216F">
      <w:pPr>
        <w:pStyle w:val="BodyText"/>
      </w:pPr>
    </w:p>
    <w:p w14:paraId="73588094" w14:textId="77777777" w:rsidR="0034216F" w:rsidRDefault="006B7EE7">
      <w:pPr>
        <w:pStyle w:val="BodyText"/>
        <w:ind w:left="840"/>
        <w:jc w:val="both"/>
      </w:pPr>
      <w:r>
        <w:rPr>
          <w:u w:val="single"/>
        </w:rPr>
        <w:t>Site</w:t>
      </w:r>
      <w:r>
        <w:rPr>
          <w:spacing w:val="-3"/>
          <w:u w:val="single"/>
        </w:rPr>
        <w:t xml:space="preserve"> </w:t>
      </w:r>
      <w:r>
        <w:rPr>
          <w:spacing w:val="-2"/>
          <w:u w:val="single"/>
        </w:rPr>
        <w:t>Specific</w:t>
      </w:r>
    </w:p>
    <w:p w14:paraId="2549B28A" w14:textId="77777777" w:rsidR="0034216F" w:rsidRDefault="0034216F">
      <w:pPr>
        <w:pStyle w:val="BodyText"/>
      </w:pPr>
    </w:p>
    <w:p w14:paraId="17532CE1" w14:textId="77777777" w:rsidR="0034216F" w:rsidRDefault="006B7EE7">
      <w:pPr>
        <w:pStyle w:val="BodyText"/>
        <w:ind w:left="840" w:right="118"/>
        <w:jc w:val="both"/>
      </w:pPr>
      <w:r>
        <w:t>All personnel employed on the site will receive a Site-Specific Induction before commencing work on site.</w:t>
      </w:r>
    </w:p>
    <w:p w14:paraId="6CED77EC" w14:textId="77777777" w:rsidR="0034216F" w:rsidRDefault="006B7EE7">
      <w:pPr>
        <w:numPr>
          <w:ilvl w:val="1"/>
          <w:numId w:val="59"/>
        </w:numPr>
        <w:tabs>
          <w:tab w:val="left" w:pos="839"/>
        </w:tabs>
        <w:spacing w:before="288"/>
        <w:ind w:left="839" w:hanging="719"/>
        <w:rPr>
          <w:b/>
        </w:rPr>
      </w:pPr>
      <w:r>
        <w:rPr>
          <w:b/>
        </w:rPr>
        <w:t>Site</w:t>
      </w:r>
      <w:r>
        <w:rPr>
          <w:b/>
          <w:spacing w:val="-1"/>
        </w:rPr>
        <w:t xml:space="preserve"> </w:t>
      </w:r>
      <w:r>
        <w:rPr>
          <w:b/>
          <w:spacing w:val="-2"/>
        </w:rPr>
        <w:t>Liaison</w:t>
      </w:r>
    </w:p>
    <w:p w14:paraId="6D1E7DCF" w14:textId="77777777" w:rsidR="0034216F" w:rsidRDefault="006B7EE7">
      <w:pPr>
        <w:pStyle w:val="ListParagraph"/>
        <w:numPr>
          <w:ilvl w:val="0"/>
          <w:numId w:val="58"/>
        </w:numPr>
        <w:tabs>
          <w:tab w:val="left" w:pos="839"/>
        </w:tabs>
        <w:spacing w:before="288"/>
        <w:ind w:left="839" w:right="116"/>
        <w:jc w:val="both"/>
      </w:pPr>
      <w:r>
        <w:t>Daily chats, weekly briefings and toolbox talks will be undertaken by the Site Manager</w:t>
      </w:r>
      <w:r>
        <w:rPr>
          <w:spacing w:val="40"/>
        </w:rPr>
        <w:t xml:space="preserve"> </w:t>
      </w:r>
      <w:r>
        <w:t>with all operatives on site.</w:t>
      </w:r>
    </w:p>
    <w:p w14:paraId="45CD6FC0" w14:textId="77777777" w:rsidR="0034216F" w:rsidRDefault="0034216F">
      <w:pPr>
        <w:pStyle w:val="BodyText"/>
        <w:spacing w:before="2"/>
      </w:pPr>
    </w:p>
    <w:p w14:paraId="7544F4D5" w14:textId="77777777" w:rsidR="0034216F" w:rsidRDefault="006B7EE7">
      <w:pPr>
        <w:pStyle w:val="ListParagraph"/>
        <w:numPr>
          <w:ilvl w:val="0"/>
          <w:numId w:val="58"/>
        </w:numPr>
        <w:tabs>
          <w:tab w:val="left" w:pos="839"/>
        </w:tabs>
        <w:ind w:left="839" w:right="118"/>
        <w:jc w:val="both"/>
      </w:pPr>
      <w:r>
        <w:t>Regular</w:t>
      </w:r>
      <w:r>
        <w:rPr>
          <w:spacing w:val="-2"/>
        </w:rPr>
        <w:t xml:space="preserve"> </w:t>
      </w:r>
      <w:r>
        <w:t>site meetings</w:t>
      </w:r>
      <w:r>
        <w:rPr>
          <w:spacing w:val="-2"/>
        </w:rPr>
        <w:t xml:space="preserve"> </w:t>
      </w:r>
      <w:r>
        <w:t>will be held</w:t>
      </w:r>
      <w:r>
        <w:rPr>
          <w:spacing w:val="-3"/>
        </w:rPr>
        <w:t xml:space="preserve"> </w:t>
      </w:r>
      <w:r>
        <w:t>with</w:t>
      </w:r>
      <w:r>
        <w:rPr>
          <w:spacing w:val="-3"/>
        </w:rPr>
        <w:t xml:space="preserve"> </w:t>
      </w:r>
      <w:r>
        <w:t>all Sub</w:t>
      </w:r>
      <w:r>
        <w:rPr>
          <w:spacing w:val="-3"/>
        </w:rPr>
        <w:t xml:space="preserve"> </w:t>
      </w:r>
      <w:r>
        <w:t>–</w:t>
      </w:r>
      <w:r>
        <w:rPr>
          <w:spacing w:val="-3"/>
        </w:rPr>
        <w:t xml:space="preserve"> </w:t>
      </w:r>
      <w:r>
        <w:t>Contractors</w:t>
      </w:r>
      <w:r>
        <w:rPr>
          <w:spacing w:val="-2"/>
        </w:rPr>
        <w:t xml:space="preserve"> </w:t>
      </w:r>
      <w:r>
        <w:t>and</w:t>
      </w:r>
      <w:r>
        <w:rPr>
          <w:spacing w:val="-1"/>
        </w:rPr>
        <w:t xml:space="preserve"> </w:t>
      </w:r>
      <w:r>
        <w:t>major</w:t>
      </w:r>
      <w:r>
        <w:rPr>
          <w:spacing w:val="-2"/>
        </w:rPr>
        <w:t xml:space="preserve"> </w:t>
      </w:r>
      <w:r>
        <w:t>suppliers,</w:t>
      </w:r>
      <w:r>
        <w:rPr>
          <w:spacing w:val="-3"/>
        </w:rPr>
        <w:t xml:space="preserve"> </w:t>
      </w:r>
      <w:r>
        <w:t>at</w:t>
      </w:r>
      <w:r>
        <w:rPr>
          <w:spacing w:val="-1"/>
        </w:rPr>
        <w:t xml:space="preserve"> </w:t>
      </w:r>
      <w:r>
        <w:t>which the Company will present the following information in relation to health and safety.</w:t>
      </w:r>
    </w:p>
    <w:p w14:paraId="717198A5" w14:textId="77777777" w:rsidR="0034216F" w:rsidRDefault="0034216F">
      <w:pPr>
        <w:pStyle w:val="BodyText"/>
      </w:pPr>
    </w:p>
    <w:p w14:paraId="2DF9E927" w14:textId="77777777" w:rsidR="0034216F" w:rsidRDefault="006B7EE7">
      <w:pPr>
        <w:pStyle w:val="ListParagraph"/>
        <w:numPr>
          <w:ilvl w:val="1"/>
          <w:numId w:val="58"/>
        </w:numPr>
        <w:tabs>
          <w:tab w:val="left" w:pos="1559"/>
        </w:tabs>
        <w:ind w:left="1559" w:right="115"/>
      </w:pPr>
      <w:r>
        <w:t>A</w:t>
      </w:r>
      <w:r>
        <w:rPr>
          <w:spacing w:val="40"/>
        </w:rPr>
        <w:t xml:space="preserve"> </w:t>
      </w:r>
      <w:r>
        <w:t>report</w:t>
      </w:r>
      <w:r>
        <w:rPr>
          <w:spacing w:val="37"/>
        </w:rPr>
        <w:t xml:space="preserve"> </w:t>
      </w:r>
      <w:r>
        <w:t>on</w:t>
      </w:r>
      <w:r>
        <w:rPr>
          <w:spacing w:val="40"/>
        </w:rPr>
        <w:t xml:space="preserve"> </w:t>
      </w:r>
      <w:r>
        <w:t>any</w:t>
      </w:r>
      <w:r>
        <w:rPr>
          <w:spacing w:val="39"/>
        </w:rPr>
        <w:t xml:space="preserve"> </w:t>
      </w:r>
      <w:r>
        <w:t>accident</w:t>
      </w:r>
      <w:r>
        <w:rPr>
          <w:spacing w:val="40"/>
        </w:rPr>
        <w:t xml:space="preserve"> </w:t>
      </w:r>
      <w:r>
        <w:t>along</w:t>
      </w:r>
      <w:r>
        <w:rPr>
          <w:spacing w:val="40"/>
        </w:rPr>
        <w:t xml:space="preserve"> </w:t>
      </w:r>
      <w:r>
        <w:t>with</w:t>
      </w:r>
      <w:r>
        <w:rPr>
          <w:spacing w:val="40"/>
        </w:rPr>
        <w:t xml:space="preserve"> </w:t>
      </w:r>
      <w:r>
        <w:t>the</w:t>
      </w:r>
      <w:r>
        <w:rPr>
          <w:spacing w:val="38"/>
        </w:rPr>
        <w:t xml:space="preserve"> </w:t>
      </w:r>
      <w:r>
        <w:t>H.S.E.’s</w:t>
      </w:r>
      <w:r>
        <w:rPr>
          <w:spacing w:val="40"/>
        </w:rPr>
        <w:t xml:space="preserve"> </w:t>
      </w:r>
      <w:r>
        <w:t>comments</w:t>
      </w:r>
      <w:r>
        <w:rPr>
          <w:spacing w:val="39"/>
        </w:rPr>
        <w:t xml:space="preserve"> </w:t>
      </w:r>
      <w:r>
        <w:t>and</w:t>
      </w:r>
      <w:r>
        <w:rPr>
          <w:spacing w:val="38"/>
        </w:rPr>
        <w:t xml:space="preserve"> </w:t>
      </w:r>
      <w:r>
        <w:t>a</w:t>
      </w:r>
      <w:r>
        <w:rPr>
          <w:spacing w:val="40"/>
        </w:rPr>
        <w:t xml:space="preserve"> </w:t>
      </w:r>
      <w:r>
        <w:t>copy</w:t>
      </w:r>
      <w:r>
        <w:rPr>
          <w:spacing w:val="40"/>
        </w:rPr>
        <w:t xml:space="preserve"> </w:t>
      </w:r>
      <w:r>
        <w:t>of</w:t>
      </w:r>
      <w:r>
        <w:rPr>
          <w:spacing w:val="40"/>
        </w:rPr>
        <w:t xml:space="preserve"> </w:t>
      </w:r>
      <w:r>
        <w:t>the Accident Book.</w:t>
      </w:r>
    </w:p>
    <w:p w14:paraId="677256B5" w14:textId="77777777" w:rsidR="0034216F" w:rsidRDefault="006B7EE7">
      <w:pPr>
        <w:pStyle w:val="ListParagraph"/>
        <w:numPr>
          <w:ilvl w:val="1"/>
          <w:numId w:val="58"/>
        </w:numPr>
        <w:tabs>
          <w:tab w:val="left" w:pos="1557"/>
        </w:tabs>
        <w:spacing w:before="288"/>
        <w:ind w:left="1557" w:hanging="718"/>
        <w:jc w:val="both"/>
      </w:pPr>
      <w:r>
        <w:t>Notes</w:t>
      </w:r>
      <w:r>
        <w:rPr>
          <w:spacing w:val="-4"/>
        </w:rPr>
        <w:t xml:space="preserve"> </w:t>
      </w:r>
      <w:r>
        <w:t>of</w:t>
      </w:r>
      <w:r>
        <w:rPr>
          <w:spacing w:val="-3"/>
        </w:rPr>
        <w:t xml:space="preserve"> </w:t>
      </w:r>
      <w:r>
        <w:t>any</w:t>
      </w:r>
      <w:r>
        <w:rPr>
          <w:spacing w:val="-2"/>
        </w:rPr>
        <w:t xml:space="preserve"> </w:t>
      </w:r>
      <w:r>
        <w:t>meetings</w:t>
      </w:r>
      <w:r>
        <w:rPr>
          <w:spacing w:val="-1"/>
        </w:rPr>
        <w:t xml:space="preserve"> </w:t>
      </w:r>
      <w:r>
        <w:t>with</w:t>
      </w:r>
      <w:r>
        <w:rPr>
          <w:spacing w:val="-3"/>
        </w:rPr>
        <w:t xml:space="preserve"> </w:t>
      </w:r>
      <w:r>
        <w:t>Police/Emergency</w:t>
      </w:r>
      <w:r>
        <w:rPr>
          <w:spacing w:val="-4"/>
        </w:rPr>
        <w:t xml:space="preserve"> </w:t>
      </w:r>
      <w:r>
        <w:rPr>
          <w:spacing w:val="-2"/>
        </w:rPr>
        <w:t>services.</w:t>
      </w:r>
    </w:p>
    <w:p w14:paraId="287539EB" w14:textId="77777777" w:rsidR="0034216F" w:rsidRDefault="006B7EE7">
      <w:pPr>
        <w:pStyle w:val="BodyText"/>
        <w:spacing w:before="288"/>
        <w:ind w:left="839" w:right="118"/>
        <w:jc w:val="both"/>
      </w:pPr>
      <w:r>
        <w:t xml:space="preserve">Arrangements for co-operation and co-ordination between Sub – Contractors and major suppliers will be </w:t>
      </w:r>
      <w:proofErr w:type="gramStart"/>
      <w:r>
        <w:t>discussed</w:t>
      </w:r>
      <w:proofErr w:type="gramEnd"/>
      <w:r>
        <w:t xml:space="preserve"> and methods agreed for ensuring that all health and safety decisions will be passed between all parties and to the site operatives</w:t>
      </w:r>
    </w:p>
    <w:p w14:paraId="343BAFE2" w14:textId="77777777" w:rsidR="0034216F" w:rsidRDefault="006B7EE7">
      <w:pPr>
        <w:pStyle w:val="BodyText"/>
        <w:spacing w:before="287"/>
        <w:ind w:left="839" w:right="118"/>
        <w:jc w:val="both"/>
      </w:pPr>
      <w:r>
        <w:t>Meetings to discuss health and safety will be held as and when required either by the Principal Designer or Principal Contractor.</w:t>
      </w:r>
    </w:p>
    <w:p w14:paraId="70D73DD3" w14:textId="77777777" w:rsidR="0034216F" w:rsidRDefault="0034216F">
      <w:pPr>
        <w:pStyle w:val="BodyText"/>
      </w:pPr>
    </w:p>
    <w:p w14:paraId="0C6BC7DC" w14:textId="77777777" w:rsidR="0034216F" w:rsidRDefault="006B7EE7">
      <w:pPr>
        <w:pStyle w:val="ListParagraph"/>
        <w:numPr>
          <w:ilvl w:val="0"/>
          <w:numId w:val="58"/>
        </w:numPr>
        <w:tabs>
          <w:tab w:val="left" w:pos="839"/>
        </w:tabs>
        <w:ind w:left="839" w:right="115"/>
        <w:jc w:val="both"/>
      </w:pPr>
      <w:r>
        <w:t>Any unforeseen eventualities during the execution of the works, which could have implications</w:t>
      </w:r>
      <w:r>
        <w:rPr>
          <w:spacing w:val="-1"/>
        </w:rPr>
        <w:t xml:space="preserve"> </w:t>
      </w:r>
      <w:r>
        <w:t>on</w:t>
      </w:r>
      <w:r>
        <w:rPr>
          <w:spacing w:val="-2"/>
        </w:rPr>
        <w:t xml:space="preserve"> </w:t>
      </w:r>
      <w:r>
        <w:t>health</w:t>
      </w:r>
      <w:r>
        <w:rPr>
          <w:spacing w:val="-2"/>
        </w:rPr>
        <w:t xml:space="preserve"> </w:t>
      </w:r>
      <w:r>
        <w:t>and</w:t>
      </w:r>
      <w:r>
        <w:rPr>
          <w:spacing w:val="-2"/>
        </w:rPr>
        <w:t xml:space="preserve"> </w:t>
      </w:r>
      <w:r>
        <w:t>safety</w:t>
      </w:r>
      <w:r>
        <w:rPr>
          <w:spacing w:val="-1"/>
        </w:rPr>
        <w:t xml:space="preserve"> </w:t>
      </w:r>
      <w:r>
        <w:t>matters,</w:t>
      </w:r>
      <w:r>
        <w:rPr>
          <w:spacing w:val="-2"/>
        </w:rPr>
        <w:t xml:space="preserve"> </w:t>
      </w:r>
      <w:r>
        <w:t>will</w:t>
      </w:r>
      <w:r>
        <w:rPr>
          <w:spacing w:val="-2"/>
        </w:rPr>
        <w:t xml:space="preserve"> </w:t>
      </w:r>
      <w:r>
        <w:t>be</w:t>
      </w:r>
      <w:r>
        <w:rPr>
          <w:spacing w:val="-4"/>
        </w:rPr>
        <w:t xml:space="preserve"> </w:t>
      </w:r>
      <w:r>
        <w:t>brought</w:t>
      </w:r>
      <w:r>
        <w:rPr>
          <w:spacing w:val="-3"/>
        </w:rPr>
        <w:t xml:space="preserve"> </w:t>
      </w:r>
      <w:r>
        <w:t>to</w:t>
      </w:r>
      <w:r>
        <w:rPr>
          <w:spacing w:val="-2"/>
        </w:rPr>
        <w:t xml:space="preserve"> </w:t>
      </w:r>
      <w:r>
        <w:t>the</w:t>
      </w:r>
      <w:r>
        <w:rPr>
          <w:spacing w:val="-2"/>
        </w:rPr>
        <w:t xml:space="preserve"> </w:t>
      </w:r>
      <w:r>
        <w:t>attention</w:t>
      </w:r>
      <w:r>
        <w:rPr>
          <w:spacing w:val="-1"/>
        </w:rPr>
        <w:t xml:space="preserve"> </w:t>
      </w:r>
      <w:r>
        <w:t>of</w:t>
      </w:r>
      <w:r>
        <w:rPr>
          <w:spacing w:val="-2"/>
        </w:rPr>
        <w:t xml:space="preserve"> </w:t>
      </w:r>
      <w:r>
        <w:t>the</w:t>
      </w:r>
      <w:r>
        <w:rPr>
          <w:spacing w:val="-2"/>
        </w:rPr>
        <w:t xml:space="preserve"> </w:t>
      </w:r>
      <w:r>
        <w:t>Company Safety Advisor immediately.</w:t>
      </w:r>
    </w:p>
    <w:p w14:paraId="1DDEEE4F" w14:textId="77777777" w:rsidR="0034216F" w:rsidRDefault="0034216F">
      <w:pPr>
        <w:jc w:val="both"/>
        <w:sectPr w:rsidR="0034216F">
          <w:headerReference w:type="default" r:id="rId32"/>
          <w:footerReference w:type="default" r:id="rId33"/>
          <w:pgSz w:w="12240" w:h="15840"/>
          <w:pgMar w:top="1360" w:right="780" w:bottom="940" w:left="1680" w:header="0" w:footer="754" w:gutter="0"/>
          <w:cols w:space="720"/>
        </w:sectPr>
      </w:pPr>
    </w:p>
    <w:p w14:paraId="0C6906B2" w14:textId="77777777" w:rsidR="0034216F" w:rsidRDefault="006B7EE7">
      <w:pPr>
        <w:numPr>
          <w:ilvl w:val="1"/>
          <w:numId w:val="59"/>
        </w:numPr>
        <w:tabs>
          <w:tab w:val="left" w:pos="839"/>
        </w:tabs>
        <w:spacing w:before="79"/>
        <w:ind w:left="839" w:hanging="719"/>
        <w:rPr>
          <w:b/>
        </w:rPr>
      </w:pPr>
      <w:r>
        <w:rPr>
          <w:b/>
        </w:rPr>
        <w:lastRenderedPageBreak/>
        <w:t>Continuing</w:t>
      </w:r>
      <w:r>
        <w:rPr>
          <w:b/>
          <w:spacing w:val="-6"/>
        </w:rPr>
        <w:t xml:space="preserve"> </w:t>
      </w:r>
      <w:r>
        <w:rPr>
          <w:b/>
          <w:spacing w:val="-2"/>
        </w:rPr>
        <w:t>Liaison</w:t>
      </w:r>
    </w:p>
    <w:p w14:paraId="3432A4C5" w14:textId="77777777" w:rsidR="0034216F" w:rsidRDefault="006B7EE7">
      <w:pPr>
        <w:pStyle w:val="BodyText"/>
        <w:spacing w:before="288"/>
        <w:ind w:left="840" w:right="115"/>
        <w:jc w:val="both"/>
      </w:pPr>
      <w:r>
        <w:t>This document will be reviewed and developed throughout the project, to incorporate</w:t>
      </w:r>
      <w:r>
        <w:rPr>
          <w:spacing w:val="40"/>
        </w:rPr>
        <w:t xml:space="preserve"> </w:t>
      </w:r>
      <w:r>
        <w:t>any procedures occurring later in the programme which may not have been detailed in</w:t>
      </w:r>
      <w:r>
        <w:rPr>
          <w:spacing w:val="40"/>
        </w:rPr>
        <w:t xml:space="preserve"> </w:t>
      </w:r>
      <w:r>
        <w:t>this Construction Phase Plan.</w:t>
      </w:r>
    </w:p>
    <w:p w14:paraId="15E7E5B2" w14:textId="77777777" w:rsidR="0034216F" w:rsidRDefault="006B7EE7">
      <w:pPr>
        <w:spacing w:before="287"/>
        <w:ind w:left="840" w:right="117"/>
        <w:jc w:val="both"/>
        <w:rPr>
          <w:b/>
        </w:rPr>
      </w:pPr>
      <w:r>
        <w:rPr>
          <w:b/>
        </w:rPr>
        <w:t>Procedures for considering the health and safety implications of design elements of the Principal Contractors and other Contractors packages.</w:t>
      </w:r>
    </w:p>
    <w:p w14:paraId="7C63A61E" w14:textId="77777777" w:rsidR="0034216F" w:rsidRDefault="0034216F">
      <w:pPr>
        <w:pStyle w:val="BodyText"/>
        <w:rPr>
          <w:b/>
        </w:rPr>
      </w:pPr>
    </w:p>
    <w:p w14:paraId="15E8BF8B" w14:textId="77777777" w:rsidR="0034216F" w:rsidRDefault="006B7EE7">
      <w:pPr>
        <w:pStyle w:val="BodyText"/>
        <w:ind w:left="840" w:right="115"/>
        <w:jc w:val="both"/>
      </w:pPr>
      <w:r>
        <w:t xml:space="preserve">Where a change in design is required, then the Principal Contractor will consult with the Principal Designer to consider safety implications of possible design </w:t>
      </w:r>
      <w:proofErr w:type="gramStart"/>
      <w:r>
        <w:t>changes;</w:t>
      </w:r>
      <w:proofErr w:type="gramEnd"/>
      <w:r>
        <w:t xml:space="preserve"> for example:</w:t>
      </w:r>
    </w:p>
    <w:p w14:paraId="1D08E7AD" w14:textId="77777777" w:rsidR="0034216F" w:rsidRDefault="0034216F">
      <w:pPr>
        <w:pStyle w:val="BodyText"/>
      </w:pPr>
    </w:p>
    <w:p w14:paraId="79ACA9D1" w14:textId="77777777" w:rsidR="0034216F" w:rsidRDefault="006B7EE7">
      <w:pPr>
        <w:pStyle w:val="ListParagraph"/>
        <w:numPr>
          <w:ilvl w:val="0"/>
          <w:numId w:val="57"/>
        </w:numPr>
        <w:tabs>
          <w:tab w:val="left" w:pos="1559"/>
        </w:tabs>
        <w:ind w:left="1559" w:hanging="719"/>
      </w:pPr>
      <w:r>
        <w:t>What</w:t>
      </w:r>
      <w:r>
        <w:rPr>
          <w:spacing w:val="-2"/>
        </w:rPr>
        <w:t xml:space="preserve"> </w:t>
      </w:r>
      <w:r>
        <w:t>new</w:t>
      </w:r>
      <w:r>
        <w:rPr>
          <w:spacing w:val="-1"/>
        </w:rPr>
        <w:t xml:space="preserve"> </w:t>
      </w:r>
      <w:r>
        <w:t>hazards</w:t>
      </w:r>
      <w:r>
        <w:rPr>
          <w:spacing w:val="-2"/>
        </w:rPr>
        <w:t xml:space="preserve"> </w:t>
      </w:r>
      <w:r>
        <w:t>arise</w:t>
      </w:r>
      <w:r>
        <w:rPr>
          <w:spacing w:val="-3"/>
        </w:rPr>
        <w:t xml:space="preserve"> </w:t>
      </w:r>
      <w:r>
        <w:t>from</w:t>
      </w:r>
      <w:r>
        <w:rPr>
          <w:spacing w:val="-1"/>
        </w:rPr>
        <w:t xml:space="preserve"> </w:t>
      </w:r>
      <w:r>
        <w:t>the</w:t>
      </w:r>
      <w:r>
        <w:rPr>
          <w:spacing w:val="-1"/>
        </w:rPr>
        <w:t xml:space="preserve"> </w:t>
      </w:r>
      <w:r>
        <w:t>design</w:t>
      </w:r>
      <w:r>
        <w:rPr>
          <w:spacing w:val="-2"/>
        </w:rPr>
        <w:t xml:space="preserve"> </w:t>
      </w:r>
      <w:proofErr w:type="gramStart"/>
      <w:r>
        <w:rPr>
          <w:spacing w:val="-2"/>
        </w:rPr>
        <w:t>changes;</w:t>
      </w:r>
      <w:proofErr w:type="gramEnd"/>
    </w:p>
    <w:p w14:paraId="6FFBAC30" w14:textId="77777777" w:rsidR="0034216F" w:rsidRDefault="0034216F">
      <w:pPr>
        <w:pStyle w:val="BodyText"/>
      </w:pPr>
    </w:p>
    <w:p w14:paraId="2509919E" w14:textId="77777777" w:rsidR="0034216F" w:rsidRDefault="006B7EE7">
      <w:pPr>
        <w:pStyle w:val="ListParagraph"/>
        <w:numPr>
          <w:ilvl w:val="0"/>
          <w:numId w:val="57"/>
        </w:numPr>
        <w:tabs>
          <w:tab w:val="left" w:pos="1560"/>
        </w:tabs>
        <w:ind w:right="113"/>
      </w:pPr>
      <w:r>
        <w:t>How</w:t>
      </w:r>
      <w:r>
        <w:rPr>
          <w:spacing w:val="74"/>
        </w:rPr>
        <w:t xml:space="preserve"> </w:t>
      </w:r>
      <w:r>
        <w:t>these</w:t>
      </w:r>
      <w:r>
        <w:rPr>
          <w:spacing w:val="74"/>
        </w:rPr>
        <w:t xml:space="preserve"> </w:t>
      </w:r>
      <w:r>
        <w:t>hazards</w:t>
      </w:r>
      <w:r>
        <w:rPr>
          <w:spacing w:val="73"/>
        </w:rPr>
        <w:t xml:space="preserve"> </w:t>
      </w:r>
      <w:r>
        <w:t>can</w:t>
      </w:r>
      <w:r>
        <w:rPr>
          <w:spacing w:val="74"/>
        </w:rPr>
        <w:t xml:space="preserve"> </w:t>
      </w:r>
      <w:r>
        <w:t>be</w:t>
      </w:r>
      <w:r>
        <w:rPr>
          <w:spacing w:val="74"/>
        </w:rPr>
        <w:t xml:space="preserve"> </w:t>
      </w:r>
      <w:r>
        <w:t>designed</w:t>
      </w:r>
      <w:r>
        <w:rPr>
          <w:spacing w:val="74"/>
        </w:rPr>
        <w:t xml:space="preserve"> </w:t>
      </w:r>
      <w:r>
        <w:t>out</w:t>
      </w:r>
      <w:r>
        <w:rPr>
          <w:spacing w:val="73"/>
        </w:rPr>
        <w:t xml:space="preserve"> </w:t>
      </w:r>
      <w:r>
        <w:t>or</w:t>
      </w:r>
      <w:r>
        <w:rPr>
          <w:spacing w:val="73"/>
        </w:rPr>
        <w:t xml:space="preserve"> </w:t>
      </w:r>
      <w:r>
        <w:t>minimised</w:t>
      </w:r>
      <w:r>
        <w:rPr>
          <w:spacing w:val="74"/>
        </w:rPr>
        <w:t xml:space="preserve"> </w:t>
      </w:r>
      <w:r>
        <w:t>and</w:t>
      </w:r>
      <w:r>
        <w:rPr>
          <w:spacing w:val="72"/>
        </w:rPr>
        <w:t xml:space="preserve"> </w:t>
      </w:r>
      <w:r>
        <w:t>additional</w:t>
      </w:r>
      <w:r>
        <w:rPr>
          <w:spacing w:val="74"/>
        </w:rPr>
        <w:t xml:space="preserve"> </w:t>
      </w:r>
      <w:r>
        <w:t>safety measures that may be required.</w:t>
      </w:r>
    </w:p>
    <w:p w14:paraId="7B242EB1" w14:textId="77777777" w:rsidR="0034216F" w:rsidRDefault="0034216F">
      <w:pPr>
        <w:pStyle w:val="BodyText"/>
      </w:pPr>
    </w:p>
    <w:p w14:paraId="36202367" w14:textId="77777777" w:rsidR="0034216F" w:rsidRDefault="006B7EE7">
      <w:pPr>
        <w:ind w:left="840" w:right="415"/>
        <w:rPr>
          <w:b/>
        </w:rPr>
      </w:pPr>
      <w:r>
        <w:rPr>
          <w:b/>
        </w:rPr>
        <w:t>Procedures for dealing with unforeseen eventualities during project execution</w:t>
      </w:r>
      <w:r>
        <w:rPr>
          <w:b/>
          <w:spacing w:val="-5"/>
        </w:rPr>
        <w:t xml:space="preserve"> </w:t>
      </w:r>
      <w:r>
        <w:rPr>
          <w:b/>
        </w:rPr>
        <w:t>(resulting</w:t>
      </w:r>
      <w:r>
        <w:rPr>
          <w:b/>
          <w:spacing w:val="-4"/>
        </w:rPr>
        <w:t xml:space="preserve"> </w:t>
      </w:r>
      <w:r>
        <w:rPr>
          <w:b/>
        </w:rPr>
        <w:t>in</w:t>
      </w:r>
      <w:r>
        <w:rPr>
          <w:b/>
          <w:spacing w:val="-5"/>
        </w:rPr>
        <w:t xml:space="preserve"> </w:t>
      </w:r>
      <w:r>
        <w:rPr>
          <w:b/>
        </w:rPr>
        <w:t>substantial</w:t>
      </w:r>
      <w:r>
        <w:rPr>
          <w:b/>
          <w:spacing w:val="-4"/>
        </w:rPr>
        <w:t xml:space="preserve"> </w:t>
      </w:r>
      <w:r>
        <w:rPr>
          <w:b/>
        </w:rPr>
        <w:t>design</w:t>
      </w:r>
      <w:r>
        <w:rPr>
          <w:b/>
          <w:spacing w:val="-5"/>
        </w:rPr>
        <w:t xml:space="preserve"> </w:t>
      </w:r>
      <w:r>
        <w:rPr>
          <w:b/>
        </w:rPr>
        <w:t>change</w:t>
      </w:r>
      <w:r>
        <w:rPr>
          <w:b/>
          <w:spacing w:val="-4"/>
        </w:rPr>
        <w:t xml:space="preserve"> </w:t>
      </w:r>
      <w:r>
        <w:rPr>
          <w:b/>
        </w:rPr>
        <w:t>and</w:t>
      </w:r>
      <w:r>
        <w:rPr>
          <w:b/>
          <w:spacing w:val="-5"/>
        </w:rPr>
        <w:t xml:space="preserve"> </w:t>
      </w:r>
      <w:r>
        <w:rPr>
          <w:b/>
        </w:rPr>
        <w:t>which</w:t>
      </w:r>
      <w:r>
        <w:rPr>
          <w:b/>
          <w:spacing w:val="-5"/>
        </w:rPr>
        <w:t xml:space="preserve"> </w:t>
      </w:r>
      <w:r>
        <w:rPr>
          <w:b/>
        </w:rPr>
        <w:t>might</w:t>
      </w:r>
      <w:r>
        <w:rPr>
          <w:b/>
          <w:spacing w:val="-3"/>
        </w:rPr>
        <w:t xml:space="preserve"> </w:t>
      </w:r>
      <w:r>
        <w:rPr>
          <w:b/>
        </w:rPr>
        <w:t xml:space="preserve">affect </w:t>
      </w:r>
      <w:r>
        <w:rPr>
          <w:b/>
          <w:spacing w:val="-2"/>
        </w:rPr>
        <w:t>resources).</w:t>
      </w:r>
    </w:p>
    <w:p w14:paraId="09FAFDDD" w14:textId="77777777" w:rsidR="0034216F" w:rsidRDefault="0034216F">
      <w:pPr>
        <w:pStyle w:val="BodyText"/>
        <w:rPr>
          <w:b/>
        </w:rPr>
      </w:pPr>
    </w:p>
    <w:p w14:paraId="7CE9B9C9" w14:textId="77777777" w:rsidR="0034216F" w:rsidRDefault="006B7EE7">
      <w:pPr>
        <w:pStyle w:val="BodyText"/>
        <w:ind w:left="840"/>
      </w:pPr>
      <w:r>
        <w:t>The</w:t>
      </w:r>
      <w:r>
        <w:rPr>
          <w:spacing w:val="-4"/>
        </w:rPr>
        <w:t xml:space="preserve"> </w:t>
      </w:r>
      <w:proofErr w:type="gramStart"/>
      <w:r>
        <w:t>Principal</w:t>
      </w:r>
      <w:proofErr w:type="gramEnd"/>
      <w:r>
        <w:rPr>
          <w:spacing w:val="-2"/>
        </w:rPr>
        <w:t xml:space="preserve"> </w:t>
      </w:r>
      <w:r>
        <w:t>contractor</w:t>
      </w:r>
      <w:r>
        <w:rPr>
          <w:spacing w:val="-3"/>
        </w:rPr>
        <w:t xml:space="preserve"> </w:t>
      </w:r>
      <w:r>
        <w:t>will</w:t>
      </w:r>
      <w:r>
        <w:rPr>
          <w:spacing w:val="-2"/>
        </w:rPr>
        <w:t xml:space="preserve"> </w:t>
      </w:r>
      <w:r>
        <w:t>consult</w:t>
      </w:r>
      <w:r>
        <w:rPr>
          <w:spacing w:val="-3"/>
        </w:rPr>
        <w:t xml:space="preserve"> </w:t>
      </w:r>
      <w:r>
        <w:t>with</w:t>
      </w:r>
      <w:r>
        <w:rPr>
          <w:spacing w:val="-2"/>
        </w:rPr>
        <w:t xml:space="preserve"> </w:t>
      </w:r>
      <w:r>
        <w:t>the</w:t>
      </w:r>
      <w:r>
        <w:rPr>
          <w:spacing w:val="-2"/>
        </w:rPr>
        <w:t xml:space="preserve"> </w:t>
      </w:r>
      <w:r>
        <w:t>Principal</w:t>
      </w:r>
      <w:r>
        <w:rPr>
          <w:spacing w:val="-2"/>
        </w:rPr>
        <w:t xml:space="preserve"> </w:t>
      </w:r>
      <w:r>
        <w:t>Designer</w:t>
      </w:r>
      <w:r>
        <w:rPr>
          <w:spacing w:val="-4"/>
        </w:rPr>
        <w:t xml:space="preserve"> </w:t>
      </w:r>
      <w:r>
        <w:t>to</w:t>
      </w:r>
      <w:r>
        <w:rPr>
          <w:spacing w:val="-1"/>
        </w:rPr>
        <w:t xml:space="preserve"> </w:t>
      </w:r>
      <w:r>
        <w:rPr>
          <w:spacing w:val="-2"/>
        </w:rPr>
        <w:t>consider:</w:t>
      </w:r>
    </w:p>
    <w:p w14:paraId="2D893E32" w14:textId="77777777" w:rsidR="0034216F" w:rsidRDefault="006B7EE7">
      <w:pPr>
        <w:pStyle w:val="ListParagraph"/>
        <w:numPr>
          <w:ilvl w:val="0"/>
          <w:numId w:val="56"/>
        </w:numPr>
        <w:tabs>
          <w:tab w:val="left" w:pos="1559"/>
        </w:tabs>
        <w:spacing w:before="288"/>
        <w:ind w:left="1559" w:hanging="719"/>
      </w:pPr>
      <w:r>
        <w:t>Safety</w:t>
      </w:r>
      <w:r>
        <w:rPr>
          <w:spacing w:val="-2"/>
        </w:rPr>
        <w:t xml:space="preserve"> </w:t>
      </w:r>
      <w:r>
        <w:t>implications</w:t>
      </w:r>
      <w:r>
        <w:rPr>
          <w:spacing w:val="-2"/>
        </w:rPr>
        <w:t xml:space="preserve"> </w:t>
      </w:r>
      <w:r>
        <w:t>of</w:t>
      </w:r>
      <w:r>
        <w:rPr>
          <w:spacing w:val="-2"/>
        </w:rPr>
        <w:t xml:space="preserve"> </w:t>
      </w:r>
      <w:r>
        <w:t>proposed</w:t>
      </w:r>
      <w:r>
        <w:rPr>
          <w:spacing w:val="-2"/>
        </w:rPr>
        <w:t xml:space="preserve"> </w:t>
      </w:r>
      <w:r>
        <w:t>design</w:t>
      </w:r>
      <w:r>
        <w:rPr>
          <w:spacing w:val="-2"/>
        </w:rPr>
        <w:t xml:space="preserve"> </w:t>
      </w:r>
      <w:proofErr w:type="gramStart"/>
      <w:r>
        <w:rPr>
          <w:spacing w:val="-2"/>
        </w:rPr>
        <w:t>changes;</w:t>
      </w:r>
      <w:proofErr w:type="gramEnd"/>
    </w:p>
    <w:p w14:paraId="0523C67B" w14:textId="77777777" w:rsidR="0034216F" w:rsidRDefault="006B7EE7">
      <w:pPr>
        <w:pStyle w:val="ListParagraph"/>
        <w:numPr>
          <w:ilvl w:val="0"/>
          <w:numId w:val="56"/>
        </w:numPr>
        <w:tabs>
          <w:tab w:val="left" w:pos="1559"/>
        </w:tabs>
        <w:spacing w:before="288"/>
        <w:ind w:left="1559" w:hanging="719"/>
      </w:pPr>
      <w:r>
        <w:t>What</w:t>
      </w:r>
      <w:r>
        <w:rPr>
          <w:spacing w:val="-5"/>
        </w:rPr>
        <w:t xml:space="preserve"> </w:t>
      </w:r>
      <w:r>
        <w:t>new</w:t>
      </w:r>
      <w:r>
        <w:rPr>
          <w:spacing w:val="-1"/>
        </w:rPr>
        <w:t xml:space="preserve"> </w:t>
      </w:r>
      <w:r>
        <w:t>hazards</w:t>
      </w:r>
      <w:r>
        <w:rPr>
          <w:spacing w:val="-3"/>
        </w:rPr>
        <w:t xml:space="preserve"> </w:t>
      </w:r>
      <w:r>
        <w:t>arise</w:t>
      </w:r>
      <w:r>
        <w:rPr>
          <w:spacing w:val="-3"/>
        </w:rPr>
        <w:t xml:space="preserve"> </w:t>
      </w:r>
      <w:r>
        <w:t>from</w:t>
      </w:r>
      <w:r>
        <w:rPr>
          <w:spacing w:val="-2"/>
        </w:rPr>
        <w:t xml:space="preserve"> </w:t>
      </w:r>
      <w:r>
        <w:t>the</w:t>
      </w:r>
      <w:r>
        <w:rPr>
          <w:spacing w:val="-1"/>
        </w:rPr>
        <w:t xml:space="preserve"> </w:t>
      </w:r>
      <w:r>
        <w:t>proposed</w:t>
      </w:r>
      <w:r>
        <w:rPr>
          <w:spacing w:val="-2"/>
        </w:rPr>
        <w:t xml:space="preserve"> </w:t>
      </w:r>
      <w:r>
        <w:t>design</w:t>
      </w:r>
      <w:r>
        <w:rPr>
          <w:spacing w:val="-1"/>
        </w:rPr>
        <w:t xml:space="preserve"> </w:t>
      </w:r>
      <w:proofErr w:type="gramStart"/>
      <w:r>
        <w:rPr>
          <w:spacing w:val="-2"/>
        </w:rPr>
        <w:t>changes;</w:t>
      </w:r>
      <w:proofErr w:type="gramEnd"/>
    </w:p>
    <w:p w14:paraId="488206A5" w14:textId="77777777" w:rsidR="0034216F" w:rsidRDefault="0034216F">
      <w:pPr>
        <w:pStyle w:val="BodyText"/>
        <w:spacing w:before="2"/>
      </w:pPr>
    </w:p>
    <w:p w14:paraId="3F45B6FE" w14:textId="77777777" w:rsidR="0034216F" w:rsidRDefault="006B7EE7">
      <w:pPr>
        <w:pStyle w:val="ListParagraph"/>
        <w:numPr>
          <w:ilvl w:val="0"/>
          <w:numId w:val="56"/>
        </w:numPr>
        <w:tabs>
          <w:tab w:val="left" w:pos="1560"/>
        </w:tabs>
        <w:ind w:right="115"/>
      </w:pPr>
      <w:r>
        <w:t>How</w:t>
      </w:r>
      <w:r>
        <w:rPr>
          <w:spacing w:val="73"/>
        </w:rPr>
        <w:t xml:space="preserve"> </w:t>
      </w:r>
      <w:r>
        <w:t>these</w:t>
      </w:r>
      <w:r>
        <w:rPr>
          <w:spacing w:val="73"/>
        </w:rPr>
        <w:t xml:space="preserve"> </w:t>
      </w:r>
      <w:r>
        <w:t>hazards</w:t>
      </w:r>
      <w:r>
        <w:rPr>
          <w:spacing w:val="74"/>
        </w:rPr>
        <w:t xml:space="preserve"> </w:t>
      </w:r>
      <w:r>
        <w:t>will</w:t>
      </w:r>
      <w:r>
        <w:rPr>
          <w:spacing w:val="73"/>
        </w:rPr>
        <w:t xml:space="preserve"> </w:t>
      </w:r>
      <w:r>
        <w:t>be</w:t>
      </w:r>
      <w:r>
        <w:rPr>
          <w:spacing w:val="73"/>
        </w:rPr>
        <w:t xml:space="preserve"> </w:t>
      </w:r>
      <w:r>
        <w:t>designed</w:t>
      </w:r>
      <w:r>
        <w:rPr>
          <w:spacing w:val="73"/>
        </w:rPr>
        <w:t xml:space="preserve"> </w:t>
      </w:r>
      <w:r>
        <w:t>out</w:t>
      </w:r>
      <w:r>
        <w:rPr>
          <w:spacing w:val="72"/>
        </w:rPr>
        <w:t xml:space="preserve"> </w:t>
      </w:r>
      <w:r>
        <w:t>or</w:t>
      </w:r>
      <w:r>
        <w:rPr>
          <w:spacing w:val="72"/>
        </w:rPr>
        <w:t xml:space="preserve"> </w:t>
      </w:r>
      <w:r>
        <w:t>minimised</w:t>
      </w:r>
      <w:r>
        <w:rPr>
          <w:spacing w:val="73"/>
        </w:rPr>
        <w:t xml:space="preserve"> </w:t>
      </w:r>
      <w:r>
        <w:t>and</w:t>
      </w:r>
      <w:r>
        <w:rPr>
          <w:spacing w:val="71"/>
        </w:rPr>
        <w:t xml:space="preserve"> </w:t>
      </w:r>
      <w:r>
        <w:t>additional</w:t>
      </w:r>
      <w:r>
        <w:rPr>
          <w:spacing w:val="73"/>
        </w:rPr>
        <w:t xml:space="preserve"> </w:t>
      </w:r>
      <w:r>
        <w:t>safety measures that may be required</w:t>
      </w:r>
    </w:p>
    <w:p w14:paraId="7089F9F3" w14:textId="77777777" w:rsidR="0034216F" w:rsidRDefault="0034216F">
      <w:pPr>
        <w:pStyle w:val="BodyText"/>
      </w:pPr>
    </w:p>
    <w:p w14:paraId="7846CAA5" w14:textId="77777777" w:rsidR="0034216F" w:rsidRDefault="006B7EE7">
      <w:pPr>
        <w:pStyle w:val="BodyText"/>
        <w:ind w:left="839" w:right="115"/>
        <w:jc w:val="both"/>
      </w:pPr>
      <w:r>
        <w:t>Liaison with any subcontractor who may be involved, or possibly manufacturer/supplier may be necessary during consultations, but in all cases the Contract Administrator / Principal Designer will be advised on the outcome and the effect upon the Construction Phase Plan.</w:t>
      </w:r>
    </w:p>
    <w:p w14:paraId="4ED92762" w14:textId="77777777" w:rsidR="0034216F" w:rsidRDefault="0034216F">
      <w:pPr>
        <w:jc w:val="both"/>
        <w:sectPr w:rsidR="0034216F">
          <w:headerReference w:type="default" r:id="rId34"/>
          <w:footerReference w:type="default" r:id="rId35"/>
          <w:pgSz w:w="12240" w:h="15840"/>
          <w:pgMar w:top="1360" w:right="780" w:bottom="940" w:left="1680" w:header="0" w:footer="754" w:gutter="0"/>
          <w:cols w:space="720"/>
        </w:sectPr>
      </w:pPr>
    </w:p>
    <w:p w14:paraId="7BC8B5C9" w14:textId="77777777" w:rsidR="0034216F" w:rsidRDefault="0034216F">
      <w:pPr>
        <w:pStyle w:val="BodyText"/>
        <w:rPr>
          <w:sz w:val="32"/>
        </w:rPr>
      </w:pPr>
    </w:p>
    <w:p w14:paraId="5DF2E265" w14:textId="77777777" w:rsidR="0034216F" w:rsidRDefault="0034216F">
      <w:pPr>
        <w:pStyle w:val="BodyText"/>
        <w:rPr>
          <w:sz w:val="32"/>
        </w:rPr>
      </w:pPr>
    </w:p>
    <w:p w14:paraId="49E418A1" w14:textId="77777777" w:rsidR="0034216F" w:rsidRDefault="0034216F">
      <w:pPr>
        <w:pStyle w:val="BodyText"/>
        <w:rPr>
          <w:sz w:val="32"/>
        </w:rPr>
      </w:pPr>
    </w:p>
    <w:p w14:paraId="4E91AD75" w14:textId="77777777" w:rsidR="0034216F" w:rsidRDefault="0034216F">
      <w:pPr>
        <w:pStyle w:val="BodyText"/>
        <w:rPr>
          <w:sz w:val="32"/>
        </w:rPr>
      </w:pPr>
    </w:p>
    <w:p w14:paraId="45B83A98" w14:textId="77777777" w:rsidR="0034216F" w:rsidRDefault="0034216F">
      <w:pPr>
        <w:pStyle w:val="BodyText"/>
        <w:rPr>
          <w:sz w:val="32"/>
        </w:rPr>
      </w:pPr>
    </w:p>
    <w:p w14:paraId="47ACB1EF" w14:textId="77777777" w:rsidR="0034216F" w:rsidRDefault="0034216F">
      <w:pPr>
        <w:pStyle w:val="BodyText"/>
        <w:rPr>
          <w:sz w:val="32"/>
        </w:rPr>
      </w:pPr>
    </w:p>
    <w:p w14:paraId="4732FA10" w14:textId="77777777" w:rsidR="0034216F" w:rsidRDefault="0034216F">
      <w:pPr>
        <w:pStyle w:val="BodyText"/>
        <w:rPr>
          <w:sz w:val="32"/>
        </w:rPr>
      </w:pPr>
    </w:p>
    <w:p w14:paraId="09B0024B" w14:textId="77777777" w:rsidR="0034216F" w:rsidRDefault="0034216F">
      <w:pPr>
        <w:pStyle w:val="BodyText"/>
        <w:rPr>
          <w:sz w:val="32"/>
        </w:rPr>
      </w:pPr>
    </w:p>
    <w:p w14:paraId="4054BFDA" w14:textId="77777777" w:rsidR="0034216F" w:rsidRDefault="0034216F">
      <w:pPr>
        <w:pStyle w:val="BodyText"/>
        <w:rPr>
          <w:sz w:val="32"/>
        </w:rPr>
      </w:pPr>
    </w:p>
    <w:p w14:paraId="0E50E86A" w14:textId="77777777" w:rsidR="0034216F" w:rsidRDefault="0034216F">
      <w:pPr>
        <w:pStyle w:val="BodyText"/>
        <w:rPr>
          <w:sz w:val="32"/>
        </w:rPr>
      </w:pPr>
    </w:p>
    <w:p w14:paraId="50F0D24B" w14:textId="77777777" w:rsidR="0034216F" w:rsidRDefault="0034216F">
      <w:pPr>
        <w:pStyle w:val="BodyText"/>
        <w:rPr>
          <w:sz w:val="32"/>
        </w:rPr>
      </w:pPr>
    </w:p>
    <w:p w14:paraId="41C07265" w14:textId="77777777" w:rsidR="0034216F" w:rsidRDefault="0034216F">
      <w:pPr>
        <w:pStyle w:val="BodyText"/>
        <w:rPr>
          <w:sz w:val="32"/>
        </w:rPr>
      </w:pPr>
    </w:p>
    <w:p w14:paraId="0EF15CCB" w14:textId="77777777" w:rsidR="0034216F" w:rsidRDefault="0034216F">
      <w:pPr>
        <w:pStyle w:val="BodyText"/>
        <w:spacing w:before="2"/>
        <w:rPr>
          <w:sz w:val="32"/>
        </w:rPr>
      </w:pPr>
    </w:p>
    <w:p w14:paraId="5C8191E4" w14:textId="77777777" w:rsidR="0034216F" w:rsidRDefault="006B7EE7">
      <w:pPr>
        <w:ind w:right="1"/>
        <w:jc w:val="center"/>
        <w:rPr>
          <w:b/>
          <w:sz w:val="32"/>
        </w:rPr>
      </w:pPr>
      <w:r>
        <w:rPr>
          <w:b/>
          <w:sz w:val="32"/>
          <w:u w:val="single"/>
        </w:rPr>
        <w:t>Appendix</w:t>
      </w:r>
      <w:r>
        <w:rPr>
          <w:b/>
          <w:spacing w:val="-15"/>
          <w:sz w:val="32"/>
          <w:u w:val="single"/>
        </w:rPr>
        <w:t xml:space="preserve"> </w:t>
      </w:r>
      <w:r>
        <w:rPr>
          <w:b/>
          <w:spacing w:val="-10"/>
          <w:sz w:val="32"/>
          <w:u w:val="single"/>
        </w:rPr>
        <w:t>1</w:t>
      </w:r>
    </w:p>
    <w:p w14:paraId="71C6AFDE" w14:textId="77777777" w:rsidR="0034216F" w:rsidRDefault="0034216F">
      <w:pPr>
        <w:pStyle w:val="BodyText"/>
        <w:rPr>
          <w:b/>
          <w:sz w:val="32"/>
        </w:rPr>
      </w:pPr>
    </w:p>
    <w:p w14:paraId="6E55C1E5" w14:textId="77777777" w:rsidR="0034216F" w:rsidRDefault="0034216F">
      <w:pPr>
        <w:pStyle w:val="BodyText"/>
        <w:rPr>
          <w:b/>
          <w:sz w:val="32"/>
        </w:rPr>
      </w:pPr>
    </w:p>
    <w:p w14:paraId="6AFC5DE8" w14:textId="77777777" w:rsidR="0034216F" w:rsidRDefault="006B7EE7">
      <w:pPr>
        <w:ind w:right="2"/>
        <w:jc w:val="center"/>
        <w:rPr>
          <w:b/>
          <w:sz w:val="32"/>
        </w:rPr>
      </w:pPr>
      <w:r>
        <w:rPr>
          <w:b/>
          <w:sz w:val="32"/>
          <w:u w:val="single"/>
        </w:rPr>
        <w:t>Method</w:t>
      </w:r>
      <w:r>
        <w:rPr>
          <w:b/>
          <w:spacing w:val="-9"/>
          <w:sz w:val="32"/>
          <w:u w:val="single"/>
        </w:rPr>
        <w:t xml:space="preserve"> </w:t>
      </w:r>
      <w:r>
        <w:rPr>
          <w:b/>
          <w:sz w:val="32"/>
          <w:u w:val="single"/>
        </w:rPr>
        <w:t>Statements</w:t>
      </w:r>
      <w:r>
        <w:rPr>
          <w:b/>
          <w:spacing w:val="-9"/>
          <w:sz w:val="32"/>
          <w:u w:val="single"/>
        </w:rPr>
        <w:t xml:space="preserve"> </w:t>
      </w:r>
      <w:r>
        <w:rPr>
          <w:b/>
          <w:sz w:val="32"/>
          <w:u w:val="single"/>
        </w:rPr>
        <w:t>&amp;</w:t>
      </w:r>
      <w:r>
        <w:rPr>
          <w:b/>
          <w:spacing w:val="-10"/>
          <w:sz w:val="32"/>
          <w:u w:val="single"/>
        </w:rPr>
        <w:t xml:space="preserve"> </w:t>
      </w:r>
      <w:r>
        <w:rPr>
          <w:b/>
          <w:sz w:val="32"/>
          <w:u w:val="single"/>
        </w:rPr>
        <w:t>Risk</w:t>
      </w:r>
      <w:r>
        <w:rPr>
          <w:b/>
          <w:spacing w:val="-11"/>
          <w:sz w:val="32"/>
          <w:u w:val="single"/>
        </w:rPr>
        <w:t xml:space="preserve"> </w:t>
      </w:r>
      <w:r>
        <w:rPr>
          <w:b/>
          <w:spacing w:val="-2"/>
          <w:sz w:val="32"/>
          <w:u w:val="single"/>
        </w:rPr>
        <w:t>Assessments</w:t>
      </w:r>
    </w:p>
    <w:p w14:paraId="6EAB86E3" w14:textId="77777777" w:rsidR="0034216F" w:rsidRDefault="0034216F">
      <w:pPr>
        <w:jc w:val="center"/>
        <w:rPr>
          <w:sz w:val="32"/>
        </w:rPr>
        <w:sectPr w:rsidR="0034216F">
          <w:headerReference w:type="default" r:id="rId36"/>
          <w:footerReference w:type="default" r:id="rId37"/>
          <w:pgSz w:w="12240" w:h="15840"/>
          <w:pgMar w:top="1820" w:right="780" w:bottom="940" w:left="1680" w:header="0" w:footer="754" w:gutter="0"/>
          <w:cols w:space="720"/>
        </w:sectPr>
      </w:pPr>
    </w:p>
    <w:p w14:paraId="4562AB2D" w14:textId="77777777" w:rsidR="0034216F" w:rsidRDefault="0034216F">
      <w:pPr>
        <w:pStyle w:val="BodyText"/>
        <w:rPr>
          <w:b/>
          <w:sz w:val="32"/>
        </w:rPr>
      </w:pPr>
    </w:p>
    <w:p w14:paraId="754DA8CC" w14:textId="77777777" w:rsidR="0034216F" w:rsidRDefault="0034216F">
      <w:pPr>
        <w:pStyle w:val="BodyText"/>
        <w:rPr>
          <w:b/>
          <w:sz w:val="32"/>
        </w:rPr>
      </w:pPr>
    </w:p>
    <w:p w14:paraId="3F5196F1" w14:textId="77777777" w:rsidR="0034216F" w:rsidRDefault="0034216F">
      <w:pPr>
        <w:pStyle w:val="BodyText"/>
        <w:rPr>
          <w:b/>
          <w:sz w:val="32"/>
        </w:rPr>
      </w:pPr>
    </w:p>
    <w:p w14:paraId="381866B4" w14:textId="77777777" w:rsidR="0034216F" w:rsidRDefault="0034216F">
      <w:pPr>
        <w:pStyle w:val="BodyText"/>
        <w:rPr>
          <w:b/>
          <w:sz w:val="32"/>
        </w:rPr>
      </w:pPr>
    </w:p>
    <w:p w14:paraId="1B28E85A" w14:textId="77777777" w:rsidR="0034216F" w:rsidRDefault="0034216F">
      <w:pPr>
        <w:pStyle w:val="BodyText"/>
        <w:rPr>
          <w:b/>
          <w:sz w:val="32"/>
        </w:rPr>
      </w:pPr>
    </w:p>
    <w:p w14:paraId="0B6679D3" w14:textId="77777777" w:rsidR="0034216F" w:rsidRDefault="0034216F">
      <w:pPr>
        <w:pStyle w:val="BodyText"/>
        <w:rPr>
          <w:b/>
          <w:sz w:val="32"/>
        </w:rPr>
      </w:pPr>
    </w:p>
    <w:p w14:paraId="755C3ECF" w14:textId="77777777" w:rsidR="0034216F" w:rsidRDefault="0034216F">
      <w:pPr>
        <w:pStyle w:val="BodyText"/>
        <w:rPr>
          <w:b/>
          <w:sz w:val="32"/>
        </w:rPr>
      </w:pPr>
    </w:p>
    <w:p w14:paraId="6EE27D03" w14:textId="77777777" w:rsidR="0034216F" w:rsidRDefault="0034216F">
      <w:pPr>
        <w:pStyle w:val="BodyText"/>
        <w:rPr>
          <w:b/>
          <w:sz w:val="32"/>
        </w:rPr>
      </w:pPr>
    </w:p>
    <w:p w14:paraId="01E2D900" w14:textId="77777777" w:rsidR="0034216F" w:rsidRDefault="0034216F">
      <w:pPr>
        <w:pStyle w:val="BodyText"/>
        <w:rPr>
          <w:b/>
          <w:sz w:val="32"/>
        </w:rPr>
      </w:pPr>
    </w:p>
    <w:p w14:paraId="76AB80AE" w14:textId="77777777" w:rsidR="0034216F" w:rsidRDefault="0034216F">
      <w:pPr>
        <w:pStyle w:val="BodyText"/>
        <w:rPr>
          <w:b/>
          <w:sz w:val="32"/>
        </w:rPr>
      </w:pPr>
    </w:p>
    <w:p w14:paraId="2C748F72" w14:textId="77777777" w:rsidR="0034216F" w:rsidRDefault="0034216F">
      <w:pPr>
        <w:pStyle w:val="BodyText"/>
        <w:rPr>
          <w:b/>
          <w:sz w:val="32"/>
        </w:rPr>
      </w:pPr>
    </w:p>
    <w:p w14:paraId="0EAFD91D" w14:textId="77777777" w:rsidR="0034216F" w:rsidRDefault="0034216F">
      <w:pPr>
        <w:pStyle w:val="BodyText"/>
        <w:rPr>
          <w:b/>
          <w:sz w:val="32"/>
        </w:rPr>
      </w:pPr>
    </w:p>
    <w:p w14:paraId="0B28F911" w14:textId="77777777" w:rsidR="0034216F" w:rsidRDefault="0034216F">
      <w:pPr>
        <w:pStyle w:val="BodyText"/>
        <w:spacing w:before="2"/>
        <w:rPr>
          <w:b/>
          <w:sz w:val="32"/>
        </w:rPr>
      </w:pPr>
    </w:p>
    <w:p w14:paraId="3DE7B840" w14:textId="77777777" w:rsidR="0034216F" w:rsidRDefault="006B7EE7">
      <w:pPr>
        <w:ind w:right="1"/>
        <w:jc w:val="center"/>
        <w:rPr>
          <w:b/>
          <w:sz w:val="32"/>
        </w:rPr>
      </w:pPr>
      <w:r>
        <w:rPr>
          <w:b/>
          <w:sz w:val="32"/>
          <w:u w:val="single"/>
        </w:rPr>
        <w:t>Appendix</w:t>
      </w:r>
      <w:r>
        <w:rPr>
          <w:b/>
          <w:spacing w:val="-15"/>
          <w:sz w:val="32"/>
          <w:u w:val="single"/>
        </w:rPr>
        <w:t xml:space="preserve"> </w:t>
      </w:r>
      <w:r>
        <w:rPr>
          <w:b/>
          <w:spacing w:val="-10"/>
          <w:sz w:val="32"/>
          <w:u w:val="single"/>
        </w:rPr>
        <w:t>1</w:t>
      </w:r>
    </w:p>
    <w:p w14:paraId="7D943621" w14:textId="77777777" w:rsidR="0034216F" w:rsidRDefault="0034216F">
      <w:pPr>
        <w:pStyle w:val="BodyText"/>
        <w:rPr>
          <w:b/>
          <w:sz w:val="32"/>
        </w:rPr>
      </w:pPr>
    </w:p>
    <w:p w14:paraId="39ED89BF" w14:textId="77777777" w:rsidR="0034216F" w:rsidRDefault="0034216F">
      <w:pPr>
        <w:pStyle w:val="BodyText"/>
        <w:rPr>
          <w:b/>
          <w:sz w:val="32"/>
        </w:rPr>
      </w:pPr>
    </w:p>
    <w:p w14:paraId="68CA44AB" w14:textId="77777777" w:rsidR="0034216F" w:rsidRDefault="006B7EE7">
      <w:pPr>
        <w:ind w:right="2"/>
        <w:jc w:val="center"/>
        <w:rPr>
          <w:b/>
          <w:sz w:val="32"/>
        </w:rPr>
      </w:pPr>
      <w:r>
        <w:rPr>
          <w:b/>
          <w:sz w:val="32"/>
          <w:u w:val="single"/>
        </w:rPr>
        <w:t>Method</w:t>
      </w:r>
      <w:r>
        <w:rPr>
          <w:b/>
          <w:spacing w:val="-9"/>
          <w:sz w:val="32"/>
          <w:u w:val="single"/>
        </w:rPr>
        <w:t xml:space="preserve"> </w:t>
      </w:r>
      <w:r>
        <w:rPr>
          <w:b/>
          <w:sz w:val="32"/>
          <w:u w:val="single"/>
        </w:rPr>
        <w:t>Statements</w:t>
      </w:r>
      <w:r>
        <w:rPr>
          <w:b/>
          <w:spacing w:val="-9"/>
          <w:sz w:val="32"/>
          <w:u w:val="single"/>
        </w:rPr>
        <w:t xml:space="preserve"> </w:t>
      </w:r>
      <w:r>
        <w:rPr>
          <w:b/>
          <w:sz w:val="32"/>
          <w:u w:val="single"/>
        </w:rPr>
        <w:t>&amp;</w:t>
      </w:r>
      <w:r>
        <w:rPr>
          <w:b/>
          <w:spacing w:val="-10"/>
          <w:sz w:val="32"/>
          <w:u w:val="single"/>
        </w:rPr>
        <w:t xml:space="preserve"> </w:t>
      </w:r>
      <w:r>
        <w:rPr>
          <w:b/>
          <w:sz w:val="32"/>
          <w:u w:val="single"/>
        </w:rPr>
        <w:t>Risk</w:t>
      </w:r>
      <w:r>
        <w:rPr>
          <w:b/>
          <w:spacing w:val="-11"/>
          <w:sz w:val="32"/>
          <w:u w:val="single"/>
        </w:rPr>
        <w:t xml:space="preserve"> </w:t>
      </w:r>
      <w:r>
        <w:rPr>
          <w:b/>
          <w:spacing w:val="-2"/>
          <w:sz w:val="32"/>
          <w:u w:val="single"/>
        </w:rPr>
        <w:t>Assessments</w:t>
      </w:r>
    </w:p>
    <w:p w14:paraId="32B93D9F" w14:textId="77777777" w:rsidR="0034216F" w:rsidRDefault="0034216F">
      <w:pPr>
        <w:jc w:val="center"/>
        <w:rPr>
          <w:sz w:val="32"/>
        </w:rPr>
        <w:sectPr w:rsidR="0034216F">
          <w:headerReference w:type="default" r:id="rId38"/>
          <w:footerReference w:type="default" r:id="rId39"/>
          <w:pgSz w:w="12240" w:h="15840"/>
          <w:pgMar w:top="1820" w:right="780" w:bottom="940" w:left="1680" w:header="0" w:footer="754" w:gutter="0"/>
          <w:cols w:space="720"/>
        </w:sectPr>
      </w:pPr>
    </w:p>
    <w:p w14:paraId="077DCD04" w14:textId="77777777" w:rsidR="0034216F" w:rsidRDefault="0034216F">
      <w:pPr>
        <w:pStyle w:val="BodyText"/>
        <w:rPr>
          <w:b/>
        </w:rPr>
      </w:pPr>
    </w:p>
    <w:p w14:paraId="002EB42D" w14:textId="77777777" w:rsidR="0034216F" w:rsidRDefault="0034216F">
      <w:pPr>
        <w:pStyle w:val="BodyText"/>
        <w:spacing w:before="250"/>
        <w:rPr>
          <w:b/>
        </w:rPr>
      </w:pPr>
    </w:p>
    <w:p w14:paraId="1AC2CBC9" w14:textId="73A57804" w:rsidR="0034216F" w:rsidRDefault="006B7EE7">
      <w:pPr>
        <w:spacing w:before="1"/>
        <w:ind w:right="899"/>
        <w:jc w:val="center"/>
        <w:rPr>
          <w:b/>
        </w:rPr>
      </w:pPr>
      <w:r>
        <w:rPr>
          <w:b/>
          <w:u w:val="single"/>
        </w:rPr>
        <w:t>Method</w:t>
      </w:r>
      <w:r>
        <w:rPr>
          <w:b/>
          <w:spacing w:val="-2"/>
          <w:u w:val="single"/>
        </w:rPr>
        <w:t xml:space="preserve"> Statement</w:t>
      </w:r>
    </w:p>
    <w:p w14:paraId="61A43581" w14:textId="77777777" w:rsidR="007A2EA7" w:rsidRDefault="007A2EA7">
      <w:pPr>
        <w:pStyle w:val="BodyText"/>
        <w:spacing w:before="287"/>
        <w:ind w:left="120" w:right="1045"/>
      </w:pPr>
    </w:p>
    <w:p w14:paraId="3E10A2A8" w14:textId="1F718912" w:rsidR="0034216F" w:rsidRDefault="006B7EE7">
      <w:pPr>
        <w:pStyle w:val="BodyText"/>
        <w:spacing w:before="287"/>
        <w:ind w:left="120" w:right="1045"/>
      </w:pPr>
      <w:r>
        <w:t>The following information has been prepared in order that work can proceed without risk of personal injury or damage to plant or equipment on this project. This method statement</w:t>
      </w:r>
      <w:r>
        <w:rPr>
          <w:spacing w:val="-4"/>
        </w:rPr>
        <w:t xml:space="preserve"> </w:t>
      </w:r>
      <w:r>
        <w:t>will</w:t>
      </w:r>
      <w:r>
        <w:rPr>
          <w:spacing w:val="-3"/>
        </w:rPr>
        <w:t xml:space="preserve"> </w:t>
      </w:r>
      <w:r>
        <w:t>be</w:t>
      </w:r>
      <w:r>
        <w:rPr>
          <w:spacing w:val="-3"/>
        </w:rPr>
        <w:t xml:space="preserve"> </w:t>
      </w:r>
      <w:r>
        <w:t>brought</w:t>
      </w:r>
      <w:r>
        <w:rPr>
          <w:spacing w:val="-4"/>
        </w:rPr>
        <w:t xml:space="preserve"> </w:t>
      </w:r>
      <w:r>
        <w:t>to</w:t>
      </w:r>
      <w:r>
        <w:rPr>
          <w:spacing w:val="-3"/>
        </w:rPr>
        <w:t xml:space="preserve"> </w:t>
      </w:r>
      <w:r>
        <w:t>the</w:t>
      </w:r>
      <w:r>
        <w:rPr>
          <w:spacing w:val="-3"/>
        </w:rPr>
        <w:t xml:space="preserve"> </w:t>
      </w:r>
      <w:r>
        <w:t>attention</w:t>
      </w:r>
      <w:r>
        <w:rPr>
          <w:spacing w:val="-3"/>
        </w:rPr>
        <w:t xml:space="preserve"> </w:t>
      </w:r>
      <w:r>
        <w:t>of</w:t>
      </w:r>
      <w:r>
        <w:rPr>
          <w:spacing w:val="-3"/>
        </w:rPr>
        <w:t xml:space="preserve"> </w:t>
      </w:r>
      <w:r>
        <w:t>all</w:t>
      </w:r>
      <w:r>
        <w:rPr>
          <w:spacing w:val="-3"/>
        </w:rPr>
        <w:t xml:space="preserve"> </w:t>
      </w:r>
      <w:r>
        <w:t>those</w:t>
      </w:r>
      <w:r>
        <w:rPr>
          <w:spacing w:val="-3"/>
        </w:rPr>
        <w:t xml:space="preserve"> </w:t>
      </w:r>
      <w:r>
        <w:t>operatives</w:t>
      </w:r>
      <w:r>
        <w:rPr>
          <w:spacing w:val="-2"/>
        </w:rPr>
        <w:t xml:space="preserve"> </w:t>
      </w:r>
      <w:r>
        <w:t>and</w:t>
      </w:r>
      <w:r>
        <w:rPr>
          <w:spacing w:val="-5"/>
        </w:rPr>
        <w:t xml:space="preserve"> </w:t>
      </w:r>
      <w:r>
        <w:t>others</w:t>
      </w:r>
      <w:r>
        <w:rPr>
          <w:spacing w:val="-2"/>
        </w:rPr>
        <w:t xml:space="preserve"> </w:t>
      </w:r>
      <w:r>
        <w:t>concerned with this part of the project. This will be done during the induction talk prior to commencement on site.</w:t>
      </w:r>
    </w:p>
    <w:p w14:paraId="1F3CD795" w14:textId="77777777" w:rsidR="0034216F" w:rsidRDefault="0034216F">
      <w:pPr>
        <w:pStyle w:val="BodyText"/>
      </w:pPr>
    </w:p>
    <w:p w14:paraId="7C272CB7" w14:textId="7A8416DF" w:rsidR="0034216F" w:rsidRDefault="006B7EE7">
      <w:pPr>
        <w:tabs>
          <w:tab w:val="left" w:pos="2279"/>
        </w:tabs>
        <w:ind w:left="120"/>
      </w:pPr>
      <w:r>
        <w:rPr>
          <w:b/>
        </w:rPr>
        <w:t>Job</w:t>
      </w:r>
      <w:r>
        <w:rPr>
          <w:b/>
          <w:spacing w:val="-4"/>
        </w:rPr>
        <w:t xml:space="preserve"> </w:t>
      </w:r>
      <w:r>
        <w:rPr>
          <w:b/>
          <w:spacing w:val="-2"/>
        </w:rPr>
        <w:t>Description:</w:t>
      </w:r>
      <w:r>
        <w:rPr>
          <w:b/>
        </w:rPr>
        <w:tab/>
      </w:r>
      <w:r w:rsidR="007A2EA7">
        <w:t>Cross St and Varey St</w:t>
      </w:r>
    </w:p>
    <w:p w14:paraId="05EB7486" w14:textId="77777777" w:rsidR="0034216F" w:rsidRDefault="0034216F">
      <w:pPr>
        <w:pStyle w:val="BodyText"/>
      </w:pPr>
    </w:p>
    <w:p w14:paraId="34E1FEE3" w14:textId="77777777" w:rsidR="0034216F" w:rsidRDefault="006B7EE7">
      <w:pPr>
        <w:ind w:left="120"/>
        <w:rPr>
          <w:b/>
        </w:rPr>
      </w:pPr>
      <w:r>
        <w:rPr>
          <w:b/>
        </w:rPr>
        <w:t>Summary</w:t>
      </w:r>
      <w:r>
        <w:rPr>
          <w:b/>
          <w:spacing w:val="-2"/>
        </w:rPr>
        <w:t xml:space="preserve"> </w:t>
      </w:r>
      <w:r>
        <w:rPr>
          <w:b/>
        </w:rPr>
        <w:t>of</w:t>
      </w:r>
      <w:r>
        <w:rPr>
          <w:b/>
          <w:spacing w:val="-2"/>
        </w:rPr>
        <w:t xml:space="preserve"> </w:t>
      </w:r>
      <w:r>
        <w:rPr>
          <w:b/>
        </w:rPr>
        <w:t>risk</w:t>
      </w:r>
      <w:r>
        <w:rPr>
          <w:b/>
          <w:spacing w:val="-2"/>
        </w:rPr>
        <w:t xml:space="preserve"> analysis:</w:t>
      </w:r>
    </w:p>
    <w:p w14:paraId="5CFC2BDF" w14:textId="77777777" w:rsidR="0034216F" w:rsidRDefault="0034216F">
      <w:pPr>
        <w:pStyle w:val="BodyText"/>
        <w:rPr>
          <w:b/>
        </w:rPr>
      </w:pPr>
    </w:p>
    <w:p w14:paraId="512BE8F2" w14:textId="77777777" w:rsidR="0034216F" w:rsidRDefault="006B7EE7">
      <w:pPr>
        <w:pStyle w:val="ListParagraph"/>
        <w:numPr>
          <w:ilvl w:val="0"/>
          <w:numId w:val="55"/>
        </w:numPr>
        <w:tabs>
          <w:tab w:val="left" w:pos="1560"/>
        </w:tabs>
        <w:ind w:right="1015"/>
      </w:pPr>
      <w:r>
        <w:t xml:space="preserve">The Site Set – Up, Member of the Public, Material Deliveries and Traffic </w:t>
      </w:r>
      <w:r>
        <w:rPr>
          <w:spacing w:val="-2"/>
        </w:rPr>
        <w:t>Management</w:t>
      </w:r>
    </w:p>
    <w:p w14:paraId="1C946B13" w14:textId="77777777" w:rsidR="0034216F" w:rsidRDefault="006B7EE7">
      <w:pPr>
        <w:pStyle w:val="ListParagraph"/>
        <w:numPr>
          <w:ilvl w:val="0"/>
          <w:numId w:val="55"/>
        </w:numPr>
        <w:tabs>
          <w:tab w:val="left" w:pos="1559"/>
        </w:tabs>
        <w:ind w:left="1559" w:hanging="719"/>
      </w:pPr>
      <w:r>
        <w:t>Groundworks</w:t>
      </w:r>
      <w:r>
        <w:rPr>
          <w:spacing w:val="-2"/>
        </w:rPr>
        <w:t xml:space="preserve"> </w:t>
      </w:r>
      <w:r>
        <w:t>/</w:t>
      </w:r>
      <w:r>
        <w:rPr>
          <w:spacing w:val="-2"/>
        </w:rPr>
        <w:t xml:space="preserve"> Excavations</w:t>
      </w:r>
    </w:p>
    <w:p w14:paraId="04DC859B" w14:textId="77777777" w:rsidR="0034216F" w:rsidRDefault="006B7EE7">
      <w:pPr>
        <w:pStyle w:val="ListParagraph"/>
        <w:numPr>
          <w:ilvl w:val="0"/>
          <w:numId w:val="55"/>
        </w:numPr>
        <w:tabs>
          <w:tab w:val="left" w:pos="1559"/>
        </w:tabs>
        <w:ind w:left="1559" w:hanging="719"/>
      </w:pPr>
      <w:r>
        <w:t>Concealed</w:t>
      </w:r>
      <w:r>
        <w:rPr>
          <w:spacing w:val="-1"/>
        </w:rPr>
        <w:t xml:space="preserve"> </w:t>
      </w:r>
      <w:r>
        <w:rPr>
          <w:spacing w:val="-2"/>
        </w:rPr>
        <w:t>Services</w:t>
      </w:r>
    </w:p>
    <w:p w14:paraId="1AFE4CA6" w14:textId="77777777" w:rsidR="0034216F" w:rsidRDefault="006B7EE7">
      <w:pPr>
        <w:pStyle w:val="ListParagraph"/>
        <w:numPr>
          <w:ilvl w:val="0"/>
          <w:numId w:val="55"/>
        </w:numPr>
        <w:tabs>
          <w:tab w:val="left" w:pos="1559"/>
        </w:tabs>
        <w:ind w:left="1559" w:hanging="719"/>
      </w:pPr>
      <w:r>
        <w:t>Hazardous</w:t>
      </w:r>
      <w:r>
        <w:rPr>
          <w:spacing w:val="-3"/>
        </w:rPr>
        <w:t xml:space="preserve"> </w:t>
      </w:r>
      <w:r>
        <w:rPr>
          <w:spacing w:val="-2"/>
        </w:rPr>
        <w:t>Substances</w:t>
      </w:r>
    </w:p>
    <w:p w14:paraId="28CF3EC5" w14:textId="77777777" w:rsidR="0034216F" w:rsidRDefault="006B7EE7">
      <w:pPr>
        <w:pStyle w:val="ListParagraph"/>
        <w:numPr>
          <w:ilvl w:val="0"/>
          <w:numId w:val="55"/>
        </w:numPr>
        <w:tabs>
          <w:tab w:val="left" w:pos="1559"/>
        </w:tabs>
        <w:ind w:left="1559" w:hanging="719"/>
      </w:pPr>
      <w:r>
        <w:t>Control</w:t>
      </w:r>
      <w:r>
        <w:rPr>
          <w:spacing w:val="-5"/>
        </w:rPr>
        <w:t xml:space="preserve"> </w:t>
      </w:r>
      <w:r>
        <w:t>of</w:t>
      </w:r>
      <w:r>
        <w:rPr>
          <w:spacing w:val="-2"/>
        </w:rPr>
        <w:t xml:space="preserve"> </w:t>
      </w:r>
      <w:r>
        <w:t>Noise,</w:t>
      </w:r>
      <w:r>
        <w:rPr>
          <w:spacing w:val="-2"/>
        </w:rPr>
        <w:t xml:space="preserve"> </w:t>
      </w:r>
      <w:r>
        <w:t>Vibration</w:t>
      </w:r>
      <w:r>
        <w:rPr>
          <w:spacing w:val="-2"/>
        </w:rPr>
        <w:t xml:space="preserve"> </w:t>
      </w:r>
      <w:r>
        <w:t>and</w:t>
      </w:r>
      <w:r>
        <w:rPr>
          <w:spacing w:val="-2"/>
        </w:rPr>
        <w:t xml:space="preserve"> </w:t>
      </w:r>
      <w:r>
        <w:rPr>
          <w:spacing w:val="-4"/>
        </w:rPr>
        <w:t>Dust</w:t>
      </w:r>
    </w:p>
    <w:p w14:paraId="31A7C377" w14:textId="77777777" w:rsidR="0034216F" w:rsidRDefault="006B7EE7">
      <w:pPr>
        <w:pStyle w:val="ListParagraph"/>
        <w:numPr>
          <w:ilvl w:val="0"/>
          <w:numId w:val="55"/>
        </w:numPr>
        <w:tabs>
          <w:tab w:val="left" w:pos="1559"/>
        </w:tabs>
        <w:ind w:left="1559" w:hanging="719"/>
      </w:pPr>
      <w:r>
        <w:t>Work</w:t>
      </w:r>
      <w:r>
        <w:rPr>
          <w:spacing w:val="-1"/>
        </w:rPr>
        <w:t xml:space="preserve"> </w:t>
      </w:r>
      <w:r>
        <w:t>at</w:t>
      </w:r>
      <w:r>
        <w:rPr>
          <w:spacing w:val="-2"/>
        </w:rPr>
        <w:t xml:space="preserve"> Height</w:t>
      </w:r>
    </w:p>
    <w:p w14:paraId="0C02730B" w14:textId="77777777" w:rsidR="0034216F" w:rsidRDefault="006B7EE7">
      <w:pPr>
        <w:pStyle w:val="ListParagraph"/>
        <w:numPr>
          <w:ilvl w:val="0"/>
          <w:numId w:val="55"/>
        </w:numPr>
        <w:tabs>
          <w:tab w:val="left" w:pos="1559"/>
        </w:tabs>
        <w:ind w:left="1559" w:hanging="719"/>
      </w:pPr>
      <w:r>
        <w:t>Manual</w:t>
      </w:r>
      <w:r>
        <w:rPr>
          <w:spacing w:val="-1"/>
        </w:rPr>
        <w:t xml:space="preserve"> </w:t>
      </w:r>
      <w:r>
        <w:rPr>
          <w:spacing w:val="-2"/>
        </w:rPr>
        <w:t>Handling</w:t>
      </w:r>
    </w:p>
    <w:p w14:paraId="5504130F" w14:textId="77777777" w:rsidR="0034216F" w:rsidRDefault="006B7EE7">
      <w:pPr>
        <w:pStyle w:val="ListParagraph"/>
        <w:numPr>
          <w:ilvl w:val="0"/>
          <w:numId w:val="55"/>
        </w:numPr>
        <w:tabs>
          <w:tab w:val="left" w:pos="1559"/>
        </w:tabs>
        <w:ind w:left="1559" w:hanging="719"/>
      </w:pPr>
      <w:r>
        <w:t>Mechanical</w:t>
      </w:r>
      <w:r>
        <w:rPr>
          <w:spacing w:val="-5"/>
        </w:rPr>
        <w:t xml:space="preserve"> </w:t>
      </w:r>
      <w:r>
        <w:rPr>
          <w:spacing w:val="-2"/>
        </w:rPr>
        <w:t>Handling</w:t>
      </w:r>
    </w:p>
    <w:p w14:paraId="185C0AC8" w14:textId="77777777" w:rsidR="0034216F" w:rsidRDefault="006B7EE7">
      <w:pPr>
        <w:pStyle w:val="ListParagraph"/>
        <w:numPr>
          <w:ilvl w:val="0"/>
          <w:numId w:val="55"/>
        </w:numPr>
        <w:tabs>
          <w:tab w:val="left" w:pos="1559"/>
        </w:tabs>
        <w:ind w:left="1559" w:hanging="719"/>
      </w:pPr>
      <w:r>
        <w:t xml:space="preserve">In situ </w:t>
      </w:r>
      <w:r>
        <w:rPr>
          <w:spacing w:val="-2"/>
        </w:rPr>
        <w:t>Concrete</w:t>
      </w:r>
    </w:p>
    <w:p w14:paraId="1E165674" w14:textId="77777777" w:rsidR="0034216F" w:rsidRDefault="006B7EE7">
      <w:pPr>
        <w:pStyle w:val="ListParagraph"/>
        <w:numPr>
          <w:ilvl w:val="0"/>
          <w:numId w:val="55"/>
        </w:numPr>
        <w:tabs>
          <w:tab w:val="left" w:pos="1559"/>
        </w:tabs>
        <w:ind w:left="1559" w:hanging="719"/>
      </w:pPr>
      <w:r>
        <w:t>Use</w:t>
      </w:r>
      <w:r>
        <w:rPr>
          <w:spacing w:val="-1"/>
        </w:rPr>
        <w:t xml:space="preserve"> </w:t>
      </w:r>
      <w:r>
        <w:t>of</w:t>
      </w:r>
      <w:r>
        <w:rPr>
          <w:spacing w:val="-1"/>
        </w:rPr>
        <w:t xml:space="preserve"> </w:t>
      </w:r>
      <w:r>
        <w:t>Powered</w:t>
      </w:r>
      <w:r>
        <w:rPr>
          <w:spacing w:val="-1"/>
        </w:rPr>
        <w:t xml:space="preserve"> </w:t>
      </w:r>
      <w:r>
        <w:t xml:space="preserve">Hand </w:t>
      </w:r>
      <w:r>
        <w:rPr>
          <w:spacing w:val="-2"/>
        </w:rPr>
        <w:t>Tools</w:t>
      </w:r>
    </w:p>
    <w:p w14:paraId="59FF51AB" w14:textId="77777777" w:rsidR="0034216F" w:rsidRDefault="006B7EE7">
      <w:pPr>
        <w:pStyle w:val="ListParagraph"/>
        <w:numPr>
          <w:ilvl w:val="0"/>
          <w:numId w:val="55"/>
        </w:numPr>
        <w:tabs>
          <w:tab w:val="left" w:pos="1559"/>
        </w:tabs>
        <w:ind w:left="1559" w:hanging="719"/>
      </w:pPr>
      <w:r>
        <w:t>Removal</w:t>
      </w:r>
      <w:r>
        <w:rPr>
          <w:spacing w:val="-2"/>
        </w:rPr>
        <w:t xml:space="preserve"> </w:t>
      </w:r>
      <w:r>
        <w:t>of</w:t>
      </w:r>
      <w:r>
        <w:rPr>
          <w:spacing w:val="-2"/>
        </w:rPr>
        <w:t xml:space="preserve"> Rubbish</w:t>
      </w:r>
    </w:p>
    <w:p w14:paraId="32ECE96F" w14:textId="77777777" w:rsidR="0034216F" w:rsidRDefault="006B7EE7">
      <w:pPr>
        <w:pStyle w:val="ListParagraph"/>
        <w:numPr>
          <w:ilvl w:val="0"/>
          <w:numId w:val="55"/>
        </w:numPr>
        <w:tabs>
          <w:tab w:val="left" w:pos="1559"/>
        </w:tabs>
        <w:ind w:left="1559" w:hanging="719"/>
      </w:pPr>
      <w:r>
        <w:rPr>
          <w:spacing w:val="-2"/>
        </w:rPr>
        <w:t>Vandalism</w:t>
      </w:r>
    </w:p>
    <w:p w14:paraId="45C418C5" w14:textId="77777777" w:rsidR="0034216F" w:rsidRDefault="006B7EE7">
      <w:pPr>
        <w:pStyle w:val="ListParagraph"/>
        <w:numPr>
          <w:ilvl w:val="0"/>
          <w:numId w:val="55"/>
        </w:numPr>
        <w:tabs>
          <w:tab w:val="left" w:pos="1559"/>
        </w:tabs>
        <w:spacing w:before="2"/>
        <w:ind w:left="1559" w:hanging="719"/>
      </w:pPr>
      <w:r>
        <w:t>Procedures</w:t>
      </w:r>
      <w:r>
        <w:rPr>
          <w:spacing w:val="-4"/>
        </w:rPr>
        <w:t xml:space="preserve"> </w:t>
      </w:r>
      <w:r>
        <w:t>for</w:t>
      </w:r>
      <w:r>
        <w:rPr>
          <w:spacing w:val="-1"/>
        </w:rPr>
        <w:t xml:space="preserve"> </w:t>
      </w:r>
      <w:r>
        <w:t>Dealing</w:t>
      </w:r>
      <w:r>
        <w:rPr>
          <w:spacing w:val="-4"/>
        </w:rPr>
        <w:t xml:space="preserve"> </w:t>
      </w:r>
      <w:r>
        <w:t>with</w:t>
      </w:r>
      <w:r>
        <w:rPr>
          <w:spacing w:val="-2"/>
        </w:rPr>
        <w:t xml:space="preserve"> Needlesticks</w:t>
      </w:r>
    </w:p>
    <w:p w14:paraId="0EF7286B" w14:textId="77777777" w:rsidR="0034216F" w:rsidRDefault="006B7EE7">
      <w:pPr>
        <w:pStyle w:val="ListParagraph"/>
        <w:numPr>
          <w:ilvl w:val="0"/>
          <w:numId w:val="55"/>
        </w:numPr>
        <w:tabs>
          <w:tab w:val="left" w:pos="1559"/>
        </w:tabs>
        <w:ind w:left="1559" w:hanging="719"/>
      </w:pPr>
      <w:r>
        <w:t>Tarmac</w:t>
      </w:r>
      <w:r>
        <w:rPr>
          <w:spacing w:val="-3"/>
        </w:rPr>
        <w:t xml:space="preserve"> </w:t>
      </w:r>
      <w:r>
        <w:rPr>
          <w:spacing w:val="-2"/>
        </w:rPr>
        <w:t>Works</w:t>
      </w:r>
    </w:p>
    <w:p w14:paraId="3AD64519" w14:textId="77777777" w:rsidR="0034216F" w:rsidRDefault="006B7EE7">
      <w:pPr>
        <w:pStyle w:val="ListParagraph"/>
        <w:numPr>
          <w:ilvl w:val="0"/>
          <w:numId w:val="55"/>
        </w:numPr>
        <w:tabs>
          <w:tab w:val="left" w:pos="1559"/>
        </w:tabs>
        <w:ind w:left="1559" w:hanging="719"/>
      </w:pPr>
      <w:r>
        <w:t>Line</w:t>
      </w:r>
      <w:r>
        <w:rPr>
          <w:spacing w:val="-1"/>
        </w:rPr>
        <w:t xml:space="preserve"> </w:t>
      </w:r>
      <w:r>
        <w:rPr>
          <w:spacing w:val="-2"/>
        </w:rPr>
        <w:t>Marking</w:t>
      </w:r>
    </w:p>
    <w:p w14:paraId="49259AB6" w14:textId="77777777" w:rsidR="0034216F" w:rsidRDefault="006B7EE7">
      <w:pPr>
        <w:pStyle w:val="ListParagraph"/>
        <w:numPr>
          <w:ilvl w:val="0"/>
          <w:numId w:val="55"/>
        </w:numPr>
        <w:tabs>
          <w:tab w:val="left" w:pos="1559"/>
        </w:tabs>
        <w:ind w:left="1559" w:hanging="719"/>
      </w:pPr>
      <w:r>
        <w:t>Street</w:t>
      </w:r>
      <w:r>
        <w:rPr>
          <w:spacing w:val="-2"/>
        </w:rPr>
        <w:t xml:space="preserve"> Furniture</w:t>
      </w:r>
    </w:p>
    <w:p w14:paraId="42AD0EA9" w14:textId="77777777" w:rsidR="0034216F" w:rsidRDefault="006B7EE7">
      <w:pPr>
        <w:pStyle w:val="ListParagraph"/>
        <w:numPr>
          <w:ilvl w:val="0"/>
          <w:numId w:val="55"/>
        </w:numPr>
        <w:tabs>
          <w:tab w:val="left" w:pos="1559"/>
        </w:tabs>
        <w:ind w:left="1559" w:hanging="719"/>
      </w:pPr>
      <w:r>
        <w:t>Electrical</w:t>
      </w:r>
      <w:r>
        <w:rPr>
          <w:spacing w:val="-3"/>
        </w:rPr>
        <w:t xml:space="preserve"> </w:t>
      </w:r>
      <w:r>
        <w:rPr>
          <w:spacing w:val="-4"/>
        </w:rPr>
        <w:t>Works</w:t>
      </w:r>
    </w:p>
    <w:p w14:paraId="04183B5F" w14:textId="77777777" w:rsidR="0034216F" w:rsidRDefault="006B7EE7">
      <w:pPr>
        <w:pStyle w:val="ListParagraph"/>
        <w:numPr>
          <w:ilvl w:val="0"/>
          <w:numId w:val="55"/>
        </w:numPr>
        <w:tabs>
          <w:tab w:val="left" w:pos="1559"/>
        </w:tabs>
        <w:ind w:left="1559" w:hanging="719"/>
      </w:pPr>
      <w:r>
        <w:t>More</w:t>
      </w:r>
      <w:r>
        <w:rPr>
          <w:spacing w:val="-1"/>
        </w:rPr>
        <w:t xml:space="preserve"> </w:t>
      </w:r>
      <w:r>
        <w:t>as</w:t>
      </w:r>
      <w:r>
        <w:rPr>
          <w:spacing w:val="-2"/>
        </w:rPr>
        <w:t xml:space="preserve"> </w:t>
      </w:r>
      <w:r>
        <w:t>the</w:t>
      </w:r>
      <w:r>
        <w:rPr>
          <w:spacing w:val="-1"/>
        </w:rPr>
        <w:t xml:space="preserve"> </w:t>
      </w:r>
      <w:r>
        <w:t>works</w:t>
      </w:r>
      <w:r>
        <w:rPr>
          <w:spacing w:val="-2"/>
        </w:rPr>
        <w:t xml:space="preserve"> proceeds</w:t>
      </w:r>
    </w:p>
    <w:p w14:paraId="30AA540D" w14:textId="77777777" w:rsidR="0034216F" w:rsidRDefault="0034216F">
      <w:pPr>
        <w:sectPr w:rsidR="0034216F">
          <w:headerReference w:type="default" r:id="rId40"/>
          <w:footerReference w:type="default" r:id="rId41"/>
          <w:pgSz w:w="12240" w:h="15840"/>
          <w:pgMar w:top="900" w:right="780" w:bottom="280" w:left="1680" w:header="0" w:footer="0" w:gutter="0"/>
          <w:cols w:space="720"/>
        </w:sectPr>
      </w:pPr>
    </w:p>
    <w:p w14:paraId="11673477" w14:textId="77777777" w:rsidR="0034216F" w:rsidRDefault="006B7EE7">
      <w:pPr>
        <w:spacing w:before="79"/>
        <w:ind w:right="899"/>
        <w:jc w:val="center"/>
        <w:rPr>
          <w:b/>
        </w:rPr>
      </w:pPr>
      <w:r>
        <w:rPr>
          <w:b/>
          <w:u w:val="single"/>
        </w:rPr>
        <w:lastRenderedPageBreak/>
        <w:t>Method</w:t>
      </w:r>
      <w:r>
        <w:rPr>
          <w:b/>
          <w:spacing w:val="-3"/>
          <w:u w:val="single"/>
        </w:rPr>
        <w:t xml:space="preserve"> </w:t>
      </w:r>
      <w:r>
        <w:rPr>
          <w:b/>
          <w:spacing w:val="-2"/>
          <w:u w:val="single"/>
        </w:rPr>
        <w:t>Statement</w:t>
      </w:r>
    </w:p>
    <w:p w14:paraId="3F54867B" w14:textId="77777777" w:rsidR="0034216F" w:rsidRDefault="006B7EE7">
      <w:pPr>
        <w:numPr>
          <w:ilvl w:val="0"/>
          <w:numId w:val="54"/>
        </w:numPr>
        <w:tabs>
          <w:tab w:val="left" w:pos="840"/>
        </w:tabs>
        <w:spacing w:before="288"/>
        <w:ind w:right="1569"/>
        <w:rPr>
          <w:b/>
        </w:rPr>
      </w:pPr>
      <w:r>
        <w:rPr>
          <w:b/>
        </w:rPr>
        <w:t>The</w:t>
      </w:r>
      <w:r>
        <w:rPr>
          <w:b/>
          <w:spacing w:val="-4"/>
        </w:rPr>
        <w:t xml:space="preserve"> </w:t>
      </w:r>
      <w:r>
        <w:rPr>
          <w:b/>
        </w:rPr>
        <w:t>Site</w:t>
      </w:r>
      <w:r>
        <w:rPr>
          <w:b/>
          <w:spacing w:val="-4"/>
        </w:rPr>
        <w:t xml:space="preserve"> </w:t>
      </w:r>
      <w:r>
        <w:rPr>
          <w:b/>
        </w:rPr>
        <w:t>Set</w:t>
      </w:r>
      <w:r>
        <w:rPr>
          <w:b/>
          <w:spacing w:val="-3"/>
        </w:rPr>
        <w:t xml:space="preserve"> </w:t>
      </w:r>
      <w:r>
        <w:rPr>
          <w:b/>
        </w:rPr>
        <w:t>–</w:t>
      </w:r>
      <w:r>
        <w:rPr>
          <w:b/>
          <w:spacing w:val="-4"/>
        </w:rPr>
        <w:t xml:space="preserve"> </w:t>
      </w:r>
      <w:r>
        <w:rPr>
          <w:b/>
        </w:rPr>
        <w:t>Up,</w:t>
      </w:r>
      <w:r>
        <w:rPr>
          <w:b/>
          <w:spacing w:val="-4"/>
        </w:rPr>
        <w:t xml:space="preserve"> </w:t>
      </w:r>
      <w:r>
        <w:rPr>
          <w:b/>
        </w:rPr>
        <w:t>Members</w:t>
      </w:r>
      <w:r>
        <w:rPr>
          <w:b/>
          <w:spacing w:val="-3"/>
        </w:rPr>
        <w:t xml:space="preserve"> </w:t>
      </w:r>
      <w:r>
        <w:rPr>
          <w:b/>
        </w:rPr>
        <w:t>of</w:t>
      </w:r>
      <w:r>
        <w:rPr>
          <w:b/>
          <w:spacing w:val="-4"/>
        </w:rPr>
        <w:t xml:space="preserve"> </w:t>
      </w:r>
      <w:r>
        <w:rPr>
          <w:b/>
        </w:rPr>
        <w:t>the</w:t>
      </w:r>
      <w:r>
        <w:rPr>
          <w:b/>
          <w:spacing w:val="-4"/>
        </w:rPr>
        <w:t xml:space="preserve"> </w:t>
      </w:r>
      <w:r>
        <w:rPr>
          <w:b/>
        </w:rPr>
        <w:t>Public,</w:t>
      </w:r>
      <w:r>
        <w:rPr>
          <w:b/>
          <w:spacing w:val="-4"/>
        </w:rPr>
        <w:t xml:space="preserve"> </w:t>
      </w:r>
      <w:r>
        <w:rPr>
          <w:b/>
        </w:rPr>
        <w:t>Material</w:t>
      </w:r>
      <w:r>
        <w:rPr>
          <w:b/>
          <w:spacing w:val="-4"/>
        </w:rPr>
        <w:t xml:space="preserve"> </w:t>
      </w:r>
      <w:r>
        <w:rPr>
          <w:b/>
        </w:rPr>
        <w:t>Deliveries</w:t>
      </w:r>
      <w:r>
        <w:rPr>
          <w:b/>
          <w:spacing w:val="-3"/>
        </w:rPr>
        <w:t xml:space="preserve"> </w:t>
      </w:r>
      <w:r>
        <w:rPr>
          <w:b/>
        </w:rPr>
        <w:t>and Traffic Management</w:t>
      </w:r>
    </w:p>
    <w:p w14:paraId="28B800F0" w14:textId="77777777" w:rsidR="0034216F" w:rsidRDefault="006B7EE7">
      <w:pPr>
        <w:pStyle w:val="BodyText"/>
        <w:spacing w:before="287"/>
        <w:ind w:left="120" w:right="1045"/>
      </w:pPr>
      <w:r>
        <w:t>The</w:t>
      </w:r>
      <w:r>
        <w:rPr>
          <w:spacing w:val="-3"/>
        </w:rPr>
        <w:t xml:space="preserve"> </w:t>
      </w:r>
      <w:r>
        <w:t>site</w:t>
      </w:r>
      <w:r>
        <w:rPr>
          <w:spacing w:val="-3"/>
        </w:rPr>
        <w:t xml:space="preserve"> </w:t>
      </w:r>
      <w:r>
        <w:t>office</w:t>
      </w:r>
      <w:r>
        <w:rPr>
          <w:spacing w:val="-3"/>
        </w:rPr>
        <w:t xml:space="preserve"> </w:t>
      </w:r>
      <w:r>
        <w:t>and</w:t>
      </w:r>
      <w:r>
        <w:rPr>
          <w:spacing w:val="-4"/>
        </w:rPr>
        <w:t xml:space="preserve"> </w:t>
      </w:r>
      <w:r>
        <w:t>compound</w:t>
      </w:r>
      <w:r>
        <w:rPr>
          <w:spacing w:val="-3"/>
        </w:rPr>
        <w:t xml:space="preserve"> </w:t>
      </w:r>
      <w:r>
        <w:t>are</w:t>
      </w:r>
      <w:r>
        <w:rPr>
          <w:spacing w:val="-3"/>
        </w:rPr>
        <w:t xml:space="preserve"> </w:t>
      </w:r>
      <w:r>
        <w:t>to</w:t>
      </w:r>
      <w:r>
        <w:rPr>
          <w:spacing w:val="-3"/>
        </w:rPr>
        <w:t xml:space="preserve"> </w:t>
      </w:r>
      <w:r>
        <w:t>be</w:t>
      </w:r>
      <w:r>
        <w:rPr>
          <w:spacing w:val="-3"/>
        </w:rPr>
        <w:t xml:space="preserve"> </w:t>
      </w:r>
      <w:r>
        <w:t>located</w:t>
      </w:r>
      <w:r>
        <w:rPr>
          <w:spacing w:val="-3"/>
        </w:rPr>
        <w:t xml:space="preserve"> </w:t>
      </w:r>
      <w:r>
        <w:t>in</w:t>
      </w:r>
      <w:r>
        <w:rPr>
          <w:spacing w:val="-3"/>
        </w:rPr>
        <w:t xml:space="preserve"> </w:t>
      </w:r>
      <w:r>
        <w:t>an</w:t>
      </w:r>
      <w:r>
        <w:rPr>
          <w:spacing w:val="-3"/>
        </w:rPr>
        <w:t xml:space="preserve"> </w:t>
      </w:r>
      <w:r>
        <w:t>agreed</w:t>
      </w:r>
      <w:r>
        <w:rPr>
          <w:spacing w:val="-4"/>
        </w:rPr>
        <w:t xml:space="preserve"> </w:t>
      </w:r>
      <w:proofErr w:type="gramStart"/>
      <w:r>
        <w:t>area,</w:t>
      </w:r>
      <w:proofErr w:type="gramEnd"/>
      <w:r>
        <w:rPr>
          <w:spacing w:val="-4"/>
        </w:rPr>
        <w:t xml:space="preserve"> </w:t>
      </w:r>
      <w:r>
        <w:t>a</w:t>
      </w:r>
      <w:r>
        <w:rPr>
          <w:spacing w:val="-4"/>
        </w:rPr>
        <w:t xml:space="preserve"> </w:t>
      </w:r>
      <w:r>
        <w:t>site</w:t>
      </w:r>
      <w:r>
        <w:rPr>
          <w:spacing w:val="-3"/>
        </w:rPr>
        <w:t xml:space="preserve"> </w:t>
      </w:r>
      <w:r>
        <w:t>compound layout plan will be drawn up prior to commencement.</w:t>
      </w:r>
    </w:p>
    <w:p w14:paraId="3608D260" w14:textId="77777777" w:rsidR="0034216F" w:rsidRDefault="0034216F">
      <w:pPr>
        <w:pStyle w:val="BodyText"/>
      </w:pPr>
    </w:p>
    <w:p w14:paraId="0B7B88E4" w14:textId="77777777" w:rsidR="0034216F" w:rsidRDefault="006B7EE7">
      <w:pPr>
        <w:pStyle w:val="BodyText"/>
        <w:ind w:left="120" w:right="415"/>
      </w:pPr>
      <w:r>
        <w:t>Heras</w:t>
      </w:r>
      <w:r>
        <w:rPr>
          <w:spacing w:val="29"/>
        </w:rPr>
        <w:t xml:space="preserve"> </w:t>
      </w:r>
      <w:r>
        <w:t>fencing</w:t>
      </w:r>
      <w:r>
        <w:rPr>
          <w:spacing w:val="29"/>
        </w:rPr>
        <w:t xml:space="preserve"> </w:t>
      </w:r>
      <w:r>
        <w:t>will</w:t>
      </w:r>
      <w:r>
        <w:rPr>
          <w:spacing w:val="28"/>
        </w:rPr>
        <w:t xml:space="preserve"> </w:t>
      </w:r>
      <w:r>
        <w:t>be</w:t>
      </w:r>
      <w:r>
        <w:rPr>
          <w:spacing w:val="28"/>
        </w:rPr>
        <w:t xml:space="preserve"> </w:t>
      </w:r>
      <w:r>
        <w:t>placed</w:t>
      </w:r>
      <w:r>
        <w:rPr>
          <w:spacing w:val="28"/>
        </w:rPr>
        <w:t xml:space="preserve"> </w:t>
      </w:r>
      <w:r>
        <w:t>around</w:t>
      </w:r>
      <w:r>
        <w:rPr>
          <w:spacing w:val="28"/>
        </w:rPr>
        <w:t xml:space="preserve"> </w:t>
      </w:r>
      <w:r>
        <w:t>the</w:t>
      </w:r>
      <w:r>
        <w:rPr>
          <w:spacing w:val="28"/>
        </w:rPr>
        <w:t xml:space="preserve"> </w:t>
      </w:r>
      <w:r>
        <w:t>compound</w:t>
      </w:r>
      <w:r>
        <w:rPr>
          <w:spacing w:val="28"/>
        </w:rPr>
        <w:t xml:space="preserve"> </w:t>
      </w:r>
      <w:r>
        <w:t>area</w:t>
      </w:r>
      <w:r>
        <w:rPr>
          <w:spacing w:val="29"/>
        </w:rPr>
        <w:t xml:space="preserve"> </w:t>
      </w:r>
      <w:r>
        <w:t>to</w:t>
      </w:r>
      <w:r>
        <w:rPr>
          <w:spacing w:val="28"/>
        </w:rPr>
        <w:t xml:space="preserve"> </w:t>
      </w:r>
      <w:r>
        <w:t>prevent</w:t>
      </w:r>
      <w:r>
        <w:rPr>
          <w:spacing w:val="28"/>
        </w:rPr>
        <w:t xml:space="preserve"> </w:t>
      </w:r>
      <w:r>
        <w:t>any</w:t>
      </w:r>
      <w:r>
        <w:rPr>
          <w:spacing w:val="29"/>
        </w:rPr>
        <w:t xml:space="preserve"> </w:t>
      </w:r>
      <w:r>
        <w:t>unauthorised access, and suitable signage will be posted.</w:t>
      </w:r>
    </w:p>
    <w:p w14:paraId="1D3F4868" w14:textId="77777777" w:rsidR="0034216F" w:rsidRDefault="0034216F">
      <w:pPr>
        <w:pStyle w:val="BodyText"/>
      </w:pPr>
    </w:p>
    <w:p w14:paraId="1FC96C64" w14:textId="77777777" w:rsidR="0034216F" w:rsidRDefault="006B7EE7">
      <w:pPr>
        <w:pStyle w:val="BodyText"/>
        <w:ind w:left="119" w:right="1015"/>
        <w:jc w:val="both"/>
      </w:pPr>
      <w:r>
        <w:t>The welfare facilities for the site will be as listed within Section 7.3 of the Construction Phase Health and Safety Plan and in accordance with The Construction (Design and Management) Regulations 2015.</w:t>
      </w:r>
    </w:p>
    <w:p w14:paraId="0D4FEB0F" w14:textId="77777777" w:rsidR="0034216F" w:rsidRDefault="0034216F">
      <w:pPr>
        <w:pStyle w:val="BodyText"/>
      </w:pPr>
    </w:p>
    <w:p w14:paraId="4DF950CD" w14:textId="77777777" w:rsidR="0034216F" w:rsidRDefault="006B7EE7">
      <w:pPr>
        <w:pStyle w:val="BodyText"/>
        <w:ind w:left="119" w:right="1015"/>
        <w:jc w:val="both"/>
      </w:pPr>
      <w:r>
        <w:t>The routes of least inconvenience will be used for transporting materials to and from their place of use from the compound and a scheme Traffic Management Plan and Assessment will be developed as the site progress.</w:t>
      </w:r>
    </w:p>
    <w:p w14:paraId="709DA4B5" w14:textId="77777777" w:rsidR="0034216F" w:rsidRDefault="0034216F">
      <w:pPr>
        <w:pStyle w:val="BodyText"/>
      </w:pPr>
    </w:p>
    <w:p w14:paraId="6AC4A498" w14:textId="77777777" w:rsidR="0034216F" w:rsidRDefault="006B7EE7">
      <w:pPr>
        <w:pStyle w:val="BodyText"/>
        <w:ind w:left="119" w:right="1018"/>
        <w:jc w:val="both"/>
      </w:pPr>
      <w:r>
        <w:t>Delivery drivers to the site will first report to the Site Manager.</w:t>
      </w:r>
      <w:r>
        <w:rPr>
          <w:spacing w:val="40"/>
        </w:rPr>
        <w:t xml:space="preserve"> </w:t>
      </w:r>
      <w:r>
        <w:t>Reversing without a Banksman will not be permitted.</w:t>
      </w:r>
    </w:p>
    <w:p w14:paraId="14EB4A57" w14:textId="77777777" w:rsidR="0034216F" w:rsidRDefault="006B7EE7">
      <w:pPr>
        <w:pStyle w:val="BodyText"/>
        <w:spacing w:before="288"/>
        <w:ind w:left="119"/>
        <w:jc w:val="both"/>
      </w:pPr>
      <w:r>
        <w:t>Delivery</w:t>
      </w:r>
      <w:r>
        <w:rPr>
          <w:spacing w:val="-4"/>
        </w:rPr>
        <w:t xml:space="preserve"> </w:t>
      </w:r>
      <w:r>
        <w:t>times</w:t>
      </w:r>
      <w:r>
        <w:rPr>
          <w:spacing w:val="-1"/>
        </w:rPr>
        <w:t xml:space="preserve"> </w:t>
      </w:r>
      <w:r>
        <w:t>will</w:t>
      </w:r>
      <w:r>
        <w:rPr>
          <w:spacing w:val="-1"/>
        </w:rPr>
        <w:t xml:space="preserve"> </w:t>
      </w:r>
      <w:r>
        <w:t>be</w:t>
      </w:r>
      <w:r>
        <w:rPr>
          <w:spacing w:val="-4"/>
        </w:rPr>
        <w:t xml:space="preserve"> </w:t>
      </w:r>
      <w:r>
        <w:t>phased</w:t>
      </w:r>
      <w:r>
        <w:rPr>
          <w:spacing w:val="-2"/>
        </w:rPr>
        <w:t xml:space="preserve"> </w:t>
      </w:r>
      <w:r>
        <w:t>to</w:t>
      </w:r>
      <w:r>
        <w:rPr>
          <w:spacing w:val="-1"/>
        </w:rPr>
        <w:t xml:space="preserve"> </w:t>
      </w:r>
      <w:r>
        <w:t>avoid</w:t>
      </w:r>
      <w:r>
        <w:rPr>
          <w:spacing w:val="-4"/>
        </w:rPr>
        <w:t xml:space="preserve"> </w:t>
      </w:r>
      <w:r>
        <w:t>high</w:t>
      </w:r>
      <w:r>
        <w:rPr>
          <w:spacing w:val="-2"/>
        </w:rPr>
        <w:t xml:space="preserve"> </w:t>
      </w:r>
      <w:r>
        <w:t>vehicular and</w:t>
      </w:r>
      <w:r>
        <w:rPr>
          <w:spacing w:val="-4"/>
        </w:rPr>
        <w:t xml:space="preserve"> </w:t>
      </w:r>
      <w:r>
        <w:t>pedestrian</w:t>
      </w:r>
      <w:r>
        <w:rPr>
          <w:spacing w:val="-1"/>
        </w:rPr>
        <w:t xml:space="preserve"> </w:t>
      </w:r>
      <w:r>
        <w:rPr>
          <w:spacing w:val="-2"/>
        </w:rPr>
        <w:t>times.</w:t>
      </w:r>
    </w:p>
    <w:p w14:paraId="218FAD78" w14:textId="77777777" w:rsidR="0034216F" w:rsidRDefault="006B7EE7">
      <w:pPr>
        <w:numPr>
          <w:ilvl w:val="0"/>
          <w:numId w:val="54"/>
        </w:numPr>
        <w:tabs>
          <w:tab w:val="left" w:pos="839"/>
        </w:tabs>
        <w:spacing w:before="288"/>
        <w:ind w:left="839"/>
        <w:rPr>
          <w:b/>
        </w:rPr>
      </w:pPr>
      <w:r>
        <w:rPr>
          <w:b/>
        </w:rPr>
        <w:t>Groundwork</w:t>
      </w:r>
      <w:r>
        <w:rPr>
          <w:b/>
          <w:spacing w:val="-3"/>
        </w:rPr>
        <w:t xml:space="preserve"> </w:t>
      </w:r>
      <w:r>
        <w:rPr>
          <w:b/>
        </w:rPr>
        <w:t>/</w:t>
      </w:r>
      <w:r>
        <w:rPr>
          <w:b/>
          <w:spacing w:val="-3"/>
        </w:rPr>
        <w:t xml:space="preserve"> </w:t>
      </w:r>
      <w:r>
        <w:rPr>
          <w:b/>
          <w:spacing w:val="-2"/>
        </w:rPr>
        <w:t>Excavations</w:t>
      </w:r>
    </w:p>
    <w:p w14:paraId="1FFEA179" w14:textId="77777777" w:rsidR="0034216F" w:rsidRDefault="0034216F">
      <w:pPr>
        <w:pStyle w:val="BodyText"/>
        <w:spacing w:before="2"/>
        <w:rPr>
          <w:b/>
        </w:rPr>
      </w:pPr>
    </w:p>
    <w:p w14:paraId="06856060" w14:textId="77777777" w:rsidR="0034216F" w:rsidRDefault="006B7EE7">
      <w:pPr>
        <w:pStyle w:val="BodyText"/>
        <w:ind w:left="119"/>
        <w:jc w:val="both"/>
      </w:pPr>
      <w:r>
        <w:t>Before</w:t>
      </w:r>
      <w:r>
        <w:rPr>
          <w:spacing w:val="-4"/>
        </w:rPr>
        <w:t xml:space="preserve"> </w:t>
      </w:r>
      <w:r>
        <w:t>excavating</w:t>
      </w:r>
      <w:r>
        <w:rPr>
          <w:spacing w:val="-1"/>
        </w:rPr>
        <w:t xml:space="preserve"> </w:t>
      </w:r>
      <w:r>
        <w:t>all</w:t>
      </w:r>
      <w:r>
        <w:rPr>
          <w:spacing w:val="-4"/>
        </w:rPr>
        <w:t xml:space="preserve"> </w:t>
      </w:r>
      <w:r>
        <w:t>available</w:t>
      </w:r>
      <w:r>
        <w:rPr>
          <w:spacing w:val="-2"/>
        </w:rPr>
        <w:t xml:space="preserve"> </w:t>
      </w:r>
      <w:r>
        <w:t>service</w:t>
      </w:r>
      <w:r>
        <w:rPr>
          <w:spacing w:val="-4"/>
        </w:rPr>
        <w:t xml:space="preserve"> </w:t>
      </w:r>
      <w:r>
        <w:t>drawings</w:t>
      </w:r>
      <w:r>
        <w:rPr>
          <w:spacing w:val="-2"/>
        </w:rPr>
        <w:t xml:space="preserve"> </w:t>
      </w:r>
      <w:r>
        <w:t>of</w:t>
      </w:r>
      <w:r>
        <w:rPr>
          <w:spacing w:val="-4"/>
        </w:rPr>
        <w:t xml:space="preserve"> </w:t>
      </w:r>
      <w:r>
        <w:t>the</w:t>
      </w:r>
      <w:r>
        <w:rPr>
          <w:spacing w:val="-2"/>
        </w:rPr>
        <w:t xml:space="preserve"> </w:t>
      </w:r>
      <w:r>
        <w:t>immediate</w:t>
      </w:r>
      <w:r>
        <w:rPr>
          <w:spacing w:val="-2"/>
        </w:rPr>
        <w:t xml:space="preserve"> </w:t>
      </w:r>
      <w:r>
        <w:t>area</w:t>
      </w:r>
      <w:r>
        <w:rPr>
          <w:spacing w:val="-1"/>
        </w:rPr>
        <w:t xml:space="preserve"> </w:t>
      </w:r>
      <w:r>
        <w:t>will</w:t>
      </w:r>
      <w:r>
        <w:rPr>
          <w:spacing w:val="-4"/>
        </w:rPr>
        <w:t xml:space="preserve"> </w:t>
      </w:r>
      <w:r>
        <w:t>be</w:t>
      </w:r>
      <w:r>
        <w:rPr>
          <w:spacing w:val="-1"/>
        </w:rPr>
        <w:t xml:space="preserve"> </w:t>
      </w:r>
      <w:r>
        <w:rPr>
          <w:spacing w:val="-2"/>
        </w:rPr>
        <w:t>assessed.</w:t>
      </w:r>
    </w:p>
    <w:p w14:paraId="45CEE5F1" w14:textId="77777777" w:rsidR="0034216F" w:rsidRDefault="0034216F">
      <w:pPr>
        <w:pStyle w:val="BodyText"/>
      </w:pPr>
    </w:p>
    <w:p w14:paraId="2D5828B1" w14:textId="77777777" w:rsidR="0034216F" w:rsidRDefault="006B7EE7">
      <w:pPr>
        <w:pStyle w:val="BodyText"/>
        <w:ind w:left="119" w:right="1014"/>
        <w:jc w:val="both"/>
      </w:pPr>
      <w:r>
        <w:t>Prior to excavation, on-site investigations must be carried out by a trained operative using a cable avoidance tool (CAT).</w:t>
      </w:r>
      <w:r>
        <w:rPr>
          <w:spacing w:val="40"/>
        </w:rPr>
        <w:t xml:space="preserve"> </w:t>
      </w:r>
      <w:r>
        <w:t xml:space="preserve">Any services located must be identified and clearly </w:t>
      </w:r>
      <w:r>
        <w:rPr>
          <w:spacing w:val="-2"/>
        </w:rPr>
        <w:t>marked.</w:t>
      </w:r>
    </w:p>
    <w:p w14:paraId="2A1DD57C" w14:textId="77777777" w:rsidR="0034216F" w:rsidRDefault="006B7EE7">
      <w:pPr>
        <w:pStyle w:val="BodyText"/>
        <w:spacing w:before="288"/>
        <w:ind w:left="119" w:right="1014"/>
        <w:jc w:val="both"/>
      </w:pPr>
      <w:r>
        <w:t>Having assessed that no services will</w:t>
      </w:r>
      <w:r>
        <w:rPr>
          <w:spacing w:val="18"/>
        </w:rPr>
        <w:t xml:space="preserve"> </w:t>
      </w:r>
      <w:r>
        <w:t>be affected,</w:t>
      </w:r>
      <w:r>
        <w:rPr>
          <w:spacing w:val="18"/>
        </w:rPr>
        <w:t xml:space="preserve"> </w:t>
      </w:r>
      <w:r>
        <w:t>excavate</w:t>
      </w:r>
      <w:r>
        <w:rPr>
          <w:spacing w:val="18"/>
        </w:rPr>
        <w:t xml:space="preserve"> </w:t>
      </w:r>
      <w:r>
        <w:t>for</w:t>
      </w:r>
      <w:r>
        <w:rPr>
          <w:spacing w:val="19"/>
        </w:rPr>
        <w:t xml:space="preserve"> </w:t>
      </w:r>
      <w:r>
        <w:t>foundations accordingly.</w:t>
      </w:r>
      <w:r>
        <w:rPr>
          <w:spacing w:val="40"/>
        </w:rPr>
        <w:t xml:space="preserve"> </w:t>
      </w:r>
      <w:r>
        <w:t>If any services are likely to be affected, all excavation work must be carried out in strict accordance with the Company’s Safety System of Work.</w:t>
      </w:r>
    </w:p>
    <w:p w14:paraId="5593BEF3" w14:textId="77777777" w:rsidR="0034216F" w:rsidRDefault="006B7EE7">
      <w:pPr>
        <w:pStyle w:val="BodyText"/>
        <w:spacing w:before="288"/>
        <w:ind w:left="119" w:right="1015"/>
        <w:jc w:val="both"/>
      </w:pPr>
      <w:r>
        <w:t>All excavations must be kept to a minimum and where possible, excavations will not be left open overnight.</w:t>
      </w:r>
    </w:p>
    <w:p w14:paraId="2011665E" w14:textId="77777777" w:rsidR="0034216F" w:rsidRDefault="006B7EE7">
      <w:pPr>
        <w:pStyle w:val="BodyText"/>
        <w:spacing w:before="287" w:line="480" w:lineRule="auto"/>
        <w:ind w:left="119" w:right="1441"/>
      </w:pPr>
      <w:r>
        <w:t>Take</w:t>
      </w:r>
      <w:r>
        <w:rPr>
          <w:spacing w:val="-4"/>
        </w:rPr>
        <w:t xml:space="preserve"> </w:t>
      </w:r>
      <w:r>
        <w:t>all</w:t>
      </w:r>
      <w:r>
        <w:rPr>
          <w:spacing w:val="-4"/>
        </w:rPr>
        <w:t xml:space="preserve"> </w:t>
      </w:r>
      <w:r>
        <w:t>necessary</w:t>
      </w:r>
      <w:r>
        <w:rPr>
          <w:spacing w:val="-6"/>
        </w:rPr>
        <w:t xml:space="preserve"> </w:t>
      </w:r>
      <w:r>
        <w:t>precautions</w:t>
      </w:r>
      <w:r>
        <w:rPr>
          <w:spacing w:val="-3"/>
        </w:rPr>
        <w:t xml:space="preserve"> </w:t>
      </w:r>
      <w:r>
        <w:t>to</w:t>
      </w:r>
      <w:r>
        <w:rPr>
          <w:spacing w:val="-4"/>
        </w:rPr>
        <w:t xml:space="preserve"> </w:t>
      </w:r>
      <w:r>
        <w:t>prevent</w:t>
      </w:r>
      <w:r>
        <w:rPr>
          <w:spacing w:val="-5"/>
        </w:rPr>
        <w:t xml:space="preserve"> </w:t>
      </w:r>
      <w:r>
        <w:t>unauthorised</w:t>
      </w:r>
      <w:r>
        <w:rPr>
          <w:spacing w:val="-4"/>
        </w:rPr>
        <w:t xml:space="preserve"> </w:t>
      </w:r>
      <w:r>
        <w:t>access</w:t>
      </w:r>
      <w:r>
        <w:rPr>
          <w:spacing w:val="-3"/>
        </w:rPr>
        <w:t xml:space="preserve"> </w:t>
      </w:r>
      <w:r>
        <w:t>to</w:t>
      </w:r>
      <w:r>
        <w:rPr>
          <w:spacing w:val="-4"/>
        </w:rPr>
        <w:t xml:space="preserve"> </w:t>
      </w:r>
      <w:r>
        <w:t>excavated</w:t>
      </w:r>
      <w:r>
        <w:rPr>
          <w:spacing w:val="-4"/>
        </w:rPr>
        <w:t xml:space="preserve"> </w:t>
      </w:r>
      <w:r>
        <w:t>areas. All necessary safety signs and notices to be erected and maintained.</w:t>
      </w:r>
    </w:p>
    <w:p w14:paraId="5690E1D0" w14:textId="77777777" w:rsidR="0034216F" w:rsidRDefault="0034216F">
      <w:pPr>
        <w:spacing w:line="480" w:lineRule="auto"/>
        <w:sectPr w:rsidR="0034216F">
          <w:headerReference w:type="default" r:id="rId42"/>
          <w:footerReference w:type="default" r:id="rId43"/>
          <w:pgSz w:w="12240" w:h="15840"/>
          <w:pgMar w:top="1360" w:right="780" w:bottom="280" w:left="1680" w:header="0" w:footer="0" w:gutter="0"/>
          <w:cols w:space="720"/>
        </w:sectPr>
      </w:pPr>
    </w:p>
    <w:p w14:paraId="0F33D536" w14:textId="77777777" w:rsidR="0034216F" w:rsidRDefault="006B7EE7">
      <w:pPr>
        <w:pStyle w:val="BodyText"/>
        <w:spacing w:before="79"/>
        <w:ind w:left="119" w:right="1020"/>
      </w:pPr>
      <w:r>
        <w:lastRenderedPageBreak/>
        <w:t xml:space="preserve">All arisings and debris from excavation operations must be maintained within the Heras </w:t>
      </w:r>
      <w:r>
        <w:rPr>
          <w:spacing w:val="-2"/>
        </w:rPr>
        <w:t>fencing.</w:t>
      </w:r>
    </w:p>
    <w:p w14:paraId="52873AA1" w14:textId="77777777" w:rsidR="0034216F" w:rsidRDefault="006B7EE7">
      <w:pPr>
        <w:pStyle w:val="BodyText"/>
        <w:spacing w:before="288"/>
        <w:ind w:left="119" w:right="1045"/>
      </w:pPr>
      <w:r>
        <w:t>All surplus materials, which cannot be made safe, must be returned to the compound</w:t>
      </w:r>
      <w:r>
        <w:rPr>
          <w:spacing w:val="80"/>
        </w:rPr>
        <w:t xml:space="preserve"> </w:t>
      </w:r>
      <w:r>
        <w:t>area at the end of each working day.</w:t>
      </w:r>
    </w:p>
    <w:p w14:paraId="28E10D4E" w14:textId="77777777" w:rsidR="0034216F" w:rsidRDefault="006B7EE7">
      <w:pPr>
        <w:numPr>
          <w:ilvl w:val="0"/>
          <w:numId w:val="54"/>
        </w:numPr>
        <w:tabs>
          <w:tab w:val="left" w:pos="839"/>
        </w:tabs>
        <w:spacing w:before="287"/>
        <w:ind w:left="839"/>
        <w:rPr>
          <w:b/>
        </w:rPr>
      </w:pPr>
      <w:r>
        <w:rPr>
          <w:b/>
        </w:rPr>
        <w:t>Concealed</w:t>
      </w:r>
      <w:r>
        <w:rPr>
          <w:b/>
          <w:spacing w:val="-6"/>
        </w:rPr>
        <w:t xml:space="preserve"> </w:t>
      </w:r>
      <w:r>
        <w:rPr>
          <w:b/>
          <w:spacing w:val="-2"/>
        </w:rPr>
        <w:t>Services</w:t>
      </w:r>
    </w:p>
    <w:p w14:paraId="5CC82281" w14:textId="77777777" w:rsidR="0034216F" w:rsidRDefault="0034216F">
      <w:pPr>
        <w:pStyle w:val="BodyText"/>
        <w:rPr>
          <w:b/>
        </w:rPr>
      </w:pPr>
    </w:p>
    <w:p w14:paraId="04E09F69" w14:textId="77777777" w:rsidR="0034216F" w:rsidRDefault="006B7EE7">
      <w:pPr>
        <w:pStyle w:val="BodyText"/>
        <w:ind w:left="119" w:right="1045"/>
      </w:pPr>
      <w:r>
        <w:t>A</w:t>
      </w:r>
      <w:r>
        <w:rPr>
          <w:spacing w:val="-2"/>
        </w:rPr>
        <w:t xml:space="preserve"> </w:t>
      </w:r>
      <w:r>
        <w:t>visual</w:t>
      </w:r>
      <w:r>
        <w:rPr>
          <w:spacing w:val="-2"/>
        </w:rPr>
        <w:t xml:space="preserve"> </w:t>
      </w:r>
      <w:r>
        <w:t>inspection</w:t>
      </w:r>
      <w:r>
        <w:rPr>
          <w:spacing w:val="-2"/>
        </w:rPr>
        <w:t xml:space="preserve"> </w:t>
      </w:r>
      <w:r>
        <w:t>will</w:t>
      </w:r>
      <w:r>
        <w:rPr>
          <w:spacing w:val="-2"/>
        </w:rPr>
        <w:t xml:space="preserve"> </w:t>
      </w:r>
      <w:r>
        <w:t>be</w:t>
      </w:r>
      <w:r>
        <w:rPr>
          <w:spacing w:val="-2"/>
        </w:rPr>
        <w:t xml:space="preserve"> </w:t>
      </w:r>
      <w:r>
        <w:t>carried</w:t>
      </w:r>
      <w:r>
        <w:rPr>
          <w:spacing w:val="-2"/>
        </w:rPr>
        <w:t xml:space="preserve"> </w:t>
      </w:r>
      <w:r>
        <w:t>out</w:t>
      </w:r>
      <w:r>
        <w:rPr>
          <w:spacing w:val="-3"/>
        </w:rPr>
        <w:t xml:space="preserve"> </w:t>
      </w:r>
      <w:r>
        <w:t>prior</w:t>
      </w:r>
      <w:r>
        <w:rPr>
          <w:spacing w:val="-3"/>
        </w:rPr>
        <w:t xml:space="preserve"> </w:t>
      </w:r>
      <w:r>
        <w:t>to</w:t>
      </w:r>
      <w:r>
        <w:rPr>
          <w:spacing w:val="-2"/>
        </w:rPr>
        <w:t xml:space="preserve"> </w:t>
      </w:r>
      <w:r>
        <w:t>the</w:t>
      </w:r>
      <w:r>
        <w:rPr>
          <w:spacing w:val="-2"/>
        </w:rPr>
        <w:t xml:space="preserve"> </w:t>
      </w:r>
      <w:r>
        <w:t>erection</w:t>
      </w:r>
      <w:r>
        <w:rPr>
          <w:spacing w:val="-2"/>
        </w:rPr>
        <w:t xml:space="preserve"> </w:t>
      </w:r>
      <w:r>
        <w:t>of</w:t>
      </w:r>
      <w:r>
        <w:rPr>
          <w:spacing w:val="-2"/>
        </w:rPr>
        <w:t xml:space="preserve"> </w:t>
      </w:r>
      <w:r>
        <w:t>any</w:t>
      </w:r>
      <w:r>
        <w:rPr>
          <w:spacing w:val="-4"/>
        </w:rPr>
        <w:t xml:space="preserve"> </w:t>
      </w:r>
      <w:r>
        <w:t>access</w:t>
      </w:r>
      <w:r>
        <w:rPr>
          <w:spacing w:val="-3"/>
        </w:rPr>
        <w:t xml:space="preserve"> </w:t>
      </w:r>
      <w:r>
        <w:t>equipment</w:t>
      </w:r>
      <w:r>
        <w:rPr>
          <w:spacing w:val="-3"/>
        </w:rPr>
        <w:t xml:space="preserve"> </w:t>
      </w:r>
      <w:r>
        <w:t>and prior to excavation work.</w:t>
      </w:r>
      <w:r>
        <w:rPr>
          <w:spacing w:val="40"/>
        </w:rPr>
        <w:t xml:space="preserve"> </w:t>
      </w:r>
      <w:r>
        <w:t>Service drawings will</w:t>
      </w:r>
      <w:r>
        <w:rPr>
          <w:spacing w:val="-3"/>
        </w:rPr>
        <w:t xml:space="preserve"> </w:t>
      </w:r>
      <w:r>
        <w:t xml:space="preserve">be </w:t>
      </w:r>
      <w:proofErr w:type="gramStart"/>
      <w:r>
        <w:t>viewed</w:t>
      </w:r>
      <w:proofErr w:type="gramEnd"/>
      <w:r>
        <w:t xml:space="preserve"> and the area will be scanned using a cable avoidance tool.</w:t>
      </w:r>
      <w:r>
        <w:rPr>
          <w:spacing w:val="40"/>
        </w:rPr>
        <w:t xml:space="preserve"> </w:t>
      </w:r>
      <w:r>
        <w:t>Any services located will be clearly marked and hand digging employed to discover the exact location.</w:t>
      </w:r>
    </w:p>
    <w:p w14:paraId="38502BE1" w14:textId="77777777" w:rsidR="0034216F" w:rsidRDefault="0034216F">
      <w:pPr>
        <w:pStyle w:val="BodyText"/>
      </w:pPr>
    </w:p>
    <w:p w14:paraId="76B01B12" w14:textId="77777777" w:rsidR="0034216F" w:rsidRDefault="006B7EE7">
      <w:pPr>
        <w:pStyle w:val="BodyText"/>
        <w:ind w:left="119" w:right="1045"/>
      </w:pPr>
      <w:r>
        <w:t>All</w:t>
      </w:r>
      <w:r>
        <w:rPr>
          <w:spacing w:val="-3"/>
        </w:rPr>
        <w:t xml:space="preserve"> </w:t>
      </w:r>
      <w:r>
        <w:t>work</w:t>
      </w:r>
      <w:r>
        <w:rPr>
          <w:spacing w:val="-3"/>
        </w:rPr>
        <w:t xml:space="preserve"> </w:t>
      </w:r>
      <w:r>
        <w:t>will</w:t>
      </w:r>
      <w:r>
        <w:rPr>
          <w:spacing w:val="-3"/>
        </w:rPr>
        <w:t xml:space="preserve"> </w:t>
      </w:r>
      <w:r>
        <w:t>be</w:t>
      </w:r>
      <w:r>
        <w:rPr>
          <w:spacing w:val="-3"/>
        </w:rPr>
        <w:t xml:space="preserve"> </w:t>
      </w:r>
      <w:r>
        <w:t>undertaken</w:t>
      </w:r>
      <w:r>
        <w:rPr>
          <w:spacing w:val="-3"/>
        </w:rPr>
        <w:t xml:space="preserve"> </w:t>
      </w:r>
      <w:r>
        <w:t>in</w:t>
      </w:r>
      <w:r>
        <w:rPr>
          <w:spacing w:val="-3"/>
        </w:rPr>
        <w:t xml:space="preserve"> </w:t>
      </w:r>
      <w:r>
        <w:t>accordance</w:t>
      </w:r>
      <w:r>
        <w:rPr>
          <w:spacing w:val="-5"/>
        </w:rPr>
        <w:t xml:space="preserve"> </w:t>
      </w:r>
      <w:r>
        <w:t>with</w:t>
      </w:r>
      <w:r>
        <w:rPr>
          <w:spacing w:val="-5"/>
        </w:rPr>
        <w:t xml:space="preserve"> </w:t>
      </w:r>
      <w:r>
        <w:t>HS(G)</w:t>
      </w:r>
      <w:r>
        <w:rPr>
          <w:spacing w:val="-4"/>
        </w:rPr>
        <w:t xml:space="preserve"> </w:t>
      </w:r>
      <w:r>
        <w:t>47</w:t>
      </w:r>
      <w:r>
        <w:rPr>
          <w:spacing w:val="-3"/>
        </w:rPr>
        <w:t xml:space="preserve"> </w:t>
      </w:r>
      <w:r>
        <w:t>Avoiding</w:t>
      </w:r>
      <w:r>
        <w:rPr>
          <w:spacing w:val="-2"/>
        </w:rPr>
        <w:t xml:space="preserve"> </w:t>
      </w:r>
      <w:r>
        <w:t>Danger</w:t>
      </w:r>
      <w:r>
        <w:rPr>
          <w:spacing w:val="-2"/>
        </w:rPr>
        <w:t xml:space="preserve"> </w:t>
      </w:r>
      <w:proofErr w:type="gramStart"/>
      <w:r>
        <w:t>From</w:t>
      </w:r>
      <w:proofErr w:type="gramEnd"/>
      <w:r>
        <w:t xml:space="preserve"> Underground Services.</w:t>
      </w:r>
    </w:p>
    <w:p w14:paraId="5D0B748D" w14:textId="77777777" w:rsidR="0034216F" w:rsidRDefault="0034216F">
      <w:pPr>
        <w:pStyle w:val="BodyText"/>
      </w:pPr>
    </w:p>
    <w:p w14:paraId="1B833E89" w14:textId="77777777" w:rsidR="0034216F" w:rsidRDefault="006B7EE7">
      <w:pPr>
        <w:numPr>
          <w:ilvl w:val="0"/>
          <w:numId w:val="54"/>
        </w:numPr>
        <w:tabs>
          <w:tab w:val="left" w:pos="839"/>
        </w:tabs>
        <w:ind w:left="839"/>
        <w:rPr>
          <w:b/>
        </w:rPr>
      </w:pPr>
      <w:r>
        <w:rPr>
          <w:b/>
        </w:rPr>
        <w:t>Hazardous</w:t>
      </w:r>
      <w:r>
        <w:rPr>
          <w:b/>
          <w:spacing w:val="-7"/>
        </w:rPr>
        <w:t xml:space="preserve"> </w:t>
      </w:r>
      <w:r>
        <w:rPr>
          <w:b/>
          <w:spacing w:val="-2"/>
        </w:rPr>
        <w:t>Substances</w:t>
      </w:r>
    </w:p>
    <w:p w14:paraId="1502C42C" w14:textId="77777777" w:rsidR="0034216F" w:rsidRDefault="0034216F">
      <w:pPr>
        <w:pStyle w:val="BodyText"/>
        <w:rPr>
          <w:b/>
        </w:rPr>
      </w:pPr>
    </w:p>
    <w:p w14:paraId="262C7A84" w14:textId="77777777" w:rsidR="0034216F" w:rsidRDefault="006B7EE7">
      <w:pPr>
        <w:pStyle w:val="BodyText"/>
        <w:ind w:left="119" w:right="1020"/>
      </w:pPr>
      <w:r>
        <w:t>A COSHH assessment will be undertaken for all substances on site. Substances without a COSHH assessment will not be permitted to be used.</w:t>
      </w:r>
    </w:p>
    <w:p w14:paraId="1364EC14" w14:textId="77777777" w:rsidR="0034216F" w:rsidRDefault="0034216F">
      <w:pPr>
        <w:pStyle w:val="BodyText"/>
      </w:pPr>
    </w:p>
    <w:p w14:paraId="21C171BE" w14:textId="77777777" w:rsidR="0034216F" w:rsidRDefault="006B7EE7">
      <w:pPr>
        <w:pStyle w:val="BodyText"/>
        <w:ind w:left="120" w:right="1020"/>
      </w:pPr>
      <w:r>
        <w:t>Copies of COSHH assessments will be maintained in the Company’s Risk Assessment</w:t>
      </w:r>
      <w:r>
        <w:rPr>
          <w:spacing w:val="80"/>
        </w:rPr>
        <w:t xml:space="preserve"> </w:t>
      </w:r>
      <w:r>
        <w:t>Manual on site for quick and easy reference.</w:t>
      </w:r>
    </w:p>
    <w:p w14:paraId="15353B86" w14:textId="77777777" w:rsidR="0034216F" w:rsidRDefault="006B7EE7">
      <w:pPr>
        <w:pStyle w:val="BodyText"/>
        <w:spacing w:before="288"/>
        <w:ind w:left="119" w:right="1015"/>
        <w:jc w:val="both"/>
      </w:pPr>
      <w:r>
        <w:t>The Company Buying Department will inform the Company Health and Safety Advisors of new products to be used so that the necessary assessments may be undertaken. The product hazard data sheets must also be obtained by the Buying Department.</w:t>
      </w:r>
    </w:p>
    <w:p w14:paraId="363951AE" w14:textId="77777777" w:rsidR="0034216F" w:rsidRDefault="0034216F">
      <w:pPr>
        <w:pStyle w:val="BodyText"/>
        <w:spacing w:before="2"/>
      </w:pPr>
    </w:p>
    <w:p w14:paraId="4FFF5D6C" w14:textId="77777777" w:rsidR="0034216F" w:rsidRDefault="006B7EE7">
      <w:pPr>
        <w:pStyle w:val="BodyText"/>
        <w:ind w:left="119" w:right="415"/>
      </w:pPr>
      <w:r>
        <w:t>All</w:t>
      </w:r>
      <w:r>
        <w:rPr>
          <w:spacing w:val="40"/>
        </w:rPr>
        <w:t xml:space="preserve"> </w:t>
      </w:r>
      <w:r>
        <w:t>substances</w:t>
      </w:r>
      <w:r>
        <w:rPr>
          <w:spacing w:val="40"/>
        </w:rPr>
        <w:t xml:space="preserve"> </w:t>
      </w:r>
      <w:r>
        <w:t>to</w:t>
      </w:r>
      <w:r>
        <w:rPr>
          <w:spacing w:val="40"/>
        </w:rPr>
        <w:t xml:space="preserve"> </w:t>
      </w:r>
      <w:r>
        <w:t>be</w:t>
      </w:r>
      <w:r>
        <w:rPr>
          <w:spacing w:val="40"/>
        </w:rPr>
        <w:t xml:space="preserve"> </w:t>
      </w:r>
      <w:r>
        <w:t>used</w:t>
      </w:r>
      <w:r>
        <w:rPr>
          <w:spacing w:val="40"/>
        </w:rPr>
        <w:t xml:space="preserve"> </w:t>
      </w:r>
      <w:r>
        <w:t>on</w:t>
      </w:r>
      <w:r>
        <w:rPr>
          <w:spacing w:val="40"/>
        </w:rPr>
        <w:t xml:space="preserve"> </w:t>
      </w:r>
      <w:r>
        <w:t>this</w:t>
      </w:r>
      <w:r>
        <w:rPr>
          <w:spacing w:val="40"/>
        </w:rPr>
        <w:t xml:space="preserve"> </w:t>
      </w:r>
      <w:r>
        <w:t>project</w:t>
      </w:r>
      <w:r>
        <w:rPr>
          <w:spacing w:val="40"/>
        </w:rPr>
        <w:t xml:space="preserve"> </w:t>
      </w:r>
      <w:r>
        <w:t>will</w:t>
      </w:r>
      <w:r>
        <w:rPr>
          <w:spacing w:val="40"/>
        </w:rPr>
        <w:t xml:space="preserve"> </w:t>
      </w:r>
      <w:r>
        <w:t>be</w:t>
      </w:r>
      <w:r>
        <w:rPr>
          <w:spacing w:val="40"/>
        </w:rPr>
        <w:t xml:space="preserve"> </w:t>
      </w:r>
      <w:r>
        <w:t>notified</w:t>
      </w:r>
      <w:r>
        <w:rPr>
          <w:spacing w:val="40"/>
        </w:rPr>
        <w:t xml:space="preserve"> </w:t>
      </w:r>
      <w:r>
        <w:t>to</w:t>
      </w:r>
      <w:r>
        <w:rPr>
          <w:spacing w:val="40"/>
        </w:rPr>
        <w:t xml:space="preserve"> </w:t>
      </w:r>
      <w:r>
        <w:t>the</w:t>
      </w:r>
      <w:r>
        <w:rPr>
          <w:spacing w:val="40"/>
        </w:rPr>
        <w:t xml:space="preserve"> </w:t>
      </w:r>
      <w:r>
        <w:t>Health</w:t>
      </w:r>
      <w:r>
        <w:rPr>
          <w:spacing w:val="40"/>
        </w:rPr>
        <w:t xml:space="preserve"> </w:t>
      </w:r>
      <w:r>
        <w:t>and</w:t>
      </w:r>
      <w:r>
        <w:rPr>
          <w:spacing w:val="40"/>
        </w:rPr>
        <w:t xml:space="preserve"> </w:t>
      </w:r>
      <w:r>
        <w:t>Safety Advisors by the Company Buying Department.</w:t>
      </w:r>
    </w:p>
    <w:p w14:paraId="12AFD094" w14:textId="77777777" w:rsidR="0034216F" w:rsidRDefault="006B7EE7">
      <w:pPr>
        <w:pStyle w:val="BodyText"/>
        <w:spacing w:before="288"/>
        <w:ind w:left="119" w:right="1015"/>
        <w:jc w:val="both"/>
      </w:pPr>
      <w:r>
        <w:t xml:space="preserve">All substances to be used by a nominated sub-contractor will be brought to the attention of the Health and Safety Department at the time of the pre-contract appraisal therefore allowing the </w:t>
      </w:r>
      <w:proofErr w:type="gramStart"/>
      <w:r>
        <w:t>Health</w:t>
      </w:r>
      <w:proofErr w:type="gramEnd"/>
      <w:r>
        <w:t xml:space="preserve"> and safety Advisors to assess the use of such substances.</w:t>
      </w:r>
    </w:p>
    <w:p w14:paraId="7DE17728" w14:textId="77777777" w:rsidR="0034216F" w:rsidRDefault="006B7EE7">
      <w:pPr>
        <w:pStyle w:val="BodyText"/>
        <w:spacing w:before="288"/>
        <w:ind w:left="119" w:right="1019"/>
        <w:jc w:val="both"/>
      </w:pPr>
      <w:r>
        <w:t xml:space="preserve">Hazardous substances and the required control measures will be discussed during the </w:t>
      </w:r>
      <w:proofErr w:type="gramStart"/>
      <w:r>
        <w:t>Site Specific</w:t>
      </w:r>
      <w:proofErr w:type="gramEnd"/>
      <w:r>
        <w:t xml:space="preserve"> Safety Induction before work commences on site.</w:t>
      </w:r>
    </w:p>
    <w:p w14:paraId="4DA53EFA" w14:textId="77777777" w:rsidR="0034216F" w:rsidRDefault="006B7EE7">
      <w:pPr>
        <w:numPr>
          <w:ilvl w:val="0"/>
          <w:numId w:val="54"/>
        </w:numPr>
        <w:tabs>
          <w:tab w:val="left" w:pos="839"/>
        </w:tabs>
        <w:spacing w:before="287"/>
        <w:ind w:left="839"/>
        <w:rPr>
          <w:b/>
        </w:rPr>
      </w:pPr>
      <w:r>
        <w:rPr>
          <w:b/>
        </w:rPr>
        <w:t>Control</w:t>
      </w:r>
      <w:r>
        <w:rPr>
          <w:b/>
          <w:spacing w:val="-6"/>
        </w:rPr>
        <w:t xml:space="preserve"> </w:t>
      </w:r>
      <w:r>
        <w:rPr>
          <w:b/>
        </w:rPr>
        <w:t>of</w:t>
      </w:r>
      <w:r>
        <w:rPr>
          <w:b/>
          <w:spacing w:val="-3"/>
        </w:rPr>
        <w:t xml:space="preserve"> </w:t>
      </w:r>
      <w:r>
        <w:rPr>
          <w:b/>
        </w:rPr>
        <w:t>Noise,</w:t>
      </w:r>
      <w:r>
        <w:rPr>
          <w:b/>
          <w:spacing w:val="-3"/>
        </w:rPr>
        <w:t xml:space="preserve"> </w:t>
      </w:r>
      <w:r>
        <w:rPr>
          <w:b/>
        </w:rPr>
        <w:t>Vibration</w:t>
      </w:r>
      <w:r>
        <w:rPr>
          <w:b/>
          <w:spacing w:val="-4"/>
        </w:rPr>
        <w:t xml:space="preserve"> </w:t>
      </w:r>
      <w:r>
        <w:rPr>
          <w:b/>
        </w:rPr>
        <w:t>and</w:t>
      </w:r>
      <w:r>
        <w:rPr>
          <w:b/>
          <w:spacing w:val="-3"/>
        </w:rPr>
        <w:t xml:space="preserve"> </w:t>
      </w:r>
      <w:r>
        <w:rPr>
          <w:b/>
          <w:spacing w:val="-4"/>
        </w:rPr>
        <w:t>Dust</w:t>
      </w:r>
    </w:p>
    <w:p w14:paraId="576DE9FD" w14:textId="77777777" w:rsidR="0034216F" w:rsidRDefault="0034216F">
      <w:pPr>
        <w:pStyle w:val="BodyText"/>
        <w:rPr>
          <w:b/>
        </w:rPr>
      </w:pPr>
    </w:p>
    <w:p w14:paraId="2EB681B4" w14:textId="77777777" w:rsidR="0034216F" w:rsidRDefault="006B7EE7">
      <w:pPr>
        <w:pStyle w:val="BodyText"/>
        <w:ind w:left="119" w:right="1015"/>
        <w:jc w:val="both"/>
      </w:pPr>
      <w:r>
        <w:t>All necessary steps will be taken to reduce noise levels from plant and machinery in accordance with The Noise at Work Regulations.</w:t>
      </w:r>
      <w:r>
        <w:rPr>
          <w:spacing w:val="40"/>
        </w:rPr>
        <w:t xml:space="preserve"> </w:t>
      </w:r>
      <w:r>
        <w:t>Where reasonably practicable, noise levels will be reduced at source to their lowest reasonable level and Personal Protective Equipment must only be employed as a last resort.</w:t>
      </w:r>
    </w:p>
    <w:p w14:paraId="2A9A945C" w14:textId="77777777" w:rsidR="0034216F" w:rsidRDefault="0034216F">
      <w:pPr>
        <w:jc w:val="both"/>
        <w:sectPr w:rsidR="0034216F">
          <w:headerReference w:type="default" r:id="rId44"/>
          <w:footerReference w:type="default" r:id="rId45"/>
          <w:pgSz w:w="12240" w:h="15840"/>
          <w:pgMar w:top="1360" w:right="780" w:bottom="280" w:left="1680" w:header="0" w:footer="0" w:gutter="0"/>
          <w:cols w:space="720"/>
        </w:sectPr>
      </w:pPr>
    </w:p>
    <w:p w14:paraId="073A4938" w14:textId="77777777" w:rsidR="0034216F" w:rsidRDefault="006B7EE7">
      <w:pPr>
        <w:pStyle w:val="BodyText"/>
        <w:spacing w:before="79"/>
        <w:ind w:left="119" w:right="1015"/>
        <w:jc w:val="both"/>
      </w:pPr>
      <w:r>
        <w:lastRenderedPageBreak/>
        <w:t xml:space="preserve">Noise assessments, where considered necessary, will be carried out by the Company Health and Safety Advisor and appropriate measures taken to protect site operatives, and the </w:t>
      </w:r>
      <w:proofErr w:type="gramStart"/>
      <w:r>
        <w:t>general public</w:t>
      </w:r>
      <w:proofErr w:type="gramEnd"/>
      <w:r>
        <w:t xml:space="preserve"> from the effects of noise.</w:t>
      </w:r>
    </w:p>
    <w:p w14:paraId="62179ADF" w14:textId="77777777" w:rsidR="0034216F" w:rsidRDefault="006B7EE7">
      <w:pPr>
        <w:pStyle w:val="BodyText"/>
        <w:spacing w:before="287"/>
        <w:ind w:left="120" w:right="1014"/>
        <w:jc w:val="both"/>
      </w:pPr>
      <w:r>
        <w:t xml:space="preserve">All necessary steps will be taken to reduce vibration levels to be below the current threshold limit of 2.5 m/s² from tools, equipment, </w:t>
      </w:r>
      <w:proofErr w:type="gramStart"/>
      <w:r>
        <w:t>plant</w:t>
      </w:r>
      <w:proofErr w:type="gramEnd"/>
      <w:r>
        <w:t xml:space="preserve"> and machinery.</w:t>
      </w:r>
    </w:p>
    <w:p w14:paraId="3E9D3953" w14:textId="77777777" w:rsidR="0034216F" w:rsidRDefault="0034216F">
      <w:pPr>
        <w:pStyle w:val="BodyText"/>
      </w:pPr>
    </w:p>
    <w:p w14:paraId="30ACF69A" w14:textId="77777777" w:rsidR="0034216F" w:rsidRDefault="006B7EE7">
      <w:pPr>
        <w:pStyle w:val="BodyText"/>
        <w:ind w:left="120" w:right="1015"/>
        <w:jc w:val="both"/>
      </w:pPr>
      <w:r>
        <w:t xml:space="preserve">Those using tools which </w:t>
      </w:r>
      <w:proofErr w:type="gramStart"/>
      <w:r>
        <w:t>vibrate</w:t>
      </w:r>
      <w:proofErr w:type="gramEnd"/>
      <w:r>
        <w:t xml:space="preserve"> and which potentially cause ill health will be specifically trained to eliminate or reduce the harmful effects of vibration through good operating techniques and job rotation.</w:t>
      </w:r>
    </w:p>
    <w:p w14:paraId="767D366D" w14:textId="77777777" w:rsidR="0034216F" w:rsidRDefault="0034216F">
      <w:pPr>
        <w:pStyle w:val="BodyText"/>
      </w:pPr>
    </w:p>
    <w:p w14:paraId="3C9DF48D" w14:textId="77777777" w:rsidR="0034216F" w:rsidRDefault="006B7EE7">
      <w:pPr>
        <w:pStyle w:val="BodyText"/>
        <w:ind w:left="120" w:right="1012"/>
        <w:jc w:val="both"/>
      </w:pPr>
      <w:r>
        <w:t xml:space="preserve">All necessary precautions will be taken to protect site operatives and the </w:t>
      </w:r>
      <w:proofErr w:type="gramStart"/>
      <w:r>
        <w:t>general public</w:t>
      </w:r>
      <w:proofErr w:type="gramEnd"/>
      <w:r>
        <w:t xml:space="preserve"> from the effects of the inhalation of respirable dust caused by the works.</w:t>
      </w:r>
      <w:r>
        <w:rPr>
          <w:spacing w:val="80"/>
        </w:rPr>
        <w:t xml:space="preserve"> </w:t>
      </w:r>
      <w:r>
        <w:t>All</w:t>
      </w:r>
      <w:r>
        <w:rPr>
          <w:spacing w:val="40"/>
        </w:rPr>
        <w:t xml:space="preserve"> </w:t>
      </w:r>
      <w:r>
        <w:t>operations, which create dust, will include a type of dust suppression technique, such as damping down or mechanical dust extraction.</w:t>
      </w:r>
      <w:r>
        <w:rPr>
          <w:spacing w:val="40"/>
        </w:rPr>
        <w:t xml:space="preserve"> </w:t>
      </w:r>
      <w:r>
        <w:t>This applies especially to cutting or grinding operations.</w:t>
      </w:r>
      <w:r>
        <w:rPr>
          <w:spacing w:val="40"/>
        </w:rPr>
        <w:t xml:space="preserve"> </w:t>
      </w:r>
      <w:r>
        <w:t>All operatives will be issued with and required to wear suitable goggles and masks or respirators, wherever this type of work is being carried out. Residents will be excluded from work areas where dust arises.</w:t>
      </w:r>
      <w:r>
        <w:rPr>
          <w:spacing w:val="40"/>
        </w:rPr>
        <w:t xml:space="preserve"> </w:t>
      </w:r>
      <w:r>
        <w:t>Area to be thoroughly cleaned on completion.</w:t>
      </w:r>
    </w:p>
    <w:p w14:paraId="12BB8FEE" w14:textId="77777777" w:rsidR="0034216F" w:rsidRDefault="0034216F">
      <w:pPr>
        <w:pStyle w:val="BodyText"/>
      </w:pPr>
    </w:p>
    <w:p w14:paraId="408D549C" w14:textId="77777777" w:rsidR="0034216F" w:rsidRDefault="006B7EE7">
      <w:pPr>
        <w:numPr>
          <w:ilvl w:val="0"/>
          <w:numId w:val="54"/>
        </w:numPr>
        <w:tabs>
          <w:tab w:val="left" w:pos="838"/>
        </w:tabs>
        <w:ind w:left="838" w:hanging="718"/>
        <w:jc w:val="both"/>
        <w:rPr>
          <w:b/>
        </w:rPr>
      </w:pPr>
      <w:r>
        <w:rPr>
          <w:b/>
        </w:rPr>
        <w:t>Working</w:t>
      </w:r>
      <w:r>
        <w:rPr>
          <w:b/>
          <w:spacing w:val="-3"/>
        </w:rPr>
        <w:t xml:space="preserve"> </w:t>
      </w:r>
      <w:r>
        <w:rPr>
          <w:b/>
        </w:rPr>
        <w:t>at</w:t>
      </w:r>
      <w:r>
        <w:rPr>
          <w:b/>
          <w:spacing w:val="-2"/>
        </w:rPr>
        <w:t xml:space="preserve"> Height</w:t>
      </w:r>
    </w:p>
    <w:p w14:paraId="08F3B287" w14:textId="77777777" w:rsidR="0034216F" w:rsidRDefault="006B7EE7">
      <w:pPr>
        <w:pStyle w:val="BodyText"/>
        <w:spacing w:before="288"/>
        <w:ind w:left="120" w:right="1045"/>
      </w:pPr>
      <w:r>
        <w:t>All</w:t>
      </w:r>
      <w:r>
        <w:rPr>
          <w:spacing w:val="-2"/>
        </w:rPr>
        <w:t xml:space="preserve"> </w:t>
      </w:r>
      <w:r>
        <w:t>work</w:t>
      </w:r>
      <w:r>
        <w:rPr>
          <w:spacing w:val="-4"/>
        </w:rPr>
        <w:t xml:space="preserve"> </w:t>
      </w:r>
      <w:r>
        <w:t>at</w:t>
      </w:r>
      <w:r>
        <w:rPr>
          <w:spacing w:val="-3"/>
        </w:rPr>
        <w:t xml:space="preserve"> </w:t>
      </w:r>
      <w:r>
        <w:t>height</w:t>
      </w:r>
      <w:r>
        <w:rPr>
          <w:spacing w:val="-3"/>
        </w:rPr>
        <w:t xml:space="preserve"> </w:t>
      </w:r>
      <w:r>
        <w:t>will</w:t>
      </w:r>
      <w:r>
        <w:rPr>
          <w:spacing w:val="-2"/>
        </w:rPr>
        <w:t xml:space="preserve"> </w:t>
      </w:r>
      <w:r>
        <w:t>be</w:t>
      </w:r>
      <w:r>
        <w:rPr>
          <w:spacing w:val="-4"/>
        </w:rPr>
        <w:t xml:space="preserve"> </w:t>
      </w:r>
      <w:r>
        <w:t>carried</w:t>
      </w:r>
      <w:r>
        <w:rPr>
          <w:spacing w:val="-2"/>
        </w:rPr>
        <w:t xml:space="preserve"> </w:t>
      </w:r>
      <w:r>
        <w:t>out</w:t>
      </w:r>
      <w:r>
        <w:rPr>
          <w:spacing w:val="-3"/>
        </w:rPr>
        <w:t xml:space="preserve"> </w:t>
      </w:r>
      <w:r>
        <w:t>in</w:t>
      </w:r>
      <w:r>
        <w:rPr>
          <w:spacing w:val="-2"/>
        </w:rPr>
        <w:t xml:space="preserve"> </w:t>
      </w:r>
      <w:r>
        <w:t>accordance</w:t>
      </w:r>
      <w:r>
        <w:rPr>
          <w:spacing w:val="-2"/>
        </w:rPr>
        <w:t xml:space="preserve"> </w:t>
      </w:r>
      <w:r>
        <w:t>with</w:t>
      </w:r>
      <w:r>
        <w:rPr>
          <w:spacing w:val="-2"/>
        </w:rPr>
        <w:t xml:space="preserve"> </w:t>
      </w:r>
      <w:r>
        <w:t>The</w:t>
      </w:r>
      <w:r>
        <w:rPr>
          <w:spacing w:val="-2"/>
        </w:rPr>
        <w:t xml:space="preserve"> </w:t>
      </w:r>
      <w:r>
        <w:t>Working</w:t>
      </w:r>
      <w:r>
        <w:rPr>
          <w:spacing w:val="-1"/>
        </w:rPr>
        <w:t xml:space="preserve"> </w:t>
      </w:r>
      <w:r>
        <w:t>at</w:t>
      </w:r>
      <w:r>
        <w:rPr>
          <w:spacing w:val="-5"/>
        </w:rPr>
        <w:t xml:space="preserve"> </w:t>
      </w:r>
      <w:r>
        <w:t xml:space="preserve">Height </w:t>
      </w:r>
      <w:r>
        <w:rPr>
          <w:spacing w:val="-2"/>
        </w:rPr>
        <w:t>Regulations.</w:t>
      </w:r>
    </w:p>
    <w:p w14:paraId="08148DF5" w14:textId="77777777" w:rsidR="0034216F" w:rsidRDefault="006B7EE7">
      <w:pPr>
        <w:pStyle w:val="BodyText"/>
        <w:spacing w:before="288"/>
        <w:ind w:left="120"/>
      </w:pPr>
      <w:r>
        <w:t>All</w:t>
      </w:r>
      <w:r>
        <w:rPr>
          <w:spacing w:val="-2"/>
        </w:rPr>
        <w:t xml:space="preserve"> </w:t>
      </w:r>
      <w:r>
        <w:t>working</w:t>
      </w:r>
      <w:r>
        <w:rPr>
          <w:spacing w:val="-2"/>
        </w:rPr>
        <w:t xml:space="preserve"> </w:t>
      </w:r>
      <w:r>
        <w:t>at</w:t>
      </w:r>
      <w:r>
        <w:rPr>
          <w:spacing w:val="-2"/>
        </w:rPr>
        <w:t xml:space="preserve"> </w:t>
      </w:r>
      <w:r>
        <w:t>height</w:t>
      </w:r>
      <w:r>
        <w:rPr>
          <w:spacing w:val="-2"/>
        </w:rPr>
        <w:t xml:space="preserve"> </w:t>
      </w:r>
      <w:r>
        <w:t>will</w:t>
      </w:r>
      <w:r>
        <w:rPr>
          <w:spacing w:val="-3"/>
        </w:rPr>
        <w:t xml:space="preserve"> </w:t>
      </w:r>
      <w:r>
        <w:t>have</w:t>
      </w:r>
      <w:r>
        <w:rPr>
          <w:spacing w:val="-1"/>
        </w:rPr>
        <w:t xml:space="preserve"> </w:t>
      </w:r>
      <w:r>
        <w:t>a</w:t>
      </w:r>
      <w:r>
        <w:rPr>
          <w:spacing w:val="-3"/>
        </w:rPr>
        <w:t xml:space="preserve"> </w:t>
      </w:r>
      <w:r>
        <w:t>risk</w:t>
      </w:r>
      <w:r>
        <w:rPr>
          <w:spacing w:val="-1"/>
        </w:rPr>
        <w:t xml:space="preserve"> </w:t>
      </w:r>
      <w:r>
        <w:t>assessment</w:t>
      </w:r>
      <w:r>
        <w:rPr>
          <w:spacing w:val="-2"/>
        </w:rPr>
        <w:t xml:space="preserve"> </w:t>
      </w:r>
      <w:r>
        <w:t>for the</w:t>
      </w:r>
      <w:r>
        <w:rPr>
          <w:spacing w:val="-1"/>
        </w:rPr>
        <w:t xml:space="preserve"> </w:t>
      </w:r>
      <w:r>
        <w:t>task</w:t>
      </w:r>
      <w:r>
        <w:rPr>
          <w:spacing w:val="-2"/>
        </w:rPr>
        <w:t xml:space="preserve"> </w:t>
      </w:r>
      <w:r>
        <w:t>in</w:t>
      </w:r>
      <w:r>
        <w:rPr>
          <w:spacing w:val="-2"/>
        </w:rPr>
        <w:t xml:space="preserve"> hand.</w:t>
      </w:r>
    </w:p>
    <w:p w14:paraId="1796AA3A" w14:textId="77777777" w:rsidR="0034216F" w:rsidRDefault="0034216F">
      <w:pPr>
        <w:pStyle w:val="BodyText"/>
        <w:spacing w:before="2"/>
      </w:pPr>
    </w:p>
    <w:p w14:paraId="0A0D2BB8" w14:textId="77777777" w:rsidR="0034216F" w:rsidRDefault="006B7EE7">
      <w:pPr>
        <w:numPr>
          <w:ilvl w:val="0"/>
          <w:numId w:val="54"/>
        </w:numPr>
        <w:tabs>
          <w:tab w:val="left" w:pos="838"/>
        </w:tabs>
        <w:ind w:left="838" w:hanging="718"/>
        <w:jc w:val="both"/>
        <w:rPr>
          <w:b/>
        </w:rPr>
      </w:pPr>
      <w:r>
        <w:rPr>
          <w:b/>
        </w:rPr>
        <w:t>Manual</w:t>
      </w:r>
      <w:r>
        <w:rPr>
          <w:b/>
          <w:spacing w:val="-3"/>
        </w:rPr>
        <w:t xml:space="preserve"> </w:t>
      </w:r>
      <w:r>
        <w:rPr>
          <w:b/>
          <w:spacing w:val="-2"/>
        </w:rPr>
        <w:t>Handling</w:t>
      </w:r>
    </w:p>
    <w:p w14:paraId="3652F19C" w14:textId="77777777" w:rsidR="0034216F" w:rsidRDefault="006B7EE7">
      <w:pPr>
        <w:pStyle w:val="BodyText"/>
        <w:spacing w:before="120"/>
        <w:ind w:left="120" w:right="1014"/>
        <w:jc w:val="both"/>
      </w:pPr>
      <w:r>
        <w:t xml:space="preserve">Risk assessments in relation to the handling, </w:t>
      </w:r>
      <w:proofErr w:type="gramStart"/>
      <w:r>
        <w:t>lifting</w:t>
      </w:r>
      <w:proofErr w:type="gramEnd"/>
      <w:r>
        <w:t xml:space="preserve"> or carrying of heavy or awkward loads will be carried out as necessary in accordance with the Manual Handling</w:t>
      </w:r>
      <w:r>
        <w:rPr>
          <w:spacing w:val="40"/>
        </w:rPr>
        <w:t xml:space="preserve"> </w:t>
      </w:r>
      <w:r>
        <w:t>Operation</w:t>
      </w:r>
      <w:r>
        <w:rPr>
          <w:spacing w:val="-1"/>
        </w:rPr>
        <w:t xml:space="preserve"> </w:t>
      </w:r>
      <w:r>
        <w:t>Regulations 1992.</w:t>
      </w:r>
      <w:r>
        <w:rPr>
          <w:spacing w:val="40"/>
        </w:rPr>
        <w:t xml:space="preserve"> </w:t>
      </w:r>
      <w:r>
        <w:t>Any operative involved</w:t>
      </w:r>
      <w:r>
        <w:rPr>
          <w:spacing w:val="-1"/>
        </w:rPr>
        <w:t xml:space="preserve"> </w:t>
      </w:r>
      <w:r>
        <w:t>in</w:t>
      </w:r>
      <w:r>
        <w:rPr>
          <w:spacing w:val="-1"/>
        </w:rPr>
        <w:t xml:space="preserve"> </w:t>
      </w:r>
      <w:r>
        <w:t>the operations will receive clear instructions from a Competent Supervisor before commencing and will be provided</w:t>
      </w:r>
      <w:r>
        <w:rPr>
          <w:spacing w:val="40"/>
        </w:rPr>
        <w:t xml:space="preserve"> </w:t>
      </w:r>
      <w:r>
        <w:t>with the necessary PPE i.e. hard hat, gloves, suitable footwear and hi visibility clothing.</w:t>
      </w:r>
    </w:p>
    <w:p w14:paraId="270BB741" w14:textId="77777777" w:rsidR="0034216F" w:rsidRDefault="006B7EE7">
      <w:pPr>
        <w:pStyle w:val="BodyText"/>
        <w:spacing w:before="120"/>
        <w:ind w:left="120" w:right="1016"/>
        <w:jc w:val="both"/>
      </w:pPr>
      <w:r>
        <w:t>Copies of Manual Handling Assessments will be maintained on site in the Company’s Risk Assessment Manual on site for quick and easy reference.</w:t>
      </w:r>
    </w:p>
    <w:p w14:paraId="0781FA54" w14:textId="77777777" w:rsidR="0034216F" w:rsidRDefault="006B7EE7">
      <w:pPr>
        <w:pStyle w:val="BodyText"/>
        <w:spacing w:before="287"/>
        <w:ind w:left="120"/>
      </w:pPr>
      <w:r>
        <w:t>Materials</w:t>
      </w:r>
      <w:r>
        <w:rPr>
          <w:spacing w:val="-3"/>
        </w:rPr>
        <w:t xml:space="preserve"> </w:t>
      </w:r>
      <w:r>
        <w:t>will</w:t>
      </w:r>
      <w:r>
        <w:rPr>
          <w:spacing w:val="-1"/>
        </w:rPr>
        <w:t xml:space="preserve"> </w:t>
      </w:r>
      <w:r>
        <w:t>be</w:t>
      </w:r>
      <w:r>
        <w:rPr>
          <w:spacing w:val="-1"/>
        </w:rPr>
        <w:t xml:space="preserve"> </w:t>
      </w:r>
      <w:r>
        <w:t>delivered</w:t>
      </w:r>
      <w:r>
        <w:rPr>
          <w:spacing w:val="-1"/>
        </w:rPr>
        <w:t xml:space="preserve"> </w:t>
      </w:r>
      <w:r>
        <w:t>as close</w:t>
      </w:r>
      <w:r>
        <w:rPr>
          <w:spacing w:val="-3"/>
        </w:rPr>
        <w:t xml:space="preserve"> </w:t>
      </w:r>
      <w:r>
        <w:t>as</w:t>
      </w:r>
      <w:r>
        <w:rPr>
          <w:spacing w:val="-1"/>
        </w:rPr>
        <w:t xml:space="preserve"> </w:t>
      </w:r>
      <w:r>
        <w:t>possible</w:t>
      </w:r>
      <w:r>
        <w:rPr>
          <w:spacing w:val="-3"/>
        </w:rPr>
        <w:t xml:space="preserve"> </w:t>
      </w:r>
      <w:r>
        <w:t>to</w:t>
      </w:r>
      <w:r>
        <w:rPr>
          <w:spacing w:val="-1"/>
        </w:rPr>
        <w:t xml:space="preserve"> </w:t>
      </w:r>
      <w:r>
        <w:t>the</w:t>
      </w:r>
      <w:r>
        <w:rPr>
          <w:spacing w:val="-1"/>
        </w:rPr>
        <w:t xml:space="preserve"> </w:t>
      </w:r>
      <w:r>
        <w:t>site</w:t>
      </w:r>
      <w:r>
        <w:rPr>
          <w:spacing w:val="-1"/>
        </w:rPr>
        <w:t xml:space="preserve"> </w:t>
      </w:r>
      <w:r>
        <w:t>of</w:t>
      </w:r>
      <w:r>
        <w:rPr>
          <w:spacing w:val="-1"/>
        </w:rPr>
        <w:t xml:space="preserve"> </w:t>
      </w:r>
      <w:r>
        <w:rPr>
          <w:spacing w:val="-4"/>
        </w:rPr>
        <w:t>use.</w:t>
      </w:r>
    </w:p>
    <w:p w14:paraId="206D2775" w14:textId="77777777" w:rsidR="0034216F" w:rsidRDefault="0034216F">
      <w:pPr>
        <w:pStyle w:val="BodyText"/>
      </w:pPr>
    </w:p>
    <w:p w14:paraId="168F7D29" w14:textId="77777777" w:rsidR="0034216F" w:rsidRDefault="006B7EE7">
      <w:pPr>
        <w:pStyle w:val="BodyText"/>
        <w:ind w:left="120" w:right="1020"/>
      </w:pPr>
      <w:r>
        <w:t xml:space="preserve">Wherever possible mechanical lifting aids will be </w:t>
      </w:r>
      <w:proofErr w:type="gramStart"/>
      <w:r>
        <w:t>employed</w:t>
      </w:r>
      <w:proofErr w:type="gramEnd"/>
      <w:r>
        <w:t xml:space="preserve"> or additional labour used to </w:t>
      </w:r>
      <w:r>
        <w:rPr>
          <w:spacing w:val="-2"/>
        </w:rPr>
        <w:t>assist.</w:t>
      </w:r>
    </w:p>
    <w:p w14:paraId="19C15694" w14:textId="77777777" w:rsidR="0034216F" w:rsidRDefault="0034216F">
      <w:pPr>
        <w:pStyle w:val="BodyText"/>
      </w:pPr>
    </w:p>
    <w:p w14:paraId="29232696" w14:textId="77777777" w:rsidR="0034216F" w:rsidRDefault="006B7EE7">
      <w:pPr>
        <w:pStyle w:val="BodyText"/>
        <w:ind w:left="120" w:right="1014"/>
        <w:jc w:val="both"/>
      </w:pPr>
      <w:r>
        <w:t>Those required to manually lift will be trained in kinetic handling techniques. No person will be expected or permitted to work beyond their physical capabilities.</w:t>
      </w:r>
      <w:r>
        <w:rPr>
          <w:spacing w:val="40"/>
        </w:rPr>
        <w:t xml:space="preserve"> </w:t>
      </w:r>
      <w:r>
        <w:t>No work rate will be imposed on this activity.</w:t>
      </w:r>
    </w:p>
    <w:p w14:paraId="448C1285" w14:textId="77777777" w:rsidR="0034216F" w:rsidRDefault="0034216F">
      <w:pPr>
        <w:jc w:val="both"/>
        <w:sectPr w:rsidR="0034216F">
          <w:headerReference w:type="default" r:id="rId46"/>
          <w:footerReference w:type="default" r:id="rId47"/>
          <w:pgSz w:w="12240" w:h="15840"/>
          <w:pgMar w:top="1360" w:right="780" w:bottom="280" w:left="1680" w:header="0" w:footer="0" w:gutter="0"/>
          <w:cols w:space="720"/>
        </w:sectPr>
      </w:pPr>
    </w:p>
    <w:p w14:paraId="4CAF63D7" w14:textId="77777777" w:rsidR="0034216F" w:rsidRDefault="006B7EE7">
      <w:pPr>
        <w:pStyle w:val="BodyText"/>
        <w:spacing w:before="67"/>
        <w:ind w:left="120"/>
      </w:pPr>
      <w:r>
        <w:lastRenderedPageBreak/>
        <w:t>All</w:t>
      </w:r>
      <w:r>
        <w:rPr>
          <w:spacing w:val="-2"/>
        </w:rPr>
        <w:t xml:space="preserve"> </w:t>
      </w:r>
      <w:r>
        <w:t>weights</w:t>
      </w:r>
      <w:r>
        <w:rPr>
          <w:spacing w:val="-2"/>
        </w:rPr>
        <w:t xml:space="preserve"> </w:t>
      </w:r>
      <w:r>
        <w:t>of</w:t>
      </w:r>
      <w:r>
        <w:rPr>
          <w:spacing w:val="-1"/>
        </w:rPr>
        <w:t xml:space="preserve"> </w:t>
      </w:r>
      <w:r>
        <w:t>heavy</w:t>
      </w:r>
      <w:r>
        <w:rPr>
          <w:spacing w:val="-3"/>
        </w:rPr>
        <w:t xml:space="preserve"> </w:t>
      </w:r>
      <w:r>
        <w:t>or awkward</w:t>
      </w:r>
      <w:r>
        <w:rPr>
          <w:spacing w:val="-1"/>
        </w:rPr>
        <w:t xml:space="preserve"> </w:t>
      </w:r>
      <w:r>
        <w:t>items</w:t>
      </w:r>
      <w:r>
        <w:rPr>
          <w:spacing w:val="-3"/>
        </w:rPr>
        <w:t xml:space="preserve"> </w:t>
      </w:r>
      <w:r>
        <w:t>will</w:t>
      </w:r>
      <w:r>
        <w:rPr>
          <w:spacing w:val="-1"/>
        </w:rPr>
        <w:t xml:space="preserve"> </w:t>
      </w:r>
      <w:r>
        <w:t>be</w:t>
      </w:r>
      <w:r>
        <w:rPr>
          <w:spacing w:val="-3"/>
        </w:rPr>
        <w:t xml:space="preserve"> </w:t>
      </w:r>
      <w:r>
        <w:t>made</w:t>
      </w:r>
      <w:r>
        <w:rPr>
          <w:spacing w:val="-1"/>
        </w:rPr>
        <w:t xml:space="preserve"> </w:t>
      </w:r>
      <w:r>
        <w:t>available</w:t>
      </w:r>
      <w:r>
        <w:rPr>
          <w:spacing w:val="-1"/>
        </w:rPr>
        <w:t xml:space="preserve"> </w:t>
      </w:r>
      <w:r>
        <w:t>to</w:t>
      </w:r>
      <w:r>
        <w:rPr>
          <w:spacing w:val="-1"/>
        </w:rPr>
        <w:t xml:space="preserve"> </w:t>
      </w:r>
      <w:r>
        <w:t>those</w:t>
      </w:r>
      <w:r>
        <w:rPr>
          <w:spacing w:val="-1"/>
        </w:rPr>
        <w:t xml:space="preserve"> </w:t>
      </w:r>
      <w:r>
        <w:rPr>
          <w:spacing w:val="-2"/>
        </w:rPr>
        <w:t>concerned.</w:t>
      </w:r>
    </w:p>
    <w:p w14:paraId="7F95FBAE" w14:textId="77777777" w:rsidR="0034216F" w:rsidRDefault="006B7EE7">
      <w:pPr>
        <w:pStyle w:val="BodyText"/>
        <w:spacing w:before="288"/>
        <w:ind w:left="120" w:right="1020"/>
      </w:pPr>
      <w:r>
        <w:t>Where any lifting operations involving glass are to take place, the area will be cordoned off to prevent unauthorised access.</w:t>
      </w:r>
    </w:p>
    <w:p w14:paraId="37E5347A" w14:textId="77777777" w:rsidR="0034216F" w:rsidRDefault="006B7EE7">
      <w:pPr>
        <w:numPr>
          <w:ilvl w:val="0"/>
          <w:numId w:val="54"/>
        </w:numPr>
        <w:tabs>
          <w:tab w:val="left" w:pos="839"/>
        </w:tabs>
        <w:spacing w:before="287"/>
        <w:ind w:left="839" w:hanging="719"/>
        <w:rPr>
          <w:b/>
        </w:rPr>
      </w:pPr>
      <w:r>
        <w:rPr>
          <w:b/>
        </w:rPr>
        <w:t>Mechanical</w:t>
      </w:r>
      <w:r>
        <w:rPr>
          <w:b/>
          <w:spacing w:val="-5"/>
        </w:rPr>
        <w:t xml:space="preserve"> </w:t>
      </w:r>
      <w:r>
        <w:rPr>
          <w:b/>
          <w:spacing w:val="-2"/>
        </w:rPr>
        <w:t>Handling</w:t>
      </w:r>
    </w:p>
    <w:p w14:paraId="6F1B064F" w14:textId="77777777" w:rsidR="0034216F" w:rsidRDefault="0034216F">
      <w:pPr>
        <w:pStyle w:val="BodyText"/>
        <w:rPr>
          <w:b/>
        </w:rPr>
      </w:pPr>
    </w:p>
    <w:p w14:paraId="7ACDE44E" w14:textId="77777777" w:rsidR="0034216F" w:rsidRDefault="006B7EE7">
      <w:pPr>
        <w:pStyle w:val="BodyText"/>
        <w:ind w:left="120"/>
      </w:pPr>
      <w:r>
        <w:t>Site</w:t>
      </w:r>
      <w:r>
        <w:rPr>
          <w:spacing w:val="-2"/>
        </w:rPr>
        <w:t xml:space="preserve"> </w:t>
      </w:r>
      <w:r>
        <w:t>supervisors</w:t>
      </w:r>
      <w:r>
        <w:rPr>
          <w:spacing w:val="-1"/>
        </w:rPr>
        <w:t xml:space="preserve"> </w:t>
      </w:r>
      <w:r>
        <w:t>must</w:t>
      </w:r>
      <w:r>
        <w:rPr>
          <w:spacing w:val="-2"/>
        </w:rPr>
        <w:t xml:space="preserve"> </w:t>
      </w:r>
      <w:r>
        <w:t>ensure</w:t>
      </w:r>
      <w:r>
        <w:rPr>
          <w:spacing w:val="-1"/>
        </w:rPr>
        <w:t xml:space="preserve"> </w:t>
      </w:r>
      <w:r>
        <w:rPr>
          <w:spacing w:val="-4"/>
        </w:rPr>
        <w:t>that:</w:t>
      </w:r>
    </w:p>
    <w:p w14:paraId="47BC7BD9" w14:textId="77777777" w:rsidR="0034216F" w:rsidRDefault="0034216F">
      <w:pPr>
        <w:pStyle w:val="BodyText"/>
      </w:pPr>
    </w:p>
    <w:p w14:paraId="24E802E2" w14:textId="77777777" w:rsidR="0034216F" w:rsidRDefault="006B7EE7">
      <w:pPr>
        <w:pStyle w:val="BodyText"/>
        <w:ind w:left="120" w:right="415"/>
      </w:pPr>
      <w:r>
        <w:t>Each</w:t>
      </w:r>
      <w:r>
        <w:rPr>
          <w:spacing w:val="40"/>
        </w:rPr>
        <w:t xml:space="preserve"> </w:t>
      </w:r>
      <w:r>
        <w:t>lifting</w:t>
      </w:r>
      <w:r>
        <w:rPr>
          <w:spacing w:val="40"/>
        </w:rPr>
        <w:t xml:space="preserve"> </w:t>
      </w:r>
      <w:r>
        <w:t>operation</w:t>
      </w:r>
      <w:r>
        <w:rPr>
          <w:spacing w:val="40"/>
        </w:rPr>
        <w:t xml:space="preserve"> </w:t>
      </w:r>
      <w:r>
        <w:t>is</w:t>
      </w:r>
      <w:r>
        <w:rPr>
          <w:spacing w:val="40"/>
        </w:rPr>
        <w:t xml:space="preserve"> </w:t>
      </w:r>
      <w:r>
        <w:t>pre-planned</w:t>
      </w:r>
      <w:r>
        <w:rPr>
          <w:spacing w:val="40"/>
        </w:rPr>
        <w:t xml:space="preserve"> </w:t>
      </w:r>
      <w:r>
        <w:t>and</w:t>
      </w:r>
      <w:r>
        <w:rPr>
          <w:spacing w:val="40"/>
        </w:rPr>
        <w:t xml:space="preserve"> </w:t>
      </w:r>
      <w:r>
        <w:t>organised,</w:t>
      </w:r>
      <w:r>
        <w:rPr>
          <w:spacing w:val="40"/>
        </w:rPr>
        <w:t xml:space="preserve"> </w:t>
      </w:r>
      <w:r>
        <w:t>taking</w:t>
      </w:r>
      <w:r>
        <w:rPr>
          <w:spacing w:val="40"/>
        </w:rPr>
        <w:t xml:space="preserve"> </w:t>
      </w:r>
      <w:r>
        <w:t>full</w:t>
      </w:r>
      <w:r>
        <w:rPr>
          <w:spacing w:val="40"/>
        </w:rPr>
        <w:t xml:space="preserve"> </w:t>
      </w:r>
      <w:r>
        <w:t>account</w:t>
      </w:r>
      <w:r>
        <w:rPr>
          <w:spacing w:val="40"/>
        </w:rPr>
        <w:t xml:space="preserve"> </w:t>
      </w:r>
      <w:r>
        <w:t>of</w:t>
      </w:r>
      <w:r>
        <w:rPr>
          <w:spacing w:val="40"/>
        </w:rPr>
        <w:t xml:space="preserve"> </w:t>
      </w:r>
      <w:r>
        <w:t>visibility,</w:t>
      </w:r>
      <w:r>
        <w:rPr>
          <w:spacing w:val="40"/>
        </w:rPr>
        <w:t xml:space="preserve"> </w:t>
      </w:r>
      <w:r>
        <w:t>environment, proximity hazards, ground stability etc.</w:t>
      </w:r>
    </w:p>
    <w:p w14:paraId="73C363C7" w14:textId="77777777" w:rsidR="0034216F" w:rsidRDefault="0034216F">
      <w:pPr>
        <w:pStyle w:val="BodyText"/>
      </w:pPr>
    </w:p>
    <w:p w14:paraId="29D7B4AB" w14:textId="77777777" w:rsidR="0034216F" w:rsidRDefault="006B7EE7">
      <w:pPr>
        <w:pStyle w:val="BodyText"/>
        <w:ind w:left="120"/>
      </w:pPr>
      <w:r>
        <w:t>Only</w:t>
      </w:r>
      <w:r>
        <w:rPr>
          <w:spacing w:val="-4"/>
        </w:rPr>
        <w:t xml:space="preserve"> </w:t>
      </w:r>
      <w:r>
        <w:t>trained</w:t>
      </w:r>
      <w:r>
        <w:rPr>
          <w:spacing w:val="-3"/>
        </w:rPr>
        <w:t xml:space="preserve"> </w:t>
      </w:r>
      <w:r>
        <w:t>and</w:t>
      </w:r>
      <w:r>
        <w:rPr>
          <w:spacing w:val="-5"/>
        </w:rPr>
        <w:t xml:space="preserve"> </w:t>
      </w:r>
      <w:r>
        <w:t>certified</w:t>
      </w:r>
      <w:r>
        <w:rPr>
          <w:spacing w:val="-2"/>
        </w:rPr>
        <w:t xml:space="preserve"> </w:t>
      </w:r>
      <w:r>
        <w:t>plant</w:t>
      </w:r>
      <w:r>
        <w:rPr>
          <w:spacing w:val="-4"/>
        </w:rPr>
        <w:t xml:space="preserve"> </w:t>
      </w:r>
      <w:r>
        <w:t>operators</w:t>
      </w:r>
      <w:r>
        <w:rPr>
          <w:spacing w:val="-2"/>
        </w:rPr>
        <w:t xml:space="preserve"> </w:t>
      </w:r>
      <w:r>
        <w:t>operate</w:t>
      </w:r>
      <w:r>
        <w:rPr>
          <w:spacing w:val="-2"/>
        </w:rPr>
        <w:t xml:space="preserve"> machinery.</w:t>
      </w:r>
    </w:p>
    <w:p w14:paraId="533AC2D6" w14:textId="77777777" w:rsidR="0034216F" w:rsidRDefault="0034216F">
      <w:pPr>
        <w:pStyle w:val="BodyText"/>
      </w:pPr>
    </w:p>
    <w:p w14:paraId="105166DC" w14:textId="77777777" w:rsidR="0034216F" w:rsidRDefault="006B7EE7">
      <w:pPr>
        <w:pStyle w:val="BodyText"/>
        <w:ind w:left="120"/>
      </w:pPr>
      <w:r>
        <w:t>All</w:t>
      </w:r>
      <w:r>
        <w:rPr>
          <w:spacing w:val="-4"/>
        </w:rPr>
        <w:t xml:space="preserve"> </w:t>
      </w:r>
      <w:r>
        <w:t>lifting operations</w:t>
      </w:r>
      <w:r>
        <w:rPr>
          <w:spacing w:val="-1"/>
        </w:rPr>
        <w:t xml:space="preserve"> </w:t>
      </w:r>
      <w:r>
        <w:t>are</w:t>
      </w:r>
      <w:r>
        <w:rPr>
          <w:spacing w:val="-3"/>
        </w:rPr>
        <w:t xml:space="preserve"> </w:t>
      </w:r>
      <w:r>
        <w:t>under</w:t>
      </w:r>
      <w:r>
        <w:rPr>
          <w:spacing w:val="-1"/>
        </w:rPr>
        <w:t xml:space="preserve"> </w:t>
      </w:r>
      <w:r>
        <w:t>the</w:t>
      </w:r>
      <w:r>
        <w:rPr>
          <w:spacing w:val="-1"/>
        </w:rPr>
        <w:t xml:space="preserve"> </w:t>
      </w:r>
      <w:r>
        <w:t>control</w:t>
      </w:r>
      <w:r>
        <w:rPr>
          <w:spacing w:val="-2"/>
        </w:rPr>
        <w:t xml:space="preserve"> </w:t>
      </w:r>
      <w:r>
        <w:t>of</w:t>
      </w:r>
      <w:r>
        <w:rPr>
          <w:spacing w:val="-1"/>
        </w:rPr>
        <w:t xml:space="preserve"> </w:t>
      </w:r>
      <w:r>
        <w:t>an</w:t>
      </w:r>
      <w:r>
        <w:rPr>
          <w:spacing w:val="-6"/>
        </w:rPr>
        <w:t xml:space="preserve"> </w:t>
      </w:r>
      <w:r>
        <w:t>experienced</w:t>
      </w:r>
      <w:r>
        <w:rPr>
          <w:spacing w:val="-4"/>
        </w:rPr>
        <w:t xml:space="preserve"> </w:t>
      </w:r>
      <w:r>
        <w:t>slinger /</w:t>
      </w:r>
      <w:r>
        <w:rPr>
          <w:spacing w:val="-4"/>
        </w:rPr>
        <w:t xml:space="preserve"> </w:t>
      </w:r>
      <w:r>
        <w:rPr>
          <w:spacing w:val="-2"/>
        </w:rPr>
        <w:t>signaller.</w:t>
      </w:r>
    </w:p>
    <w:p w14:paraId="1DE3B49B" w14:textId="77777777" w:rsidR="0034216F" w:rsidRDefault="0034216F">
      <w:pPr>
        <w:pStyle w:val="BodyText"/>
      </w:pPr>
    </w:p>
    <w:p w14:paraId="43945801" w14:textId="77777777" w:rsidR="0034216F" w:rsidRDefault="006B7EE7">
      <w:pPr>
        <w:pStyle w:val="BodyText"/>
        <w:ind w:left="120" w:right="415"/>
      </w:pPr>
      <w:r>
        <w:t>The</w:t>
      </w:r>
      <w:r>
        <w:rPr>
          <w:spacing w:val="40"/>
        </w:rPr>
        <w:t xml:space="preserve"> </w:t>
      </w:r>
      <w:r>
        <w:t>Safe</w:t>
      </w:r>
      <w:r>
        <w:rPr>
          <w:spacing w:val="40"/>
        </w:rPr>
        <w:t xml:space="preserve"> </w:t>
      </w:r>
      <w:r>
        <w:t>Working</w:t>
      </w:r>
      <w:r>
        <w:rPr>
          <w:spacing w:val="40"/>
        </w:rPr>
        <w:t xml:space="preserve"> </w:t>
      </w:r>
      <w:r>
        <w:t>Load</w:t>
      </w:r>
      <w:r>
        <w:rPr>
          <w:spacing w:val="40"/>
        </w:rPr>
        <w:t xml:space="preserve"> </w:t>
      </w:r>
      <w:r>
        <w:t>(SWL)</w:t>
      </w:r>
      <w:r>
        <w:rPr>
          <w:spacing w:val="40"/>
        </w:rPr>
        <w:t xml:space="preserve"> </w:t>
      </w:r>
      <w:r>
        <w:t>is</w:t>
      </w:r>
      <w:r>
        <w:rPr>
          <w:spacing w:val="40"/>
        </w:rPr>
        <w:t xml:space="preserve"> </w:t>
      </w:r>
      <w:r>
        <w:t>clearly</w:t>
      </w:r>
      <w:r>
        <w:rPr>
          <w:spacing w:val="40"/>
        </w:rPr>
        <w:t xml:space="preserve"> </w:t>
      </w:r>
      <w:r>
        <w:t>labelled</w:t>
      </w:r>
      <w:r>
        <w:rPr>
          <w:spacing w:val="40"/>
        </w:rPr>
        <w:t xml:space="preserve"> </w:t>
      </w:r>
      <w:r>
        <w:t>on</w:t>
      </w:r>
      <w:r>
        <w:rPr>
          <w:spacing w:val="40"/>
        </w:rPr>
        <w:t xml:space="preserve"> </w:t>
      </w:r>
      <w:r>
        <w:t>the</w:t>
      </w:r>
      <w:r>
        <w:rPr>
          <w:spacing w:val="40"/>
        </w:rPr>
        <w:t xml:space="preserve"> </w:t>
      </w:r>
      <w:r>
        <w:t>machine</w:t>
      </w:r>
      <w:r>
        <w:rPr>
          <w:spacing w:val="40"/>
        </w:rPr>
        <w:t xml:space="preserve"> </w:t>
      </w:r>
      <w:r>
        <w:t>boom</w:t>
      </w:r>
      <w:r>
        <w:rPr>
          <w:spacing w:val="40"/>
        </w:rPr>
        <w:t xml:space="preserve"> </w:t>
      </w:r>
      <w:r>
        <w:t>and</w:t>
      </w:r>
      <w:r>
        <w:rPr>
          <w:spacing w:val="40"/>
        </w:rPr>
        <w:t xml:space="preserve"> </w:t>
      </w:r>
      <w:r>
        <w:t>in</w:t>
      </w:r>
      <w:r>
        <w:rPr>
          <w:spacing w:val="40"/>
        </w:rPr>
        <w:t xml:space="preserve"> </w:t>
      </w:r>
      <w:r>
        <w:t>the machine cab.</w:t>
      </w:r>
    </w:p>
    <w:p w14:paraId="2D00F2F5" w14:textId="77777777" w:rsidR="0034216F" w:rsidRDefault="0034216F">
      <w:pPr>
        <w:pStyle w:val="BodyText"/>
      </w:pPr>
    </w:p>
    <w:p w14:paraId="18757D9E" w14:textId="77777777" w:rsidR="0034216F" w:rsidRDefault="006B7EE7">
      <w:pPr>
        <w:pStyle w:val="BodyText"/>
        <w:spacing w:line="480" w:lineRule="auto"/>
        <w:ind w:left="120" w:right="2083"/>
      </w:pPr>
      <w:r>
        <w:t>Only</w:t>
      </w:r>
      <w:r>
        <w:rPr>
          <w:spacing w:val="-3"/>
        </w:rPr>
        <w:t xml:space="preserve"> </w:t>
      </w:r>
      <w:r>
        <w:t>the</w:t>
      </w:r>
      <w:r>
        <w:rPr>
          <w:spacing w:val="-4"/>
        </w:rPr>
        <w:t xml:space="preserve"> </w:t>
      </w:r>
      <w:r>
        <w:t>correct</w:t>
      </w:r>
      <w:r>
        <w:rPr>
          <w:spacing w:val="-4"/>
        </w:rPr>
        <w:t xml:space="preserve"> </w:t>
      </w:r>
      <w:r>
        <w:t>and</w:t>
      </w:r>
      <w:r>
        <w:rPr>
          <w:spacing w:val="-4"/>
        </w:rPr>
        <w:t xml:space="preserve"> </w:t>
      </w:r>
      <w:r>
        <w:t>tested</w:t>
      </w:r>
      <w:r>
        <w:rPr>
          <w:spacing w:val="-4"/>
        </w:rPr>
        <w:t xml:space="preserve"> </w:t>
      </w:r>
      <w:r>
        <w:t>chains,</w:t>
      </w:r>
      <w:r>
        <w:rPr>
          <w:spacing w:val="-5"/>
        </w:rPr>
        <w:t xml:space="preserve"> </w:t>
      </w:r>
      <w:r>
        <w:t>slings,</w:t>
      </w:r>
      <w:r>
        <w:rPr>
          <w:spacing w:val="-4"/>
        </w:rPr>
        <w:t xml:space="preserve"> </w:t>
      </w:r>
      <w:r>
        <w:t>wire</w:t>
      </w:r>
      <w:r>
        <w:rPr>
          <w:spacing w:val="-4"/>
        </w:rPr>
        <w:t xml:space="preserve"> </w:t>
      </w:r>
      <w:r>
        <w:t>ropes</w:t>
      </w:r>
      <w:r>
        <w:rPr>
          <w:spacing w:val="-3"/>
        </w:rPr>
        <w:t xml:space="preserve"> </w:t>
      </w:r>
      <w:r>
        <w:t>or</w:t>
      </w:r>
      <w:r>
        <w:rPr>
          <w:spacing w:val="-3"/>
        </w:rPr>
        <w:t xml:space="preserve"> </w:t>
      </w:r>
      <w:r>
        <w:t>webbing</w:t>
      </w:r>
      <w:r>
        <w:rPr>
          <w:spacing w:val="-3"/>
        </w:rPr>
        <w:t xml:space="preserve"> </w:t>
      </w:r>
      <w:r>
        <w:t>are</w:t>
      </w:r>
      <w:r>
        <w:rPr>
          <w:spacing w:val="-4"/>
        </w:rPr>
        <w:t xml:space="preserve"> </w:t>
      </w:r>
      <w:r>
        <w:t>used. Any safe working load is not exceeded.</w:t>
      </w:r>
    </w:p>
    <w:p w14:paraId="6E60DD5A" w14:textId="77777777" w:rsidR="0034216F" w:rsidRDefault="006B7EE7">
      <w:pPr>
        <w:pStyle w:val="BodyText"/>
        <w:ind w:left="120" w:right="1045"/>
      </w:pPr>
      <w:r>
        <w:t>Only necessary, authorized operatives are present in the immediate lift area during any lifting operations.</w:t>
      </w:r>
    </w:p>
    <w:p w14:paraId="1518C66D" w14:textId="77777777" w:rsidR="0034216F" w:rsidRDefault="0034216F">
      <w:pPr>
        <w:pStyle w:val="BodyText"/>
        <w:spacing w:before="2"/>
      </w:pPr>
    </w:p>
    <w:p w14:paraId="7280F978" w14:textId="77777777" w:rsidR="0034216F" w:rsidRDefault="006B7EE7">
      <w:pPr>
        <w:pStyle w:val="BodyText"/>
        <w:ind w:left="120" w:right="1015"/>
        <w:jc w:val="both"/>
      </w:pPr>
      <w:r>
        <w:t xml:space="preserve">All operatives involved in the lifting operation are wearing the necessary personal protective equipment (PPE) i.e. safety helmet, protective footwear, </w:t>
      </w:r>
      <w:proofErr w:type="gramStart"/>
      <w:r>
        <w:t>gloves</w:t>
      </w:r>
      <w:proofErr w:type="gramEnd"/>
      <w:r>
        <w:t xml:space="preserve"> and high visibility clothing.</w:t>
      </w:r>
    </w:p>
    <w:p w14:paraId="58EF616F" w14:textId="77777777" w:rsidR="0034216F" w:rsidRDefault="006B7EE7">
      <w:pPr>
        <w:pStyle w:val="BodyText"/>
        <w:spacing w:before="288"/>
        <w:ind w:left="120" w:right="1015"/>
        <w:jc w:val="both"/>
      </w:pPr>
      <w:r>
        <w:t>All lifting gear is inspected regularly and maintained in accordance with statutory and manufacturer’s instructions.</w:t>
      </w:r>
    </w:p>
    <w:p w14:paraId="7279CE71" w14:textId="77777777" w:rsidR="0034216F" w:rsidRDefault="006B7EE7">
      <w:pPr>
        <w:pStyle w:val="BodyText"/>
        <w:spacing w:before="288"/>
        <w:ind w:left="120" w:right="1015"/>
        <w:jc w:val="both"/>
      </w:pPr>
      <w:r>
        <w:t xml:space="preserve">GSO307 register is completed every 7 </w:t>
      </w:r>
      <w:proofErr w:type="gramStart"/>
      <w:r>
        <w:t>days</w:t>
      </w:r>
      <w:proofErr w:type="gramEnd"/>
      <w:r>
        <w:t xml:space="preserve"> and all records of tests and certificates are available on site.</w:t>
      </w:r>
    </w:p>
    <w:p w14:paraId="45F1AD33" w14:textId="77777777" w:rsidR="0034216F" w:rsidRDefault="006B7EE7">
      <w:pPr>
        <w:pStyle w:val="BodyText"/>
        <w:spacing w:before="288"/>
        <w:ind w:left="120" w:right="1015"/>
        <w:jc w:val="both"/>
      </w:pPr>
      <w:r>
        <w:t>All operations of this nature are carried out in strict accordance with The Lifting Operations and</w:t>
      </w:r>
      <w:r>
        <w:rPr>
          <w:spacing w:val="-1"/>
        </w:rPr>
        <w:t xml:space="preserve"> </w:t>
      </w:r>
      <w:r>
        <w:t>Lifting Equipment</w:t>
      </w:r>
      <w:r>
        <w:rPr>
          <w:spacing w:val="-1"/>
        </w:rPr>
        <w:t xml:space="preserve"> </w:t>
      </w:r>
      <w:r>
        <w:t>Regulations (LOLER)</w:t>
      </w:r>
      <w:r>
        <w:rPr>
          <w:spacing w:val="-1"/>
        </w:rPr>
        <w:t xml:space="preserve"> </w:t>
      </w:r>
      <w:r>
        <w:t>1998 and</w:t>
      </w:r>
      <w:r>
        <w:rPr>
          <w:spacing w:val="-1"/>
        </w:rPr>
        <w:t xml:space="preserve"> </w:t>
      </w:r>
      <w:r>
        <w:t>The Provision</w:t>
      </w:r>
      <w:r>
        <w:rPr>
          <w:spacing w:val="-1"/>
        </w:rPr>
        <w:t xml:space="preserve"> </w:t>
      </w:r>
      <w:r>
        <w:t>and</w:t>
      </w:r>
      <w:r>
        <w:rPr>
          <w:spacing w:val="-1"/>
        </w:rPr>
        <w:t xml:space="preserve"> </w:t>
      </w:r>
      <w:r>
        <w:t>Use of Work Equipment Regulations (PUWER) 1998.</w:t>
      </w:r>
    </w:p>
    <w:p w14:paraId="638E69F2" w14:textId="77777777" w:rsidR="0034216F" w:rsidRDefault="0034216F">
      <w:pPr>
        <w:jc w:val="both"/>
        <w:sectPr w:rsidR="0034216F">
          <w:headerReference w:type="default" r:id="rId48"/>
          <w:footerReference w:type="default" r:id="rId49"/>
          <w:pgSz w:w="12240" w:h="15840"/>
          <w:pgMar w:top="1660" w:right="780" w:bottom="280" w:left="1680" w:header="0" w:footer="0" w:gutter="0"/>
          <w:cols w:space="720"/>
        </w:sectPr>
      </w:pPr>
    </w:p>
    <w:p w14:paraId="698362BF" w14:textId="77777777" w:rsidR="0034216F" w:rsidRDefault="006B7EE7">
      <w:pPr>
        <w:numPr>
          <w:ilvl w:val="0"/>
          <w:numId w:val="54"/>
        </w:numPr>
        <w:tabs>
          <w:tab w:val="left" w:pos="839"/>
        </w:tabs>
        <w:spacing w:before="79"/>
        <w:ind w:left="839" w:hanging="719"/>
        <w:rPr>
          <w:b/>
        </w:rPr>
      </w:pPr>
      <w:r>
        <w:rPr>
          <w:b/>
        </w:rPr>
        <w:lastRenderedPageBreak/>
        <w:t>In-Situ</w:t>
      </w:r>
      <w:r>
        <w:rPr>
          <w:b/>
          <w:spacing w:val="-5"/>
        </w:rPr>
        <w:t xml:space="preserve"> </w:t>
      </w:r>
      <w:r>
        <w:rPr>
          <w:b/>
          <w:spacing w:val="-2"/>
        </w:rPr>
        <w:t>Concrete</w:t>
      </w:r>
    </w:p>
    <w:p w14:paraId="7070208F" w14:textId="77777777" w:rsidR="0034216F" w:rsidRDefault="006B7EE7">
      <w:pPr>
        <w:pStyle w:val="BodyText"/>
        <w:spacing w:before="288"/>
        <w:ind w:left="119" w:right="1015"/>
        <w:jc w:val="both"/>
      </w:pPr>
      <w:r>
        <w:t>The</w:t>
      </w:r>
      <w:r>
        <w:rPr>
          <w:spacing w:val="-2"/>
        </w:rPr>
        <w:t xml:space="preserve"> </w:t>
      </w:r>
      <w:r>
        <w:t>handling</w:t>
      </w:r>
      <w:r>
        <w:rPr>
          <w:spacing w:val="-1"/>
        </w:rPr>
        <w:t xml:space="preserve"> </w:t>
      </w:r>
      <w:r>
        <w:t>of</w:t>
      </w:r>
      <w:r>
        <w:rPr>
          <w:spacing w:val="-2"/>
        </w:rPr>
        <w:t xml:space="preserve"> </w:t>
      </w:r>
      <w:r>
        <w:t>in-situ</w:t>
      </w:r>
      <w:r>
        <w:rPr>
          <w:spacing w:val="-2"/>
        </w:rPr>
        <w:t xml:space="preserve"> </w:t>
      </w:r>
      <w:r>
        <w:t>concrete</w:t>
      </w:r>
      <w:r>
        <w:rPr>
          <w:spacing w:val="-2"/>
        </w:rPr>
        <w:t xml:space="preserve"> </w:t>
      </w:r>
      <w:r>
        <w:t>must</w:t>
      </w:r>
      <w:r>
        <w:rPr>
          <w:spacing w:val="-3"/>
        </w:rPr>
        <w:t xml:space="preserve"> </w:t>
      </w:r>
      <w:r>
        <w:t>be</w:t>
      </w:r>
      <w:r>
        <w:rPr>
          <w:spacing w:val="-2"/>
        </w:rPr>
        <w:t xml:space="preserve"> </w:t>
      </w:r>
      <w:r>
        <w:t>kept</w:t>
      </w:r>
      <w:r>
        <w:rPr>
          <w:spacing w:val="-3"/>
        </w:rPr>
        <w:t xml:space="preserve"> </w:t>
      </w:r>
      <w:r>
        <w:t>to</w:t>
      </w:r>
      <w:r>
        <w:rPr>
          <w:spacing w:val="-2"/>
        </w:rPr>
        <w:t xml:space="preserve"> </w:t>
      </w:r>
      <w:r>
        <w:t>a</w:t>
      </w:r>
      <w:r>
        <w:rPr>
          <w:spacing w:val="-1"/>
        </w:rPr>
        <w:t xml:space="preserve"> </w:t>
      </w:r>
      <w:r>
        <w:t>minimum</w:t>
      </w:r>
      <w:r>
        <w:rPr>
          <w:spacing w:val="-2"/>
        </w:rPr>
        <w:t xml:space="preserve"> </w:t>
      </w:r>
      <w:proofErr w:type="gramStart"/>
      <w:r>
        <w:t>so</w:t>
      </w:r>
      <w:r>
        <w:rPr>
          <w:spacing w:val="-2"/>
        </w:rPr>
        <w:t xml:space="preserve"> </w:t>
      </w:r>
      <w:r>
        <w:t>as</w:t>
      </w:r>
      <w:r>
        <w:rPr>
          <w:spacing w:val="-1"/>
        </w:rPr>
        <w:t xml:space="preserve"> </w:t>
      </w:r>
      <w:r>
        <w:t>to</w:t>
      </w:r>
      <w:proofErr w:type="gramEnd"/>
      <w:r>
        <w:rPr>
          <w:spacing w:val="-2"/>
        </w:rPr>
        <w:t xml:space="preserve"> </w:t>
      </w:r>
      <w:r>
        <w:t>prevent</w:t>
      </w:r>
      <w:r>
        <w:rPr>
          <w:spacing w:val="-3"/>
        </w:rPr>
        <w:t xml:space="preserve"> </w:t>
      </w:r>
      <w:r>
        <w:t>a</w:t>
      </w:r>
      <w:r>
        <w:rPr>
          <w:spacing w:val="-1"/>
        </w:rPr>
        <w:t xml:space="preserve"> </w:t>
      </w:r>
      <w:r>
        <w:t>risk</w:t>
      </w:r>
      <w:r>
        <w:rPr>
          <w:spacing w:val="-2"/>
        </w:rPr>
        <w:t xml:space="preserve"> </w:t>
      </w:r>
      <w:r>
        <w:t>from manual handling or occupational diseases.</w:t>
      </w:r>
    </w:p>
    <w:p w14:paraId="189E12BA" w14:textId="77777777" w:rsidR="0034216F" w:rsidRDefault="006B7EE7">
      <w:pPr>
        <w:pStyle w:val="BodyText"/>
        <w:spacing w:before="287"/>
        <w:ind w:left="120" w:right="1015"/>
        <w:jc w:val="both"/>
      </w:pPr>
      <w:r>
        <w:t>COSHH Assessments and data sheets are available for information on the exposure of operatives to concrete based materials and these will be maintained on site.</w:t>
      </w:r>
    </w:p>
    <w:p w14:paraId="034117F4" w14:textId="77777777" w:rsidR="0034216F" w:rsidRDefault="0034216F">
      <w:pPr>
        <w:pStyle w:val="BodyText"/>
      </w:pPr>
    </w:p>
    <w:p w14:paraId="7340AFD3" w14:textId="77777777" w:rsidR="0034216F" w:rsidRDefault="006B7EE7">
      <w:pPr>
        <w:pStyle w:val="BodyText"/>
        <w:ind w:left="119"/>
        <w:jc w:val="both"/>
      </w:pPr>
      <w:r>
        <w:t>Suitable</w:t>
      </w:r>
      <w:r>
        <w:rPr>
          <w:spacing w:val="-2"/>
        </w:rPr>
        <w:t xml:space="preserve"> </w:t>
      </w:r>
      <w:r>
        <w:t>and</w:t>
      </w:r>
      <w:r>
        <w:rPr>
          <w:spacing w:val="-1"/>
        </w:rPr>
        <w:t xml:space="preserve"> </w:t>
      </w:r>
      <w:r>
        <w:t>effect</w:t>
      </w:r>
      <w:r>
        <w:rPr>
          <w:spacing w:val="-3"/>
        </w:rPr>
        <w:t xml:space="preserve"> </w:t>
      </w:r>
      <w:r>
        <w:t>PPE</w:t>
      </w:r>
      <w:r>
        <w:rPr>
          <w:spacing w:val="-1"/>
        </w:rPr>
        <w:t xml:space="preserve"> </w:t>
      </w:r>
      <w:r>
        <w:t>will</w:t>
      </w:r>
      <w:r>
        <w:rPr>
          <w:spacing w:val="-1"/>
        </w:rPr>
        <w:t xml:space="preserve"> </w:t>
      </w:r>
      <w:r>
        <w:t>be</w:t>
      </w:r>
      <w:r>
        <w:rPr>
          <w:spacing w:val="-2"/>
        </w:rPr>
        <w:t xml:space="preserve"> </w:t>
      </w:r>
      <w:r>
        <w:t>issued</w:t>
      </w:r>
      <w:r>
        <w:rPr>
          <w:spacing w:val="-1"/>
        </w:rPr>
        <w:t xml:space="preserve"> </w:t>
      </w:r>
      <w:r>
        <w:t>to</w:t>
      </w:r>
      <w:r>
        <w:rPr>
          <w:spacing w:val="-2"/>
        </w:rPr>
        <w:t xml:space="preserve"> </w:t>
      </w:r>
      <w:r>
        <w:t>and</w:t>
      </w:r>
      <w:r>
        <w:rPr>
          <w:spacing w:val="-1"/>
        </w:rPr>
        <w:t xml:space="preserve"> </w:t>
      </w:r>
      <w:r>
        <w:t>must</w:t>
      </w:r>
      <w:r>
        <w:rPr>
          <w:spacing w:val="-4"/>
        </w:rPr>
        <w:t xml:space="preserve"> </w:t>
      </w:r>
      <w:r>
        <w:t>be</w:t>
      </w:r>
      <w:r>
        <w:rPr>
          <w:spacing w:val="-2"/>
        </w:rPr>
        <w:t xml:space="preserve"> </w:t>
      </w:r>
      <w:r>
        <w:t>worn</w:t>
      </w:r>
      <w:r>
        <w:rPr>
          <w:spacing w:val="-1"/>
        </w:rPr>
        <w:t xml:space="preserve"> </w:t>
      </w:r>
      <w:r>
        <w:t>by</w:t>
      </w:r>
      <w:r>
        <w:rPr>
          <w:spacing w:val="-3"/>
        </w:rPr>
        <w:t xml:space="preserve"> </w:t>
      </w:r>
      <w:r>
        <w:t>all</w:t>
      </w:r>
      <w:r>
        <w:rPr>
          <w:spacing w:val="-2"/>
        </w:rPr>
        <w:t xml:space="preserve"> </w:t>
      </w:r>
      <w:r>
        <w:t>operatives at</w:t>
      </w:r>
      <w:r>
        <w:rPr>
          <w:spacing w:val="-2"/>
        </w:rPr>
        <w:t xml:space="preserve"> risk.</w:t>
      </w:r>
    </w:p>
    <w:p w14:paraId="13A616BC" w14:textId="77777777" w:rsidR="0034216F" w:rsidRDefault="0034216F">
      <w:pPr>
        <w:pStyle w:val="BodyText"/>
      </w:pPr>
    </w:p>
    <w:p w14:paraId="65C2F60C" w14:textId="77777777" w:rsidR="0034216F" w:rsidRDefault="006B7EE7">
      <w:pPr>
        <w:pStyle w:val="BodyText"/>
        <w:ind w:left="120" w:right="1012"/>
        <w:jc w:val="both"/>
      </w:pPr>
      <w:r>
        <w:t xml:space="preserve">So far as </w:t>
      </w:r>
      <w:proofErr w:type="gramStart"/>
      <w:r>
        <w:t>is</w:t>
      </w:r>
      <w:proofErr w:type="gramEnd"/>
      <w:r>
        <w:t xml:space="preserve"> reasonably practicable, mechanised processes will be employed to minimise the risk from manual handling injuries or exposure to concrete.</w:t>
      </w:r>
    </w:p>
    <w:p w14:paraId="03661CB4" w14:textId="77777777" w:rsidR="0034216F" w:rsidRDefault="0034216F">
      <w:pPr>
        <w:pStyle w:val="BodyText"/>
      </w:pPr>
    </w:p>
    <w:p w14:paraId="7F67DFE8" w14:textId="77777777" w:rsidR="0034216F" w:rsidRDefault="006B7EE7">
      <w:pPr>
        <w:pStyle w:val="BodyText"/>
        <w:ind w:left="120"/>
        <w:jc w:val="both"/>
      </w:pPr>
      <w:r>
        <w:t>All</w:t>
      </w:r>
      <w:r>
        <w:rPr>
          <w:spacing w:val="-4"/>
        </w:rPr>
        <w:t xml:space="preserve"> </w:t>
      </w:r>
      <w:r>
        <w:t>concrete</w:t>
      </w:r>
      <w:r>
        <w:rPr>
          <w:spacing w:val="-2"/>
        </w:rPr>
        <w:t xml:space="preserve"> </w:t>
      </w:r>
      <w:r>
        <w:t>based</w:t>
      </w:r>
      <w:r>
        <w:rPr>
          <w:spacing w:val="-4"/>
        </w:rPr>
        <w:t xml:space="preserve"> </w:t>
      </w:r>
      <w:r>
        <w:t>materials</w:t>
      </w:r>
      <w:r>
        <w:rPr>
          <w:spacing w:val="-3"/>
        </w:rPr>
        <w:t xml:space="preserve"> </w:t>
      </w:r>
      <w:r>
        <w:t>must</w:t>
      </w:r>
      <w:r>
        <w:rPr>
          <w:spacing w:val="-2"/>
        </w:rPr>
        <w:t xml:space="preserve"> </w:t>
      </w:r>
      <w:r>
        <w:t>remain</w:t>
      </w:r>
      <w:r>
        <w:rPr>
          <w:spacing w:val="-2"/>
        </w:rPr>
        <w:t xml:space="preserve"> </w:t>
      </w:r>
      <w:r>
        <w:t>within</w:t>
      </w:r>
      <w:r>
        <w:rPr>
          <w:spacing w:val="-4"/>
        </w:rPr>
        <w:t xml:space="preserve"> </w:t>
      </w:r>
      <w:r>
        <w:t>the</w:t>
      </w:r>
      <w:r>
        <w:rPr>
          <w:spacing w:val="-2"/>
        </w:rPr>
        <w:t xml:space="preserve"> </w:t>
      </w:r>
      <w:r>
        <w:t>protective</w:t>
      </w:r>
      <w:r>
        <w:rPr>
          <w:spacing w:val="-2"/>
        </w:rPr>
        <w:t xml:space="preserve"> </w:t>
      </w:r>
      <w:r>
        <w:t>fenced</w:t>
      </w:r>
      <w:r>
        <w:rPr>
          <w:spacing w:val="-1"/>
        </w:rPr>
        <w:t xml:space="preserve"> </w:t>
      </w:r>
      <w:r>
        <w:rPr>
          <w:spacing w:val="-2"/>
        </w:rPr>
        <w:t>areas.</w:t>
      </w:r>
    </w:p>
    <w:p w14:paraId="4F05C22A" w14:textId="77777777" w:rsidR="0034216F" w:rsidRDefault="0034216F">
      <w:pPr>
        <w:pStyle w:val="BodyText"/>
      </w:pPr>
    </w:p>
    <w:p w14:paraId="2AF69AE7" w14:textId="77777777" w:rsidR="0034216F" w:rsidRDefault="006B7EE7">
      <w:pPr>
        <w:pStyle w:val="BodyText"/>
        <w:ind w:left="120" w:right="1015"/>
        <w:jc w:val="both"/>
      </w:pPr>
      <w:r>
        <w:t>Surplus or waste materials, which cannot be made safe, must be returned to the compound area at the end of each working day.</w:t>
      </w:r>
    </w:p>
    <w:p w14:paraId="51A15AFF" w14:textId="77777777" w:rsidR="0034216F" w:rsidRDefault="0034216F">
      <w:pPr>
        <w:pStyle w:val="BodyText"/>
      </w:pPr>
    </w:p>
    <w:p w14:paraId="362CC2A0" w14:textId="77777777" w:rsidR="0034216F" w:rsidRDefault="006B7EE7">
      <w:pPr>
        <w:numPr>
          <w:ilvl w:val="0"/>
          <w:numId w:val="54"/>
        </w:numPr>
        <w:tabs>
          <w:tab w:val="left" w:pos="839"/>
        </w:tabs>
        <w:ind w:left="839" w:hanging="719"/>
        <w:rPr>
          <w:b/>
        </w:rPr>
      </w:pPr>
      <w:r>
        <w:rPr>
          <w:b/>
        </w:rPr>
        <w:t>Use</w:t>
      </w:r>
      <w:r>
        <w:rPr>
          <w:b/>
          <w:spacing w:val="-2"/>
        </w:rPr>
        <w:t xml:space="preserve"> </w:t>
      </w:r>
      <w:r>
        <w:rPr>
          <w:b/>
        </w:rPr>
        <w:t>of</w:t>
      </w:r>
      <w:r>
        <w:rPr>
          <w:b/>
          <w:spacing w:val="-2"/>
        </w:rPr>
        <w:t xml:space="preserve"> </w:t>
      </w:r>
      <w:r>
        <w:rPr>
          <w:b/>
        </w:rPr>
        <w:t>Powered</w:t>
      </w:r>
      <w:r>
        <w:rPr>
          <w:b/>
          <w:spacing w:val="-3"/>
        </w:rPr>
        <w:t xml:space="preserve"> </w:t>
      </w:r>
      <w:r>
        <w:rPr>
          <w:b/>
        </w:rPr>
        <w:t xml:space="preserve">Hand </w:t>
      </w:r>
      <w:r>
        <w:rPr>
          <w:b/>
          <w:spacing w:val="-2"/>
        </w:rPr>
        <w:t>Tools</w:t>
      </w:r>
    </w:p>
    <w:p w14:paraId="6E3353BB" w14:textId="77777777" w:rsidR="0034216F" w:rsidRDefault="0034216F">
      <w:pPr>
        <w:pStyle w:val="BodyText"/>
        <w:rPr>
          <w:b/>
        </w:rPr>
      </w:pPr>
    </w:p>
    <w:p w14:paraId="42202472" w14:textId="77777777" w:rsidR="0034216F" w:rsidRDefault="006B7EE7">
      <w:pPr>
        <w:pStyle w:val="BodyText"/>
        <w:ind w:left="120" w:right="1015"/>
        <w:jc w:val="both"/>
      </w:pPr>
      <w:proofErr w:type="gramStart"/>
      <w:r>
        <w:t>The majority of</w:t>
      </w:r>
      <w:proofErr w:type="gramEnd"/>
      <w:r>
        <w:t xml:space="preserve"> portable tools will be battery operated, however if electric is used the following must apply.</w:t>
      </w:r>
    </w:p>
    <w:p w14:paraId="6622F876" w14:textId="77777777" w:rsidR="0034216F" w:rsidRDefault="006B7EE7">
      <w:pPr>
        <w:pStyle w:val="BodyText"/>
        <w:spacing w:before="288"/>
        <w:ind w:left="120" w:right="1012"/>
        <w:jc w:val="both"/>
      </w:pPr>
      <w:r>
        <w:t>All portable electric tools shall be 110V rated and supplied from either a mains supply</w:t>
      </w:r>
      <w:r>
        <w:rPr>
          <w:spacing w:val="40"/>
        </w:rPr>
        <w:t xml:space="preserve"> </w:t>
      </w:r>
      <w:r>
        <w:t>via a transformer or alternatively a generator (petrol or diesel).</w:t>
      </w:r>
    </w:p>
    <w:p w14:paraId="66A2B8E8" w14:textId="77777777" w:rsidR="0034216F" w:rsidRDefault="0034216F">
      <w:pPr>
        <w:pStyle w:val="BodyText"/>
        <w:spacing w:before="2"/>
      </w:pPr>
    </w:p>
    <w:p w14:paraId="0B9C87A8" w14:textId="77777777" w:rsidR="0034216F" w:rsidRDefault="006B7EE7">
      <w:pPr>
        <w:pStyle w:val="BodyText"/>
        <w:ind w:left="120" w:right="1016"/>
        <w:jc w:val="both"/>
      </w:pPr>
      <w:r>
        <w:t xml:space="preserve">Where a mains supply is used, the </w:t>
      </w:r>
      <w:proofErr w:type="gramStart"/>
      <w:r>
        <w:t>240 volt</w:t>
      </w:r>
      <w:proofErr w:type="gramEnd"/>
      <w:r>
        <w:t xml:space="preserve"> lead from the socket to the transformer should be kept as short as possible AND A Residual Current Device (RCD) fitted between the power supply source and the tool.</w:t>
      </w:r>
    </w:p>
    <w:p w14:paraId="0F0CF6AD" w14:textId="77777777" w:rsidR="0034216F" w:rsidRDefault="0034216F">
      <w:pPr>
        <w:pStyle w:val="BodyText"/>
      </w:pPr>
    </w:p>
    <w:p w14:paraId="7F5FF8A0" w14:textId="77777777" w:rsidR="0034216F" w:rsidRDefault="006B7EE7">
      <w:pPr>
        <w:pStyle w:val="BodyText"/>
        <w:ind w:left="120" w:right="1014"/>
        <w:jc w:val="both"/>
      </w:pPr>
      <w:r>
        <w:t xml:space="preserve">Where a generator is used, consideration needs to be given to the siting of this </w:t>
      </w:r>
      <w:proofErr w:type="gramStart"/>
      <w:r>
        <w:t>in an attempt to</w:t>
      </w:r>
      <w:proofErr w:type="gramEnd"/>
      <w:r>
        <w:t xml:space="preserve"> reduce the effect of noise and fumes.</w:t>
      </w:r>
      <w:r>
        <w:rPr>
          <w:spacing w:val="79"/>
        </w:rPr>
        <w:t xml:space="preserve"> </w:t>
      </w:r>
      <w:r>
        <w:t>The generator should be switched off as soon as it is not required to keep noise to a minimum.</w:t>
      </w:r>
    </w:p>
    <w:p w14:paraId="1FD211A8" w14:textId="77777777" w:rsidR="0034216F" w:rsidRDefault="006B7EE7">
      <w:pPr>
        <w:pStyle w:val="BodyText"/>
        <w:spacing w:before="288"/>
        <w:ind w:left="120" w:right="1015"/>
        <w:jc w:val="both"/>
      </w:pPr>
      <w:r>
        <w:t>In</w:t>
      </w:r>
      <w:r>
        <w:rPr>
          <w:spacing w:val="-2"/>
        </w:rPr>
        <w:t xml:space="preserve"> </w:t>
      </w:r>
      <w:r>
        <w:t>all</w:t>
      </w:r>
      <w:r>
        <w:rPr>
          <w:spacing w:val="-2"/>
        </w:rPr>
        <w:t xml:space="preserve"> </w:t>
      </w:r>
      <w:r>
        <w:t>cases,</w:t>
      </w:r>
      <w:r>
        <w:rPr>
          <w:spacing w:val="-2"/>
        </w:rPr>
        <w:t xml:space="preserve"> </w:t>
      </w:r>
      <w:r>
        <w:t>the</w:t>
      </w:r>
      <w:r>
        <w:rPr>
          <w:spacing w:val="-2"/>
        </w:rPr>
        <w:t xml:space="preserve"> </w:t>
      </w:r>
      <w:r>
        <w:t>trailing</w:t>
      </w:r>
      <w:r>
        <w:rPr>
          <w:spacing w:val="-1"/>
        </w:rPr>
        <w:t xml:space="preserve"> </w:t>
      </w:r>
      <w:r>
        <w:t>leads</w:t>
      </w:r>
      <w:r>
        <w:rPr>
          <w:spacing w:val="-1"/>
        </w:rPr>
        <w:t xml:space="preserve"> </w:t>
      </w:r>
      <w:r>
        <w:t>should</w:t>
      </w:r>
      <w:r>
        <w:rPr>
          <w:spacing w:val="-2"/>
        </w:rPr>
        <w:t xml:space="preserve"> </w:t>
      </w:r>
      <w:r>
        <w:t>be</w:t>
      </w:r>
      <w:r>
        <w:rPr>
          <w:spacing w:val="-2"/>
        </w:rPr>
        <w:t xml:space="preserve"> </w:t>
      </w:r>
      <w:r>
        <w:t>kept</w:t>
      </w:r>
      <w:r>
        <w:rPr>
          <w:spacing w:val="-3"/>
        </w:rPr>
        <w:t xml:space="preserve"> </w:t>
      </w:r>
      <w:r>
        <w:t>to</w:t>
      </w:r>
      <w:r>
        <w:rPr>
          <w:spacing w:val="-3"/>
        </w:rPr>
        <w:t xml:space="preserve"> </w:t>
      </w:r>
      <w:r>
        <w:t>a</w:t>
      </w:r>
      <w:r>
        <w:rPr>
          <w:spacing w:val="-1"/>
        </w:rPr>
        <w:t xml:space="preserve"> </w:t>
      </w:r>
      <w:r>
        <w:t>minimum</w:t>
      </w:r>
      <w:r>
        <w:rPr>
          <w:spacing w:val="-2"/>
        </w:rPr>
        <w:t xml:space="preserve"> </w:t>
      </w:r>
      <w:r>
        <w:t>to</w:t>
      </w:r>
      <w:r>
        <w:rPr>
          <w:spacing w:val="-2"/>
        </w:rPr>
        <w:t xml:space="preserve"> </w:t>
      </w:r>
      <w:r>
        <w:t>avoid</w:t>
      </w:r>
      <w:r>
        <w:rPr>
          <w:spacing w:val="-2"/>
        </w:rPr>
        <w:t xml:space="preserve"> </w:t>
      </w:r>
      <w:r>
        <w:t>damage</w:t>
      </w:r>
      <w:r>
        <w:rPr>
          <w:spacing w:val="-2"/>
        </w:rPr>
        <w:t xml:space="preserve"> </w:t>
      </w:r>
      <w:r>
        <w:t>to</w:t>
      </w:r>
      <w:r>
        <w:rPr>
          <w:spacing w:val="-2"/>
        </w:rPr>
        <w:t xml:space="preserve"> </w:t>
      </w:r>
      <w:r>
        <w:t>them,</w:t>
      </w:r>
      <w:r>
        <w:rPr>
          <w:spacing w:val="-2"/>
        </w:rPr>
        <w:t xml:space="preserve"> </w:t>
      </w:r>
      <w:r>
        <w:t>and possible tripping, and care needs to be taken when using cable drums or reels as they can overheat and cause fires.</w:t>
      </w:r>
    </w:p>
    <w:p w14:paraId="58FC1380" w14:textId="77777777" w:rsidR="0034216F" w:rsidRDefault="006B7EE7">
      <w:pPr>
        <w:spacing w:before="287"/>
        <w:ind w:left="120"/>
        <w:rPr>
          <w:b/>
        </w:rPr>
      </w:pPr>
      <w:r>
        <w:rPr>
          <w:b/>
          <w:spacing w:val="-2"/>
          <w:u w:val="single"/>
        </w:rPr>
        <w:t>Maintenance</w:t>
      </w:r>
    </w:p>
    <w:p w14:paraId="5984FB8D" w14:textId="77777777" w:rsidR="0034216F" w:rsidRDefault="0034216F">
      <w:pPr>
        <w:pStyle w:val="BodyText"/>
        <w:rPr>
          <w:b/>
        </w:rPr>
      </w:pPr>
    </w:p>
    <w:p w14:paraId="5DB33932" w14:textId="77777777" w:rsidR="0034216F" w:rsidRDefault="006B7EE7">
      <w:pPr>
        <w:pStyle w:val="BodyText"/>
        <w:ind w:left="120" w:right="1015"/>
        <w:jc w:val="both"/>
      </w:pPr>
      <w:r>
        <w:t xml:space="preserve">The risks from damaged or faulty equipment or leads are HIGH and the consequences SERIOUS - therefore a PRO-ACTIVE maintenance system has been developed </w:t>
      </w:r>
      <w:proofErr w:type="gramStart"/>
      <w:r>
        <w:t>in an attempt to</w:t>
      </w:r>
      <w:proofErr w:type="gramEnd"/>
      <w:r>
        <w:t xml:space="preserve"> prevent accidents from happening.</w:t>
      </w:r>
    </w:p>
    <w:p w14:paraId="3FA61F5C" w14:textId="77777777" w:rsidR="0034216F" w:rsidRDefault="0034216F">
      <w:pPr>
        <w:jc w:val="both"/>
        <w:sectPr w:rsidR="0034216F">
          <w:headerReference w:type="default" r:id="rId50"/>
          <w:footerReference w:type="default" r:id="rId51"/>
          <w:pgSz w:w="12240" w:h="15840"/>
          <w:pgMar w:top="1360" w:right="780" w:bottom="280" w:left="1680" w:header="0" w:footer="0" w:gutter="0"/>
          <w:cols w:space="720"/>
        </w:sectPr>
      </w:pPr>
    </w:p>
    <w:p w14:paraId="630DF159" w14:textId="77777777" w:rsidR="0034216F" w:rsidRDefault="006B7EE7">
      <w:pPr>
        <w:pStyle w:val="BodyText"/>
        <w:spacing w:before="79"/>
        <w:ind w:left="120" w:right="1013"/>
        <w:jc w:val="both"/>
      </w:pPr>
      <w:r>
        <w:lastRenderedPageBreak/>
        <w:t>All portable electric tools are inspected and tested prior to issue by our own Plant Department, and</w:t>
      </w:r>
      <w:r>
        <w:rPr>
          <w:spacing w:val="-1"/>
        </w:rPr>
        <w:t xml:space="preserve"> </w:t>
      </w:r>
      <w:r>
        <w:t>thereafter at</w:t>
      </w:r>
      <w:r>
        <w:rPr>
          <w:spacing w:val="-1"/>
        </w:rPr>
        <w:t xml:space="preserve"> </w:t>
      </w:r>
      <w:r>
        <w:t>3 monthly intervals.</w:t>
      </w:r>
      <w:r>
        <w:rPr>
          <w:spacing w:val="40"/>
        </w:rPr>
        <w:t xml:space="preserve"> </w:t>
      </w:r>
      <w:r>
        <w:t>The date of</w:t>
      </w:r>
      <w:r>
        <w:rPr>
          <w:spacing w:val="-1"/>
        </w:rPr>
        <w:t xml:space="preserve"> </w:t>
      </w:r>
      <w:r>
        <w:t xml:space="preserve">issue is recorded by the Plant Department </w:t>
      </w:r>
      <w:proofErr w:type="gramStart"/>
      <w:r>
        <w:t>and also</w:t>
      </w:r>
      <w:proofErr w:type="gramEnd"/>
      <w:r>
        <w:t xml:space="preserve"> by site to which it is issued.</w:t>
      </w:r>
      <w:r>
        <w:rPr>
          <w:spacing w:val="40"/>
        </w:rPr>
        <w:t xml:space="preserve"> </w:t>
      </w:r>
      <w:r>
        <w:t>Should the equipment be required for</w:t>
      </w:r>
      <w:r>
        <w:rPr>
          <w:spacing w:val="-1"/>
        </w:rPr>
        <w:t xml:space="preserve"> </w:t>
      </w:r>
      <w:r>
        <w:t xml:space="preserve">an extended period, the site must return it for inspection and testing at the end of the </w:t>
      </w:r>
      <w:proofErr w:type="gramStart"/>
      <w:r>
        <w:t>3 month</w:t>
      </w:r>
      <w:proofErr w:type="gramEnd"/>
      <w:r>
        <w:t xml:space="preserve"> period.</w:t>
      </w:r>
      <w:r>
        <w:rPr>
          <w:spacing w:val="40"/>
        </w:rPr>
        <w:t xml:space="preserve"> </w:t>
      </w:r>
      <w:r>
        <w:t>The same procedure is followed for any equipment hired externally from a Plant Hire company.</w:t>
      </w:r>
    </w:p>
    <w:p w14:paraId="28F0D6E0" w14:textId="77777777" w:rsidR="0034216F" w:rsidRDefault="006B7EE7">
      <w:pPr>
        <w:pStyle w:val="BodyText"/>
        <w:spacing w:before="287"/>
        <w:ind w:left="119" w:right="1012"/>
        <w:jc w:val="both"/>
      </w:pPr>
      <w:r>
        <w:t>In addition to the above, a responsible person on site will be allocated and suitably trained</w:t>
      </w:r>
      <w:r>
        <w:rPr>
          <w:spacing w:val="-2"/>
        </w:rPr>
        <w:t xml:space="preserve"> </w:t>
      </w:r>
      <w:r>
        <w:t>to</w:t>
      </w:r>
      <w:r>
        <w:rPr>
          <w:spacing w:val="-2"/>
        </w:rPr>
        <w:t xml:space="preserve"> </w:t>
      </w:r>
      <w:r>
        <w:t>carry</w:t>
      </w:r>
      <w:r>
        <w:rPr>
          <w:spacing w:val="-1"/>
        </w:rPr>
        <w:t xml:space="preserve"> </w:t>
      </w:r>
      <w:r>
        <w:t>out</w:t>
      </w:r>
      <w:r>
        <w:rPr>
          <w:spacing w:val="-3"/>
        </w:rPr>
        <w:t xml:space="preserve"> </w:t>
      </w:r>
      <w:r>
        <w:t>a</w:t>
      </w:r>
      <w:r>
        <w:rPr>
          <w:spacing w:val="-1"/>
        </w:rPr>
        <w:t xml:space="preserve"> </w:t>
      </w:r>
      <w:r>
        <w:t>weekly</w:t>
      </w:r>
      <w:r>
        <w:rPr>
          <w:spacing w:val="-1"/>
        </w:rPr>
        <w:t xml:space="preserve"> </w:t>
      </w:r>
      <w:r>
        <w:t>visual</w:t>
      </w:r>
      <w:r>
        <w:rPr>
          <w:spacing w:val="-2"/>
        </w:rPr>
        <w:t xml:space="preserve"> </w:t>
      </w:r>
      <w:r>
        <w:t>site</w:t>
      </w:r>
      <w:r>
        <w:rPr>
          <w:spacing w:val="-2"/>
        </w:rPr>
        <w:t xml:space="preserve"> </w:t>
      </w:r>
      <w:r>
        <w:t>inspection</w:t>
      </w:r>
      <w:r>
        <w:rPr>
          <w:spacing w:val="-2"/>
        </w:rPr>
        <w:t xml:space="preserve"> </w:t>
      </w:r>
      <w:r>
        <w:t>of</w:t>
      </w:r>
      <w:r>
        <w:rPr>
          <w:spacing w:val="-2"/>
        </w:rPr>
        <w:t xml:space="preserve"> </w:t>
      </w:r>
      <w:r>
        <w:t>all</w:t>
      </w:r>
      <w:r>
        <w:rPr>
          <w:spacing w:val="-2"/>
        </w:rPr>
        <w:t xml:space="preserve"> </w:t>
      </w:r>
      <w:r>
        <w:t>portable</w:t>
      </w:r>
      <w:r>
        <w:rPr>
          <w:spacing w:val="-2"/>
        </w:rPr>
        <w:t xml:space="preserve"> </w:t>
      </w:r>
      <w:r>
        <w:t>electric</w:t>
      </w:r>
      <w:r>
        <w:rPr>
          <w:spacing w:val="-1"/>
        </w:rPr>
        <w:t xml:space="preserve"> </w:t>
      </w:r>
      <w:r>
        <w:t>tools</w:t>
      </w:r>
      <w:r>
        <w:rPr>
          <w:spacing w:val="-1"/>
        </w:rPr>
        <w:t xml:space="preserve"> </w:t>
      </w:r>
      <w:r>
        <w:t>and</w:t>
      </w:r>
      <w:r>
        <w:rPr>
          <w:spacing w:val="-2"/>
        </w:rPr>
        <w:t xml:space="preserve"> </w:t>
      </w:r>
      <w:r>
        <w:t>leads and maintain</w:t>
      </w:r>
      <w:r>
        <w:rPr>
          <w:spacing w:val="-2"/>
        </w:rPr>
        <w:t xml:space="preserve"> </w:t>
      </w:r>
      <w:r>
        <w:t>a</w:t>
      </w:r>
      <w:r>
        <w:rPr>
          <w:spacing w:val="-4"/>
        </w:rPr>
        <w:t xml:space="preserve"> </w:t>
      </w:r>
      <w:r>
        <w:t>record</w:t>
      </w:r>
      <w:r>
        <w:rPr>
          <w:spacing w:val="-2"/>
        </w:rPr>
        <w:t xml:space="preserve"> </w:t>
      </w:r>
      <w:r>
        <w:t>for each</w:t>
      </w:r>
      <w:r>
        <w:rPr>
          <w:spacing w:val="-2"/>
        </w:rPr>
        <w:t xml:space="preserve"> </w:t>
      </w:r>
      <w:r>
        <w:t>item.</w:t>
      </w:r>
      <w:r>
        <w:rPr>
          <w:spacing w:val="40"/>
        </w:rPr>
        <w:t xml:space="preserve"> </w:t>
      </w:r>
      <w:r>
        <w:t>This</w:t>
      </w:r>
      <w:r>
        <w:rPr>
          <w:spacing w:val="-1"/>
        </w:rPr>
        <w:t xml:space="preserve"> </w:t>
      </w:r>
      <w:r>
        <w:t>should</w:t>
      </w:r>
      <w:r>
        <w:rPr>
          <w:spacing w:val="-2"/>
        </w:rPr>
        <w:t xml:space="preserve"> </w:t>
      </w:r>
      <w:r>
        <w:t>not involve</w:t>
      </w:r>
      <w:r>
        <w:rPr>
          <w:spacing w:val="-2"/>
        </w:rPr>
        <w:t xml:space="preserve"> </w:t>
      </w:r>
      <w:r>
        <w:t>taking the</w:t>
      </w:r>
      <w:r>
        <w:rPr>
          <w:spacing w:val="-2"/>
        </w:rPr>
        <w:t xml:space="preserve"> </w:t>
      </w:r>
      <w:r>
        <w:t>equipment apart but will include checks that:</w:t>
      </w:r>
    </w:p>
    <w:p w14:paraId="3A70064C" w14:textId="77777777" w:rsidR="0034216F" w:rsidRDefault="0034216F">
      <w:pPr>
        <w:pStyle w:val="BodyText"/>
      </w:pPr>
    </w:p>
    <w:p w14:paraId="76AE70EA" w14:textId="77777777" w:rsidR="0034216F" w:rsidRDefault="006B7EE7">
      <w:pPr>
        <w:pStyle w:val="ListParagraph"/>
        <w:numPr>
          <w:ilvl w:val="0"/>
          <w:numId w:val="53"/>
        </w:numPr>
        <w:tabs>
          <w:tab w:val="left" w:pos="839"/>
        </w:tabs>
        <w:ind w:left="839" w:hanging="719"/>
      </w:pPr>
      <w:r>
        <w:t>the</w:t>
      </w:r>
      <w:r>
        <w:rPr>
          <w:spacing w:val="-2"/>
        </w:rPr>
        <w:t xml:space="preserve"> </w:t>
      </w:r>
      <w:r>
        <w:t>plug has</w:t>
      </w:r>
      <w:r>
        <w:rPr>
          <w:spacing w:val="-3"/>
        </w:rPr>
        <w:t xml:space="preserve"> </w:t>
      </w:r>
      <w:r>
        <w:t>a proper</w:t>
      </w:r>
      <w:r>
        <w:rPr>
          <w:spacing w:val="-1"/>
        </w:rPr>
        <w:t xml:space="preserve"> </w:t>
      </w:r>
      <w:r>
        <w:t>and</w:t>
      </w:r>
      <w:r>
        <w:rPr>
          <w:spacing w:val="-1"/>
        </w:rPr>
        <w:t xml:space="preserve"> </w:t>
      </w:r>
      <w:r>
        <w:t>correct</w:t>
      </w:r>
      <w:r>
        <w:rPr>
          <w:spacing w:val="-2"/>
        </w:rPr>
        <w:t xml:space="preserve"> </w:t>
      </w:r>
      <w:proofErr w:type="gramStart"/>
      <w:r>
        <w:rPr>
          <w:spacing w:val="-4"/>
        </w:rPr>
        <w:t>fuse</w:t>
      </w:r>
      <w:proofErr w:type="gramEnd"/>
    </w:p>
    <w:p w14:paraId="1D2EC303" w14:textId="77777777" w:rsidR="0034216F" w:rsidRDefault="006B7EE7">
      <w:pPr>
        <w:pStyle w:val="ListParagraph"/>
        <w:numPr>
          <w:ilvl w:val="0"/>
          <w:numId w:val="53"/>
        </w:numPr>
        <w:tabs>
          <w:tab w:val="left" w:pos="839"/>
        </w:tabs>
        <w:ind w:left="839" w:hanging="719"/>
      </w:pPr>
      <w:r>
        <w:t>cable</w:t>
      </w:r>
      <w:r>
        <w:rPr>
          <w:spacing w:val="-3"/>
        </w:rPr>
        <w:t xml:space="preserve"> </w:t>
      </w:r>
      <w:r>
        <w:t>terminations</w:t>
      </w:r>
      <w:r>
        <w:rPr>
          <w:spacing w:val="-2"/>
        </w:rPr>
        <w:t xml:space="preserve"> </w:t>
      </w:r>
      <w:r>
        <w:t>are</w:t>
      </w:r>
      <w:r>
        <w:rPr>
          <w:spacing w:val="-2"/>
        </w:rPr>
        <w:t xml:space="preserve"> </w:t>
      </w:r>
      <w:proofErr w:type="gramStart"/>
      <w:r>
        <w:rPr>
          <w:spacing w:val="-2"/>
        </w:rPr>
        <w:t>correct</w:t>
      </w:r>
      <w:proofErr w:type="gramEnd"/>
    </w:p>
    <w:p w14:paraId="25FC0343" w14:textId="77777777" w:rsidR="0034216F" w:rsidRDefault="006B7EE7">
      <w:pPr>
        <w:pStyle w:val="ListParagraph"/>
        <w:numPr>
          <w:ilvl w:val="0"/>
          <w:numId w:val="53"/>
        </w:numPr>
        <w:tabs>
          <w:tab w:val="left" w:pos="839"/>
        </w:tabs>
        <w:ind w:left="839" w:hanging="719"/>
      </w:pPr>
      <w:r>
        <w:t>no</w:t>
      </w:r>
      <w:r>
        <w:rPr>
          <w:spacing w:val="-2"/>
        </w:rPr>
        <w:t xml:space="preserve"> </w:t>
      </w:r>
      <w:r>
        <w:t>signs</w:t>
      </w:r>
      <w:r>
        <w:rPr>
          <w:spacing w:val="-2"/>
        </w:rPr>
        <w:t xml:space="preserve"> </w:t>
      </w:r>
      <w:r>
        <w:t>of</w:t>
      </w:r>
      <w:r>
        <w:rPr>
          <w:spacing w:val="-2"/>
        </w:rPr>
        <w:t xml:space="preserve"> </w:t>
      </w:r>
      <w:r>
        <w:t>damage</w:t>
      </w:r>
      <w:r>
        <w:rPr>
          <w:spacing w:val="-1"/>
        </w:rPr>
        <w:t xml:space="preserve"> </w:t>
      </w:r>
      <w:r>
        <w:t>to</w:t>
      </w:r>
      <w:r>
        <w:rPr>
          <w:spacing w:val="-2"/>
        </w:rPr>
        <w:t xml:space="preserve"> </w:t>
      </w:r>
      <w:r>
        <w:t>tools or</w:t>
      </w:r>
      <w:r>
        <w:rPr>
          <w:spacing w:val="-1"/>
        </w:rPr>
        <w:t xml:space="preserve"> </w:t>
      </w:r>
      <w:r>
        <w:t>extension</w:t>
      </w:r>
      <w:r>
        <w:rPr>
          <w:spacing w:val="-1"/>
        </w:rPr>
        <w:t xml:space="preserve"> </w:t>
      </w:r>
      <w:r>
        <w:rPr>
          <w:spacing w:val="-2"/>
        </w:rPr>
        <w:t>cables</w:t>
      </w:r>
    </w:p>
    <w:p w14:paraId="5015EB85" w14:textId="77777777" w:rsidR="0034216F" w:rsidRDefault="006B7EE7">
      <w:pPr>
        <w:pStyle w:val="ListParagraph"/>
        <w:numPr>
          <w:ilvl w:val="0"/>
          <w:numId w:val="53"/>
        </w:numPr>
        <w:tabs>
          <w:tab w:val="left" w:pos="839"/>
        </w:tabs>
        <w:ind w:left="839" w:hanging="719"/>
      </w:pPr>
      <w:r>
        <w:t>no</w:t>
      </w:r>
      <w:r>
        <w:rPr>
          <w:spacing w:val="-2"/>
        </w:rPr>
        <w:t xml:space="preserve"> </w:t>
      </w:r>
      <w:r>
        <w:t>ingress of</w:t>
      </w:r>
      <w:r>
        <w:rPr>
          <w:spacing w:val="-1"/>
        </w:rPr>
        <w:t xml:space="preserve"> </w:t>
      </w:r>
      <w:r>
        <w:t>liquid</w:t>
      </w:r>
      <w:r>
        <w:rPr>
          <w:spacing w:val="-3"/>
        </w:rPr>
        <w:t xml:space="preserve"> </w:t>
      </w:r>
      <w:r>
        <w:t>into</w:t>
      </w:r>
      <w:r>
        <w:rPr>
          <w:spacing w:val="-1"/>
        </w:rPr>
        <w:t xml:space="preserve"> </w:t>
      </w:r>
      <w:r>
        <w:rPr>
          <w:spacing w:val="-2"/>
        </w:rPr>
        <w:t>equipment</w:t>
      </w:r>
    </w:p>
    <w:p w14:paraId="73F92069" w14:textId="77777777" w:rsidR="0034216F" w:rsidRDefault="0034216F">
      <w:pPr>
        <w:pStyle w:val="BodyText"/>
      </w:pPr>
    </w:p>
    <w:p w14:paraId="375D46D8" w14:textId="77777777" w:rsidR="0034216F" w:rsidRDefault="006B7EE7">
      <w:pPr>
        <w:pStyle w:val="BodyText"/>
        <w:ind w:left="120" w:right="1015"/>
        <w:jc w:val="both"/>
      </w:pPr>
      <w:r>
        <w:t>Any item found to be faulty will be taken out of use immediately, reported to the Site Manager and returned to the Plant Department for repair.</w:t>
      </w:r>
    </w:p>
    <w:p w14:paraId="10739920" w14:textId="77777777" w:rsidR="0034216F" w:rsidRDefault="0034216F">
      <w:pPr>
        <w:pStyle w:val="BodyText"/>
      </w:pPr>
    </w:p>
    <w:p w14:paraId="3DC60D22" w14:textId="77777777" w:rsidR="0034216F" w:rsidRDefault="006B7EE7">
      <w:pPr>
        <w:pStyle w:val="BodyText"/>
        <w:ind w:left="119" w:right="1018"/>
        <w:jc w:val="both"/>
      </w:pPr>
      <w:r>
        <w:t>Further, the actual user is asked to carry out visual checks of any item, before commencing work to ensure that:</w:t>
      </w:r>
    </w:p>
    <w:p w14:paraId="71F2A724" w14:textId="77777777" w:rsidR="0034216F" w:rsidRDefault="006B7EE7">
      <w:pPr>
        <w:pStyle w:val="ListParagraph"/>
        <w:numPr>
          <w:ilvl w:val="0"/>
          <w:numId w:val="52"/>
        </w:numPr>
        <w:tabs>
          <w:tab w:val="left" w:pos="839"/>
        </w:tabs>
        <w:spacing w:before="288"/>
        <w:ind w:left="839"/>
      </w:pPr>
      <w:r>
        <w:t>bare</w:t>
      </w:r>
      <w:r>
        <w:rPr>
          <w:spacing w:val="-1"/>
        </w:rPr>
        <w:t xml:space="preserve"> </w:t>
      </w:r>
      <w:r>
        <w:t>wires</w:t>
      </w:r>
      <w:r>
        <w:rPr>
          <w:spacing w:val="-2"/>
        </w:rPr>
        <w:t xml:space="preserve"> </w:t>
      </w:r>
      <w:r>
        <w:t>are</w:t>
      </w:r>
      <w:r>
        <w:rPr>
          <w:spacing w:val="-1"/>
        </w:rPr>
        <w:t xml:space="preserve"> </w:t>
      </w:r>
      <w:r>
        <w:t>not</w:t>
      </w:r>
      <w:r>
        <w:rPr>
          <w:spacing w:val="-2"/>
        </w:rPr>
        <w:t xml:space="preserve"> </w:t>
      </w:r>
      <w:proofErr w:type="gramStart"/>
      <w:r>
        <w:rPr>
          <w:spacing w:val="-2"/>
        </w:rPr>
        <w:t>visible</w:t>
      </w:r>
      <w:proofErr w:type="gramEnd"/>
    </w:p>
    <w:p w14:paraId="05030F76" w14:textId="77777777" w:rsidR="0034216F" w:rsidRDefault="006B7EE7">
      <w:pPr>
        <w:pStyle w:val="ListParagraph"/>
        <w:numPr>
          <w:ilvl w:val="0"/>
          <w:numId w:val="52"/>
        </w:numPr>
        <w:tabs>
          <w:tab w:val="left" w:pos="839"/>
        </w:tabs>
        <w:ind w:left="839"/>
      </w:pPr>
      <w:r>
        <w:t>the</w:t>
      </w:r>
      <w:r>
        <w:rPr>
          <w:spacing w:val="-4"/>
        </w:rPr>
        <w:t xml:space="preserve"> </w:t>
      </w:r>
      <w:r>
        <w:t>cable</w:t>
      </w:r>
      <w:r>
        <w:rPr>
          <w:spacing w:val="-2"/>
        </w:rPr>
        <w:t xml:space="preserve"> </w:t>
      </w:r>
      <w:r>
        <w:t>covering is</w:t>
      </w:r>
      <w:r>
        <w:rPr>
          <w:spacing w:val="-1"/>
        </w:rPr>
        <w:t xml:space="preserve"> </w:t>
      </w:r>
      <w:r>
        <w:t>not</w:t>
      </w:r>
      <w:r>
        <w:rPr>
          <w:spacing w:val="-4"/>
        </w:rPr>
        <w:t xml:space="preserve"> </w:t>
      </w:r>
      <w:r>
        <w:t>damaged,</w:t>
      </w:r>
      <w:r>
        <w:rPr>
          <w:spacing w:val="-2"/>
        </w:rPr>
        <w:t xml:space="preserve"> </w:t>
      </w:r>
      <w:r>
        <w:t>free</w:t>
      </w:r>
      <w:r>
        <w:rPr>
          <w:spacing w:val="-1"/>
        </w:rPr>
        <w:t xml:space="preserve"> </w:t>
      </w:r>
      <w:r>
        <w:t>from</w:t>
      </w:r>
      <w:r>
        <w:rPr>
          <w:spacing w:val="-5"/>
        </w:rPr>
        <w:t xml:space="preserve"> </w:t>
      </w:r>
      <w:r>
        <w:t>cuts</w:t>
      </w:r>
      <w:r>
        <w:rPr>
          <w:spacing w:val="-2"/>
        </w:rPr>
        <w:t xml:space="preserve"> </w:t>
      </w:r>
      <w:r>
        <w:t>and</w:t>
      </w:r>
      <w:r>
        <w:rPr>
          <w:spacing w:val="-2"/>
        </w:rPr>
        <w:t xml:space="preserve"> </w:t>
      </w:r>
      <w:r>
        <w:t>deep</w:t>
      </w:r>
      <w:r>
        <w:rPr>
          <w:spacing w:val="-1"/>
        </w:rPr>
        <w:t xml:space="preserve"> </w:t>
      </w:r>
      <w:proofErr w:type="gramStart"/>
      <w:r>
        <w:rPr>
          <w:spacing w:val="-2"/>
        </w:rPr>
        <w:t>abrasions</w:t>
      </w:r>
      <w:proofErr w:type="gramEnd"/>
    </w:p>
    <w:p w14:paraId="6174CD40" w14:textId="77777777" w:rsidR="0034216F" w:rsidRDefault="006B7EE7">
      <w:pPr>
        <w:pStyle w:val="ListParagraph"/>
        <w:numPr>
          <w:ilvl w:val="0"/>
          <w:numId w:val="52"/>
        </w:numPr>
        <w:tabs>
          <w:tab w:val="left" w:pos="839"/>
        </w:tabs>
        <w:spacing w:line="242" w:lineRule="auto"/>
        <w:ind w:left="839" w:right="1016"/>
      </w:pPr>
      <w:r>
        <w:t xml:space="preserve">plug is in good condition, i.e. casing not cracked, pins are not </w:t>
      </w:r>
      <w:proofErr w:type="gramStart"/>
      <w:r>
        <w:t>bent</w:t>
      </w:r>
      <w:proofErr w:type="gramEnd"/>
      <w:r>
        <w:t xml:space="preserve"> or the socket is not blocked</w:t>
      </w:r>
    </w:p>
    <w:p w14:paraId="58F2F09B" w14:textId="77777777" w:rsidR="0034216F" w:rsidRDefault="006B7EE7">
      <w:pPr>
        <w:pStyle w:val="ListParagraph"/>
        <w:numPr>
          <w:ilvl w:val="0"/>
          <w:numId w:val="52"/>
        </w:numPr>
        <w:tabs>
          <w:tab w:val="left" w:pos="839"/>
        </w:tabs>
        <w:spacing w:line="285" w:lineRule="exact"/>
        <w:ind w:left="839"/>
      </w:pPr>
      <w:r>
        <w:t>there</w:t>
      </w:r>
      <w:r>
        <w:rPr>
          <w:spacing w:val="-2"/>
        </w:rPr>
        <w:t xml:space="preserve"> </w:t>
      </w:r>
      <w:r>
        <w:t>are</w:t>
      </w:r>
      <w:r>
        <w:rPr>
          <w:spacing w:val="-3"/>
        </w:rPr>
        <w:t xml:space="preserve"> </w:t>
      </w:r>
      <w:r>
        <w:t>no</w:t>
      </w:r>
      <w:r>
        <w:rPr>
          <w:spacing w:val="-1"/>
        </w:rPr>
        <w:t xml:space="preserve"> </w:t>
      </w:r>
      <w:r>
        <w:t>taped</w:t>
      </w:r>
      <w:r>
        <w:rPr>
          <w:spacing w:val="-1"/>
        </w:rPr>
        <w:t xml:space="preserve"> </w:t>
      </w:r>
      <w:r>
        <w:t>or other</w:t>
      </w:r>
      <w:r>
        <w:rPr>
          <w:spacing w:val="-1"/>
        </w:rPr>
        <w:t xml:space="preserve"> </w:t>
      </w:r>
      <w:r>
        <w:t>non</w:t>
      </w:r>
      <w:r>
        <w:rPr>
          <w:spacing w:val="-1"/>
        </w:rPr>
        <w:t xml:space="preserve"> </w:t>
      </w:r>
      <w:r>
        <w:t>-</w:t>
      </w:r>
      <w:r>
        <w:rPr>
          <w:spacing w:val="-2"/>
        </w:rPr>
        <w:t xml:space="preserve"> </w:t>
      </w:r>
      <w:r>
        <w:t>standard</w:t>
      </w:r>
      <w:r>
        <w:rPr>
          <w:spacing w:val="-1"/>
        </w:rPr>
        <w:t xml:space="preserve"> </w:t>
      </w:r>
      <w:r>
        <w:t>joints</w:t>
      </w:r>
      <w:r>
        <w:rPr>
          <w:spacing w:val="-2"/>
        </w:rPr>
        <w:t xml:space="preserve"> </w:t>
      </w:r>
      <w:r>
        <w:t>in</w:t>
      </w:r>
      <w:r>
        <w:rPr>
          <w:spacing w:val="-1"/>
        </w:rPr>
        <w:t xml:space="preserve"> </w:t>
      </w:r>
      <w:r>
        <w:t>the</w:t>
      </w:r>
      <w:r>
        <w:rPr>
          <w:spacing w:val="-1"/>
        </w:rPr>
        <w:t xml:space="preserve"> </w:t>
      </w:r>
      <w:proofErr w:type="gramStart"/>
      <w:r>
        <w:rPr>
          <w:spacing w:val="-2"/>
        </w:rPr>
        <w:t>cable</w:t>
      </w:r>
      <w:proofErr w:type="gramEnd"/>
    </w:p>
    <w:p w14:paraId="7B055AC6" w14:textId="77777777" w:rsidR="0034216F" w:rsidRDefault="006B7EE7">
      <w:pPr>
        <w:pStyle w:val="ListParagraph"/>
        <w:numPr>
          <w:ilvl w:val="0"/>
          <w:numId w:val="52"/>
        </w:numPr>
        <w:tabs>
          <w:tab w:val="left" w:pos="839"/>
        </w:tabs>
        <w:ind w:left="839" w:right="1019"/>
      </w:pPr>
      <w:r>
        <w:t>the</w:t>
      </w:r>
      <w:r>
        <w:rPr>
          <w:spacing w:val="30"/>
        </w:rPr>
        <w:t xml:space="preserve"> </w:t>
      </w:r>
      <w:r>
        <w:t>cable</w:t>
      </w:r>
      <w:r>
        <w:rPr>
          <w:spacing w:val="28"/>
        </w:rPr>
        <w:t xml:space="preserve"> </w:t>
      </w:r>
      <w:r>
        <w:t>sheathing</w:t>
      </w:r>
      <w:r>
        <w:rPr>
          <w:spacing w:val="31"/>
        </w:rPr>
        <w:t xml:space="preserve"> </w:t>
      </w:r>
      <w:r>
        <w:t>is</w:t>
      </w:r>
      <w:r>
        <w:rPr>
          <w:spacing w:val="29"/>
        </w:rPr>
        <w:t xml:space="preserve"> </w:t>
      </w:r>
      <w:r>
        <w:t>securely</w:t>
      </w:r>
      <w:r>
        <w:rPr>
          <w:spacing w:val="29"/>
        </w:rPr>
        <w:t xml:space="preserve"> </w:t>
      </w:r>
      <w:r>
        <w:t>gripped</w:t>
      </w:r>
      <w:r>
        <w:rPr>
          <w:spacing w:val="28"/>
        </w:rPr>
        <w:t xml:space="preserve"> </w:t>
      </w:r>
      <w:r>
        <w:t>where</w:t>
      </w:r>
      <w:r>
        <w:rPr>
          <w:spacing w:val="28"/>
        </w:rPr>
        <w:t xml:space="preserve"> </w:t>
      </w:r>
      <w:r>
        <w:t>it</w:t>
      </w:r>
      <w:r>
        <w:rPr>
          <w:spacing w:val="29"/>
        </w:rPr>
        <w:t xml:space="preserve"> </w:t>
      </w:r>
      <w:r>
        <w:t>enters</w:t>
      </w:r>
      <w:r>
        <w:rPr>
          <w:spacing w:val="31"/>
        </w:rPr>
        <w:t xml:space="preserve"> </w:t>
      </w:r>
      <w:r>
        <w:t>the</w:t>
      </w:r>
      <w:r>
        <w:rPr>
          <w:spacing w:val="30"/>
        </w:rPr>
        <w:t xml:space="preserve"> </w:t>
      </w:r>
      <w:r>
        <w:t>plug</w:t>
      </w:r>
      <w:r>
        <w:rPr>
          <w:spacing w:val="31"/>
        </w:rPr>
        <w:t xml:space="preserve"> </w:t>
      </w:r>
      <w:r>
        <w:t>or</w:t>
      </w:r>
      <w:r>
        <w:rPr>
          <w:spacing w:val="29"/>
        </w:rPr>
        <w:t xml:space="preserve"> </w:t>
      </w:r>
      <w:r>
        <w:t>equipment (the coloured insulation of the internal wires must not be visible)</w:t>
      </w:r>
    </w:p>
    <w:p w14:paraId="1778506C" w14:textId="77777777" w:rsidR="0034216F" w:rsidRDefault="006B7EE7">
      <w:pPr>
        <w:pStyle w:val="ListParagraph"/>
        <w:numPr>
          <w:ilvl w:val="0"/>
          <w:numId w:val="52"/>
        </w:numPr>
        <w:tabs>
          <w:tab w:val="left" w:pos="839"/>
        </w:tabs>
        <w:ind w:left="839" w:right="1015"/>
      </w:pPr>
      <w:r>
        <w:t xml:space="preserve">the outer casing of the equipment is not damaged or loose and all screws are in </w:t>
      </w:r>
      <w:proofErr w:type="gramStart"/>
      <w:r>
        <w:rPr>
          <w:spacing w:val="-2"/>
        </w:rPr>
        <w:t>place</w:t>
      </w:r>
      <w:proofErr w:type="gramEnd"/>
    </w:p>
    <w:p w14:paraId="7DB207B0" w14:textId="77777777" w:rsidR="0034216F" w:rsidRDefault="006B7EE7">
      <w:pPr>
        <w:pStyle w:val="ListParagraph"/>
        <w:numPr>
          <w:ilvl w:val="0"/>
          <w:numId w:val="52"/>
        </w:numPr>
        <w:tabs>
          <w:tab w:val="left" w:pos="839"/>
        </w:tabs>
        <w:ind w:left="839"/>
      </w:pPr>
      <w:r>
        <w:t>there</w:t>
      </w:r>
      <w:r>
        <w:rPr>
          <w:spacing w:val="-4"/>
        </w:rPr>
        <w:t xml:space="preserve"> </w:t>
      </w:r>
      <w:proofErr w:type="gramStart"/>
      <w:r>
        <w:t>are</w:t>
      </w:r>
      <w:proofErr w:type="gramEnd"/>
      <w:r>
        <w:rPr>
          <w:spacing w:val="-3"/>
        </w:rPr>
        <w:t xml:space="preserve"> </w:t>
      </w:r>
      <w:r>
        <w:t>no</w:t>
      </w:r>
      <w:r>
        <w:rPr>
          <w:spacing w:val="-2"/>
        </w:rPr>
        <w:t xml:space="preserve"> </w:t>
      </w:r>
      <w:r>
        <w:t>overheating</w:t>
      </w:r>
      <w:r>
        <w:rPr>
          <w:spacing w:val="-3"/>
        </w:rPr>
        <w:t xml:space="preserve"> </w:t>
      </w:r>
      <w:r>
        <w:t>or</w:t>
      </w:r>
      <w:r>
        <w:rPr>
          <w:spacing w:val="-1"/>
        </w:rPr>
        <w:t xml:space="preserve"> </w:t>
      </w:r>
      <w:r>
        <w:t>burn</w:t>
      </w:r>
      <w:r>
        <w:rPr>
          <w:spacing w:val="-1"/>
        </w:rPr>
        <w:t xml:space="preserve"> </w:t>
      </w:r>
      <w:r>
        <w:t>marks</w:t>
      </w:r>
      <w:r>
        <w:rPr>
          <w:spacing w:val="-3"/>
        </w:rPr>
        <w:t xml:space="preserve"> </w:t>
      </w:r>
      <w:r>
        <w:t>on</w:t>
      </w:r>
      <w:r>
        <w:rPr>
          <w:spacing w:val="-1"/>
        </w:rPr>
        <w:t xml:space="preserve"> </w:t>
      </w:r>
      <w:r>
        <w:t>the</w:t>
      </w:r>
      <w:r>
        <w:rPr>
          <w:spacing w:val="-2"/>
        </w:rPr>
        <w:t xml:space="preserve"> </w:t>
      </w:r>
      <w:r>
        <w:t>plug,</w:t>
      </w:r>
      <w:r>
        <w:rPr>
          <w:spacing w:val="-1"/>
        </w:rPr>
        <w:t xml:space="preserve"> </w:t>
      </w:r>
      <w:r>
        <w:t>cable</w:t>
      </w:r>
      <w:r>
        <w:rPr>
          <w:spacing w:val="-4"/>
        </w:rPr>
        <w:t xml:space="preserve"> </w:t>
      </w:r>
      <w:r>
        <w:t>or the</w:t>
      </w:r>
      <w:r>
        <w:rPr>
          <w:spacing w:val="-1"/>
        </w:rPr>
        <w:t xml:space="preserve"> </w:t>
      </w:r>
      <w:r>
        <w:rPr>
          <w:spacing w:val="-2"/>
        </w:rPr>
        <w:t>equipment</w:t>
      </w:r>
    </w:p>
    <w:p w14:paraId="31DDDD94" w14:textId="77777777" w:rsidR="0034216F" w:rsidRDefault="006B7EE7">
      <w:pPr>
        <w:spacing w:before="287"/>
        <w:ind w:left="120"/>
        <w:jc w:val="both"/>
        <w:rPr>
          <w:b/>
        </w:rPr>
      </w:pPr>
      <w:r>
        <w:rPr>
          <w:b/>
          <w:u w:val="single"/>
        </w:rPr>
        <w:t>Users</w:t>
      </w:r>
      <w:r>
        <w:rPr>
          <w:b/>
          <w:spacing w:val="-3"/>
          <w:u w:val="single"/>
        </w:rPr>
        <w:t xml:space="preserve"> </w:t>
      </w:r>
      <w:r>
        <w:rPr>
          <w:b/>
          <w:spacing w:val="-2"/>
          <w:u w:val="single"/>
        </w:rPr>
        <w:t>Checklist</w:t>
      </w:r>
    </w:p>
    <w:p w14:paraId="278A4D4F" w14:textId="77777777" w:rsidR="0034216F" w:rsidRDefault="0034216F">
      <w:pPr>
        <w:pStyle w:val="BodyText"/>
        <w:rPr>
          <w:b/>
        </w:rPr>
      </w:pPr>
    </w:p>
    <w:p w14:paraId="7FC4A1AB" w14:textId="77777777" w:rsidR="0034216F" w:rsidRDefault="006B7EE7">
      <w:pPr>
        <w:pStyle w:val="BodyText"/>
        <w:ind w:left="120" w:right="4603"/>
        <w:jc w:val="both"/>
      </w:pPr>
      <w:r>
        <w:t>Disconnect</w:t>
      </w:r>
      <w:r>
        <w:rPr>
          <w:spacing w:val="-8"/>
        </w:rPr>
        <w:t xml:space="preserve"> </w:t>
      </w:r>
      <w:r>
        <w:t>before</w:t>
      </w:r>
      <w:r>
        <w:rPr>
          <w:spacing w:val="-9"/>
        </w:rPr>
        <w:t xml:space="preserve"> </w:t>
      </w:r>
      <w:r>
        <w:t>adjusting</w:t>
      </w:r>
      <w:r>
        <w:rPr>
          <w:spacing w:val="-6"/>
        </w:rPr>
        <w:t xml:space="preserve"> </w:t>
      </w:r>
      <w:r>
        <w:t>or</w:t>
      </w:r>
      <w:r>
        <w:rPr>
          <w:spacing w:val="-6"/>
        </w:rPr>
        <w:t xml:space="preserve"> </w:t>
      </w:r>
      <w:r>
        <w:t>working</w:t>
      </w:r>
      <w:r>
        <w:rPr>
          <w:spacing w:val="-6"/>
        </w:rPr>
        <w:t xml:space="preserve"> </w:t>
      </w:r>
      <w:r>
        <w:t>on</w:t>
      </w:r>
      <w:r>
        <w:rPr>
          <w:spacing w:val="-7"/>
        </w:rPr>
        <w:t xml:space="preserve"> </w:t>
      </w:r>
      <w:r>
        <w:t xml:space="preserve">machine Disconnect when not in </w:t>
      </w:r>
      <w:proofErr w:type="gramStart"/>
      <w:r>
        <w:t>use</w:t>
      </w:r>
      <w:proofErr w:type="gramEnd"/>
    </w:p>
    <w:p w14:paraId="357B1263" w14:textId="77777777" w:rsidR="0034216F" w:rsidRDefault="006B7EE7">
      <w:pPr>
        <w:pStyle w:val="BodyText"/>
        <w:ind w:left="120" w:right="5844"/>
        <w:jc w:val="both"/>
      </w:pPr>
      <w:r>
        <w:t xml:space="preserve">Check that colour </w:t>
      </w:r>
      <w:proofErr w:type="spellStart"/>
      <w:r>
        <w:t>codings</w:t>
      </w:r>
      <w:proofErr w:type="spellEnd"/>
      <w:r>
        <w:t xml:space="preserve"> are correct Do</w:t>
      </w:r>
      <w:r>
        <w:rPr>
          <w:spacing w:val="-7"/>
        </w:rPr>
        <w:t xml:space="preserve"> </w:t>
      </w:r>
      <w:r>
        <w:t>not</w:t>
      </w:r>
      <w:r>
        <w:rPr>
          <w:spacing w:val="-8"/>
        </w:rPr>
        <w:t xml:space="preserve"> </w:t>
      </w:r>
      <w:r>
        <w:t>use</w:t>
      </w:r>
      <w:r>
        <w:rPr>
          <w:spacing w:val="-7"/>
        </w:rPr>
        <w:t xml:space="preserve"> </w:t>
      </w:r>
      <w:r>
        <w:t>“unofficial”</w:t>
      </w:r>
      <w:r>
        <w:rPr>
          <w:spacing w:val="-7"/>
        </w:rPr>
        <w:t xml:space="preserve"> </w:t>
      </w:r>
      <w:r>
        <w:t>extension</w:t>
      </w:r>
      <w:r>
        <w:rPr>
          <w:spacing w:val="-7"/>
        </w:rPr>
        <w:t xml:space="preserve"> </w:t>
      </w:r>
      <w:r>
        <w:t xml:space="preserve">cable Do not carry out “makeshift” </w:t>
      </w:r>
      <w:proofErr w:type="gramStart"/>
      <w:r>
        <w:t>repairs</w:t>
      </w:r>
      <w:proofErr w:type="gramEnd"/>
    </w:p>
    <w:p w14:paraId="4D7D1DC8" w14:textId="77777777" w:rsidR="0034216F" w:rsidRDefault="006B7EE7">
      <w:pPr>
        <w:pStyle w:val="BodyText"/>
        <w:ind w:left="119" w:right="3859"/>
        <w:jc w:val="both"/>
      </w:pPr>
      <w:r>
        <w:t>Report</w:t>
      </w:r>
      <w:r>
        <w:rPr>
          <w:spacing w:val="-5"/>
        </w:rPr>
        <w:t xml:space="preserve"> </w:t>
      </w:r>
      <w:r>
        <w:t>defects</w:t>
      </w:r>
      <w:r>
        <w:rPr>
          <w:spacing w:val="-4"/>
        </w:rPr>
        <w:t xml:space="preserve"> </w:t>
      </w:r>
      <w:r>
        <w:t>immediately</w:t>
      </w:r>
      <w:r>
        <w:rPr>
          <w:spacing w:val="-4"/>
        </w:rPr>
        <w:t xml:space="preserve"> </w:t>
      </w:r>
      <w:r>
        <w:t>to</w:t>
      </w:r>
      <w:r>
        <w:rPr>
          <w:spacing w:val="-4"/>
        </w:rPr>
        <w:t xml:space="preserve"> </w:t>
      </w:r>
      <w:r>
        <w:t>Site</w:t>
      </w:r>
      <w:r>
        <w:rPr>
          <w:spacing w:val="-4"/>
        </w:rPr>
        <w:t xml:space="preserve"> </w:t>
      </w:r>
      <w:r>
        <w:t>Manager</w:t>
      </w:r>
      <w:r>
        <w:rPr>
          <w:spacing w:val="-4"/>
        </w:rPr>
        <w:t xml:space="preserve"> </w:t>
      </w:r>
      <w:r>
        <w:t>and</w:t>
      </w:r>
      <w:r>
        <w:rPr>
          <w:spacing w:val="-6"/>
        </w:rPr>
        <w:t xml:space="preserve"> </w:t>
      </w:r>
      <w:r>
        <w:t>do</w:t>
      </w:r>
      <w:r>
        <w:rPr>
          <w:spacing w:val="-4"/>
        </w:rPr>
        <w:t xml:space="preserve"> </w:t>
      </w:r>
      <w:r>
        <w:t>not</w:t>
      </w:r>
      <w:r>
        <w:rPr>
          <w:spacing w:val="-5"/>
        </w:rPr>
        <w:t xml:space="preserve"> </w:t>
      </w:r>
      <w:r>
        <w:t xml:space="preserve">use Keep machine clean and free from </w:t>
      </w:r>
      <w:proofErr w:type="gramStart"/>
      <w:r>
        <w:t>damp</w:t>
      </w:r>
      <w:proofErr w:type="gramEnd"/>
    </w:p>
    <w:p w14:paraId="53EC55E0" w14:textId="77777777" w:rsidR="0034216F" w:rsidRDefault="006B7EE7">
      <w:pPr>
        <w:pStyle w:val="BodyText"/>
        <w:ind w:left="119"/>
        <w:jc w:val="both"/>
      </w:pPr>
      <w:r>
        <w:t>Do</w:t>
      </w:r>
      <w:r>
        <w:rPr>
          <w:spacing w:val="-1"/>
        </w:rPr>
        <w:t xml:space="preserve"> </w:t>
      </w:r>
      <w:r>
        <w:t>not</w:t>
      </w:r>
      <w:r>
        <w:rPr>
          <w:spacing w:val="-2"/>
        </w:rPr>
        <w:t xml:space="preserve"> </w:t>
      </w:r>
      <w:r>
        <w:t>carry</w:t>
      </w:r>
      <w:r>
        <w:rPr>
          <w:spacing w:val="-3"/>
        </w:rPr>
        <w:t xml:space="preserve"> </w:t>
      </w:r>
      <w:r>
        <w:t>equipment</w:t>
      </w:r>
      <w:r>
        <w:rPr>
          <w:spacing w:val="-4"/>
        </w:rPr>
        <w:t xml:space="preserve"> </w:t>
      </w:r>
      <w:r>
        <w:t xml:space="preserve">by the </w:t>
      </w:r>
      <w:proofErr w:type="gramStart"/>
      <w:r>
        <w:rPr>
          <w:spacing w:val="-4"/>
        </w:rPr>
        <w:t>cable</w:t>
      </w:r>
      <w:proofErr w:type="gramEnd"/>
    </w:p>
    <w:p w14:paraId="2CA75282" w14:textId="77777777" w:rsidR="0034216F" w:rsidRDefault="0034216F">
      <w:pPr>
        <w:jc w:val="both"/>
        <w:sectPr w:rsidR="0034216F">
          <w:headerReference w:type="default" r:id="rId52"/>
          <w:footerReference w:type="default" r:id="rId53"/>
          <w:pgSz w:w="12240" w:h="15840"/>
          <w:pgMar w:top="1360" w:right="780" w:bottom="280" w:left="1680" w:header="0" w:footer="0" w:gutter="0"/>
          <w:cols w:space="720"/>
        </w:sectPr>
      </w:pPr>
    </w:p>
    <w:p w14:paraId="2A1520CA" w14:textId="77777777" w:rsidR="0034216F" w:rsidRDefault="006B7EE7">
      <w:pPr>
        <w:pStyle w:val="BodyText"/>
        <w:spacing w:before="79"/>
        <w:ind w:left="120"/>
      </w:pPr>
      <w:r>
        <w:lastRenderedPageBreak/>
        <w:t>Do</w:t>
      </w:r>
      <w:r>
        <w:rPr>
          <w:spacing w:val="-2"/>
        </w:rPr>
        <w:t xml:space="preserve"> </w:t>
      </w:r>
      <w:r>
        <w:t>not</w:t>
      </w:r>
      <w:r>
        <w:rPr>
          <w:spacing w:val="-2"/>
        </w:rPr>
        <w:t xml:space="preserve"> </w:t>
      </w:r>
      <w:r>
        <w:t>start</w:t>
      </w:r>
      <w:r>
        <w:rPr>
          <w:spacing w:val="-2"/>
        </w:rPr>
        <w:t xml:space="preserve"> </w:t>
      </w:r>
      <w:r>
        <w:t>or</w:t>
      </w:r>
      <w:r>
        <w:rPr>
          <w:spacing w:val="-2"/>
        </w:rPr>
        <w:t xml:space="preserve"> </w:t>
      </w:r>
      <w:r>
        <w:t>stop</w:t>
      </w:r>
      <w:r>
        <w:rPr>
          <w:spacing w:val="-1"/>
        </w:rPr>
        <w:t xml:space="preserve"> </w:t>
      </w:r>
      <w:r>
        <w:t>the</w:t>
      </w:r>
      <w:r>
        <w:rPr>
          <w:spacing w:val="-1"/>
        </w:rPr>
        <w:t xml:space="preserve"> </w:t>
      </w:r>
      <w:r>
        <w:t>machine</w:t>
      </w:r>
      <w:r>
        <w:rPr>
          <w:spacing w:val="-1"/>
        </w:rPr>
        <w:t xml:space="preserve"> </w:t>
      </w:r>
      <w:r>
        <w:t xml:space="preserve">under </w:t>
      </w:r>
      <w:proofErr w:type="gramStart"/>
      <w:r>
        <w:rPr>
          <w:spacing w:val="-4"/>
        </w:rPr>
        <w:t>load</w:t>
      </w:r>
      <w:proofErr w:type="gramEnd"/>
    </w:p>
    <w:p w14:paraId="0797BDE0" w14:textId="77777777" w:rsidR="0034216F" w:rsidRDefault="006B7EE7">
      <w:pPr>
        <w:spacing w:before="288"/>
        <w:ind w:left="120"/>
        <w:rPr>
          <w:b/>
        </w:rPr>
      </w:pPr>
      <w:r>
        <w:rPr>
          <w:b/>
          <w:u w:val="single"/>
        </w:rPr>
        <w:t>Emergency</w:t>
      </w:r>
      <w:r>
        <w:rPr>
          <w:b/>
          <w:spacing w:val="-5"/>
          <w:u w:val="single"/>
        </w:rPr>
        <w:t xml:space="preserve"> </w:t>
      </w:r>
      <w:r>
        <w:rPr>
          <w:b/>
          <w:u w:val="single"/>
        </w:rPr>
        <w:t>Treatment</w:t>
      </w:r>
      <w:r>
        <w:rPr>
          <w:b/>
          <w:spacing w:val="-2"/>
          <w:u w:val="single"/>
        </w:rPr>
        <w:t xml:space="preserve"> </w:t>
      </w:r>
      <w:r>
        <w:rPr>
          <w:b/>
          <w:u w:val="single"/>
        </w:rPr>
        <w:t>for</w:t>
      </w:r>
      <w:r>
        <w:rPr>
          <w:b/>
          <w:spacing w:val="-3"/>
          <w:u w:val="single"/>
        </w:rPr>
        <w:t xml:space="preserve"> </w:t>
      </w:r>
      <w:r>
        <w:rPr>
          <w:b/>
          <w:u w:val="single"/>
        </w:rPr>
        <w:t>an</w:t>
      </w:r>
      <w:r>
        <w:rPr>
          <w:b/>
          <w:spacing w:val="-4"/>
          <w:u w:val="single"/>
        </w:rPr>
        <w:t xml:space="preserve"> </w:t>
      </w:r>
      <w:r>
        <w:rPr>
          <w:b/>
          <w:u w:val="single"/>
        </w:rPr>
        <w:t>Electric</w:t>
      </w:r>
      <w:r>
        <w:rPr>
          <w:b/>
          <w:spacing w:val="-3"/>
          <w:u w:val="single"/>
        </w:rPr>
        <w:t xml:space="preserve"> </w:t>
      </w:r>
      <w:r>
        <w:rPr>
          <w:b/>
          <w:u w:val="single"/>
        </w:rPr>
        <w:t>Shock</w:t>
      </w:r>
      <w:r>
        <w:rPr>
          <w:b/>
          <w:spacing w:val="-2"/>
          <w:u w:val="single"/>
        </w:rPr>
        <w:t xml:space="preserve"> Casualty</w:t>
      </w:r>
    </w:p>
    <w:p w14:paraId="635C01B4" w14:textId="77777777" w:rsidR="0034216F" w:rsidRDefault="006B7EE7">
      <w:pPr>
        <w:pStyle w:val="BodyText"/>
        <w:spacing w:before="288"/>
        <w:ind w:left="120" w:right="1016"/>
        <w:jc w:val="both"/>
      </w:pPr>
      <w:r>
        <w:t xml:space="preserve">In the event of someone suffering an electric shock, the </w:t>
      </w:r>
      <w:proofErr w:type="gramStart"/>
      <w:r>
        <w:t>first priority</w:t>
      </w:r>
      <w:proofErr w:type="gramEnd"/>
      <w:r>
        <w:t xml:space="preserve"> for the rescuer is</w:t>
      </w:r>
      <w:r>
        <w:rPr>
          <w:spacing w:val="40"/>
        </w:rPr>
        <w:t xml:space="preserve"> </w:t>
      </w:r>
      <w:r>
        <w:t>to avoid becoming a casualty themselves.</w:t>
      </w:r>
    </w:p>
    <w:p w14:paraId="5BBA5398" w14:textId="77777777" w:rsidR="0034216F" w:rsidRDefault="006B7EE7">
      <w:pPr>
        <w:pStyle w:val="BodyText"/>
        <w:spacing w:before="287"/>
        <w:ind w:left="120" w:right="1015"/>
        <w:jc w:val="both"/>
      </w:pPr>
      <w:r>
        <w:t>DO NOT TOUCH the casualty with bare hands until you have made sure that they are not still connected to the electric current in any way.</w:t>
      </w:r>
    </w:p>
    <w:p w14:paraId="1625DC11" w14:textId="77777777" w:rsidR="0034216F" w:rsidRDefault="0034216F">
      <w:pPr>
        <w:pStyle w:val="BodyText"/>
      </w:pPr>
    </w:p>
    <w:p w14:paraId="45783697" w14:textId="77777777" w:rsidR="0034216F" w:rsidRDefault="006B7EE7">
      <w:pPr>
        <w:pStyle w:val="BodyText"/>
        <w:ind w:left="120" w:right="1015"/>
        <w:jc w:val="both"/>
      </w:pPr>
      <w:r>
        <w:t>Break the electrical contact by either SWITCHING OFF the supply or wrenching the cable free.</w:t>
      </w:r>
    </w:p>
    <w:p w14:paraId="2FD32476" w14:textId="77777777" w:rsidR="0034216F" w:rsidRDefault="0034216F">
      <w:pPr>
        <w:pStyle w:val="BodyText"/>
      </w:pPr>
    </w:p>
    <w:p w14:paraId="522A8208" w14:textId="77777777" w:rsidR="0034216F" w:rsidRDefault="006B7EE7">
      <w:pPr>
        <w:pStyle w:val="BodyText"/>
        <w:ind w:left="120" w:right="1015"/>
        <w:jc w:val="both"/>
      </w:pPr>
      <w:r>
        <w:t xml:space="preserve">If you are unable to isolate as above, stand on dry insulating material such as a plastic or rubber mat, wooden box or a pile of dry newspapers and then use a wooden stick, plastic </w:t>
      </w:r>
      <w:proofErr w:type="gramStart"/>
      <w:r>
        <w:t>implement</w:t>
      </w:r>
      <w:proofErr w:type="gramEnd"/>
      <w:r>
        <w:t xml:space="preserve"> or a length of rope to free the casualty from contact with the </w:t>
      </w:r>
      <w:r>
        <w:rPr>
          <w:spacing w:val="-2"/>
        </w:rPr>
        <w:t>electricity.</w:t>
      </w:r>
    </w:p>
    <w:p w14:paraId="43CB4B77" w14:textId="77777777" w:rsidR="0034216F" w:rsidRDefault="006B7EE7">
      <w:pPr>
        <w:pStyle w:val="BodyText"/>
        <w:ind w:left="120" w:right="1016"/>
        <w:jc w:val="both"/>
      </w:pPr>
      <w:r>
        <w:t>Once this has been achieved, ensure there is no more danger to anyone, and send for assistance of the first aider who is always on site during working hours.</w:t>
      </w:r>
    </w:p>
    <w:p w14:paraId="691AF6E9" w14:textId="77777777" w:rsidR="0034216F" w:rsidRDefault="0034216F">
      <w:pPr>
        <w:pStyle w:val="BodyText"/>
      </w:pPr>
    </w:p>
    <w:p w14:paraId="4A7F2AF3" w14:textId="77777777" w:rsidR="0034216F" w:rsidRDefault="006B7EE7">
      <w:pPr>
        <w:pStyle w:val="BodyText"/>
        <w:ind w:left="120" w:right="1014"/>
        <w:jc w:val="both"/>
      </w:pPr>
      <w:r>
        <w:t>Where these portable tools are used in occupied premises, extra care must be taken to ensure that they are never left with</w:t>
      </w:r>
      <w:r>
        <w:rPr>
          <w:spacing w:val="-1"/>
        </w:rPr>
        <w:t xml:space="preserve"> </w:t>
      </w:r>
      <w:r>
        <w:t>power switched on when not</w:t>
      </w:r>
      <w:r>
        <w:rPr>
          <w:spacing w:val="-1"/>
        </w:rPr>
        <w:t xml:space="preserve"> </w:t>
      </w:r>
      <w:r>
        <w:t>attended and must be protected against interference by residents, particularly children.</w:t>
      </w:r>
    </w:p>
    <w:p w14:paraId="0B9F921C" w14:textId="77777777" w:rsidR="0034216F" w:rsidRDefault="006B7EE7">
      <w:pPr>
        <w:pStyle w:val="BodyText"/>
        <w:spacing w:before="288"/>
        <w:ind w:left="120"/>
        <w:jc w:val="both"/>
      </w:pPr>
      <w:r>
        <w:t>Trailing</w:t>
      </w:r>
      <w:r>
        <w:rPr>
          <w:spacing w:val="-1"/>
        </w:rPr>
        <w:t xml:space="preserve"> </w:t>
      </w:r>
      <w:r>
        <w:t>leads</w:t>
      </w:r>
      <w:r>
        <w:rPr>
          <w:spacing w:val="-1"/>
        </w:rPr>
        <w:t xml:space="preserve"> </w:t>
      </w:r>
      <w:r>
        <w:t>must</w:t>
      </w:r>
      <w:r>
        <w:rPr>
          <w:spacing w:val="-2"/>
        </w:rPr>
        <w:t xml:space="preserve"> </w:t>
      </w:r>
      <w:r>
        <w:t>be</w:t>
      </w:r>
      <w:r>
        <w:rPr>
          <w:spacing w:val="-2"/>
        </w:rPr>
        <w:t xml:space="preserve"> </w:t>
      </w:r>
      <w:r>
        <w:t>kept</w:t>
      </w:r>
      <w:r>
        <w:rPr>
          <w:spacing w:val="-3"/>
        </w:rPr>
        <w:t xml:space="preserve"> </w:t>
      </w:r>
      <w:r>
        <w:t>as short</w:t>
      </w:r>
      <w:r>
        <w:rPr>
          <w:spacing w:val="-3"/>
        </w:rPr>
        <w:t xml:space="preserve"> </w:t>
      </w:r>
      <w:r>
        <w:t>as</w:t>
      </w:r>
      <w:r>
        <w:rPr>
          <w:spacing w:val="-3"/>
        </w:rPr>
        <w:t xml:space="preserve"> </w:t>
      </w:r>
      <w:r>
        <w:t>possible</w:t>
      </w:r>
      <w:r>
        <w:rPr>
          <w:spacing w:val="-1"/>
        </w:rPr>
        <w:t xml:space="preserve"> </w:t>
      </w:r>
      <w:r>
        <w:t>to</w:t>
      </w:r>
      <w:r>
        <w:rPr>
          <w:spacing w:val="-2"/>
        </w:rPr>
        <w:t xml:space="preserve"> </w:t>
      </w:r>
      <w:r>
        <w:t>avoid</w:t>
      </w:r>
      <w:r>
        <w:rPr>
          <w:spacing w:val="-1"/>
        </w:rPr>
        <w:t xml:space="preserve"> </w:t>
      </w:r>
      <w:r>
        <w:rPr>
          <w:spacing w:val="-2"/>
        </w:rPr>
        <w:t>tripping.</w:t>
      </w:r>
    </w:p>
    <w:p w14:paraId="03B4E9E2" w14:textId="77777777" w:rsidR="0034216F" w:rsidRDefault="0034216F">
      <w:pPr>
        <w:pStyle w:val="BodyText"/>
        <w:spacing w:before="2"/>
      </w:pPr>
    </w:p>
    <w:p w14:paraId="4E7D2EEF" w14:textId="77777777" w:rsidR="0034216F" w:rsidRDefault="006B7EE7">
      <w:pPr>
        <w:numPr>
          <w:ilvl w:val="0"/>
          <w:numId w:val="54"/>
        </w:numPr>
        <w:tabs>
          <w:tab w:val="left" w:pos="839"/>
        </w:tabs>
        <w:ind w:left="839" w:hanging="719"/>
        <w:rPr>
          <w:b/>
        </w:rPr>
      </w:pPr>
      <w:r>
        <w:rPr>
          <w:b/>
        </w:rPr>
        <w:t>Removal</w:t>
      </w:r>
      <w:r>
        <w:rPr>
          <w:b/>
          <w:spacing w:val="-3"/>
        </w:rPr>
        <w:t xml:space="preserve"> </w:t>
      </w:r>
      <w:r>
        <w:rPr>
          <w:b/>
        </w:rPr>
        <w:t>of</w:t>
      </w:r>
      <w:r>
        <w:rPr>
          <w:b/>
          <w:spacing w:val="-3"/>
        </w:rPr>
        <w:t xml:space="preserve"> </w:t>
      </w:r>
      <w:r>
        <w:rPr>
          <w:b/>
          <w:spacing w:val="-2"/>
        </w:rPr>
        <w:t>Rubbish</w:t>
      </w:r>
    </w:p>
    <w:p w14:paraId="337E6AA1" w14:textId="77777777" w:rsidR="0034216F" w:rsidRDefault="0034216F">
      <w:pPr>
        <w:pStyle w:val="BodyText"/>
        <w:rPr>
          <w:b/>
        </w:rPr>
      </w:pPr>
    </w:p>
    <w:p w14:paraId="13CD7A3B" w14:textId="77777777" w:rsidR="0034216F" w:rsidRDefault="006B7EE7">
      <w:pPr>
        <w:pStyle w:val="BodyText"/>
        <w:ind w:left="120" w:right="1017"/>
        <w:jc w:val="both"/>
      </w:pPr>
      <w:r>
        <w:t xml:space="preserve">Rubbish, debris, etc. will be collected regularly from the work area and not allowed to </w:t>
      </w:r>
      <w:r>
        <w:rPr>
          <w:spacing w:val="-2"/>
        </w:rPr>
        <w:t>accumulate.</w:t>
      </w:r>
    </w:p>
    <w:p w14:paraId="4CD6F7CF" w14:textId="77777777" w:rsidR="0034216F" w:rsidRDefault="0034216F">
      <w:pPr>
        <w:pStyle w:val="BodyText"/>
      </w:pPr>
    </w:p>
    <w:p w14:paraId="6DED99E3" w14:textId="77777777" w:rsidR="0034216F" w:rsidRDefault="006B7EE7">
      <w:pPr>
        <w:pStyle w:val="BodyText"/>
        <w:ind w:left="120" w:right="1015"/>
        <w:jc w:val="both"/>
      </w:pPr>
      <w:r>
        <w:t>The Company is registered with the Environment Agency as required by The</w:t>
      </w:r>
      <w:r>
        <w:rPr>
          <w:spacing w:val="80"/>
        </w:rPr>
        <w:t xml:space="preserve"> </w:t>
      </w:r>
      <w:r>
        <w:t>Controlled Waste (Registration of Waste Carriers and Seizure of Vehicles) Regulations 1991, Registered Carrier No. CBDU110120.</w:t>
      </w:r>
    </w:p>
    <w:p w14:paraId="4F358390" w14:textId="77777777" w:rsidR="0034216F" w:rsidRDefault="006B7EE7">
      <w:pPr>
        <w:numPr>
          <w:ilvl w:val="0"/>
          <w:numId w:val="54"/>
        </w:numPr>
        <w:tabs>
          <w:tab w:val="left" w:pos="839"/>
        </w:tabs>
        <w:spacing w:before="288"/>
        <w:ind w:left="839" w:hanging="719"/>
        <w:rPr>
          <w:b/>
        </w:rPr>
      </w:pPr>
      <w:r>
        <w:rPr>
          <w:b/>
          <w:spacing w:val="-2"/>
        </w:rPr>
        <w:t>Vandalism</w:t>
      </w:r>
    </w:p>
    <w:p w14:paraId="53050CF1" w14:textId="77777777" w:rsidR="0034216F" w:rsidRDefault="006B7EE7">
      <w:pPr>
        <w:pStyle w:val="BodyText"/>
        <w:spacing w:before="288"/>
        <w:ind w:left="120" w:right="1015"/>
        <w:jc w:val="both"/>
      </w:pPr>
      <w:r>
        <w:t xml:space="preserve">All necessary steps must be taken to prevent unauthorised access to working areas </w:t>
      </w:r>
      <w:proofErr w:type="gramStart"/>
      <w:r>
        <w:t>by the use of</w:t>
      </w:r>
      <w:proofErr w:type="gramEnd"/>
      <w:r>
        <w:t xml:space="preserve"> 2m high Heras security fencing.</w:t>
      </w:r>
    </w:p>
    <w:p w14:paraId="03CE6D65" w14:textId="77777777" w:rsidR="0034216F" w:rsidRDefault="006B7EE7">
      <w:pPr>
        <w:pStyle w:val="BodyText"/>
        <w:spacing w:before="287"/>
        <w:ind w:left="120" w:right="1015"/>
        <w:jc w:val="both"/>
      </w:pPr>
      <w:r>
        <w:t>No items of plant must be left unattended.</w:t>
      </w:r>
      <w:r>
        <w:rPr>
          <w:spacing w:val="40"/>
        </w:rPr>
        <w:t xml:space="preserve"> </w:t>
      </w:r>
      <w:r>
        <w:t>When not in use, all vehicles must be switched off and the ignition key removed.</w:t>
      </w:r>
    </w:p>
    <w:p w14:paraId="21476820" w14:textId="77777777" w:rsidR="0034216F" w:rsidRDefault="0034216F">
      <w:pPr>
        <w:jc w:val="both"/>
        <w:sectPr w:rsidR="0034216F">
          <w:headerReference w:type="default" r:id="rId54"/>
          <w:footerReference w:type="default" r:id="rId55"/>
          <w:pgSz w:w="12240" w:h="15840"/>
          <w:pgMar w:top="1360" w:right="780" w:bottom="280" w:left="1680" w:header="0" w:footer="0" w:gutter="0"/>
          <w:cols w:space="720"/>
        </w:sectPr>
      </w:pPr>
    </w:p>
    <w:p w14:paraId="4B726273" w14:textId="77777777" w:rsidR="0034216F" w:rsidRDefault="006B7EE7">
      <w:pPr>
        <w:pStyle w:val="BodyText"/>
        <w:spacing w:before="79"/>
        <w:ind w:left="120" w:right="1014"/>
        <w:jc w:val="both"/>
      </w:pPr>
      <w:r>
        <w:lastRenderedPageBreak/>
        <w:t>To reduce the risk of vandalism, all surplus and valuable materials and equipment must be returned to the site compound at the end of each working day.</w:t>
      </w:r>
    </w:p>
    <w:p w14:paraId="7E37B2E9" w14:textId="77777777" w:rsidR="0034216F" w:rsidRDefault="006B7EE7">
      <w:pPr>
        <w:pStyle w:val="BodyText"/>
        <w:spacing w:before="288"/>
        <w:ind w:left="120" w:right="1016"/>
        <w:jc w:val="both"/>
      </w:pPr>
      <w:r>
        <w:t xml:space="preserve">All materials and equipment must be stored in secure lockable containers, which must be kept </w:t>
      </w:r>
      <w:proofErr w:type="gramStart"/>
      <w:r>
        <w:t>locked at all times</w:t>
      </w:r>
      <w:proofErr w:type="gramEnd"/>
      <w:r>
        <w:t xml:space="preserve"> when not in use.</w:t>
      </w:r>
    </w:p>
    <w:p w14:paraId="39D78C61" w14:textId="77777777" w:rsidR="0034216F" w:rsidRDefault="006B7EE7">
      <w:pPr>
        <w:numPr>
          <w:ilvl w:val="0"/>
          <w:numId w:val="54"/>
        </w:numPr>
        <w:tabs>
          <w:tab w:val="left" w:pos="839"/>
        </w:tabs>
        <w:spacing w:before="287"/>
        <w:ind w:left="839" w:hanging="719"/>
        <w:rPr>
          <w:b/>
        </w:rPr>
      </w:pPr>
      <w:r>
        <w:rPr>
          <w:b/>
        </w:rPr>
        <w:t>Procedures</w:t>
      </w:r>
      <w:r>
        <w:rPr>
          <w:b/>
          <w:spacing w:val="-3"/>
        </w:rPr>
        <w:t xml:space="preserve"> </w:t>
      </w:r>
      <w:r>
        <w:rPr>
          <w:b/>
        </w:rPr>
        <w:t>for</w:t>
      </w:r>
      <w:r>
        <w:rPr>
          <w:b/>
          <w:spacing w:val="-3"/>
        </w:rPr>
        <w:t xml:space="preserve"> </w:t>
      </w:r>
      <w:r>
        <w:rPr>
          <w:b/>
        </w:rPr>
        <w:t>Dealing</w:t>
      </w:r>
      <w:r>
        <w:rPr>
          <w:b/>
          <w:spacing w:val="-3"/>
        </w:rPr>
        <w:t xml:space="preserve"> </w:t>
      </w:r>
      <w:r>
        <w:rPr>
          <w:b/>
        </w:rPr>
        <w:t>with</w:t>
      </w:r>
      <w:r>
        <w:rPr>
          <w:b/>
          <w:spacing w:val="-3"/>
        </w:rPr>
        <w:t xml:space="preserve"> </w:t>
      </w:r>
      <w:r>
        <w:rPr>
          <w:b/>
          <w:spacing w:val="-2"/>
        </w:rPr>
        <w:t>Needlesticks</w:t>
      </w:r>
    </w:p>
    <w:p w14:paraId="1D314945" w14:textId="77777777" w:rsidR="0034216F" w:rsidRDefault="0034216F">
      <w:pPr>
        <w:pStyle w:val="BodyText"/>
        <w:rPr>
          <w:b/>
        </w:rPr>
      </w:pPr>
    </w:p>
    <w:p w14:paraId="06D4A25A" w14:textId="77777777" w:rsidR="0034216F" w:rsidRDefault="006B7EE7">
      <w:pPr>
        <w:pStyle w:val="BodyText"/>
        <w:ind w:left="120" w:right="1017"/>
        <w:jc w:val="both"/>
      </w:pPr>
      <w:r>
        <w:t xml:space="preserve">There is an obvious risk of injury and possible risk to health of persons who </w:t>
      </w:r>
      <w:proofErr w:type="gramStart"/>
      <w:r>
        <w:t>come into contact</w:t>
      </w:r>
      <w:r>
        <w:rPr>
          <w:spacing w:val="-1"/>
        </w:rPr>
        <w:t xml:space="preserve"> </w:t>
      </w:r>
      <w:r>
        <w:t>with</w:t>
      </w:r>
      <w:proofErr w:type="gramEnd"/>
      <w:r>
        <w:t xml:space="preserve"> hypodermic</w:t>
      </w:r>
      <w:r>
        <w:rPr>
          <w:spacing w:val="-2"/>
        </w:rPr>
        <w:t xml:space="preserve"> </w:t>
      </w:r>
      <w:r>
        <w:t>needles.</w:t>
      </w:r>
      <w:r>
        <w:rPr>
          <w:spacing w:val="40"/>
        </w:rPr>
        <w:t xml:space="preserve"> </w:t>
      </w:r>
      <w:r>
        <w:t>The risk is</w:t>
      </w:r>
      <w:r>
        <w:rPr>
          <w:spacing w:val="-1"/>
        </w:rPr>
        <w:t xml:space="preserve"> </w:t>
      </w:r>
      <w:r>
        <w:t>low, nevertheless it</w:t>
      </w:r>
      <w:r>
        <w:rPr>
          <w:spacing w:val="-1"/>
        </w:rPr>
        <w:t xml:space="preserve"> </w:t>
      </w:r>
      <w:r>
        <w:t>cannot</w:t>
      </w:r>
      <w:r>
        <w:rPr>
          <w:spacing w:val="-1"/>
        </w:rPr>
        <w:t xml:space="preserve"> </w:t>
      </w:r>
      <w:r>
        <w:t>be discounted.</w:t>
      </w:r>
    </w:p>
    <w:p w14:paraId="266518B6" w14:textId="77777777" w:rsidR="0034216F" w:rsidRDefault="0034216F">
      <w:pPr>
        <w:pStyle w:val="BodyText"/>
      </w:pPr>
    </w:p>
    <w:p w14:paraId="0F71B292" w14:textId="77777777" w:rsidR="0034216F" w:rsidRDefault="006B7EE7">
      <w:pPr>
        <w:pStyle w:val="BodyText"/>
        <w:ind w:left="120"/>
        <w:jc w:val="both"/>
      </w:pPr>
      <w:proofErr w:type="gramStart"/>
      <w:r>
        <w:t>In</w:t>
      </w:r>
      <w:r>
        <w:rPr>
          <w:spacing w:val="-2"/>
        </w:rPr>
        <w:t xml:space="preserve"> </w:t>
      </w:r>
      <w:r>
        <w:t>order</w:t>
      </w:r>
      <w:r>
        <w:rPr>
          <w:spacing w:val="-1"/>
        </w:rPr>
        <w:t xml:space="preserve"> </w:t>
      </w:r>
      <w:r>
        <w:t>to</w:t>
      </w:r>
      <w:proofErr w:type="gramEnd"/>
      <w:r>
        <w:rPr>
          <w:spacing w:val="-2"/>
        </w:rPr>
        <w:t xml:space="preserve"> </w:t>
      </w:r>
      <w:r>
        <w:t>minimize</w:t>
      </w:r>
      <w:r>
        <w:rPr>
          <w:spacing w:val="-3"/>
        </w:rPr>
        <w:t xml:space="preserve"> </w:t>
      </w:r>
      <w:r>
        <w:t>any</w:t>
      </w:r>
      <w:r>
        <w:rPr>
          <w:spacing w:val="-4"/>
        </w:rPr>
        <w:t xml:space="preserve"> </w:t>
      </w:r>
      <w:r>
        <w:t>risk</w:t>
      </w:r>
      <w:r>
        <w:rPr>
          <w:spacing w:val="-3"/>
        </w:rPr>
        <w:t xml:space="preserve"> </w:t>
      </w:r>
      <w:r>
        <w:t>involved,</w:t>
      </w:r>
      <w:r>
        <w:rPr>
          <w:spacing w:val="-2"/>
        </w:rPr>
        <w:t xml:space="preserve"> </w:t>
      </w:r>
      <w:r>
        <w:t>the</w:t>
      </w:r>
      <w:r>
        <w:rPr>
          <w:spacing w:val="-2"/>
        </w:rPr>
        <w:t xml:space="preserve"> </w:t>
      </w:r>
      <w:r>
        <w:t>following precautions</w:t>
      </w:r>
      <w:r>
        <w:rPr>
          <w:spacing w:val="-1"/>
        </w:rPr>
        <w:t xml:space="preserve"> </w:t>
      </w:r>
      <w:r>
        <w:t>should</w:t>
      </w:r>
      <w:r>
        <w:rPr>
          <w:spacing w:val="-2"/>
        </w:rPr>
        <w:t xml:space="preserve"> </w:t>
      </w:r>
      <w:r>
        <w:t>be</w:t>
      </w:r>
      <w:r>
        <w:rPr>
          <w:spacing w:val="-3"/>
        </w:rPr>
        <w:t xml:space="preserve"> </w:t>
      </w:r>
      <w:r>
        <w:rPr>
          <w:spacing w:val="-2"/>
        </w:rPr>
        <w:t>taken.</w:t>
      </w:r>
    </w:p>
    <w:p w14:paraId="17DC4436" w14:textId="77777777" w:rsidR="0034216F" w:rsidRDefault="0034216F">
      <w:pPr>
        <w:pStyle w:val="BodyText"/>
      </w:pPr>
    </w:p>
    <w:p w14:paraId="783195CB" w14:textId="77777777" w:rsidR="0034216F" w:rsidRDefault="006B7EE7">
      <w:pPr>
        <w:pStyle w:val="BodyText"/>
        <w:ind w:left="119" w:right="1014"/>
        <w:jc w:val="both"/>
      </w:pPr>
      <w:r>
        <w:t>All employees must be aware of the possibility of finding hypodermic syringes and needles in valve, hydrant and stop-</w:t>
      </w:r>
      <w:proofErr w:type="spellStart"/>
      <w:r>
        <w:t>tap</w:t>
      </w:r>
      <w:proofErr w:type="spellEnd"/>
      <w:r>
        <w:t xml:space="preserve"> boxes, any sewage or drainage system, sand piles etc and in all areas frequented by drug users.</w:t>
      </w:r>
    </w:p>
    <w:p w14:paraId="214C8635" w14:textId="77777777" w:rsidR="0034216F" w:rsidRDefault="0034216F">
      <w:pPr>
        <w:pStyle w:val="BodyText"/>
      </w:pPr>
    </w:p>
    <w:p w14:paraId="0FC563AB" w14:textId="77777777" w:rsidR="0034216F" w:rsidRDefault="006B7EE7">
      <w:pPr>
        <w:pStyle w:val="BodyText"/>
        <w:ind w:left="119" w:right="1015"/>
        <w:jc w:val="both"/>
      </w:pPr>
      <w:r>
        <w:t>Before reaching into any valve box etc a careful examination should be made to ensure that no syringes or needles are present.</w:t>
      </w:r>
      <w:r>
        <w:rPr>
          <w:spacing w:val="40"/>
        </w:rPr>
        <w:t xml:space="preserve"> </w:t>
      </w:r>
      <w:r>
        <w:t>If the presence of water prevents this, then it should be pumped or baled clear.</w:t>
      </w:r>
    </w:p>
    <w:p w14:paraId="228D4461" w14:textId="77777777" w:rsidR="0034216F" w:rsidRDefault="0034216F">
      <w:pPr>
        <w:pStyle w:val="BodyText"/>
      </w:pPr>
    </w:p>
    <w:p w14:paraId="20850BFD" w14:textId="77777777" w:rsidR="0034216F" w:rsidRDefault="006B7EE7">
      <w:pPr>
        <w:pStyle w:val="BodyText"/>
        <w:ind w:left="119" w:right="1018"/>
        <w:jc w:val="both"/>
      </w:pPr>
      <w:r>
        <w:t xml:space="preserve">Any employees working in areas where syringes or needles may be found must </w:t>
      </w:r>
      <w:proofErr w:type="gramStart"/>
      <w:r>
        <w:t>wear protective gloves at all times</w:t>
      </w:r>
      <w:proofErr w:type="gramEnd"/>
      <w:r>
        <w:t>.</w:t>
      </w:r>
    </w:p>
    <w:p w14:paraId="2B29BF14" w14:textId="77777777" w:rsidR="0034216F" w:rsidRDefault="006B7EE7">
      <w:pPr>
        <w:pStyle w:val="BodyText"/>
        <w:spacing w:before="288"/>
        <w:ind w:left="119" w:right="1014"/>
        <w:jc w:val="both"/>
      </w:pPr>
      <w:r>
        <w:t>If a syringe or needle is found and cannot be handled or disposed of safely, then the nearest Environmental Health Department is to be contacted immediately, for them to deal with the situation safely.</w:t>
      </w:r>
    </w:p>
    <w:p w14:paraId="7B9437C1" w14:textId="77777777" w:rsidR="0034216F" w:rsidRDefault="0034216F">
      <w:pPr>
        <w:pStyle w:val="BodyText"/>
        <w:spacing w:before="2"/>
      </w:pPr>
    </w:p>
    <w:p w14:paraId="002BF0FC" w14:textId="77777777" w:rsidR="0034216F" w:rsidRDefault="006B7EE7">
      <w:pPr>
        <w:pStyle w:val="BodyText"/>
        <w:ind w:left="119" w:right="1016"/>
        <w:jc w:val="both"/>
      </w:pPr>
      <w:r>
        <w:t>On no account must syringes or needles be disposed of on tips or in rubbish bins or skips, they must be incinerated in a safe manner.</w:t>
      </w:r>
    </w:p>
    <w:p w14:paraId="30C8AF6A" w14:textId="77777777" w:rsidR="0034216F" w:rsidRDefault="006B7EE7">
      <w:pPr>
        <w:pStyle w:val="BodyText"/>
        <w:spacing w:before="288"/>
        <w:ind w:left="119" w:right="1014"/>
        <w:jc w:val="both"/>
      </w:pPr>
      <w:r>
        <w:t>In the event of a puncture wound occurring, the injured person should squeeze the affected area to promote bleeding and the affected area should be thoroughly cleansed with clean warm water.</w:t>
      </w:r>
      <w:r>
        <w:rPr>
          <w:spacing w:val="80"/>
        </w:rPr>
        <w:t xml:space="preserve"> </w:t>
      </w:r>
      <w:r>
        <w:t>The injured person must then attend the Accident &amp; Emergency Department of the nearest hospital immediately, as immunization against Hepatitis B needs to be administered within 72 hours of the incident.</w:t>
      </w:r>
    </w:p>
    <w:p w14:paraId="1DFE545F" w14:textId="77777777" w:rsidR="0034216F" w:rsidRDefault="006B7EE7">
      <w:pPr>
        <w:pStyle w:val="BodyText"/>
        <w:ind w:left="119" w:right="1015"/>
        <w:jc w:val="both"/>
      </w:pPr>
      <w:r>
        <w:t>The Company Health &amp; Safety Department and the local Environmental Health Department must be notified immediately.</w:t>
      </w:r>
    </w:p>
    <w:p w14:paraId="40F780BA" w14:textId="77777777" w:rsidR="0034216F" w:rsidRDefault="006B7EE7">
      <w:pPr>
        <w:pStyle w:val="ListParagraph"/>
        <w:numPr>
          <w:ilvl w:val="0"/>
          <w:numId w:val="54"/>
        </w:numPr>
        <w:tabs>
          <w:tab w:val="left" w:pos="839"/>
        </w:tabs>
        <w:spacing w:before="287"/>
        <w:ind w:left="839"/>
        <w:rPr>
          <w:b/>
        </w:rPr>
      </w:pPr>
      <w:r>
        <w:rPr>
          <w:b/>
          <w:spacing w:val="-2"/>
        </w:rPr>
        <w:t>Tarmac</w:t>
      </w:r>
    </w:p>
    <w:p w14:paraId="72122C98" w14:textId="77777777" w:rsidR="0034216F" w:rsidRDefault="006B7EE7">
      <w:pPr>
        <w:pStyle w:val="ListParagraph"/>
        <w:numPr>
          <w:ilvl w:val="0"/>
          <w:numId w:val="54"/>
        </w:numPr>
        <w:tabs>
          <w:tab w:val="left" w:pos="839"/>
        </w:tabs>
        <w:ind w:left="839"/>
        <w:rPr>
          <w:b/>
        </w:rPr>
      </w:pPr>
      <w:r>
        <w:rPr>
          <w:b/>
        </w:rPr>
        <w:t>Line</w:t>
      </w:r>
      <w:r>
        <w:rPr>
          <w:b/>
          <w:spacing w:val="-1"/>
        </w:rPr>
        <w:t xml:space="preserve"> </w:t>
      </w:r>
      <w:r>
        <w:rPr>
          <w:b/>
          <w:spacing w:val="-2"/>
        </w:rPr>
        <w:t>Marking</w:t>
      </w:r>
    </w:p>
    <w:p w14:paraId="3E45B8EE" w14:textId="77777777" w:rsidR="0034216F" w:rsidRDefault="006B7EE7">
      <w:pPr>
        <w:pStyle w:val="ListParagraph"/>
        <w:numPr>
          <w:ilvl w:val="0"/>
          <w:numId w:val="54"/>
        </w:numPr>
        <w:tabs>
          <w:tab w:val="left" w:pos="839"/>
        </w:tabs>
        <w:ind w:left="839"/>
        <w:rPr>
          <w:b/>
        </w:rPr>
      </w:pPr>
      <w:r>
        <w:rPr>
          <w:b/>
        </w:rPr>
        <w:t>Street</w:t>
      </w:r>
      <w:r>
        <w:rPr>
          <w:b/>
          <w:spacing w:val="-1"/>
        </w:rPr>
        <w:t xml:space="preserve"> </w:t>
      </w:r>
      <w:r>
        <w:rPr>
          <w:b/>
          <w:spacing w:val="-2"/>
        </w:rPr>
        <w:t>Furniture</w:t>
      </w:r>
    </w:p>
    <w:p w14:paraId="13D46A17" w14:textId="77777777" w:rsidR="0034216F" w:rsidRDefault="006B7EE7">
      <w:pPr>
        <w:pStyle w:val="ListParagraph"/>
        <w:numPr>
          <w:ilvl w:val="0"/>
          <w:numId w:val="54"/>
        </w:numPr>
        <w:tabs>
          <w:tab w:val="left" w:pos="839"/>
        </w:tabs>
        <w:ind w:left="839"/>
        <w:rPr>
          <w:b/>
        </w:rPr>
      </w:pPr>
      <w:r>
        <w:rPr>
          <w:b/>
        </w:rPr>
        <w:t>Electrical</w:t>
      </w:r>
      <w:r>
        <w:rPr>
          <w:b/>
          <w:spacing w:val="-4"/>
        </w:rPr>
        <w:t xml:space="preserve"> Works</w:t>
      </w:r>
    </w:p>
    <w:p w14:paraId="56F6AFD9" w14:textId="77777777" w:rsidR="0034216F" w:rsidRDefault="0034216F">
      <w:pPr>
        <w:sectPr w:rsidR="0034216F">
          <w:headerReference w:type="default" r:id="rId56"/>
          <w:footerReference w:type="default" r:id="rId57"/>
          <w:pgSz w:w="12240" w:h="15840"/>
          <w:pgMar w:top="1360" w:right="780" w:bottom="280" w:left="1680" w:header="0" w:footer="0" w:gutter="0"/>
          <w:cols w:space="720"/>
        </w:sectPr>
      </w:pPr>
    </w:p>
    <w:p w14:paraId="50C4FA36" w14:textId="77777777" w:rsidR="0034216F" w:rsidRDefault="006B7EE7">
      <w:pPr>
        <w:pStyle w:val="BodyText"/>
        <w:spacing w:before="79"/>
        <w:ind w:left="120" w:right="1013"/>
        <w:jc w:val="both"/>
      </w:pPr>
      <w:r>
        <w:lastRenderedPageBreak/>
        <w:t>These will be carried out by a nominated sub-contractor. The sub-contractor will be subject to a formal health and safety appraisal before being appointed. This will include the completion of a Pre-Contract Questionnaire, Details of Insurance Cover, Job</w:t>
      </w:r>
      <w:r>
        <w:rPr>
          <w:spacing w:val="40"/>
        </w:rPr>
        <w:t xml:space="preserve"> </w:t>
      </w:r>
      <w:r>
        <w:t>Specific Method Statements and Risk Assessments. All information will be assessed and confirmed as being satisfactory by the Company Health and Safety Department before work on site commences.</w:t>
      </w:r>
    </w:p>
    <w:p w14:paraId="2FBFD66A" w14:textId="77777777" w:rsidR="0034216F" w:rsidRDefault="006B7EE7">
      <w:pPr>
        <w:pStyle w:val="BodyText"/>
        <w:spacing w:before="287"/>
        <w:ind w:left="120" w:right="1015"/>
        <w:jc w:val="both"/>
      </w:pPr>
      <w:r>
        <w:t>In addition, the sub-contractor will be issued with a copy of the Company’s Health and Safety Code for Sub-Contractors and be required to acknowledge receipt and confirm that they will comply with the Code.</w:t>
      </w:r>
    </w:p>
    <w:p w14:paraId="6D917074" w14:textId="77777777" w:rsidR="0034216F" w:rsidRDefault="0034216F">
      <w:pPr>
        <w:pStyle w:val="BodyText"/>
      </w:pPr>
    </w:p>
    <w:p w14:paraId="7F940B12" w14:textId="77777777" w:rsidR="0034216F" w:rsidRDefault="006B7EE7">
      <w:pPr>
        <w:numPr>
          <w:ilvl w:val="0"/>
          <w:numId w:val="54"/>
        </w:numPr>
        <w:tabs>
          <w:tab w:val="left" w:pos="514"/>
        </w:tabs>
        <w:spacing w:line="470" w:lineRule="auto"/>
        <w:ind w:left="120" w:right="5166" w:firstLine="0"/>
        <w:jc w:val="both"/>
        <w:rPr>
          <w:b/>
        </w:rPr>
      </w:pPr>
      <w:r>
        <w:rPr>
          <w:b/>
        </w:rPr>
        <w:t>More</w:t>
      </w:r>
      <w:r>
        <w:rPr>
          <w:b/>
          <w:spacing w:val="-7"/>
        </w:rPr>
        <w:t xml:space="preserve"> </w:t>
      </w:r>
      <w:r>
        <w:rPr>
          <w:b/>
        </w:rPr>
        <w:t>to</w:t>
      </w:r>
      <w:r>
        <w:rPr>
          <w:b/>
          <w:spacing w:val="-8"/>
        </w:rPr>
        <w:t xml:space="preserve"> </w:t>
      </w:r>
      <w:r>
        <w:rPr>
          <w:b/>
        </w:rPr>
        <w:t>follow</w:t>
      </w:r>
      <w:r>
        <w:rPr>
          <w:b/>
          <w:spacing w:val="-7"/>
        </w:rPr>
        <w:t xml:space="preserve"> </w:t>
      </w:r>
      <w:r>
        <w:rPr>
          <w:b/>
        </w:rPr>
        <w:t>as</w:t>
      </w:r>
      <w:r>
        <w:rPr>
          <w:b/>
          <w:spacing w:val="-6"/>
        </w:rPr>
        <w:t xml:space="preserve"> </w:t>
      </w:r>
      <w:r>
        <w:rPr>
          <w:b/>
        </w:rPr>
        <w:t>the</w:t>
      </w:r>
      <w:r>
        <w:rPr>
          <w:b/>
          <w:spacing w:val="-7"/>
        </w:rPr>
        <w:t xml:space="preserve"> </w:t>
      </w:r>
      <w:r>
        <w:rPr>
          <w:b/>
        </w:rPr>
        <w:t>works</w:t>
      </w:r>
      <w:r>
        <w:rPr>
          <w:b/>
          <w:spacing w:val="-6"/>
        </w:rPr>
        <w:t xml:space="preserve"> </w:t>
      </w:r>
      <w:r>
        <w:rPr>
          <w:b/>
        </w:rPr>
        <w:t xml:space="preserve">proceed </w:t>
      </w:r>
      <w:bookmarkStart w:id="5" w:name="General_Safety"/>
      <w:bookmarkEnd w:id="5"/>
      <w:r>
        <w:rPr>
          <w:b/>
        </w:rPr>
        <w:t>General Safety</w:t>
      </w:r>
    </w:p>
    <w:p w14:paraId="6D79B855" w14:textId="77777777" w:rsidR="0034216F" w:rsidRDefault="006B7EE7">
      <w:pPr>
        <w:pStyle w:val="BodyText"/>
        <w:spacing w:before="11"/>
        <w:ind w:left="120" w:right="1017"/>
        <w:jc w:val="both"/>
      </w:pPr>
      <w:r>
        <w:t>All persons employed on this project will be required to wear a hard hat, safety boots and high visibility clothing along with any other personal protective equipment (PPE) identified by risk assessment and required by their activity.</w:t>
      </w:r>
    </w:p>
    <w:p w14:paraId="71A18C63" w14:textId="77777777" w:rsidR="0034216F" w:rsidRDefault="0034216F">
      <w:pPr>
        <w:pStyle w:val="BodyText"/>
      </w:pPr>
    </w:p>
    <w:p w14:paraId="5D93A760" w14:textId="77777777" w:rsidR="0034216F" w:rsidRDefault="006B7EE7">
      <w:pPr>
        <w:pStyle w:val="BodyText"/>
        <w:ind w:left="120" w:right="1014"/>
        <w:jc w:val="both"/>
      </w:pPr>
      <w:r>
        <w:t xml:space="preserve">Materials will be positioned so as not to cause tripping hazards or obstructions, especially to access and egress points to properties and pedestrian walkways and </w:t>
      </w:r>
      <w:r>
        <w:rPr>
          <w:spacing w:val="-2"/>
        </w:rPr>
        <w:t>footways.</w:t>
      </w:r>
    </w:p>
    <w:p w14:paraId="0488FFFF" w14:textId="77777777" w:rsidR="0034216F" w:rsidRDefault="006B7EE7">
      <w:pPr>
        <w:pStyle w:val="BodyText"/>
        <w:spacing w:before="288"/>
        <w:ind w:left="120" w:right="1015"/>
        <w:jc w:val="both"/>
      </w:pPr>
      <w:r>
        <w:t>The working area will not be left unattended during working hours unless it is made</w:t>
      </w:r>
      <w:r>
        <w:rPr>
          <w:spacing w:val="40"/>
        </w:rPr>
        <w:t xml:space="preserve"> </w:t>
      </w:r>
      <w:r>
        <w:rPr>
          <w:spacing w:val="-2"/>
        </w:rPr>
        <w:t>safe.</w:t>
      </w:r>
    </w:p>
    <w:p w14:paraId="16D17F41" w14:textId="77777777" w:rsidR="0034216F" w:rsidRDefault="006B7EE7">
      <w:pPr>
        <w:pStyle w:val="BodyText"/>
        <w:spacing w:before="288"/>
        <w:ind w:left="120" w:right="1015"/>
        <w:jc w:val="both"/>
      </w:pPr>
      <w:r>
        <w:t xml:space="preserve">Operatives will clean up and remove loose debris from around the general work area ensure debris is periodically removed from the working area </w:t>
      </w:r>
      <w:proofErr w:type="gramStart"/>
      <w:r>
        <w:t>in order to</w:t>
      </w:r>
      <w:proofErr w:type="gramEnd"/>
      <w:r>
        <w:t xml:space="preserve"> reduce any potential risk from the accumulation of material.</w:t>
      </w:r>
    </w:p>
    <w:p w14:paraId="7E0B9B21" w14:textId="77777777" w:rsidR="0034216F" w:rsidRDefault="0034216F">
      <w:pPr>
        <w:pStyle w:val="BodyText"/>
        <w:spacing w:before="2"/>
      </w:pPr>
    </w:p>
    <w:p w14:paraId="1E4B3BE0" w14:textId="77777777" w:rsidR="0034216F" w:rsidRDefault="006B7EE7">
      <w:pPr>
        <w:pStyle w:val="BodyText"/>
        <w:ind w:left="120" w:right="1014"/>
        <w:jc w:val="both"/>
      </w:pPr>
      <w:r>
        <w:t xml:space="preserve">Materials will be </w:t>
      </w:r>
      <w:proofErr w:type="gramStart"/>
      <w:r>
        <w:t>deposited</w:t>
      </w:r>
      <w:proofErr w:type="gramEnd"/>
      <w:r>
        <w:t xml:space="preserve"> and debris removed under the supervision of a banksman at the working areas.</w:t>
      </w:r>
      <w:r>
        <w:rPr>
          <w:spacing w:val="40"/>
        </w:rPr>
        <w:t xml:space="preserve"> </w:t>
      </w:r>
      <w:r>
        <w:t>This includes skips.</w:t>
      </w:r>
    </w:p>
    <w:p w14:paraId="4744AFA8" w14:textId="77777777" w:rsidR="0034216F" w:rsidRDefault="006B7EE7">
      <w:pPr>
        <w:pStyle w:val="BodyText"/>
        <w:spacing w:before="288"/>
        <w:ind w:left="120"/>
        <w:jc w:val="both"/>
      </w:pPr>
      <w:r>
        <w:t>All</w:t>
      </w:r>
      <w:r>
        <w:rPr>
          <w:spacing w:val="-2"/>
        </w:rPr>
        <w:t xml:space="preserve"> </w:t>
      </w:r>
      <w:r>
        <w:t>works</w:t>
      </w:r>
      <w:r>
        <w:rPr>
          <w:spacing w:val="-1"/>
        </w:rPr>
        <w:t xml:space="preserve"> </w:t>
      </w:r>
      <w:r>
        <w:t>will</w:t>
      </w:r>
      <w:r>
        <w:rPr>
          <w:spacing w:val="-2"/>
        </w:rPr>
        <w:t xml:space="preserve"> </w:t>
      </w:r>
      <w:r>
        <w:t>take</w:t>
      </w:r>
      <w:r>
        <w:rPr>
          <w:spacing w:val="-4"/>
        </w:rPr>
        <w:t xml:space="preserve"> </w:t>
      </w:r>
      <w:r>
        <w:t>account</w:t>
      </w:r>
      <w:r>
        <w:rPr>
          <w:spacing w:val="-3"/>
        </w:rPr>
        <w:t xml:space="preserve"> </w:t>
      </w:r>
      <w:r>
        <w:t>of</w:t>
      </w:r>
      <w:r>
        <w:rPr>
          <w:spacing w:val="-2"/>
        </w:rPr>
        <w:t xml:space="preserve"> </w:t>
      </w:r>
      <w:r>
        <w:t xml:space="preserve">statutory </w:t>
      </w:r>
      <w:r>
        <w:rPr>
          <w:spacing w:val="-2"/>
        </w:rPr>
        <w:t>provisions.</w:t>
      </w:r>
    </w:p>
    <w:p w14:paraId="31138B1C" w14:textId="553BA901" w:rsidR="0034216F" w:rsidRDefault="006B7EE7">
      <w:pPr>
        <w:pStyle w:val="BodyText"/>
        <w:spacing w:before="288"/>
        <w:ind w:left="120"/>
        <w:jc w:val="both"/>
      </w:pPr>
      <w:r>
        <w:t>Plant</w:t>
      </w:r>
      <w:r>
        <w:rPr>
          <w:spacing w:val="-5"/>
        </w:rPr>
        <w:t xml:space="preserve"> </w:t>
      </w:r>
      <w:r>
        <w:t>Operators</w:t>
      </w:r>
      <w:r>
        <w:rPr>
          <w:spacing w:val="-3"/>
        </w:rPr>
        <w:t xml:space="preserve"> </w:t>
      </w:r>
      <w:r>
        <w:t>will</w:t>
      </w:r>
      <w:r>
        <w:rPr>
          <w:spacing w:val="-2"/>
        </w:rPr>
        <w:t xml:space="preserve"> </w:t>
      </w:r>
      <w:r>
        <w:t>hold</w:t>
      </w:r>
      <w:r>
        <w:rPr>
          <w:spacing w:val="-2"/>
        </w:rPr>
        <w:t xml:space="preserve"> </w:t>
      </w:r>
      <w:r>
        <w:t>CITB</w:t>
      </w:r>
      <w:r>
        <w:rPr>
          <w:spacing w:val="-3"/>
        </w:rPr>
        <w:t xml:space="preserve"> </w:t>
      </w:r>
      <w:r>
        <w:t>/</w:t>
      </w:r>
      <w:r>
        <w:rPr>
          <w:spacing w:val="-1"/>
        </w:rPr>
        <w:t xml:space="preserve"> </w:t>
      </w:r>
      <w:r>
        <w:t>NPORS</w:t>
      </w:r>
      <w:r>
        <w:rPr>
          <w:spacing w:val="-1"/>
        </w:rPr>
        <w:t xml:space="preserve"> </w:t>
      </w:r>
      <w:r>
        <w:t>Plant</w:t>
      </w:r>
      <w:r>
        <w:rPr>
          <w:spacing w:val="-3"/>
        </w:rPr>
        <w:t xml:space="preserve"> </w:t>
      </w:r>
      <w:r>
        <w:t>Operator</w:t>
      </w:r>
      <w:r>
        <w:rPr>
          <w:spacing w:val="-1"/>
        </w:rPr>
        <w:t xml:space="preserve"> </w:t>
      </w:r>
      <w:r>
        <w:t>Certificates</w:t>
      </w:r>
      <w:r>
        <w:rPr>
          <w:spacing w:val="-1"/>
        </w:rPr>
        <w:t xml:space="preserve"> </w:t>
      </w:r>
      <w:r>
        <w:t>or</w:t>
      </w:r>
      <w:r>
        <w:rPr>
          <w:spacing w:val="-2"/>
        </w:rPr>
        <w:t xml:space="preserve"> equivalent.</w:t>
      </w:r>
    </w:p>
    <w:p w14:paraId="55CC8B29" w14:textId="77777777" w:rsidR="0034216F" w:rsidRDefault="0034216F">
      <w:pPr>
        <w:jc w:val="both"/>
        <w:sectPr w:rsidR="0034216F">
          <w:headerReference w:type="default" r:id="rId58"/>
          <w:footerReference w:type="default" r:id="rId59"/>
          <w:pgSz w:w="12240" w:h="15840"/>
          <w:pgMar w:top="1360" w:right="780" w:bottom="280" w:left="1680" w:header="0" w:footer="0" w:gutter="0"/>
          <w:cols w:space="720"/>
        </w:sectPr>
      </w:pPr>
    </w:p>
    <w:p w14:paraId="23038381" w14:textId="430B0C94"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5ABD84E8" w14:textId="77777777">
        <w:trPr>
          <w:trHeight w:val="719"/>
        </w:trPr>
        <w:tc>
          <w:tcPr>
            <w:tcW w:w="2359" w:type="dxa"/>
          </w:tcPr>
          <w:p w14:paraId="58D8BD02" w14:textId="77777777" w:rsidR="0034216F" w:rsidRDefault="006B7EE7">
            <w:pPr>
              <w:pStyle w:val="TableParagraph"/>
              <w:spacing w:before="1"/>
              <w:ind w:left="5"/>
              <w:jc w:val="center"/>
              <w:rPr>
                <w:sz w:val="20"/>
              </w:rPr>
            </w:pPr>
            <w:bookmarkStart w:id="6" w:name="E.E._001_Use_of_Electrical_Equipment"/>
            <w:bookmarkEnd w:id="6"/>
            <w:r>
              <w:rPr>
                <w:spacing w:val="-2"/>
                <w:sz w:val="20"/>
              </w:rPr>
              <w:t>Hazard</w:t>
            </w:r>
          </w:p>
        </w:tc>
        <w:tc>
          <w:tcPr>
            <w:tcW w:w="2340" w:type="dxa"/>
          </w:tcPr>
          <w:p w14:paraId="0DD7EB11"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2F61AFE3"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51A56098"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bookmarkStart w:id="7" w:name="Electrical_faults,_damage_to_powered_equ"/>
            <w:bookmarkEnd w:id="7"/>
            <w:r>
              <w:rPr>
                <w:spacing w:val="-2"/>
                <w:sz w:val="20"/>
              </w:rPr>
              <w:t>measures</w:t>
            </w:r>
          </w:p>
        </w:tc>
        <w:tc>
          <w:tcPr>
            <w:tcW w:w="4411" w:type="dxa"/>
          </w:tcPr>
          <w:p w14:paraId="50778BD9"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153CDB80"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29C16E42" w14:textId="77777777">
        <w:trPr>
          <w:trHeight w:val="6740"/>
        </w:trPr>
        <w:tc>
          <w:tcPr>
            <w:tcW w:w="2359" w:type="dxa"/>
          </w:tcPr>
          <w:p w14:paraId="33A09618" w14:textId="77777777" w:rsidR="0034216F" w:rsidRDefault="006B7EE7">
            <w:pPr>
              <w:pStyle w:val="TableParagraph"/>
              <w:ind w:left="107" w:right="321"/>
              <w:jc w:val="both"/>
              <w:rPr>
                <w:sz w:val="20"/>
              </w:rPr>
            </w:pPr>
            <w:r>
              <w:rPr>
                <w:sz w:val="20"/>
              </w:rPr>
              <w:t>Electrical</w:t>
            </w:r>
            <w:r>
              <w:rPr>
                <w:spacing w:val="-14"/>
                <w:sz w:val="20"/>
              </w:rPr>
              <w:t xml:space="preserve"> </w:t>
            </w:r>
            <w:r>
              <w:rPr>
                <w:sz w:val="20"/>
              </w:rPr>
              <w:t>faults,</w:t>
            </w:r>
            <w:r>
              <w:rPr>
                <w:spacing w:val="-14"/>
                <w:sz w:val="20"/>
              </w:rPr>
              <w:t xml:space="preserve"> </w:t>
            </w:r>
            <w:r>
              <w:rPr>
                <w:sz w:val="20"/>
              </w:rPr>
              <w:t>damage to</w:t>
            </w:r>
            <w:r>
              <w:rPr>
                <w:spacing w:val="-14"/>
                <w:sz w:val="20"/>
              </w:rPr>
              <w:t xml:space="preserve"> </w:t>
            </w:r>
            <w:r>
              <w:rPr>
                <w:sz w:val="20"/>
              </w:rPr>
              <w:t>powered</w:t>
            </w:r>
            <w:r>
              <w:rPr>
                <w:spacing w:val="-14"/>
                <w:sz w:val="20"/>
              </w:rPr>
              <w:t xml:space="preserve"> </w:t>
            </w:r>
            <w:r>
              <w:rPr>
                <w:sz w:val="20"/>
              </w:rPr>
              <w:t>equipment, cables and plugs etc.</w:t>
            </w:r>
          </w:p>
        </w:tc>
        <w:tc>
          <w:tcPr>
            <w:tcW w:w="2340" w:type="dxa"/>
          </w:tcPr>
          <w:p w14:paraId="32AADA15" w14:textId="77777777" w:rsidR="0034216F" w:rsidRDefault="006B7EE7">
            <w:pPr>
              <w:pStyle w:val="TableParagraph"/>
              <w:ind w:left="105"/>
              <w:rPr>
                <w:sz w:val="20"/>
              </w:rPr>
            </w:pPr>
            <w:r>
              <w:rPr>
                <w:spacing w:val="-2"/>
                <w:sz w:val="20"/>
              </w:rPr>
              <w:t>Operatives.</w:t>
            </w:r>
          </w:p>
          <w:p w14:paraId="5F7D166B" w14:textId="77777777" w:rsidR="0034216F" w:rsidRDefault="0034216F">
            <w:pPr>
              <w:pStyle w:val="TableParagraph"/>
              <w:spacing w:before="2"/>
              <w:rPr>
                <w:sz w:val="20"/>
              </w:rPr>
            </w:pPr>
          </w:p>
          <w:p w14:paraId="5CD1E8F3" w14:textId="77777777" w:rsidR="0034216F" w:rsidRDefault="006B7EE7">
            <w:pPr>
              <w:pStyle w:val="TableParagraph"/>
              <w:ind w:left="105"/>
              <w:rPr>
                <w:sz w:val="20"/>
              </w:rPr>
            </w:pPr>
            <w:r>
              <w:rPr>
                <w:sz w:val="20"/>
              </w:rPr>
              <w:t>Others</w:t>
            </w:r>
            <w:r>
              <w:rPr>
                <w:spacing w:val="-6"/>
                <w:sz w:val="20"/>
              </w:rPr>
              <w:t xml:space="preserve"> </w:t>
            </w:r>
            <w:r>
              <w:rPr>
                <w:sz w:val="20"/>
              </w:rPr>
              <w:t>in</w:t>
            </w:r>
            <w:r>
              <w:rPr>
                <w:spacing w:val="-4"/>
                <w:sz w:val="20"/>
              </w:rPr>
              <w:t xml:space="preserve"> </w:t>
            </w:r>
            <w:r>
              <w:rPr>
                <w:sz w:val="20"/>
              </w:rPr>
              <w:t>vicinity</w:t>
            </w:r>
            <w:r>
              <w:rPr>
                <w:spacing w:val="-7"/>
                <w:sz w:val="20"/>
              </w:rPr>
              <w:t xml:space="preserve"> </w:t>
            </w:r>
            <w:r>
              <w:rPr>
                <w:sz w:val="20"/>
              </w:rPr>
              <w:t>of</w:t>
            </w:r>
            <w:r>
              <w:rPr>
                <w:spacing w:val="-4"/>
                <w:sz w:val="20"/>
              </w:rPr>
              <w:t xml:space="preserve"> use.</w:t>
            </w:r>
          </w:p>
          <w:p w14:paraId="7BE2A98F" w14:textId="77777777" w:rsidR="0034216F" w:rsidRDefault="0034216F">
            <w:pPr>
              <w:pStyle w:val="TableParagraph"/>
              <w:rPr>
                <w:sz w:val="20"/>
              </w:rPr>
            </w:pPr>
          </w:p>
          <w:p w14:paraId="418FD9BF" w14:textId="77777777" w:rsidR="0034216F" w:rsidRDefault="006B7EE7">
            <w:pPr>
              <w:pStyle w:val="TableParagraph"/>
              <w:ind w:left="105"/>
              <w:rPr>
                <w:sz w:val="20"/>
              </w:rPr>
            </w:pPr>
            <w:r>
              <w:rPr>
                <w:sz w:val="20"/>
              </w:rPr>
              <w:t>Members</w:t>
            </w:r>
            <w:r>
              <w:rPr>
                <w:spacing w:val="-14"/>
                <w:sz w:val="20"/>
              </w:rPr>
              <w:t xml:space="preserve"> </w:t>
            </w:r>
            <w:r>
              <w:rPr>
                <w:sz w:val="20"/>
              </w:rPr>
              <w:t>of</w:t>
            </w:r>
            <w:r>
              <w:rPr>
                <w:spacing w:val="-13"/>
                <w:sz w:val="20"/>
              </w:rPr>
              <w:t xml:space="preserve"> </w:t>
            </w:r>
            <w:r>
              <w:rPr>
                <w:sz w:val="20"/>
              </w:rPr>
              <w:t>the</w:t>
            </w:r>
            <w:r>
              <w:rPr>
                <w:spacing w:val="-13"/>
                <w:sz w:val="20"/>
              </w:rPr>
              <w:t xml:space="preserve"> </w:t>
            </w:r>
            <w:proofErr w:type="gramStart"/>
            <w:r>
              <w:rPr>
                <w:sz w:val="20"/>
              </w:rPr>
              <w:t xml:space="preserve">general </w:t>
            </w:r>
            <w:r>
              <w:rPr>
                <w:spacing w:val="-2"/>
                <w:sz w:val="20"/>
              </w:rPr>
              <w:t>public</w:t>
            </w:r>
            <w:proofErr w:type="gramEnd"/>
            <w:r>
              <w:rPr>
                <w:spacing w:val="-2"/>
                <w:sz w:val="20"/>
              </w:rPr>
              <w:t>.</w:t>
            </w:r>
          </w:p>
        </w:tc>
        <w:tc>
          <w:tcPr>
            <w:tcW w:w="2880" w:type="dxa"/>
          </w:tcPr>
          <w:p w14:paraId="46A14589" w14:textId="77777777" w:rsidR="0034216F" w:rsidRDefault="006B7EE7">
            <w:pPr>
              <w:pStyle w:val="TableParagraph"/>
              <w:spacing w:line="242" w:lineRule="auto"/>
              <w:ind w:left="105" w:right="238"/>
              <w:rPr>
                <w:sz w:val="20"/>
              </w:rPr>
            </w:pPr>
            <w:r>
              <w:rPr>
                <w:sz w:val="20"/>
              </w:rPr>
              <w:t>Electric</w:t>
            </w:r>
            <w:r>
              <w:rPr>
                <w:spacing w:val="-14"/>
                <w:sz w:val="20"/>
              </w:rPr>
              <w:t xml:space="preserve"> </w:t>
            </w:r>
            <w:r>
              <w:rPr>
                <w:sz w:val="20"/>
              </w:rPr>
              <w:t>shock,</w:t>
            </w:r>
            <w:r>
              <w:rPr>
                <w:spacing w:val="-11"/>
                <w:sz w:val="20"/>
              </w:rPr>
              <w:t xml:space="preserve"> </w:t>
            </w:r>
            <w:r>
              <w:rPr>
                <w:sz w:val="20"/>
              </w:rPr>
              <w:t>burns</w:t>
            </w:r>
            <w:r>
              <w:rPr>
                <w:spacing w:val="-13"/>
                <w:sz w:val="20"/>
              </w:rPr>
              <w:t xml:space="preserve"> </w:t>
            </w:r>
            <w:r>
              <w:rPr>
                <w:sz w:val="20"/>
              </w:rPr>
              <w:t>and possible death.</w:t>
            </w:r>
          </w:p>
        </w:tc>
        <w:tc>
          <w:tcPr>
            <w:tcW w:w="1529" w:type="dxa"/>
          </w:tcPr>
          <w:p w14:paraId="33F567BF"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6899CF18" w14:textId="77777777" w:rsidR="0034216F" w:rsidRDefault="006B7EE7">
            <w:pPr>
              <w:pStyle w:val="TableParagraph"/>
              <w:ind w:left="107"/>
              <w:rPr>
                <w:sz w:val="20"/>
              </w:rPr>
            </w:pPr>
            <w:r>
              <w:rPr>
                <w:sz w:val="20"/>
              </w:rPr>
              <w:t>Inspect</w:t>
            </w:r>
            <w:r>
              <w:rPr>
                <w:spacing w:val="-5"/>
                <w:sz w:val="20"/>
              </w:rPr>
              <w:t xml:space="preserve"> </w:t>
            </w:r>
            <w:r>
              <w:rPr>
                <w:sz w:val="20"/>
              </w:rPr>
              <w:t>equipment</w:t>
            </w:r>
            <w:r>
              <w:rPr>
                <w:spacing w:val="-5"/>
                <w:sz w:val="20"/>
              </w:rPr>
              <w:t xml:space="preserve"> </w:t>
            </w:r>
            <w:r>
              <w:rPr>
                <w:sz w:val="20"/>
              </w:rPr>
              <w:t>prior</w:t>
            </w:r>
            <w:r>
              <w:rPr>
                <w:spacing w:val="-6"/>
                <w:sz w:val="20"/>
              </w:rPr>
              <w:t xml:space="preserve"> </w:t>
            </w:r>
            <w:r>
              <w:rPr>
                <w:sz w:val="20"/>
              </w:rPr>
              <w:t>to</w:t>
            </w:r>
            <w:r>
              <w:rPr>
                <w:spacing w:val="-5"/>
                <w:sz w:val="20"/>
              </w:rPr>
              <w:t xml:space="preserve"> </w:t>
            </w:r>
            <w:r>
              <w:rPr>
                <w:spacing w:val="-4"/>
                <w:sz w:val="20"/>
              </w:rPr>
              <w:t>use.</w:t>
            </w:r>
          </w:p>
          <w:p w14:paraId="6FAABB36" w14:textId="77777777" w:rsidR="0034216F" w:rsidRDefault="0034216F">
            <w:pPr>
              <w:pStyle w:val="TableParagraph"/>
              <w:spacing w:before="2"/>
              <w:rPr>
                <w:sz w:val="20"/>
              </w:rPr>
            </w:pPr>
          </w:p>
          <w:p w14:paraId="03DCEB40" w14:textId="77777777" w:rsidR="0034216F" w:rsidRDefault="006B7EE7">
            <w:pPr>
              <w:pStyle w:val="TableParagraph"/>
              <w:ind w:left="107"/>
              <w:rPr>
                <w:sz w:val="20"/>
              </w:rPr>
            </w:pPr>
            <w:r>
              <w:rPr>
                <w:sz w:val="20"/>
              </w:rPr>
              <w:t>Use</w:t>
            </w:r>
            <w:r>
              <w:rPr>
                <w:spacing w:val="-5"/>
                <w:sz w:val="20"/>
              </w:rPr>
              <w:t xml:space="preserve"> </w:t>
            </w:r>
            <w:r>
              <w:rPr>
                <w:sz w:val="20"/>
              </w:rPr>
              <w:t>low</w:t>
            </w:r>
            <w:r>
              <w:rPr>
                <w:spacing w:val="-5"/>
                <w:sz w:val="20"/>
              </w:rPr>
              <w:t xml:space="preserve"> </w:t>
            </w:r>
            <w:r>
              <w:rPr>
                <w:sz w:val="20"/>
              </w:rPr>
              <w:t>voltage</w:t>
            </w:r>
            <w:r>
              <w:rPr>
                <w:spacing w:val="-4"/>
                <w:sz w:val="20"/>
              </w:rPr>
              <w:t xml:space="preserve"> </w:t>
            </w:r>
            <w:r>
              <w:rPr>
                <w:sz w:val="20"/>
              </w:rPr>
              <w:t>equipment</w:t>
            </w:r>
            <w:r>
              <w:rPr>
                <w:spacing w:val="-5"/>
                <w:sz w:val="20"/>
              </w:rPr>
              <w:t xml:space="preserve"> </w:t>
            </w:r>
            <w:r>
              <w:rPr>
                <w:sz w:val="20"/>
              </w:rPr>
              <w:t>(110v)</w:t>
            </w:r>
            <w:r>
              <w:rPr>
                <w:spacing w:val="-5"/>
                <w:sz w:val="20"/>
              </w:rPr>
              <w:t xml:space="preserve"> </w:t>
            </w:r>
            <w:r>
              <w:rPr>
                <w:sz w:val="20"/>
              </w:rPr>
              <w:t>where</w:t>
            </w:r>
            <w:r>
              <w:rPr>
                <w:spacing w:val="-4"/>
                <w:sz w:val="20"/>
              </w:rPr>
              <w:t xml:space="preserve"> </w:t>
            </w:r>
            <w:r>
              <w:rPr>
                <w:spacing w:val="-2"/>
                <w:sz w:val="20"/>
              </w:rPr>
              <w:t>possible.</w:t>
            </w:r>
          </w:p>
          <w:p w14:paraId="4D39A7A1" w14:textId="77777777" w:rsidR="0034216F" w:rsidRDefault="0034216F">
            <w:pPr>
              <w:pStyle w:val="TableParagraph"/>
              <w:rPr>
                <w:sz w:val="20"/>
              </w:rPr>
            </w:pPr>
          </w:p>
          <w:p w14:paraId="37E099DD" w14:textId="77777777" w:rsidR="0034216F" w:rsidRDefault="006B7EE7">
            <w:pPr>
              <w:pStyle w:val="TableParagraph"/>
              <w:ind w:left="107"/>
              <w:rPr>
                <w:sz w:val="20"/>
              </w:rPr>
            </w:pPr>
            <w:r>
              <w:rPr>
                <w:sz w:val="20"/>
              </w:rPr>
              <w:t>Regular</w:t>
            </w:r>
            <w:r>
              <w:rPr>
                <w:spacing w:val="-6"/>
                <w:sz w:val="20"/>
              </w:rPr>
              <w:t xml:space="preserve"> </w:t>
            </w:r>
            <w:r>
              <w:rPr>
                <w:sz w:val="20"/>
              </w:rPr>
              <w:t>testing</w:t>
            </w:r>
            <w:r>
              <w:rPr>
                <w:spacing w:val="-4"/>
                <w:sz w:val="20"/>
              </w:rPr>
              <w:t xml:space="preserve"> </w:t>
            </w:r>
            <w:r>
              <w:rPr>
                <w:sz w:val="20"/>
              </w:rPr>
              <w:t>of</w:t>
            </w:r>
            <w:r>
              <w:rPr>
                <w:spacing w:val="-5"/>
                <w:sz w:val="20"/>
              </w:rPr>
              <w:t xml:space="preserve"> </w:t>
            </w:r>
            <w:r>
              <w:rPr>
                <w:sz w:val="20"/>
              </w:rPr>
              <w:t>equipment</w:t>
            </w:r>
            <w:r>
              <w:rPr>
                <w:spacing w:val="-5"/>
                <w:sz w:val="20"/>
              </w:rPr>
              <w:t xml:space="preserve"> </w:t>
            </w:r>
            <w:r>
              <w:rPr>
                <w:sz w:val="20"/>
              </w:rPr>
              <w:t>to</w:t>
            </w:r>
            <w:r>
              <w:rPr>
                <w:spacing w:val="-5"/>
                <w:sz w:val="20"/>
              </w:rPr>
              <w:t xml:space="preserve"> </w:t>
            </w:r>
            <w:r>
              <w:rPr>
                <w:sz w:val="20"/>
              </w:rPr>
              <w:t>be</w:t>
            </w:r>
            <w:r>
              <w:rPr>
                <w:spacing w:val="-5"/>
                <w:sz w:val="20"/>
              </w:rPr>
              <w:t xml:space="preserve"> </w:t>
            </w:r>
            <w:r>
              <w:rPr>
                <w:sz w:val="20"/>
              </w:rPr>
              <w:t>carried</w:t>
            </w:r>
            <w:r>
              <w:rPr>
                <w:spacing w:val="-7"/>
                <w:sz w:val="20"/>
              </w:rPr>
              <w:t xml:space="preserve"> </w:t>
            </w:r>
            <w:r>
              <w:rPr>
                <w:sz w:val="20"/>
              </w:rPr>
              <w:t>out,</w:t>
            </w:r>
            <w:r>
              <w:rPr>
                <w:spacing w:val="-6"/>
                <w:sz w:val="20"/>
              </w:rPr>
              <w:t xml:space="preserve"> </w:t>
            </w:r>
            <w:r>
              <w:rPr>
                <w:sz w:val="20"/>
              </w:rPr>
              <w:t xml:space="preserve">as recommended by manufacturer, by a competent </w:t>
            </w:r>
            <w:r>
              <w:rPr>
                <w:spacing w:val="-2"/>
                <w:sz w:val="20"/>
              </w:rPr>
              <w:t>person.</w:t>
            </w:r>
          </w:p>
          <w:p w14:paraId="3E7B8CFA" w14:textId="77777777" w:rsidR="0034216F" w:rsidRDefault="0034216F">
            <w:pPr>
              <w:pStyle w:val="TableParagraph"/>
              <w:rPr>
                <w:sz w:val="20"/>
              </w:rPr>
            </w:pPr>
          </w:p>
          <w:p w14:paraId="24DC168F" w14:textId="77777777" w:rsidR="0034216F" w:rsidRDefault="006B7EE7">
            <w:pPr>
              <w:pStyle w:val="TableParagraph"/>
              <w:ind w:left="107" w:right="211"/>
              <w:rPr>
                <w:sz w:val="20"/>
              </w:rPr>
            </w:pPr>
            <w:r>
              <w:rPr>
                <w:sz w:val="20"/>
              </w:rPr>
              <w:t>Ensure</w:t>
            </w:r>
            <w:r>
              <w:rPr>
                <w:spacing w:val="-6"/>
                <w:sz w:val="20"/>
              </w:rPr>
              <w:t xml:space="preserve"> </w:t>
            </w:r>
            <w:r>
              <w:rPr>
                <w:sz w:val="20"/>
              </w:rPr>
              <w:t>power</w:t>
            </w:r>
            <w:r>
              <w:rPr>
                <w:spacing w:val="-7"/>
                <w:sz w:val="20"/>
              </w:rPr>
              <w:t xml:space="preserve"> </w:t>
            </w:r>
            <w:r>
              <w:rPr>
                <w:sz w:val="20"/>
              </w:rPr>
              <w:t>cables</w:t>
            </w:r>
            <w:r>
              <w:rPr>
                <w:spacing w:val="-7"/>
                <w:sz w:val="20"/>
              </w:rPr>
              <w:t xml:space="preserve"> </w:t>
            </w:r>
            <w:r>
              <w:rPr>
                <w:sz w:val="20"/>
              </w:rPr>
              <w:t>are</w:t>
            </w:r>
            <w:r>
              <w:rPr>
                <w:spacing w:val="-6"/>
                <w:sz w:val="20"/>
              </w:rPr>
              <w:t xml:space="preserve"> </w:t>
            </w:r>
            <w:r>
              <w:rPr>
                <w:sz w:val="20"/>
              </w:rPr>
              <w:t>suitably</w:t>
            </w:r>
            <w:r>
              <w:rPr>
                <w:spacing w:val="-8"/>
                <w:sz w:val="20"/>
              </w:rPr>
              <w:t xml:space="preserve"> </w:t>
            </w:r>
            <w:r>
              <w:rPr>
                <w:sz w:val="20"/>
              </w:rPr>
              <w:t>slung,</w:t>
            </w:r>
            <w:r>
              <w:rPr>
                <w:spacing w:val="-7"/>
                <w:sz w:val="20"/>
              </w:rPr>
              <w:t xml:space="preserve"> </w:t>
            </w:r>
            <w:r>
              <w:rPr>
                <w:sz w:val="20"/>
              </w:rPr>
              <w:t>secured and protected as necessary.</w:t>
            </w:r>
          </w:p>
          <w:p w14:paraId="2A5A2738" w14:textId="77777777" w:rsidR="0034216F" w:rsidRDefault="0034216F">
            <w:pPr>
              <w:pStyle w:val="TableParagraph"/>
              <w:rPr>
                <w:sz w:val="20"/>
              </w:rPr>
            </w:pPr>
          </w:p>
          <w:p w14:paraId="5F9F5CD1" w14:textId="77777777" w:rsidR="0034216F" w:rsidRDefault="006B7EE7">
            <w:pPr>
              <w:pStyle w:val="TableParagraph"/>
              <w:ind w:left="107" w:right="211"/>
              <w:rPr>
                <w:sz w:val="20"/>
              </w:rPr>
            </w:pPr>
            <w:r>
              <w:rPr>
                <w:sz w:val="20"/>
              </w:rPr>
              <w:t>Report any defect immediately to the Site Supervisor</w:t>
            </w:r>
            <w:r>
              <w:rPr>
                <w:spacing w:val="-6"/>
                <w:sz w:val="20"/>
              </w:rPr>
              <w:t xml:space="preserve"> </w:t>
            </w:r>
            <w:r>
              <w:rPr>
                <w:sz w:val="20"/>
              </w:rPr>
              <w:t>and</w:t>
            </w:r>
            <w:r>
              <w:rPr>
                <w:spacing w:val="-4"/>
                <w:sz w:val="20"/>
              </w:rPr>
              <w:t xml:space="preserve"> </w:t>
            </w:r>
            <w:r>
              <w:rPr>
                <w:sz w:val="20"/>
              </w:rPr>
              <w:t>do</w:t>
            </w:r>
            <w:r>
              <w:rPr>
                <w:spacing w:val="-5"/>
                <w:sz w:val="20"/>
              </w:rPr>
              <w:t xml:space="preserve"> </w:t>
            </w:r>
            <w:r>
              <w:rPr>
                <w:sz w:val="20"/>
              </w:rPr>
              <w:t>not</w:t>
            </w:r>
            <w:r>
              <w:rPr>
                <w:spacing w:val="-5"/>
                <w:sz w:val="20"/>
              </w:rPr>
              <w:t xml:space="preserve"> </w:t>
            </w:r>
            <w:r>
              <w:rPr>
                <w:sz w:val="20"/>
              </w:rPr>
              <w:t>use</w:t>
            </w:r>
            <w:r>
              <w:rPr>
                <w:spacing w:val="-5"/>
                <w:sz w:val="20"/>
              </w:rPr>
              <w:t xml:space="preserve"> </w:t>
            </w:r>
            <w:r>
              <w:rPr>
                <w:sz w:val="20"/>
              </w:rPr>
              <w:t>equipment</w:t>
            </w:r>
            <w:r>
              <w:rPr>
                <w:spacing w:val="-5"/>
                <w:sz w:val="20"/>
              </w:rPr>
              <w:t xml:space="preserve"> </w:t>
            </w:r>
            <w:r>
              <w:rPr>
                <w:sz w:val="20"/>
              </w:rPr>
              <w:t>until</w:t>
            </w:r>
            <w:r>
              <w:rPr>
                <w:spacing w:val="-6"/>
                <w:sz w:val="20"/>
              </w:rPr>
              <w:t xml:space="preserve"> </w:t>
            </w:r>
            <w:r>
              <w:rPr>
                <w:sz w:val="20"/>
              </w:rPr>
              <w:t>the defect is remedied.</w:t>
            </w:r>
          </w:p>
          <w:p w14:paraId="7FB8B715" w14:textId="77777777" w:rsidR="0034216F" w:rsidRDefault="0034216F">
            <w:pPr>
              <w:pStyle w:val="TableParagraph"/>
              <w:rPr>
                <w:sz w:val="20"/>
              </w:rPr>
            </w:pPr>
          </w:p>
          <w:p w14:paraId="6C5495D0" w14:textId="77777777" w:rsidR="0034216F" w:rsidRDefault="006B7EE7">
            <w:pPr>
              <w:pStyle w:val="TableParagraph"/>
              <w:ind w:left="107"/>
              <w:rPr>
                <w:sz w:val="20"/>
              </w:rPr>
            </w:pPr>
            <w:r>
              <w:rPr>
                <w:sz w:val="20"/>
              </w:rPr>
              <w:t>Regular</w:t>
            </w:r>
            <w:r>
              <w:rPr>
                <w:spacing w:val="-4"/>
                <w:sz w:val="20"/>
              </w:rPr>
              <w:t xml:space="preserve"> </w:t>
            </w:r>
            <w:r>
              <w:rPr>
                <w:sz w:val="20"/>
              </w:rPr>
              <w:t>inspections</w:t>
            </w:r>
            <w:r>
              <w:rPr>
                <w:spacing w:val="-6"/>
                <w:sz w:val="20"/>
              </w:rPr>
              <w:t xml:space="preserve"> </w:t>
            </w:r>
            <w:r>
              <w:rPr>
                <w:sz w:val="20"/>
              </w:rPr>
              <w:t>carried</w:t>
            </w:r>
            <w:r>
              <w:rPr>
                <w:spacing w:val="-7"/>
                <w:sz w:val="20"/>
              </w:rPr>
              <w:t xml:space="preserve"> </w:t>
            </w:r>
            <w:r>
              <w:rPr>
                <w:sz w:val="20"/>
              </w:rPr>
              <w:t>out</w:t>
            </w:r>
            <w:r>
              <w:rPr>
                <w:spacing w:val="-6"/>
                <w:sz w:val="20"/>
              </w:rPr>
              <w:t xml:space="preserve"> </w:t>
            </w:r>
            <w:r>
              <w:rPr>
                <w:sz w:val="20"/>
              </w:rPr>
              <w:t>by</w:t>
            </w:r>
            <w:r>
              <w:rPr>
                <w:spacing w:val="-7"/>
                <w:sz w:val="20"/>
              </w:rPr>
              <w:t xml:space="preserve"> </w:t>
            </w:r>
            <w:r>
              <w:rPr>
                <w:sz w:val="20"/>
              </w:rPr>
              <w:t>Site</w:t>
            </w:r>
            <w:r>
              <w:rPr>
                <w:spacing w:val="-5"/>
                <w:sz w:val="20"/>
              </w:rPr>
              <w:t xml:space="preserve"> </w:t>
            </w:r>
            <w:r>
              <w:rPr>
                <w:spacing w:val="-2"/>
                <w:sz w:val="20"/>
              </w:rPr>
              <w:t>Supervisor.</w:t>
            </w:r>
          </w:p>
          <w:p w14:paraId="04045011" w14:textId="77777777" w:rsidR="0034216F" w:rsidRDefault="0034216F">
            <w:pPr>
              <w:pStyle w:val="TableParagraph"/>
              <w:rPr>
                <w:sz w:val="20"/>
              </w:rPr>
            </w:pPr>
          </w:p>
          <w:p w14:paraId="34804743" w14:textId="77777777" w:rsidR="0034216F" w:rsidRDefault="006B7EE7">
            <w:pPr>
              <w:pStyle w:val="TableParagraph"/>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383A99D3" w14:textId="77777777" w:rsidR="0034216F" w:rsidRDefault="0034216F">
            <w:pPr>
              <w:pStyle w:val="TableParagraph"/>
              <w:rPr>
                <w:sz w:val="20"/>
              </w:rPr>
            </w:pPr>
          </w:p>
          <w:p w14:paraId="3B2C0E3E" w14:textId="77777777" w:rsidR="0034216F" w:rsidRDefault="006B7EE7">
            <w:pPr>
              <w:pStyle w:val="TableParagraph"/>
              <w:ind w:left="107"/>
              <w:rPr>
                <w:sz w:val="20"/>
              </w:rPr>
            </w:pPr>
            <w:r>
              <w:rPr>
                <w:sz w:val="20"/>
              </w:rPr>
              <w:t>Electricity</w:t>
            </w:r>
            <w:r>
              <w:rPr>
                <w:spacing w:val="-6"/>
                <w:sz w:val="20"/>
              </w:rPr>
              <w:t xml:space="preserve"> </w:t>
            </w:r>
            <w:r>
              <w:rPr>
                <w:sz w:val="20"/>
              </w:rPr>
              <w:t>at</w:t>
            </w:r>
            <w:r>
              <w:rPr>
                <w:spacing w:val="-7"/>
                <w:sz w:val="20"/>
              </w:rPr>
              <w:t xml:space="preserve"> </w:t>
            </w:r>
            <w:r>
              <w:rPr>
                <w:sz w:val="20"/>
              </w:rPr>
              <w:t>Work</w:t>
            </w:r>
            <w:r>
              <w:rPr>
                <w:spacing w:val="-7"/>
                <w:sz w:val="20"/>
              </w:rPr>
              <w:t xml:space="preserve"> </w:t>
            </w:r>
            <w:r>
              <w:rPr>
                <w:sz w:val="20"/>
              </w:rPr>
              <w:t>Regulations</w:t>
            </w:r>
            <w:r>
              <w:rPr>
                <w:spacing w:val="-7"/>
                <w:sz w:val="20"/>
              </w:rPr>
              <w:t xml:space="preserve"> </w:t>
            </w:r>
            <w:r>
              <w:rPr>
                <w:spacing w:val="-2"/>
                <w:sz w:val="20"/>
              </w:rPr>
              <w:t>1989.</w:t>
            </w:r>
          </w:p>
          <w:p w14:paraId="242B2B27" w14:textId="77777777" w:rsidR="0034216F" w:rsidRDefault="0034216F">
            <w:pPr>
              <w:pStyle w:val="TableParagraph"/>
              <w:rPr>
                <w:sz w:val="20"/>
              </w:rPr>
            </w:pPr>
          </w:p>
          <w:p w14:paraId="27234DB6" w14:textId="77777777" w:rsidR="0034216F" w:rsidRDefault="006B7EE7">
            <w:pPr>
              <w:pStyle w:val="TableParagraph"/>
              <w:ind w:left="107"/>
              <w:rPr>
                <w:sz w:val="20"/>
              </w:rPr>
            </w:pPr>
            <w:r>
              <w:rPr>
                <w:sz w:val="20"/>
              </w:rPr>
              <w:t>Provision</w:t>
            </w:r>
            <w:r>
              <w:rPr>
                <w:spacing w:val="-6"/>
                <w:sz w:val="20"/>
              </w:rPr>
              <w:t xml:space="preserve"> </w:t>
            </w:r>
            <w:r>
              <w:rPr>
                <w:sz w:val="20"/>
              </w:rPr>
              <w:t>and</w:t>
            </w:r>
            <w:r>
              <w:rPr>
                <w:spacing w:val="-8"/>
                <w:sz w:val="20"/>
              </w:rPr>
              <w:t xml:space="preserve"> </w:t>
            </w:r>
            <w:r>
              <w:rPr>
                <w:sz w:val="20"/>
              </w:rPr>
              <w:t>Use</w:t>
            </w:r>
            <w:r>
              <w:rPr>
                <w:spacing w:val="-6"/>
                <w:sz w:val="20"/>
              </w:rPr>
              <w:t xml:space="preserve"> </w:t>
            </w:r>
            <w:r>
              <w:rPr>
                <w:sz w:val="20"/>
              </w:rPr>
              <w:t>of</w:t>
            </w:r>
            <w:r>
              <w:rPr>
                <w:spacing w:val="-6"/>
                <w:sz w:val="20"/>
              </w:rPr>
              <w:t xml:space="preserve"> </w:t>
            </w:r>
            <w:r>
              <w:rPr>
                <w:sz w:val="20"/>
              </w:rPr>
              <w:t>Work</w:t>
            </w:r>
            <w:r>
              <w:rPr>
                <w:spacing w:val="-6"/>
                <w:sz w:val="20"/>
              </w:rPr>
              <w:t xml:space="preserve"> </w:t>
            </w:r>
            <w:r>
              <w:rPr>
                <w:sz w:val="20"/>
              </w:rPr>
              <w:t>Equipment</w:t>
            </w:r>
            <w:r>
              <w:rPr>
                <w:spacing w:val="-6"/>
                <w:sz w:val="20"/>
              </w:rPr>
              <w:t xml:space="preserve"> </w:t>
            </w:r>
            <w:r>
              <w:rPr>
                <w:sz w:val="20"/>
              </w:rPr>
              <w:t xml:space="preserve">Regulations </w:t>
            </w:r>
            <w:r>
              <w:rPr>
                <w:spacing w:val="-2"/>
                <w:sz w:val="20"/>
              </w:rPr>
              <w:t>1998.</w:t>
            </w:r>
          </w:p>
        </w:tc>
        <w:tc>
          <w:tcPr>
            <w:tcW w:w="1620" w:type="dxa"/>
          </w:tcPr>
          <w:p w14:paraId="10691118"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7CAF97B7" w14:textId="77777777" w:rsidR="0034216F" w:rsidRDefault="0034216F">
      <w:pPr>
        <w:spacing w:line="479" w:lineRule="exact"/>
        <w:jc w:val="center"/>
        <w:rPr>
          <w:sz w:val="40"/>
        </w:rPr>
        <w:sectPr w:rsidR="0034216F">
          <w:headerReference w:type="default" r:id="rId60"/>
          <w:footerReference w:type="default" r:id="rId61"/>
          <w:pgSz w:w="16850" w:h="11910" w:orient="landscape"/>
          <w:pgMar w:top="1860" w:right="680" w:bottom="1460" w:left="800" w:header="509" w:footer="1261" w:gutter="0"/>
          <w:cols w:space="720"/>
        </w:sectPr>
      </w:pPr>
    </w:p>
    <w:p w14:paraId="775C3B17" w14:textId="435F2F06" w:rsidR="0034216F" w:rsidRDefault="009D4CE4">
      <w:pPr>
        <w:pStyle w:val="BodyText"/>
        <w:spacing w:before="193"/>
        <w:rPr>
          <w:sz w:val="20"/>
        </w:rPr>
      </w:pPr>
      <w:r>
        <w:rPr>
          <w:sz w:val="20"/>
        </w:rPr>
        <w:lastRenderedPageBreak/>
        <w:t>*</w:t>
      </w: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7E52A334" w14:textId="77777777">
        <w:trPr>
          <w:trHeight w:val="719"/>
        </w:trPr>
        <w:tc>
          <w:tcPr>
            <w:tcW w:w="2359" w:type="dxa"/>
          </w:tcPr>
          <w:p w14:paraId="2853EC0D" w14:textId="77777777" w:rsidR="0034216F" w:rsidRDefault="006B7EE7">
            <w:pPr>
              <w:pStyle w:val="TableParagraph"/>
              <w:spacing w:before="1"/>
              <w:ind w:left="5"/>
              <w:jc w:val="center"/>
              <w:rPr>
                <w:sz w:val="20"/>
              </w:rPr>
            </w:pPr>
            <w:bookmarkStart w:id="8" w:name="G.W._001_Excavations"/>
            <w:bookmarkEnd w:id="8"/>
            <w:r>
              <w:rPr>
                <w:spacing w:val="-2"/>
                <w:sz w:val="20"/>
              </w:rPr>
              <w:t>Hazard</w:t>
            </w:r>
          </w:p>
        </w:tc>
        <w:tc>
          <w:tcPr>
            <w:tcW w:w="2340" w:type="dxa"/>
          </w:tcPr>
          <w:p w14:paraId="36936A97"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506D01B7"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00E7A1AD"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bookmarkStart w:id="9" w:name="Collapse_of_excavation_sides."/>
            <w:bookmarkEnd w:id="9"/>
            <w:r>
              <w:rPr>
                <w:spacing w:val="-2"/>
                <w:sz w:val="20"/>
              </w:rPr>
              <w:t>measures</w:t>
            </w:r>
          </w:p>
        </w:tc>
        <w:tc>
          <w:tcPr>
            <w:tcW w:w="4411" w:type="dxa"/>
          </w:tcPr>
          <w:p w14:paraId="5132154E"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096838AB"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32455ABF" w14:textId="77777777">
        <w:trPr>
          <w:trHeight w:val="6740"/>
        </w:trPr>
        <w:tc>
          <w:tcPr>
            <w:tcW w:w="2359" w:type="dxa"/>
          </w:tcPr>
          <w:p w14:paraId="434BECBD" w14:textId="77777777" w:rsidR="0034216F" w:rsidRDefault="006B7EE7">
            <w:pPr>
              <w:pStyle w:val="TableParagraph"/>
              <w:spacing w:line="242" w:lineRule="auto"/>
              <w:ind w:left="107" w:right="207"/>
              <w:rPr>
                <w:sz w:val="20"/>
              </w:rPr>
            </w:pPr>
            <w:r>
              <w:rPr>
                <w:sz w:val="20"/>
              </w:rPr>
              <w:t>Collapse</w:t>
            </w:r>
            <w:r>
              <w:rPr>
                <w:spacing w:val="-14"/>
                <w:sz w:val="20"/>
              </w:rPr>
              <w:t xml:space="preserve"> </w:t>
            </w:r>
            <w:r>
              <w:rPr>
                <w:sz w:val="20"/>
              </w:rPr>
              <w:t>of</w:t>
            </w:r>
            <w:r>
              <w:rPr>
                <w:spacing w:val="-14"/>
                <w:sz w:val="20"/>
              </w:rPr>
              <w:t xml:space="preserve"> </w:t>
            </w:r>
            <w:r>
              <w:rPr>
                <w:sz w:val="20"/>
              </w:rPr>
              <w:t xml:space="preserve">excavation </w:t>
            </w:r>
            <w:r>
              <w:rPr>
                <w:spacing w:val="-2"/>
                <w:sz w:val="20"/>
              </w:rPr>
              <w:t>sides.</w:t>
            </w:r>
          </w:p>
          <w:p w14:paraId="52C5E966" w14:textId="77777777" w:rsidR="0034216F" w:rsidRDefault="006B7EE7">
            <w:pPr>
              <w:pStyle w:val="TableParagraph"/>
              <w:spacing w:before="238"/>
              <w:ind w:left="107" w:right="207"/>
              <w:rPr>
                <w:sz w:val="20"/>
              </w:rPr>
            </w:pPr>
            <w:r>
              <w:rPr>
                <w:sz w:val="20"/>
              </w:rPr>
              <w:t>Striking</w:t>
            </w:r>
            <w:r>
              <w:rPr>
                <w:spacing w:val="-14"/>
                <w:sz w:val="20"/>
              </w:rPr>
              <w:t xml:space="preserve"> </w:t>
            </w:r>
            <w:r>
              <w:rPr>
                <w:sz w:val="20"/>
              </w:rPr>
              <w:t>buried</w:t>
            </w:r>
            <w:r>
              <w:rPr>
                <w:spacing w:val="-14"/>
                <w:sz w:val="20"/>
              </w:rPr>
              <w:t xml:space="preserve"> </w:t>
            </w:r>
            <w:r>
              <w:rPr>
                <w:sz w:val="20"/>
              </w:rPr>
              <w:t>services such as gas, electric, water etc.</w:t>
            </w:r>
          </w:p>
          <w:p w14:paraId="0D97C6A0" w14:textId="77777777" w:rsidR="0034216F" w:rsidRDefault="006B7EE7">
            <w:pPr>
              <w:pStyle w:val="TableParagraph"/>
              <w:spacing w:before="240"/>
              <w:ind w:left="107" w:right="221"/>
              <w:rPr>
                <w:sz w:val="20"/>
              </w:rPr>
            </w:pPr>
            <w:bookmarkStart w:id="10" w:name="Plant_running_into_excavations._"/>
            <w:bookmarkEnd w:id="10"/>
            <w:r>
              <w:rPr>
                <w:sz w:val="20"/>
              </w:rPr>
              <w:t>Plant</w:t>
            </w:r>
            <w:r>
              <w:rPr>
                <w:spacing w:val="-14"/>
                <w:sz w:val="20"/>
              </w:rPr>
              <w:t xml:space="preserve"> </w:t>
            </w:r>
            <w:r>
              <w:rPr>
                <w:sz w:val="20"/>
              </w:rPr>
              <w:t>running</w:t>
            </w:r>
            <w:r>
              <w:rPr>
                <w:spacing w:val="-14"/>
                <w:sz w:val="20"/>
              </w:rPr>
              <w:t xml:space="preserve"> </w:t>
            </w:r>
            <w:r>
              <w:rPr>
                <w:sz w:val="20"/>
              </w:rPr>
              <w:t xml:space="preserve">into </w:t>
            </w:r>
            <w:r>
              <w:rPr>
                <w:spacing w:val="-2"/>
                <w:sz w:val="20"/>
              </w:rPr>
              <w:t>excavations.</w:t>
            </w:r>
          </w:p>
          <w:p w14:paraId="12AB9011" w14:textId="77777777" w:rsidR="0034216F" w:rsidRDefault="0034216F">
            <w:pPr>
              <w:pStyle w:val="TableParagraph"/>
              <w:rPr>
                <w:sz w:val="20"/>
              </w:rPr>
            </w:pPr>
          </w:p>
          <w:p w14:paraId="5AC28888" w14:textId="77777777" w:rsidR="0034216F" w:rsidRDefault="006B7EE7">
            <w:pPr>
              <w:pStyle w:val="TableParagraph"/>
              <w:ind w:left="107" w:right="207"/>
              <w:rPr>
                <w:sz w:val="20"/>
              </w:rPr>
            </w:pPr>
            <w:bookmarkStart w:id="11" w:name="Persons_falling_into_excavations._"/>
            <w:bookmarkEnd w:id="11"/>
            <w:r>
              <w:rPr>
                <w:sz w:val="20"/>
              </w:rPr>
              <w:t>Persons</w:t>
            </w:r>
            <w:r>
              <w:rPr>
                <w:spacing w:val="-14"/>
                <w:sz w:val="20"/>
              </w:rPr>
              <w:t xml:space="preserve"> </w:t>
            </w:r>
            <w:r>
              <w:rPr>
                <w:sz w:val="20"/>
              </w:rPr>
              <w:t>falling</w:t>
            </w:r>
            <w:r>
              <w:rPr>
                <w:spacing w:val="-14"/>
                <w:sz w:val="20"/>
              </w:rPr>
              <w:t xml:space="preserve"> </w:t>
            </w:r>
            <w:r>
              <w:rPr>
                <w:sz w:val="20"/>
              </w:rPr>
              <w:t xml:space="preserve">into </w:t>
            </w:r>
            <w:r>
              <w:rPr>
                <w:spacing w:val="-2"/>
                <w:sz w:val="20"/>
              </w:rPr>
              <w:t>excavations.</w:t>
            </w:r>
          </w:p>
          <w:p w14:paraId="73FCB79F" w14:textId="77777777" w:rsidR="0034216F" w:rsidRDefault="006B7EE7">
            <w:pPr>
              <w:pStyle w:val="TableParagraph"/>
              <w:spacing w:before="239"/>
              <w:ind w:left="107" w:right="207"/>
              <w:rPr>
                <w:sz w:val="16"/>
              </w:rPr>
            </w:pPr>
            <w:r>
              <w:rPr>
                <w:sz w:val="16"/>
              </w:rPr>
              <w:t>Contact</w:t>
            </w:r>
            <w:r>
              <w:rPr>
                <w:spacing w:val="-12"/>
                <w:sz w:val="16"/>
              </w:rPr>
              <w:t xml:space="preserve"> </w:t>
            </w:r>
            <w:r>
              <w:rPr>
                <w:sz w:val="16"/>
              </w:rPr>
              <w:t>with</w:t>
            </w:r>
            <w:r>
              <w:rPr>
                <w:spacing w:val="-11"/>
                <w:sz w:val="16"/>
              </w:rPr>
              <w:t xml:space="preserve"> </w:t>
            </w:r>
            <w:r>
              <w:rPr>
                <w:sz w:val="16"/>
              </w:rPr>
              <w:t xml:space="preserve">adjacent </w:t>
            </w:r>
            <w:r>
              <w:rPr>
                <w:spacing w:val="-2"/>
                <w:sz w:val="16"/>
              </w:rPr>
              <w:t>structures.</w:t>
            </w:r>
          </w:p>
        </w:tc>
        <w:tc>
          <w:tcPr>
            <w:tcW w:w="2340" w:type="dxa"/>
          </w:tcPr>
          <w:p w14:paraId="411D5662" w14:textId="77777777" w:rsidR="0034216F" w:rsidRDefault="006B7EE7">
            <w:pPr>
              <w:pStyle w:val="TableParagraph"/>
              <w:ind w:left="105"/>
              <w:rPr>
                <w:sz w:val="20"/>
              </w:rPr>
            </w:pPr>
            <w:r>
              <w:rPr>
                <w:spacing w:val="-2"/>
                <w:sz w:val="20"/>
              </w:rPr>
              <w:t>Operatives.</w:t>
            </w:r>
          </w:p>
          <w:p w14:paraId="1D87BEC0" w14:textId="77777777" w:rsidR="0034216F" w:rsidRDefault="0034216F">
            <w:pPr>
              <w:pStyle w:val="TableParagraph"/>
              <w:spacing w:before="2"/>
              <w:rPr>
                <w:sz w:val="20"/>
              </w:rPr>
            </w:pPr>
          </w:p>
          <w:p w14:paraId="7BAD9AB9" w14:textId="77777777" w:rsidR="0034216F" w:rsidRDefault="006B7EE7">
            <w:pPr>
              <w:pStyle w:val="TableParagraph"/>
              <w:spacing w:before="1"/>
              <w:ind w:left="105" w:right="109"/>
              <w:rPr>
                <w:sz w:val="20"/>
              </w:rPr>
            </w:pPr>
            <w:r>
              <w:rPr>
                <w:sz w:val="20"/>
              </w:rPr>
              <w:t>Others</w:t>
            </w:r>
            <w:r>
              <w:rPr>
                <w:spacing w:val="-14"/>
                <w:sz w:val="20"/>
              </w:rPr>
              <w:t xml:space="preserve"> </w:t>
            </w:r>
            <w:r>
              <w:rPr>
                <w:sz w:val="20"/>
              </w:rPr>
              <w:t>in</w:t>
            </w:r>
            <w:r>
              <w:rPr>
                <w:spacing w:val="-14"/>
                <w:sz w:val="20"/>
              </w:rPr>
              <w:t xml:space="preserve"> </w:t>
            </w:r>
            <w:r>
              <w:rPr>
                <w:sz w:val="20"/>
              </w:rPr>
              <w:t xml:space="preserve">immediate </w:t>
            </w:r>
            <w:r>
              <w:rPr>
                <w:spacing w:val="-2"/>
                <w:sz w:val="20"/>
              </w:rPr>
              <w:t>vicinity.</w:t>
            </w:r>
          </w:p>
          <w:p w14:paraId="4E159647" w14:textId="77777777" w:rsidR="0034216F" w:rsidRDefault="006B7EE7">
            <w:pPr>
              <w:pStyle w:val="TableParagraph"/>
              <w:spacing w:before="240"/>
              <w:ind w:left="105"/>
              <w:rPr>
                <w:sz w:val="20"/>
              </w:rPr>
            </w:pPr>
            <w:r>
              <w:rPr>
                <w:sz w:val="20"/>
              </w:rPr>
              <w:t>Members</w:t>
            </w:r>
            <w:r>
              <w:rPr>
                <w:spacing w:val="-13"/>
                <w:sz w:val="20"/>
              </w:rPr>
              <w:t xml:space="preserve"> </w:t>
            </w:r>
            <w:r>
              <w:rPr>
                <w:sz w:val="20"/>
              </w:rPr>
              <w:t>of</w:t>
            </w:r>
            <w:r>
              <w:rPr>
                <w:spacing w:val="-13"/>
                <w:sz w:val="20"/>
              </w:rPr>
              <w:t xml:space="preserve"> </w:t>
            </w:r>
            <w:r>
              <w:rPr>
                <w:sz w:val="20"/>
              </w:rPr>
              <w:t>the</w:t>
            </w:r>
            <w:r>
              <w:rPr>
                <w:spacing w:val="-13"/>
                <w:sz w:val="20"/>
              </w:rPr>
              <w:t xml:space="preserve"> </w:t>
            </w:r>
            <w:proofErr w:type="gramStart"/>
            <w:r>
              <w:rPr>
                <w:sz w:val="20"/>
              </w:rPr>
              <w:t xml:space="preserve">general </w:t>
            </w:r>
            <w:r>
              <w:rPr>
                <w:spacing w:val="-2"/>
                <w:sz w:val="20"/>
              </w:rPr>
              <w:t>public</w:t>
            </w:r>
            <w:proofErr w:type="gramEnd"/>
            <w:r>
              <w:rPr>
                <w:spacing w:val="-2"/>
                <w:sz w:val="20"/>
              </w:rPr>
              <w:t>.</w:t>
            </w:r>
          </w:p>
        </w:tc>
        <w:tc>
          <w:tcPr>
            <w:tcW w:w="2880" w:type="dxa"/>
          </w:tcPr>
          <w:p w14:paraId="2D33115D" w14:textId="77777777" w:rsidR="0034216F" w:rsidRDefault="006B7EE7">
            <w:pPr>
              <w:pStyle w:val="TableParagraph"/>
              <w:ind w:left="105"/>
              <w:rPr>
                <w:sz w:val="20"/>
              </w:rPr>
            </w:pPr>
            <w:r>
              <w:rPr>
                <w:sz w:val="20"/>
              </w:rPr>
              <w:t>Injuries</w:t>
            </w:r>
            <w:r>
              <w:rPr>
                <w:spacing w:val="-7"/>
                <w:sz w:val="20"/>
              </w:rPr>
              <w:t xml:space="preserve"> </w:t>
            </w:r>
            <w:r>
              <w:rPr>
                <w:sz w:val="20"/>
              </w:rPr>
              <w:t>of</w:t>
            </w:r>
            <w:r>
              <w:rPr>
                <w:spacing w:val="-5"/>
                <w:sz w:val="20"/>
              </w:rPr>
              <w:t xml:space="preserve"> </w:t>
            </w:r>
            <w:r>
              <w:rPr>
                <w:sz w:val="20"/>
              </w:rPr>
              <w:t>various</w:t>
            </w:r>
            <w:r>
              <w:rPr>
                <w:spacing w:val="-7"/>
                <w:sz w:val="20"/>
              </w:rPr>
              <w:t xml:space="preserve"> </w:t>
            </w:r>
            <w:r>
              <w:rPr>
                <w:spacing w:val="-2"/>
                <w:sz w:val="20"/>
              </w:rPr>
              <w:t>severities:</w:t>
            </w:r>
          </w:p>
          <w:p w14:paraId="1B2DE205" w14:textId="77777777" w:rsidR="0034216F" w:rsidRDefault="0034216F">
            <w:pPr>
              <w:pStyle w:val="TableParagraph"/>
              <w:spacing w:before="3"/>
              <w:rPr>
                <w:sz w:val="20"/>
              </w:rPr>
            </w:pPr>
          </w:p>
          <w:p w14:paraId="4A44AD5C" w14:textId="77777777" w:rsidR="0034216F" w:rsidRDefault="006B7EE7">
            <w:pPr>
              <w:pStyle w:val="TableParagraph"/>
              <w:ind w:left="105" w:right="238"/>
              <w:rPr>
                <w:sz w:val="20"/>
              </w:rPr>
            </w:pPr>
            <w:r>
              <w:rPr>
                <w:sz w:val="20"/>
              </w:rPr>
              <w:t>Crushing,</w:t>
            </w:r>
            <w:r>
              <w:rPr>
                <w:spacing w:val="-14"/>
                <w:sz w:val="20"/>
              </w:rPr>
              <w:t xml:space="preserve"> </w:t>
            </w:r>
            <w:r>
              <w:rPr>
                <w:sz w:val="20"/>
              </w:rPr>
              <w:t>entrapment</w:t>
            </w:r>
            <w:r>
              <w:rPr>
                <w:spacing w:val="-14"/>
                <w:sz w:val="20"/>
              </w:rPr>
              <w:t xml:space="preserve"> </w:t>
            </w:r>
            <w:r>
              <w:rPr>
                <w:sz w:val="20"/>
              </w:rPr>
              <w:t>and possible death.</w:t>
            </w:r>
          </w:p>
          <w:p w14:paraId="47BB9091" w14:textId="77777777" w:rsidR="0034216F" w:rsidRDefault="0034216F">
            <w:pPr>
              <w:pStyle w:val="TableParagraph"/>
              <w:rPr>
                <w:sz w:val="20"/>
              </w:rPr>
            </w:pPr>
          </w:p>
          <w:p w14:paraId="01A5E4F8" w14:textId="77777777" w:rsidR="0034216F" w:rsidRDefault="006B7EE7">
            <w:pPr>
              <w:pStyle w:val="TableParagraph"/>
              <w:ind w:left="105"/>
              <w:rPr>
                <w:sz w:val="20"/>
              </w:rPr>
            </w:pPr>
            <w:r>
              <w:rPr>
                <w:sz w:val="20"/>
              </w:rPr>
              <w:t>Contact with services may give rise</w:t>
            </w:r>
            <w:r>
              <w:rPr>
                <w:spacing w:val="-12"/>
                <w:sz w:val="20"/>
              </w:rPr>
              <w:t xml:space="preserve"> </w:t>
            </w:r>
            <w:r>
              <w:rPr>
                <w:sz w:val="20"/>
              </w:rPr>
              <w:t>to</w:t>
            </w:r>
            <w:r>
              <w:rPr>
                <w:spacing w:val="-12"/>
                <w:sz w:val="20"/>
              </w:rPr>
              <w:t xml:space="preserve"> </w:t>
            </w:r>
            <w:r>
              <w:rPr>
                <w:sz w:val="20"/>
              </w:rPr>
              <w:t>electrocution,</w:t>
            </w:r>
            <w:r>
              <w:rPr>
                <w:spacing w:val="-13"/>
                <w:sz w:val="20"/>
              </w:rPr>
              <w:t xml:space="preserve"> </w:t>
            </w:r>
            <w:r>
              <w:rPr>
                <w:sz w:val="20"/>
              </w:rPr>
              <w:t>explosion, fire, flooding.</w:t>
            </w:r>
          </w:p>
          <w:p w14:paraId="544DACD9" w14:textId="77777777" w:rsidR="0034216F" w:rsidRDefault="0034216F">
            <w:pPr>
              <w:pStyle w:val="TableParagraph"/>
              <w:rPr>
                <w:sz w:val="20"/>
              </w:rPr>
            </w:pPr>
          </w:p>
          <w:p w14:paraId="42ECE7DC" w14:textId="77777777" w:rsidR="0034216F" w:rsidRDefault="006B7EE7">
            <w:pPr>
              <w:pStyle w:val="TableParagraph"/>
              <w:ind w:left="105"/>
              <w:rPr>
                <w:sz w:val="20"/>
              </w:rPr>
            </w:pPr>
            <w:r>
              <w:rPr>
                <w:sz w:val="20"/>
              </w:rPr>
              <w:t>Damage</w:t>
            </w:r>
            <w:r>
              <w:rPr>
                <w:spacing w:val="-12"/>
                <w:sz w:val="20"/>
              </w:rPr>
              <w:t xml:space="preserve"> </w:t>
            </w:r>
            <w:r>
              <w:rPr>
                <w:sz w:val="20"/>
              </w:rPr>
              <w:t>to</w:t>
            </w:r>
            <w:r>
              <w:rPr>
                <w:spacing w:val="-13"/>
                <w:sz w:val="20"/>
              </w:rPr>
              <w:t xml:space="preserve"> </w:t>
            </w:r>
            <w:r>
              <w:rPr>
                <w:sz w:val="20"/>
              </w:rPr>
              <w:t>adjacent</w:t>
            </w:r>
            <w:r>
              <w:rPr>
                <w:spacing w:val="-13"/>
                <w:sz w:val="20"/>
              </w:rPr>
              <w:t xml:space="preserve"> </w:t>
            </w:r>
            <w:r>
              <w:rPr>
                <w:sz w:val="20"/>
              </w:rPr>
              <w:t>buildings, structures etc.</w:t>
            </w:r>
          </w:p>
        </w:tc>
        <w:tc>
          <w:tcPr>
            <w:tcW w:w="1529" w:type="dxa"/>
          </w:tcPr>
          <w:p w14:paraId="1587BEDD"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13B1D2E5" w14:textId="77777777" w:rsidR="0034216F" w:rsidRDefault="006B7EE7">
            <w:pPr>
              <w:pStyle w:val="TableParagraph"/>
              <w:ind w:left="107"/>
              <w:rPr>
                <w:sz w:val="20"/>
              </w:rPr>
            </w:pPr>
            <w:r>
              <w:rPr>
                <w:sz w:val="20"/>
              </w:rPr>
              <w:t>Ensure</w:t>
            </w:r>
            <w:r>
              <w:rPr>
                <w:spacing w:val="-5"/>
                <w:sz w:val="20"/>
              </w:rPr>
              <w:t xml:space="preserve"> </w:t>
            </w:r>
            <w:r>
              <w:rPr>
                <w:sz w:val="20"/>
              </w:rPr>
              <w:t>method</w:t>
            </w:r>
            <w:r>
              <w:rPr>
                <w:spacing w:val="-7"/>
                <w:sz w:val="20"/>
              </w:rPr>
              <w:t xml:space="preserve"> </w:t>
            </w:r>
            <w:r>
              <w:rPr>
                <w:sz w:val="20"/>
              </w:rPr>
              <w:t>statements</w:t>
            </w:r>
            <w:r>
              <w:rPr>
                <w:spacing w:val="-6"/>
                <w:sz w:val="20"/>
              </w:rPr>
              <w:t xml:space="preserve"> </w:t>
            </w:r>
            <w:r>
              <w:rPr>
                <w:sz w:val="20"/>
              </w:rPr>
              <w:t>are</w:t>
            </w:r>
            <w:r>
              <w:rPr>
                <w:spacing w:val="-4"/>
                <w:sz w:val="20"/>
              </w:rPr>
              <w:t xml:space="preserve"> </w:t>
            </w:r>
            <w:r>
              <w:rPr>
                <w:sz w:val="20"/>
              </w:rPr>
              <w:t>in</w:t>
            </w:r>
            <w:r>
              <w:rPr>
                <w:spacing w:val="-5"/>
                <w:sz w:val="20"/>
              </w:rPr>
              <w:t xml:space="preserve"> </w:t>
            </w:r>
            <w:r>
              <w:rPr>
                <w:spacing w:val="-2"/>
                <w:sz w:val="20"/>
              </w:rPr>
              <w:t>place.</w:t>
            </w:r>
          </w:p>
          <w:p w14:paraId="27F44DEB" w14:textId="77777777" w:rsidR="0034216F" w:rsidRDefault="0034216F">
            <w:pPr>
              <w:pStyle w:val="TableParagraph"/>
              <w:spacing w:before="2"/>
              <w:rPr>
                <w:sz w:val="20"/>
              </w:rPr>
            </w:pPr>
          </w:p>
          <w:p w14:paraId="625E0916" w14:textId="77777777" w:rsidR="0034216F" w:rsidRDefault="006B7EE7">
            <w:pPr>
              <w:pStyle w:val="TableParagraph"/>
              <w:ind w:left="107" w:right="153"/>
              <w:rPr>
                <w:sz w:val="20"/>
              </w:rPr>
            </w:pPr>
            <w:r>
              <w:rPr>
                <w:sz w:val="20"/>
              </w:rPr>
              <w:t>Adequate supports to be used in excavations or the</w:t>
            </w:r>
            <w:r>
              <w:rPr>
                <w:spacing w:val="-6"/>
                <w:sz w:val="20"/>
              </w:rPr>
              <w:t xml:space="preserve"> </w:t>
            </w:r>
            <w:r>
              <w:rPr>
                <w:sz w:val="20"/>
              </w:rPr>
              <w:t>sides</w:t>
            </w:r>
            <w:r>
              <w:rPr>
                <w:spacing w:val="-7"/>
                <w:sz w:val="20"/>
              </w:rPr>
              <w:t xml:space="preserve"> </w:t>
            </w:r>
            <w:r>
              <w:rPr>
                <w:sz w:val="20"/>
              </w:rPr>
              <w:t>battered</w:t>
            </w:r>
            <w:r>
              <w:rPr>
                <w:spacing w:val="-8"/>
                <w:sz w:val="20"/>
              </w:rPr>
              <w:t xml:space="preserve"> </w:t>
            </w:r>
            <w:r>
              <w:rPr>
                <w:sz w:val="20"/>
              </w:rPr>
              <w:t>back</w:t>
            </w:r>
            <w:r>
              <w:rPr>
                <w:spacing w:val="-4"/>
                <w:sz w:val="20"/>
              </w:rPr>
              <w:t xml:space="preserve"> </w:t>
            </w:r>
            <w:r>
              <w:rPr>
                <w:sz w:val="20"/>
              </w:rPr>
              <w:t>as</w:t>
            </w:r>
            <w:r>
              <w:rPr>
                <w:spacing w:val="-4"/>
                <w:sz w:val="20"/>
              </w:rPr>
              <w:t xml:space="preserve"> </w:t>
            </w:r>
            <w:r>
              <w:rPr>
                <w:sz w:val="20"/>
              </w:rPr>
              <w:t>appropriate.</w:t>
            </w:r>
            <w:r>
              <w:rPr>
                <w:spacing w:val="-7"/>
                <w:sz w:val="20"/>
              </w:rPr>
              <w:t xml:space="preserve"> </w:t>
            </w:r>
            <w:r>
              <w:rPr>
                <w:sz w:val="20"/>
              </w:rPr>
              <w:t>No</w:t>
            </w:r>
            <w:r>
              <w:rPr>
                <w:spacing w:val="-6"/>
                <w:sz w:val="20"/>
              </w:rPr>
              <w:t xml:space="preserve"> </w:t>
            </w:r>
            <w:r>
              <w:rPr>
                <w:sz w:val="20"/>
              </w:rPr>
              <w:t xml:space="preserve">person must enter an unsupported </w:t>
            </w:r>
            <w:proofErr w:type="gramStart"/>
            <w:r>
              <w:rPr>
                <w:sz w:val="20"/>
              </w:rPr>
              <w:t>excavation</w:t>
            </w:r>
            <w:proofErr w:type="gramEnd"/>
          </w:p>
          <w:p w14:paraId="4C8F6D3A" w14:textId="77777777" w:rsidR="0034216F" w:rsidRDefault="0034216F">
            <w:pPr>
              <w:pStyle w:val="TableParagraph"/>
              <w:rPr>
                <w:sz w:val="20"/>
              </w:rPr>
            </w:pPr>
          </w:p>
          <w:p w14:paraId="355E3AEA" w14:textId="77777777" w:rsidR="0034216F" w:rsidRDefault="006B7EE7">
            <w:pPr>
              <w:pStyle w:val="TableParagraph"/>
              <w:ind w:left="107"/>
              <w:rPr>
                <w:sz w:val="20"/>
              </w:rPr>
            </w:pPr>
            <w:r>
              <w:rPr>
                <w:sz w:val="20"/>
              </w:rPr>
              <w:t>Supervisors</w:t>
            </w:r>
            <w:r>
              <w:rPr>
                <w:spacing w:val="-6"/>
                <w:sz w:val="20"/>
              </w:rPr>
              <w:t xml:space="preserve"> </w:t>
            </w:r>
            <w:r>
              <w:rPr>
                <w:sz w:val="20"/>
              </w:rPr>
              <w:t>and</w:t>
            </w:r>
            <w:r>
              <w:rPr>
                <w:spacing w:val="-7"/>
                <w:sz w:val="20"/>
              </w:rPr>
              <w:t xml:space="preserve"> </w:t>
            </w:r>
            <w:r>
              <w:rPr>
                <w:sz w:val="20"/>
              </w:rPr>
              <w:t>key</w:t>
            </w:r>
            <w:r>
              <w:rPr>
                <w:spacing w:val="-7"/>
                <w:sz w:val="20"/>
              </w:rPr>
              <w:t xml:space="preserve"> </w:t>
            </w:r>
            <w:r>
              <w:rPr>
                <w:sz w:val="20"/>
              </w:rPr>
              <w:t>operatives</w:t>
            </w:r>
            <w:r>
              <w:rPr>
                <w:spacing w:val="-6"/>
                <w:sz w:val="20"/>
              </w:rPr>
              <w:t xml:space="preserve"> </w:t>
            </w:r>
            <w:r>
              <w:rPr>
                <w:sz w:val="20"/>
              </w:rPr>
              <w:t>to</w:t>
            </w:r>
            <w:r>
              <w:rPr>
                <w:spacing w:val="-5"/>
                <w:sz w:val="20"/>
              </w:rPr>
              <w:t xml:space="preserve"> </w:t>
            </w:r>
            <w:r>
              <w:rPr>
                <w:sz w:val="20"/>
              </w:rPr>
              <w:t>be</w:t>
            </w:r>
            <w:r>
              <w:rPr>
                <w:spacing w:val="-5"/>
                <w:sz w:val="20"/>
              </w:rPr>
              <w:t xml:space="preserve"> </w:t>
            </w:r>
            <w:r>
              <w:rPr>
                <w:sz w:val="20"/>
              </w:rPr>
              <w:t>trained</w:t>
            </w:r>
            <w:r>
              <w:rPr>
                <w:spacing w:val="-7"/>
                <w:sz w:val="20"/>
              </w:rPr>
              <w:t xml:space="preserve"> </w:t>
            </w:r>
            <w:r>
              <w:rPr>
                <w:sz w:val="20"/>
              </w:rPr>
              <w:t>in Trenching Operations if appropriate.</w:t>
            </w:r>
          </w:p>
          <w:p w14:paraId="7B06EB9C" w14:textId="77777777" w:rsidR="0034216F" w:rsidRDefault="0034216F">
            <w:pPr>
              <w:pStyle w:val="TableParagraph"/>
              <w:rPr>
                <w:sz w:val="20"/>
              </w:rPr>
            </w:pPr>
          </w:p>
          <w:p w14:paraId="5389C03F" w14:textId="77777777" w:rsidR="0034216F" w:rsidRDefault="006B7EE7">
            <w:pPr>
              <w:pStyle w:val="TableParagraph"/>
              <w:ind w:left="107"/>
              <w:rPr>
                <w:sz w:val="20"/>
              </w:rPr>
            </w:pPr>
            <w:r>
              <w:rPr>
                <w:sz w:val="20"/>
              </w:rPr>
              <w:t>Ensure</w:t>
            </w:r>
            <w:r>
              <w:rPr>
                <w:spacing w:val="-4"/>
                <w:sz w:val="20"/>
              </w:rPr>
              <w:t xml:space="preserve"> </w:t>
            </w:r>
            <w:r>
              <w:rPr>
                <w:sz w:val="20"/>
              </w:rPr>
              <w:t>that</w:t>
            </w:r>
            <w:r>
              <w:rPr>
                <w:spacing w:val="-3"/>
                <w:sz w:val="20"/>
              </w:rPr>
              <w:t xml:space="preserve"> </w:t>
            </w:r>
            <w:r>
              <w:rPr>
                <w:sz w:val="20"/>
              </w:rPr>
              <w:t>a</w:t>
            </w:r>
            <w:r>
              <w:rPr>
                <w:spacing w:val="-6"/>
                <w:sz w:val="20"/>
              </w:rPr>
              <w:t xml:space="preserve"> </w:t>
            </w:r>
            <w:r>
              <w:rPr>
                <w:sz w:val="20"/>
              </w:rPr>
              <w:t>safe</w:t>
            </w:r>
            <w:r>
              <w:rPr>
                <w:spacing w:val="-3"/>
                <w:sz w:val="20"/>
              </w:rPr>
              <w:t xml:space="preserve"> </w:t>
            </w:r>
            <w:r>
              <w:rPr>
                <w:sz w:val="20"/>
              </w:rPr>
              <w:t>access</w:t>
            </w:r>
            <w:r>
              <w:rPr>
                <w:spacing w:val="-2"/>
                <w:sz w:val="20"/>
              </w:rPr>
              <w:t xml:space="preserve"> </w:t>
            </w:r>
            <w:r>
              <w:rPr>
                <w:sz w:val="20"/>
              </w:rPr>
              <w:t>and</w:t>
            </w:r>
            <w:r>
              <w:rPr>
                <w:spacing w:val="-3"/>
                <w:sz w:val="20"/>
              </w:rPr>
              <w:t xml:space="preserve"> </w:t>
            </w:r>
            <w:r>
              <w:rPr>
                <w:sz w:val="20"/>
              </w:rPr>
              <w:t>egress</w:t>
            </w:r>
            <w:r>
              <w:rPr>
                <w:spacing w:val="-4"/>
                <w:sz w:val="20"/>
              </w:rPr>
              <w:t xml:space="preserve"> </w:t>
            </w:r>
            <w:r>
              <w:rPr>
                <w:sz w:val="20"/>
              </w:rPr>
              <w:t>is</w:t>
            </w:r>
            <w:r>
              <w:rPr>
                <w:spacing w:val="-4"/>
                <w:sz w:val="20"/>
              </w:rPr>
              <w:t xml:space="preserve"> </w:t>
            </w:r>
            <w:r>
              <w:rPr>
                <w:spacing w:val="-2"/>
                <w:sz w:val="20"/>
              </w:rPr>
              <w:t>provided.</w:t>
            </w:r>
          </w:p>
          <w:p w14:paraId="66A12566" w14:textId="77777777" w:rsidR="0034216F" w:rsidRDefault="0034216F">
            <w:pPr>
              <w:pStyle w:val="TableParagraph"/>
              <w:rPr>
                <w:sz w:val="20"/>
              </w:rPr>
            </w:pPr>
          </w:p>
          <w:p w14:paraId="4F24A534" w14:textId="77777777" w:rsidR="0034216F" w:rsidRDefault="006B7EE7">
            <w:pPr>
              <w:pStyle w:val="TableParagraph"/>
              <w:ind w:left="107" w:right="80"/>
              <w:rPr>
                <w:sz w:val="20"/>
              </w:rPr>
            </w:pPr>
            <w:r>
              <w:rPr>
                <w:sz w:val="20"/>
              </w:rPr>
              <w:t>Ensure</w:t>
            </w:r>
            <w:r>
              <w:rPr>
                <w:spacing w:val="-6"/>
                <w:sz w:val="20"/>
              </w:rPr>
              <w:t xml:space="preserve"> </w:t>
            </w:r>
            <w:r>
              <w:rPr>
                <w:sz w:val="20"/>
              </w:rPr>
              <w:t>plant,</w:t>
            </w:r>
            <w:r>
              <w:rPr>
                <w:spacing w:val="-7"/>
                <w:sz w:val="20"/>
              </w:rPr>
              <w:t xml:space="preserve"> </w:t>
            </w:r>
            <w:r>
              <w:rPr>
                <w:sz w:val="20"/>
              </w:rPr>
              <w:t>equipment</w:t>
            </w:r>
            <w:r>
              <w:rPr>
                <w:spacing w:val="-6"/>
                <w:sz w:val="20"/>
              </w:rPr>
              <w:t xml:space="preserve"> </w:t>
            </w:r>
            <w:r>
              <w:rPr>
                <w:sz w:val="20"/>
              </w:rPr>
              <w:t>and</w:t>
            </w:r>
            <w:r>
              <w:rPr>
                <w:spacing w:val="-8"/>
                <w:sz w:val="20"/>
              </w:rPr>
              <w:t xml:space="preserve"> </w:t>
            </w:r>
            <w:r>
              <w:rPr>
                <w:sz w:val="20"/>
              </w:rPr>
              <w:t>arisings</w:t>
            </w:r>
            <w:r>
              <w:rPr>
                <w:spacing w:val="-4"/>
                <w:sz w:val="20"/>
              </w:rPr>
              <w:t xml:space="preserve"> </w:t>
            </w:r>
            <w:r>
              <w:rPr>
                <w:sz w:val="20"/>
              </w:rPr>
              <w:t>are</w:t>
            </w:r>
            <w:r>
              <w:rPr>
                <w:spacing w:val="-6"/>
                <w:sz w:val="20"/>
              </w:rPr>
              <w:t xml:space="preserve"> </w:t>
            </w:r>
            <w:r>
              <w:rPr>
                <w:sz w:val="20"/>
              </w:rPr>
              <w:t>not</w:t>
            </w:r>
            <w:r>
              <w:rPr>
                <w:spacing w:val="-6"/>
                <w:sz w:val="20"/>
              </w:rPr>
              <w:t xml:space="preserve"> </w:t>
            </w:r>
            <w:r>
              <w:rPr>
                <w:sz w:val="20"/>
              </w:rPr>
              <w:t>placed near edges of excavation i.e. within the shear zone of the embankment.</w:t>
            </w:r>
          </w:p>
          <w:p w14:paraId="4BE28BFD" w14:textId="77777777" w:rsidR="0034216F" w:rsidRDefault="0034216F">
            <w:pPr>
              <w:pStyle w:val="TableParagraph"/>
              <w:rPr>
                <w:sz w:val="20"/>
              </w:rPr>
            </w:pPr>
          </w:p>
          <w:p w14:paraId="4D21496B" w14:textId="77777777" w:rsidR="0034216F" w:rsidRDefault="006B7EE7">
            <w:pPr>
              <w:pStyle w:val="TableParagraph"/>
              <w:ind w:left="107"/>
              <w:rPr>
                <w:sz w:val="20"/>
              </w:rPr>
            </w:pPr>
            <w:r>
              <w:rPr>
                <w:sz w:val="20"/>
              </w:rPr>
              <w:t>Ensure</w:t>
            </w:r>
            <w:r>
              <w:rPr>
                <w:spacing w:val="-7"/>
                <w:sz w:val="20"/>
              </w:rPr>
              <w:t xml:space="preserve"> </w:t>
            </w:r>
            <w:r>
              <w:rPr>
                <w:sz w:val="20"/>
              </w:rPr>
              <w:t>that</w:t>
            </w:r>
            <w:r>
              <w:rPr>
                <w:spacing w:val="-7"/>
                <w:sz w:val="20"/>
              </w:rPr>
              <w:t xml:space="preserve"> </w:t>
            </w:r>
            <w:r>
              <w:rPr>
                <w:sz w:val="20"/>
              </w:rPr>
              <w:t>adjacent</w:t>
            </w:r>
            <w:r>
              <w:rPr>
                <w:spacing w:val="-7"/>
                <w:sz w:val="20"/>
              </w:rPr>
              <w:t xml:space="preserve"> </w:t>
            </w:r>
            <w:r>
              <w:rPr>
                <w:sz w:val="20"/>
              </w:rPr>
              <w:t>structures</w:t>
            </w:r>
            <w:r>
              <w:rPr>
                <w:spacing w:val="-8"/>
                <w:sz w:val="20"/>
              </w:rPr>
              <w:t xml:space="preserve"> </w:t>
            </w:r>
            <w:r>
              <w:rPr>
                <w:sz w:val="20"/>
              </w:rPr>
              <w:t>etc.</w:t>
            </w:r>
            <w:r>
              <w:rPr>
                <w:spacing w:val="-8"/>
                <w:sz w:val="20"/>
              </w:rPr>
              <w:t xml:space="preserve"> </w:t>
            </w:r>
            <w:r>
              <w:rPr>
                <w:sz w:val="20"/>
              </w:rPr>
              <w:t>are</w:t>
            </w:r>
            <w:r>
              <w:rPr>
                <w:spacing w:val="-7"/>
                <w:sz w:val="20"/>
              </w:rPr>
              <w:t xml:space="preserve"> </w:t>
            </w:r>
            <w:r>
              <w:rPr>
                <w:sz w:val="20"/>
              </w:rPr>
              <w:t xml:space="preserve">not </w:t>
            </w:r>
            <w:r>
              <w:rPr>
                <w:spacing w:val="-2"/>
                <w:sz w:val="20"/>
              </w:rPr>
              <w:t>undermined.</w:t>
            </w:r>
          </w:p>
          <w:p w14:paraId="110A65EA" w14:textId="77777777" w:rsidR="0034216F" w:rsidRDefault="0034216F">
            <w:pPr>
              <w:pStyle w:val="TableParagraph"/>
              <w:rPr>
                <w:sz w:val="20"/>
              </w:rPr>
            </w:pPr>
          </w:p>
          <w:p w14:paraId="56F485E4" w14:textId="77777777" w:rsidR="0034216F" w:rsidRDefault="006B7EE7">
            <w:pPr>
              <w:pStyle w:val="TableParagraph"/>
              <w:ind w:left="107"/>
              <w:rPr>
                <w:sz w:val="20"/>
              </w:rPr>
            </w:pPr>
            <w:r>
              <w:rPr>
                <w:sz w:val="20"/>
              </w:rPr>
              <w:t>Where there is a risk of plant running into excavations</w:t>
            </w:r>
            <w:r>
              <w:rPr>
                <w:spacing w:val="-7"/>
                <w:sz w:val="20"/>
              </w:rPr>
              <w:t xml:space="preserve"> </w:t>
            </w:r>
            <w:r>
              <w:rPr>
                <w:sz w:val="20"/>
              </w:rPr>
              <w:t>physical</w:t>
            </w:r>
            <w:r>
              <w:rPr>
                <w:spacing w:val="-7"/>
                <w:sz w:val="20"/>
              </w:rPr>
              <w:t xml:space="preserve"> </w:t>
            </w:r>
            <w:r>
              <w:rPr>
                <w:sz w:val="20"/>
              </w:rPr>
              <w:t>barriers</w:t>
            </w:r>
            <w:r>
              <w:rPr>
                <w:spacing w:val="-7"/>
                <w:sz w:val="20"/>
              </w:rPr>
              <w:t xml:space="preserve"> </w:t>
            </w:r>
            <w:r>
              <w:rPr>
                <w:sz w:val="20"/>
              </w:rPr>
              <w:t>should</w:t>
            </w:r>
            <w:r>
              <w:rPr>
                <w:spacing w:val="-8"/>
                <w:sz w:val="20"/>
              </w:rPr>
              <w:t xml:space="preserve"> </w:t>
            </w:r>
            <w:r>
              <w:rPr>
                <w:sz w:val="20"/>
              </w:rPr>
              <w:t>be</w:t>
            </w:r>
            <w:r>
              <w:rPr>
                <w:spacing w:val="-6"/>
                <w:sz w:val="20"/>
              </w:rPr>
              <w:t xml:space="preserve"> </w:t>
            </w:r>
            <w:r>
              <w:rPr>
                <w:sz w:val="20"/>
              </w:rPr>
              <w:t>provided</w:t>
            </w:r>
            <w:r>
              <w:rPr>
                <w:spacing w:val="-6"/>
                <w:sz w:val="20"/>
              </w:rPr>
              <w:t xml:space="preserve"> </w:t>
            </w:r>
            <w:r>
              <w:rPr>
                <w:sz w:val="20"/>
              </w:rPr>
              <w:t>in the way of stop blocks, bunds, barrier tape and suitable signage as required.</w:t>
            </w:r>
          </w:p>
          <w:p w14:paraId="7DC16B65" w14:textId="77777777" w:rsidR="0034216F" w:rsidRDefault="0034216F">
            <w:pPr>
              <w:pStyle w:val="TableParagraph"/>
              <w:rPr>
                <w:sz w:val="20"/>
              </w:rPr>
            </w:pPr>
          </w:p>
          <w:p w14:paraId="0041ED4B" w14:textId="77777777" w:rsidR="0034216F" w:rsidRDefault="006B7EE7">
            <w:pPr>
              <w:pStyle w:val="TableParagraph"/>
              <w:ind w:left="107" w:right="211"/>
              <w:rPr>
                <w:sz w:val="20"/>
              </w:rPr>
            </w:pPr>
            <w:r>
              <w:rPr>
                <w:sz w:val="20"/>
              </w:rPr>
              <w:t>Precautions must be taken to prevent persons from</w:t>
            </w:r>
            <w:r>
              <w:rPr>
                <w:spacing w:val="-8"/>
                <w:sz w:val="20"/>
              </w:rPr>
              <w:t xml:space="preserve"> </w:t>
            </w:r>
            <w:r>
              <w:rPr>
                <w:sz w:val="20"/>
              </w:rPr>
              <w:t>falling</w:t>
            </w:r>
            <w:r>
              <w:rPr>
                <w:spacing w:val="-9"/>
                <w:sz w:val="20"/>
              </w:rPr>
              <w:t xml:space="preserve"> </w:t>
            </w:r>
            <w:r>
              <w:rPr>
                <w:sz w:val="20"/>
              </w:rPr>
              <w:t>into</w:t>
            </w:r>
            <w:r>
              <w:rPr>
                <w:spacing w:val="-7"/>
                <w:sz w:val="20"/>
              </w:rPr>
              <w:t xml:space="preserve"> </w:t>
            </w:r>
            <w:r>
              <w:rPr>
                <w:sz w:val="20"/>
              </w:rPr>
              <w:t>excavations</w:t>
            </w:r>
            <w:r>
              <w:rPr>
                <w:spacing w:val="-5"/>
                <w:sz w:val="20"/>
              </w:rPr>
              <w:t xml:space="preserve"> </w:t>
            </w:r>
            <w:r>
              <w:rPr>
                <w:sz w:val="20"/>
              </w:rPr>
              <w:t>i.e.</w:t>
            </w:r>
            <w:r>
              <w:rPr>
                <w:spacing w:val="-8"/>
                <w:sz w:val="20"/>
              </w:rPr>
              <w:t xml:space="preserve"> </w:t>
            </w:r>
            <w:r>
              <w:rPr>
                <w:sz w:val="20"/>
              </w:rPr>
              <w:t>effective</w:t>
            </w:r>
            <w:r>
              <w:rPr>
                <w:spacing w:val="-7"/>
                <w:sz w:val="20"/>
              </w:rPr>
              <w:t xml:space="preserve"> </w:t>
            </w:r>
            <w:r>
              <w:rPr>
                <w:sz w:val="20"/>
              </w:rPr>
              <w:t>barriers and suitable signage.</w:t>
            </w:r>
          </w:p>
        </w:tc>
        <w:tc>
          <w:tcPr>
            <w:tcW w:w="1620" w:type="dxa"/>
          </w:tcPr>
          <w:p w14:paraId="7C39036D"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29B713B3" w14:textId="77777777" w:rsidR="0034216F" w:rsidRDefault="0034216F">
      <w:pPr>
        <w:spacing w:line="479" w:lineRule="exact"/>
        <w:jc w:val="center"/>
        <w:rPr>
          <w:sz w:val="40"/>
        </w:rPr>
        <w:sectPr w:rsidR="0034216F">
          <w:headerReference w:type="default" r:id="rId62"/>
          <w:footerReference w:type="default" r:id="rId63"/>
          <w:pgSz w:w="16850" w:h="11910" w:orient="landscape"/>
          <w:pgMar w:top="1860" w:right="680" w:bottom="1767" w:left="800" w:header="509" w:footer="1261" w:gutter="0"/>
          <w:pgNumType w:start="1"/>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2C00ACE2" w14:textId="77777777">
        <w:trPr>
          <w:trHeight w:val="719"/>
        </w:trPr>
        <w:tc>
          <w:tcPr>
            <w:tcW w:w="2359" w:type="dxa"/>
          </w:tcPr>
          <w:p w14:paraId="6F7B8A59" w14:textId="77777777" w:rsidR="0034216F" w:rsidRDefault="006B7EE7">
            <w:pPr>
              <w:pStyle w:val="TableParagraph"/>
              <w:spacing w:before="1"/>
              <w:ind w:left="5"/>
              <w:jc w:val="center"/>
              <w:rPr>
                <w:sz w:val="20"/>
              </w:rPr>
            </w:pPr>
            <w:r>
              <w:rPr>
                <w:spacing w:val="-2"/>
                <w:sz w:val="20"/>
              </w:rPr>
              <w:lastRenderedPageBreak/>
              <w:t>Hazard</w:t>
            </w:r>
          </w:p>
        </w:tc>
        <w:tc>
          <w:tcPr>
            <w:tcW w:w="2340" w:type="dxa"/>
          </w:tcPr>
          <w:p w14:paraId="71776DBE"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0DBA0425"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343DA522"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3BF4CAD7"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39166A81"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36F97298" w14:textId="77777777">
        <w:trPr>
          <w:trHeight w:val="6937"/>
        </w:trPr>
        <w:tc>
          <w:tcPr>
            <w:tcW w:w="2359" w:type="dxa"/>
          </w:tcPr>
          <w:p w14:paraId="30F521A9"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r>
              <w:rPr>
                <w:spacing w:val="-5"/>
                <w:sz w:val="20"/>
              </w:rPr>
              <w:t>….</w:t>
            </w:r>
          </w:p>
        </w:tc>
        <w:tc>
          <w:tcPr>
            <w:tcW w:w="2340" w:type="dxa"/>
          </w:tcPr>
          <w:p w14:paraId="471915C7" w14:textId="77777777" w:rsidR="0034216F" w:rsidRDefault="0034216F">
            <w:pPr>
              <w:pStyle w:val="TableParagraph"/>
              <w:rPr>
                <w:sz w:val="20"/>
              </w:rPr>
            </w:pPr>
          </w:p>
        </w:tc>
        <w:tc>
          <w:tcPr>
            <w:tcW w:w="2880" w:type="dxa"/>
          </w:tcPr>
          <w:p w14:paraId="286554C7" w14:textId="77777777" w:rsidR="0034216F" w:rsidRDefault="0034216F">
            <w:pPr>
              <w:pStyle w:val="TableParagraph"/>
              <w:rPr>
                <w:sz w:val="20"/>
              </w:rPr>
            </w:pPr>
          </w:p>
        </w:tc>
        <w:tc>
          <w:tcPr>
            <w:tcW w:w="1529" w:type="dxa"/>
          </w:tcPr>
          <w:p w14:paraId="527215D5" w14:textId="77777777" w:rsidR="0034216F" w:rsidRDefault="0034216F">
            <w:pPr>
              <w:pStyle w:val="TableParagraph"/>
              <w:rPr>
                <w:sz w:val="20"/>
              </w:rPr>
            </w:pPr>
          </w:p>
        </w:tc>
        <w:tc>
          <w:tcPr>
            <w:tcW w:w="4411" w:type="dxa"/>
          </w:tcPr>
          <w:p w14:paraId="7DBC676A" w14:textId="77777777" w:rsidR="0034216F" w:rsidRDefault="006B7EE7">
            <w:pPr>
              <w:pStyle w:val="TableParagraph"/>
              <w:ind w:left="107" w:right="211"/>
              <w:rPr>
                <w:sz w:val="20"/>
              </w:rPr>
            </w:pPr>
            <w:r>
              <w:rPr>
                <w:sz w:val="20"/>
              </w:rPr>
              <w:t>Whilst excavating if unusual or unidentified materials</w:t>
            </w:r>
            <w:r>
              <w:rPr>
                <w:spacing w:val="-9"/>
                <w:sz w:val="20"/>
              </w:rPr>
              <w:t xml:space="preserve"> </w:t>
            </w:r>
            <w:r>
              <w:rPr>
                <w:sz w:val="20"/>
              </w:rPr>
              <w:t>are</w:t>
            </w:r>
            <w:r>
              <w:rPr>
                <w:spacing w:val="-8"/>
                <w:sz w:val="20"/>
              </w:rPr>
              <w:t xml:space="preserve"> </w:t>
            </w:r>
            <w:r>
              <w:rPr>
                <w:sz w:val="20"/>
              </w:rPr>
              <w:t>exposed</w:t>
            </w:r>
            <w:r>
              <w:rPr>
                <w:spacing w:val="-7"/>
                <w:sz w:val="20"/>
              </w:rPr>
              <w:t xml:space="preserve"> </w:t>
            </w:r>
            <w:r>
              <w:rPr>
                <w:sz w:val="20"/>
              </w:rPr>
              <w:t>‘digging’</w:t>
            </w:r>
            <w:r>
              <w:rPr>
                <w:spacing w:val="-9"/>
                <w:sz w:val="20"/>
              </w:rPr>
              <w:t xml:space="preserve"> </w:t>
            </w:r>
            <w:r>
              <w:rPr>
                <w:sz w:val="20"/>
              </w:rPr>
              <w:t>operations</w:t>
            </w:r>
            <w:r>
              <w:rPr>
                <w:spacing w:val="-9"/>
                <w:sz w:val="20"/>
              </w:rPr>
              <w:t xml:space="preserve"> </w:t>
            </w:r>
            <w:r>
              <w:rPr>
                <w:sz w:val="20"/>
              </w:rPr>
              <w:t xml:space="preserve">must cease until the material has been positively </w:t>
            </w:r>
            <w:r>
              <w:rPr>
                <w:spacing w:val="-2"/>
                <w:sz w:val="20"/>
              </w:rPr>
              <w:t>identified.</w:t>
            </w:r>
          </w:p>
          <w:p w14:paraId="3FD841F2" w14:textId="77777777" w:rsidR="0034216F" w:rsidRDefault="0034216F">
            <w:pPr>
              <w:pStyle w:val="TableParagraph"/>
              <w:spacing w:before="2"/>
              <w:rPr>
                <w:sz w:val="20"/>
              </w:rPr>
            </w:pPr>
          </w:p>
          <w:p w14:paraId="6666C53E" w14:textId="77777777" w:rsidR="0034216F" w:rsidRDefault="006B7EE7">
            <w:pPr>
              <w:pStyle w:val="TableParagraph"/>
              <w:ind w:left="107" w:right="153"/>
              <w:rPr>
                <w:sz w:val="20"/>
              </w:rPr>
            </w:pPr>
            <w:r>
              <w:rPr>
                <w:sz w:val="20"/>
              </w:rPr>
              <w:t>Depending on depth and the material through which</w:t>
            </w:r>
            <w:r>
              <w:rPr>
                <w:spacing w:val="-5"/>
                <w:sz w:val="20"/>
              </w:rPr>
              <w:t xml:space="preserve"> </w:t>
            </w:r>
            <w:r>
              <w:rPr>
                <w:sz w:val="20"/>
              </w:rPr>
              <w:t>the</w:t>
            </w:r>
            <w:r>
              <w:rPr>
                <w:spacing w:val="-5"/>
                <w:sz w:val="20"/>
              </w:rPr>
              <w:t xml:space="preserve"> </w:t>
            </w:r>
            <w:r>
              <w:rPr>
                <w:sz w:val="20"/>
              </w:rPr>
              <w:t>excavation</w:t>
            </w:r>
            <w:r>
              <w:rPr>
                <w:spacing w:val="-3"/>
                <w:sz w:val="20"/>
              </w:rPr>
              <w:t xml:space="preserve"> </w:t>
            </w:r>
            <w:r>
              <w:rPr>
                <w:sz w:val="20"/>
              </w:rPr>
              <w:t>is</w:t>
            </w:r>
            <w:r>
              <w:rPr>
                <w:spacing w:val="-6"/>
                <w:sz w:val="20"/>
              </w:rPr>
              <w:t xml:space="preserve"> </w:t>
            </w:r>
            <w:r>
              <w:rPr>
                <w:sz w:val="20"/>
              </w:rPr>
              <w:t>dug</w:t>
            </w:r>
            <w:r>
              <w:rPr>
                <w:spacing w:val="-4"/>
                <w:sz w:val="20"/>
              </w:rPr>
              <w:t xml:space="preserve"> </w:t>
            </w:r>
            <w:r>
              <w:rPr>
                <w:sz w:val="20"/>
              </w:rPr>
              <w:t>the</w:t>
            </w:r>
            <w:r>
              <w:rPr>
                <w:spacing w:val="-5"/>
                <w:sz w:val="20"/>
              </w:rPr>
              <w:t xml:space="preserve"> </w:t>
            </w:r>
            <w:r>
              <w:rPr>
                <w:sz w:val="20"/>
              </w:rPr>
              <w:t>excavation</w:t>
            </w:r>
            <w:r>
              <w:rPr>
                <w:spacing w:val="-5"/>
                <w:sz w:val="20"/>
              </w:rPr>
              <w:t xml:space="preserve"> </w:t>
            </w:r>
            <w:r>
              <w:rPr>
                <w:sz w:val="20"/>
              </w:rPr>
              <w:t>may</w:t>
            </w:r>
            <w:r>
              <w:rPr>
                <w:spacing w:val="-7"/>
                <w:sz w:val="20"/>
              </w:rPr>
              <w:t xml:space="preserve"> </w:t>
            </w:r>
            <w:r>
              <w:rPr>
                <w:sz w:val="20"/>
              </w:rPr>
              <w:t>be considered as a confined space and therefore suitable additional precautions may be required.</w:t>
            </w:r>
          </w:p>
          <w:p w14:paraId="0FA9BDAF" w14:textId="77777777" w:rsidR="0034216F" w:rsidRDefault="0034216F">
            <w:pPr>
              <w:pStyle w:val="TableParagraph"/>
              <w:rPr>
                <w:sz w:val="20"/>
              </w:rPr>
            </w:pPr>
          </w:p>
          <w:p w14:paraId="7DDE9419" w14:textId="77777777" w:rsidR="0034216F" w:rsidRDefault="006B7EE7">
            <w:pPr>
              <w:pStyle w:val="TableParagraph"/>
              <w:ind w:left="107"/>
              <w:rPr>
                <w:sz w:val="20"/>
              </w:rPr>
            </w:pPr>
            <w:r>
              <w:rPr>
                <w:sz w:val="20"/>
              </w:rPr>
              <w:t>Work</w:t>
            </w:r>
            <w:r>
              <w:rPr>
                <w:spacing w:val="-4"/>
                <w:sz w:val="20"/>
              </w:rPr>
              <w:t xml:space="preserve"> </w:t>
            </w:r>
            <w:r>
              <w:rPr>
                <w:sz w:val="20"/>
              </w:rPr>
              <w:t>to</w:t>
            </w:r>
            <w:r>
              <w:rPr>
                <w:spacing w:val="-3"/>
                <w:sz w:val="20"/>
              </w:rPr>
              <w:t xml:space="preserve"> </w:t>
            </w:r>
            <w:r>
              <w:rPr>
                <w:sz w:val="20"/>
              </w:rPr>
              <w:t>be</w:t>
            </w:r>
            <w:r>
              <w:rPr>
                <w:spacing w:val="-3"/>
                <w:sz w:val="20"/>
              </w:rPr>
              <w:t xml:space="preserve"> </w:t>
            </w:r>
            <w:r>
              <w:rPr>
                <w:sz w:val="20"/>
              </w:rPr>
              <w:t>supervised</w:t>
            </w:r>
            <w:r>
              <w:rPr>
                <w:spacing w:val="-5"/>
                <w:sz w:val="20"/>
              </w:rPr>
              <w:t xml:space="preserve"> </w:t>
            </w:r>
            <w:r>
              <w:rPr>
                <w:sz w:val="20"/>
              </w:rPr>
              <w:t>by</w:t>
            </w:r>
            <w:r>
              <w:rPr>
                <w:spacing w:val="-6"/>
                <w:sz w:val="20"/>
              </w:rPr>
              <w:t xml:space="preserve"> </w:t>
            </w:r>
            <w:r>
              <w:rPr>
                <w:sz w:val="20"/>
              </w:rPr>
              <w:t>a</w:t>
            </w:r>
            <w:r>
              <w:rPr>
                <w:spacing w:val="-2"/>
                <w:sz w:val="20"/>
              </w:rPr>
              <w:t xml:space="preserve"> </w:t>
            </w:r>
            <w:r>
              <w:rPr>
                <w:sz w:val="20"/>
              </w:rPr>
              <w:t>competent</w:t>
            </w:r>
            <w:r>
              <w:rPr>
                <w:spacing w:val="-3"/>
                <w:sz w:val="20"/>
              </w:rPr>
              <w:t xml:space="preserve"> </w:t>
            </w:r>
            <w:r>
              <w:rPr>
                <w:spacing w:val="-2"/>
                <w:sz w:val="20"/>
              </w:rPr>
              <w:t>person.</w:t>
            </w:r>
          </w:p>
          <w:p w14:paraId="5EE485C1" w14:textId="77777777" w:rsidR="0034216F" w:rsidRDefault="0034216F">
            <w:pPr>
              <w:pStyle w:val="TableParagraph"/>
              <w:rPr>
                <w:sz w:val="20"/>
              </w:rPr>
            </w:pPr>
          </w:p>
          <w:p w14:paraId="7FEC34EC" w14:textId="77777777" w:rsidR="0034216F" w:rsidRDefault="006B7EE7">
            <w:pPr>
              <w:pStyle w:val="TableParagraph"/>
              <w:ind w:left="107" w:right="211"/>
              <w:rPr>
                <w:sz w:val="20"/>
              </w:rPr>
            </w:pPr>
            <w:r>
              <w:rPr>
                <w:sz w:val="20"/>
              </w:rPr>
              <w:t>Regular inspections to be carried out by the Site Supervisor. If excavations are open for 7 days or more the results of the inspection should be recorded. Notwithstanding the recorded inspection</w:t>
            </w:r>
            <w:r>
              <w:rPr>
                <w:spacing w:val="-7"/>
                <w:sz w:val="20"/>
              </w:rPr>
              <w:t xml:space="preserve"> </w:t>
            </w:r>
            <w:r>
              <w:rPr>
                <w:sz w:val="20"/>
              </w:rPr>
              <w:t>the</w:t>
            </w:r>
            <w:r>
              <w:rPr>
                <w:spacing w:val="-7"/>
                <w:sz w:val="20"/>
              </w:rPr>
              <w:t xml:space="preserve"> </w:t>
            </w:r>
            <w:r>
              <w:rPr>
                <w:sz w:val="20"/>
              </w:rPr>
              <w:t>excavation</w:t>
            </w:r>
            <w:r>
              <w:rPr>
                <w:spacing w:val="-7"/>
                <w:sz w:val="20"/>
              </w:rPr>
              <w:t xml:space="preserve"> </w:t>
            </w:r>
            <w:r>
              <w:rPr>
                <w:sz w:val="20"/>
              </w:rPr>
              <w:t>must</w:t>
            </w:r>
            <w:r>
              <w:rPr>
                <w:spacing w:val="-7"/>
                <w:sz w:val="20"/>
              </w:rPr>
              <w:t xml:space="preserve"> </w:t>
            </w:r>
            <w:r>
              <w:rPr>
                <w:sz w:val="20"/>
              </w:rPr>
              <w:t>be</w:t>
            </w:r>
            <w:r>
              <w:rPr>
                <w:spacing w:val="-7"/>
                <w:sz w:val="20"/>
              </w:rPr>
              <w:t xml:space="preserve"> </w:t>
            </w:r>
            <w:r>
              <w:rPr>
                <w:sz w:val="20"/>
              </w:rPr>
              <w:t>inspected</w:t>
            </w:r>
            <w:r>
              <w:rPr>
                <w:spacing w:val="-9"/>
                <w:sz w:val="20"/>
              </w:rPr>
              <w:t xml:space="preserve"> </w:t>
            </w:r>
            <w:r>
              <w:rPr>
                <w:sz w:val="20"/>
              </w:rPr>
              <w:t xml:space="preserve">each time before entry and after adverse weather </w:t>
            </w:r>
            <w:r>
              <w:rPr>
                <w:spacing w:val="-2"/>
                <w:sz w:val="20"/>
              </w:rPr>
              <w:t>conditions.</w:t>
            </w:r>
          </w:p>
          <w:p w14:paraId="23B72C96" w14:textId="77777777" w:rsidR="0034216F" w:rsidRDefault="0034216F">
            <w:pPr>
              <w:pStyle w:val="TableParagraph"/>
              <w:rPr>
                <w:sz w:val="20"/>
              </w:rPr>
            </w:pPr>
          </w:p>
          <w:p w14:paraId="45362ADE" w14:textId="77777777" w:rsidR="0034216F" w:rsidRDefault="006B7EE7">
            <w:pPr>
              <w:pStyle w:val="TableParagraph"/>
              <w:ind w:left="107"/>
              <w:rPr>
                <w:sz w:val="20"/>
              </w:rPr>
            </w:pPr>
            <w:r>
              <w:rPr>
                <w:sz w:val="20"/>
              </w:rPr>
              <w:t>Ensure</w:t>
            </w:r>
            <w:r>
              <w:rPr>
                <w:spacing w:val="-5"/>
                <w:sz w:val="20"/>
              </w:rPr>
              <w:t xml:space="preserve"> </w:t>
            </w:r>
            <w:r>
              <w:rPr>
                <w:sz w:val="20"/>
              </w:rPr>
              <w:t>the</w:t>
            </w:r>
            <w:r>
              <w:rPr>
                <w:spacing w:val="-5"/>
                <w:sz w:val="20"/>
              </w:rPr>
              <w:t xml:space="preserve"> </w:t>
            </w:r>
            <w:r>
              <w:rPr>
                <w:sz w:val="20"/>
              </w:rPr>
              <w:t>correct</w:t>
            </w:r>
            <w:r>
              <w:rPr>
                <w:spacing w:val="-5"/>
                <w:sz w:val="20"/>
              </w:rPr>
              <w:t xml:space="preserve"> </w:t>
            </w:r>
            <w:r>
              <w:rPr>
                <w:sz w:val="20"/>
              </w:rPr>
              <w:t>PPE</w:t>
            </w:r>
            <w:r>
              <w:rPr>
                <w:spacing w:val="-2"/>
                <w:sz w:val="20"/>
              </w:rPr>
              <w:t xml:space="preserve"> </w:t>
            </w:r>
            <w:r>
              <w:rPr>
                <w:sz w:val="20"/>
              </w:rPr>
              <w:t>is</w:t>
            </w:r>
            <w:r>
              <w:rPr>
                <w:spacing w:val="-6"/>
                <w:sz w:val="20"/>
              </w:rPr>
              <w:t xml:space="preserve"> </w:t>
            </w:r>
            <w:r>
              <w:rPr>
                <w:sz w:val="20"/>
              </w:rPr>
              <w:t>worn</w:t>
            </w:r>
            <w:r>
              <w:rPr>
                <w:spacing w:val="-5"/>
                <w:sz w:val="20"/>
              </w:rPr>
              <w:t xml:space="preserve"> </w:t>
            </w:r>
            <w:r>
              <w:rPr>
                <w:sz w:val="20"/>
              </w:rPr>
              <w:t>e.g.</w:t>
            </w:r>
            <w:r>
              <w:rPr>
                <w:spacing w:val="-6"/>
                <w:sz w:val="20"/>
              </w:rPr>
              <w:t xml:space="preserve"> </w:t>
            </w:r>
            <w:r>
              <w:rPr>
                <w:sz w:val="20"/>
              </w:rPr>
              <w:t>safety</w:t>
            </w:r>
            <w:r>
              <w:rPr>
                <w:spacing w:val="-7"/>
                <w:sz w:val="20"/>
              </w:rPr>
              <w:t xml:space="preserve"> </w:t>
            </w:r>
            <w:r>
              <w:rPr>
                <w:sz w:val="20"/>
              </w:rPr>
              <w:t>helmet, safety footwear, gloves etc.</w:t>
            </w:r>
          </w:p>
          <w:p w14:paraId="4A175F37" w14:textId="77777777" w:rsidR="0034216F" w:rsidRDefault="006B7EE7">
            <w:pPr>
              <w:pStyle w:val="TableParagraph"/>
              <w:spacing w:before="240"/>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7DAC8F47" w14:textId="77777777" w:rsidR="0034216F" w:rsidRDefault="006B7EE7">
            <w:pPr>
              <w:pStyle w:val="TableParagraph"/>
              <w:spacing w:before="240"/>
              <w:ind w:left="107" w:right="211"/>
              <w:rPr>
                <w:sz w:val="20"/>
              </w:rPr>
            </w:pPr>
            <w:r>
              <w:rPr>
                <w:sz w:val="20"/>
              </w:rPr>
              <w:t>Construction</w:t>
            </w:r>
            <w:r>
              <w:rPr>
                <w:spacing w:val="-13"/>
                <w:sz w:val="20"/>
              </w:rPr>
              <w:t xml:space="preserve"> </w:t>
            </w:r>
            <w:r>
              <w:rPr>
                <w:sz w:val="20"/>
              </w:rPr>
              <w:t>(Design</w:t>
            </w:r>
            <w:r>
              <w:rPr>
                <w:spacing w:val="-13"/>
                <w:sz w:val="20"/>
              </w:rPr>
              <w:t xml:space="preserve"> </w:t>
            </w:r>
            <w:r>
              <w:rPr>
                <w:sz w:val="20"/>
              </w:rPr>
              <w:t>and</w:t>
            </w:r>
            <w:r>
              <w:rPr>
                <w:spacing w:val="-13"/>
                <w:sz w:val="20"/>
              </w:rPr>
              <w:t xml:space="preserve"> </w:t>
            </w:r>
            <w:r>
              <w:rPr>
                <w:sz w:val="20"/>
              </w:rPr>
              <w:t>management) Regulations 2015.</w:t>
            </w:r>
          </w:p>
        </w:tc>
        <w:tc>
          <w:tcPr>
            <w:tcW w:w="1620" w:type="dxa"/>
          </w:tcPr>
          <w:p w14:paraId="60018FE0" w14:textId="77777777" w:rsidR="0034216F" w:rsidRDefault="0034216F">
            <w:pPr>
              <w:pStyle w:val="TableParagraph"/>
              <w:rPr>
                <w:sz w:val="20"/>
              </w:rPr>
            </w:pPr>
          </w:p>
        </w:tc>
      </w:tr>
    </w:tbl>
    <w:p w14:paraId="1AAE127A" w14:textId="77777777" w:rsidR="0034216F" w:rsidRDefault="0034216F">
      <w:pPr>
        <w:rPr>
          <w:sz w:val="20"/>
        </w:rPr>
        <w:sectPr w:rsidR="0034216F">
          <w:type w:val="continuous"/>
          <w:pgSz w:w="16850" w:h="11910" w:orient="landscape"/>
          <w:pgMar w:top="1860" w:right="680" w:bottom="1460" w:left="800" w:header="509" w:footer="1261" w:gutter="0"/>
          <w:cols w:space="720"/>
        </w:sectPr>
      </w:pPr>
    </w:p>
    <w:p w14:paraId="2307A352"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2DE5666B" w14:textId="77777777">
        <w:trPr>
          <w:trHeight w:val="719"/>
        </w:trPr>
        <w:tc>
          <w:tcPr>
            <w:tcW w:w="2359" w:type="dxa"/>
          </w:tcPr>
          <w:p w14:paraId="771141D3" w14:textId="77777777" w:rsidR="0034216F" w:rsidRDefault="006B7EE7">
            <w:pPr>
              <w:pStyle w:val="TableParagraph"/>
              <w:spacing w:before="1"/>
              <w:ind w:left="5"/>
              <w:jc w:val="center"/>
              <w:rPr>
                <w:sz w:val="20"/>
              </w:rPr>
            </w:pPr>
            <w:bookmarkStart w:id="12" w:name="G.W._002_Buried_Services"/>
            <w:bookmarkEnd w:id="12"/>
            <w:r>
              <w:rPr>
                <w:spacing w:val="-2"/>
                <w:sz w:val="20"/>
              </w:rPr>
              <w:t>Hazard</w:t>
            </w:r>
          </w:p>
        </w:tc>
        <w:tc>
          <w:tcPr>
            <w:tcW w:w="2340" w:type="dxa"/>
          </w:tcPr>
          <w:p w14:paraId="6C172EF7"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5071A88C"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335BF593"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bookmarkStart w:id="13" w:name="Striking_buried_services_such_as_gas,_el"/>
            <w:bookmarkEnd w:id="13"/>
            <w:r>
              <w:rPr>
                <w:spacing w:val="-2"/>
                <w:sz w:val="20"/>
              </w:rPr>
              <w:t>measures</w:t>
            </w:r>
          </w:p>
        </w:tc>
        <w:tc>
          <w:tcPr>
            <w:tcW w:w="4411" w:type="dxa"/>
          </w:tcPr>
          <w:p w14:paraId="69E8E5C3"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26C3501E"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2BB331B2" w14:textId="77777777">
        <w:trPr>
          <w:trHeight w:val="6937"/>
        </w:trPr>
        <w:tc>
          <w:tcPr>
            <w:tcW w:w="2359" w:type="dxa"/>
          </w:tcPr>
          <w:p w14:paraId="5496D057" w14:textId="77777777" w:rsidR="0034216F" w:rsidRDefault="006B7EE7">
            <w:pPr>
              <w:pStyle w:val="TableParagraph"/>
              <w:ind w:left="107" w:right="207"/>
              <w:rPr>
                <w:sz w:val="20"/>
              </w:rPr>
            </w:pPr>
            <w:r>
              <w:rPr>
                <w:sz w:val="20"/>
              </w:rPr>
              <w:t>Striking</w:t>
            </w:r>
            <w:r>
              <w:rPr>
                <w:spacing w:val="-14"/>
                <w:sz w:val="20"/>
              </w:rPr>
              <w:t xml:space="preserve"> </w:t>
            </w:r>
            <w:r>
              <w:rPr>
                <w:sz w:val="20"/>
              </w:rPr>
              <w:t>buried</w:t>
            </w:r>
            <w:r>
              <w:rPr>
                <w:spacing w:val="-14"/>
                <w:sz w:val="20"/>
              </w:rPr>
              <w:t xml:space="preserve"> </w:t>
            </w:r>
            <w:r>
              <w:rPr>
                <w:sz w:val="20"/>
              </w:rPr>
              <w:t>services such as gas, electric, water etc.</w:t>
            </w:r>
          </w:p>
        </w:tc>
        <w:tc>
          <w:tcPr>
            <w:tcW w:w="2340" w:type="dxa"/>
          </w:tcPr>
          <w:p w14:paraId="38C37FA9" w14:textId="77777777" w:rsidR="0034216F" w:rsidRDefault="006B7EE7">
            <w:pPr>
              <w:pStyle w:val="TableParagraph"/>
              <w:ind w:left="105"/>
              <w:rPr>
                <w:sz w:val="20"/>
              </w:rPr>
            </w:pPr>
            <w:r>
              <w:rPr>
                <w:spacing w:val="-2"/>
                <w:sz w:val="20"/>
              </w:rPr>
              <w:t>Operatives.</w:t>
            </w:r>
          </w:p>
          <w:p w14:paraId="3F053902" w14:textId="77777777" w:rsidR="0034216F" w:rsidRDefault="0034216F">
            <w:pPr>
              <w:pStyle w:val="TableParagraph"/>
              <w:spacing w:before="2"/>
              <w:rPr>
                <w:sz w:val="20"/>
              </w:rPr>
            </w:pPr>
          </w:p>
          <w:p w14:paraId="4668C78F" w14:textId="77777777" w:rsidR="0034216F" w:rsidRDefault="006B7EE7">
            <w:pPr>
              <w:pStyle w:val="TableParagraph"/>
              <w:spacing w:before="1"/>
              <w:ind w:left="105" w:right="109"/>
              <w:rPr>
                <w:sz w:val="20"/>
              </w:rPr>
            </w:pPr>
            <w:r>
              <w:rPr>
                <w:sz w:val="20"/>
              </w:rPr>
              <w:t>Others</w:t>
            </w:r>
            <w:r>
              <w:rPr>
                <w:spacing w:val="-14"/>
                <w:sz w:val="20"/>
              </w:rPr>
              <w:t xml:space="preserve"> </w:t>
            </w:r>
            <w:r>
              <w:rPr>
                <w:sz w:val="20"/>
              </w:rPr>
              <w:t>in</w:t>
            </w:r>
            <w:r>
              <w:rPr>
                <w:spacing w:val="-14"/>
                <w:sz w:val="20"/>
              </w:rPr>
              <w:t xml:space="preserve"> </w:t>
            </w:r>
            <w:r>
              <w:rPr>
                <w:sz w:val="20"/>
              </w:rPr>
              <w:t xml:space="preserve">immediate </w:t>
            </w:r>
            <w:r>
              <w:rPr>
                <w:spacing w:val="-2"/>
                <w:sz w:val="20"/>
              </w:rPr>
              <w:t>vicinity.</w:t>
            </w:r>
          </w:p>
          <w:p w14:paraId="3CBC9DE1" w14:textId="77777777" w:rsidR="0034216F" w:rsidRDefault="006B7EE7">
            <w:pPr>
              <w:pStyle w:val="TableParagraph"/>
              <w:spacing w:before="240"/>
              <w:ind w:left="105"/>
              <w:rPr>
                <w:sz w:val="20"/>
              </w:rPr>
            </w:pPr>
            <w:r>
              <w:rPr>
                <w:sz w:val="20"/>
              </w:rPr>
              <w:t>Members</w:t>
            </w:r>
            <w:r>
              <w:rPr>
                <w:spacing w:val="-13"/>
                <w:sz w:val="20"/>
              </w:rPr>
              <w:t xml:space="preserve"> </w:t>
            </w:r>
            <w:r>
              <w:rPr>
                <w:sz w:val="20"/>
              </w:rPr>
              <w:t>of</w:t>
            </w:r>
            <w:r>
              <w:rPr>
                <w:spacing w:val="-13"/>
                <w:sz w:val="20"/>
              </w:rPr>
              <w:t xml:space="preserve"> </w:t>
            </w:r>
            <w:r>
              <w:rPr>
                <w:sz w:val="20"/>
              </w:rPr>
              <w:t>the</w:t>
            </w:r>
            <w:r>
              <w:rPr>
                <w:spacing w:val="-13"/>
                <w:sz w:val="20"/>
              </w:rPr>
              <w:t xml:space="preserve"> </w:t>
            </w:r>
            <w:proofErr w:type="gramStart"/>
            <w:r>
              <w:rPr>
                <w:sz w:val="20"/>
              </w:rPr>
              <w:t xml:space="preserve">general </w:t>
            </w:r>
            <w:r>
              <w:rPr>
                <w:spacing w:val="-2"/>
                <w:sz w:val="20"/>
              </w:rPr>
              <w:t>public</w:t>
            </w:r>
            <w:proofErr w:type="gramEnd"/>
            <w:r>
              <w:rPr>
                <w:spacing w:val="-2"/>
                <w:sz w:val="20"/>
              </w:rPr>
              <w:t>.</w:t>
            </w:r>
          </w:p>
        </w:tc>
        <w:tc>
          <w:tcPr>
            <w:tcW w:w="2880" w:type="dxa"/>
          </w:tcPr>
          <w:p w14:paraId="2B018DEB" w14:textId="77777777" w:rsidR="0034216F" w:rsidRDefault="006B7EE7">
            <w:pPr>
              <w:pStyle w:val="TableParagraph"/>
              <w:spacing w:line="242" w:lineRule="auto"/>
              <w:ind w:left="105"/>
              <w:rPr>
                <w:sz w:val="20"/>
              </w:rPr>
            </w:pPr>
            <w:r>
              <w:rPr>
                <w:sz w:val="20"/>
              </w:rPr>
              <w:t>Injuries</w:t>
            </w:r>
            <w:r>
              <w:rPr>
                <w:spacing w:val="-11"/>
                <w:sz w:val="20"/>
              </w:rPr>
              <w:t xml:space="preserve"> </w:t>
            </w:r>
            <w:r>
              <w:rPr>
                <w:sz w:val="20"/>
              </w:rPr>
              <w:t>and</w:t>
            </w:r>
            <w:r>
              <w:rPr>
                <w:spacing w:val="-11"/>
                <w:sz w:val="20"/>
              </w:rPr>
              <w:t xml:space="preserve"> </w:t>
            </w:r>
            <w:r>
              <w:rPr>
                <w:sz w:val="20"/>
              </w:rPr>
              <w:t>damage</w:t>
            </w:r>
            <w:r>
              <w:rPr>
                <w:spacing w:val="-10"/>
                <w:sz w:val="20"/>
              </w:rPr>
              <w:t xml:space="preserve"> </w:t>
            </w:r>
            <w:r>
              <w:rPr>
                <w:sz w:val="20"/>
              </w:rPr>
              <w:t>of</w:t>
            </w:r>
            <w:r>
              <w:rPr>
                <w:spacing w:val="-8"/>
                <w:sz w:val="20"/>
              </w:rPr>
              <w:t xml:space="preserve"> </w:t>
            </w:r>
            <w:r>
              <w:rPr>
                <w:sz w:val="20"/>
              </w:rPr>
              <w:t xml:space="preserve">various severity, such </w:t>
            </w:r>
            <w:proofErr w:type="gramStart"/>
            <w:r>
              <w:rPr>
                <w:sz w:val="20"/>
              </w:rPr>
              <w:t>as:-</w:t>
            </w:r>
            <w:proofErr w:type="gramEnd"/>
          </w:p>
          <w:p w14:paraId="75AE274A" w14:textId="77777777" w:rsidR="0034216F" w:rsidRDefault="006B7EE7">
            <w:pPr>
              <w:pStyle w:val="TableParagraph"/>
              <w:spacing w:before="238" w:line="480" w:lineRule="auto"/>
              <w:ind w:left="105" w:right="1176"/>
              <w:rPr>
                <w:sz w:val="20"/>
              </w:rPr>
            </w:pPr>
            <w:r>
              <w:rPr>
                <w:spacing w:val="-2"/>
                <w:sz w:val="20"/>
              </w:rPr>
              <w:t>Burns. Electrocution. Explosion.</w:t>
            </w:r>
          </w:p>
          <w:p w14:paraId="3526478E" w14:textId="77777777" w:rsidR="0034216F" w:rsidRDefault="006B7EE7">
            <w:pPr>
              <w:pStyle w:val="TableParagraph"/>
              <w:spacing w:line="480" w:lineRule="auto"/>
              <w:ind w:left="105" w:right="1723"/>
              <w:rPr>
                <w:sz w:val="20"/>
              </w:rPr>
            </w:pPr>
            <w:r>
              <w:rPr>
                <w:spacing w:val="-2"/>
                <w:sz w:val="20"/>
              </w:rPr>
              <w:t>Fire. Flooding.</w:t>
            </w:r>
          </w:p>
        </w:tc>
        <w:tc>
          <w:tcPr>
            <w:tcW w:w="1529" w:type="dxa"/>
          </w:tcPr>
          <w:p w14:paraId="1893EE3A"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7E26E02A" w14:textId="77777777" w:rsidR="0034216F" w:rsidRDefault="006B7EE7">
            <w:pPr>
              <w:pStyle w:val="TableParagraph"/>
              <w:spacing w:line="242" w:lineRule="auto"/>
              <w:ind w:left="107" w:right="153"/>
              <w:rPr>
                <w:sz w:val="20"/>
              </w:rPr>
            </w:pPr>
            <w:r>
              <w:rPr>
                <w:sz w:val="20"/>
              </w:rPr>
              <w:t>Contact</w:t>
            </w:r>
            <w:r>
              <w:rPr>
                <w:spacing w:val="-5"/>
                <w:sz w:val="20"/>
              </w:rPr>
              <w:t xml:space="preserve"> </w:t>
            </w:r>
            <w:r>
              <w:rPr>
                <w:sz w:val="20"/>
              </w:rPr>
              <w:t>must</w:t>
            </w:r>
            <w:r>
              <w:rPr>
                <w:spacing w:val="-5"/>
                <w:sz w:val="20"/>
              </w:rPr>
              <w:t xml:space="preserve"> </w:t>
            </w:r>
            <w:r>
              <w:rPr>
                <w:sz w:val="20"/>
              </w:rPr>
              <w:t>be</w:t>
            </w:r>
            <w:r>
              <w:rPr>
                <w:spacing w:val="-5"/>
                <w:sz w:val="20"/>
              </w:rPr>
              <w:t xml:space="preserve"> </w:t>
            </w:r>
            <w:r>
              <w:rPr>
                <w:sz w:val="20"/>
              </w:rPr>
              <w:t>made</w:t>
            </w:r>
            <w:r>
              <w:rPr>
                <w:spacing w:val="-5"/>
                <w:sz w:val="20"/>
              </w:rPr>
              <w:t xml:space="preserve"> </w:t>
            </w:r>
            <w:r>
              <w:rPr>
                <w:sz w:val="20"/>
              </w:rPr>
              <w:t>to</w:t>
            </w:r>
            <w:r>
              <w:rPr>
                <w:spacing w:val="-5"/>
                <w:sz w:val="20"/>
              </w:rPr>
              <w:t xml:space="preserve"> </w:t>
            </w:r>
            <w:r>
              <w:rPr>
                <w:sz w:val="20"/>
              </w:rPr>
              <w:t>the</w:t>
            </w:r>
            <w:r>
              <w:rPr>
                <w:spacing w:val="-3"/>
                <w:sz w:val="20"/>
              </w:rPr>
              <w:t xml:space="preserve"> </w:t>
            </w:r>
            <w:r>
              <w:rPr>
                <w:sz w:val="20"/>
              </w:rPr>
              <w:t>pipeline</w:t>
            </w:r>
            <w:r>
              <w:rPr>
                <w:spacing w:val="-5"/>
                <w:sz w:val="20"/>
              </w:rPr>
              <w:t xml:space="preserve"> </w:t>
            </w:r>
            <w:r>
              <w:rPr>
                <w:sz w:val="20"/>
              </w:rPr>
              <w:t>owner</w:t>
            </w:r>
            <w:r>
              <w:rPr>
                <w:spacing w:val="-6"/>
                <w:sz w:val="20"/>
              </w:rPr>
              <w:t xml:space="preserve"> </w:t>
            </w:r>
            <w:r>
              <w:rPr>
                <w:sz w:val="20"/>
              </w:rPr>
              <w:t>prior to working within 50 metres of pipeline.</w:t>
            </w:r>
          </w:p>
          <w:p w14:paraId="347294D5" w14:textId="77777777" w:rsidR="0034216F" w:rsidRDefault="006B7EE7">
            <w:pPr>
              <w:pStyle w:val="TableParagraph"/>
              <w:spacing w:before="238"/>
              <w:ind w:left="107" w:right="80"/>
              <w:rPr>
                <w:sz w:val="20"/>
              </w:rPr>
            </w:pPr>
            <w:r>
              <w:rPr>
                <w:sz w:val="20"/>
              </w:rPr>
              <w:t xml:space="preserve">No work to take place within 3 metres of Cadent owned pipelines unless Cadent have been to site and clearly located and marked out the pipeline. </w:t>
            </w:r>
            <w:proofErr w:type="gramStart"/>
            <w:r>
              <w:rPr>
                <w:sz w:val="20"/>
              </w:rPr>
              <w:t>Also</w:t>
            </w:r>
            <w:proofErr w:type="gramEnd"/>
            <w:r>
              <w:rPr>
                <w:spacing w:val="-5"/>
                <w:sz w:val="20"/>
              </w:rPr>
              <w:t xml:space="preserve"> </w:t>
            </w:r>
            <w:r>
              <w:rPr>
                <w:sz w:val="20"/>
              </w:rPr>
              <w:t>Specification</w:t>
            </w:r>
            <w:r>
              <w:rPr>
                <w:spacing w:val="-5"/>
                <w:sz w:val="20"/>
              </w:rPr>
              <w:t xml:space="preserve"> </w:t>
            </w:r>
            <w:r>
              <w:rPr>
                <w:sz w:val="20"/>
              </w:rPr>
              <w:t>for</w:t>
            </w:r>
            <w:r>
              <w:rPr>
                <w:spacing w:val="-6"/>
                <w:sz w:val="20"/>
              </w:rPr>
              <w:t xml:space="preserve"> </w:t>
            </w:r>
            <w:r>
              <w:rPr>
                <w:sz w:val="20"/>
              </w:rPr>
              <w:t>safe</w:t>
            </w:r>
            <w:r>
              <w:rPr>
                <w:spacing w:val="-5"/>
                <w:sz w:val="20"/>
              </w:rPr>
              <w:t xml:space="preserve"> </w:t>
            </w:r>
            <w:r>
              <w:rPr>
                <w:sz w:val="20"/>
              </w:rPr>
              <w:t>working</w:t>
            </w:r>
            <w:r>
              <w:rPr>
                <w:spacing w:val="-7"/>
                <w:sz w:val="20"/>
              </w:rPr>
              <w:t xml:space="preserve"> </w:t>
            </w:r>
            <w:r>
              <w:rPr>
                <w:sz w:val="20"/>
              </w:rPr>
              <w:t>in</w:t>
            </w:r>
            <w:r>
              <w:rPr>
                <w:spacing w:val="-5"/>
                <w:sz w:val="20"/>
              </w:rPr>
              <w:t xml:space="preserve"> </w:t>
            </w:r>
            <w:r>
              <w:rPr>
                <w:sz w:val="20"/>
              </w:rPr>
              <w:t>the</w:t>
            </w:r>
            <w:r>
              <w:rPr>
                <w:spacing w:val="-5"/>
                <w:sz w:val="20"/>
              </w:rPr>
              <w:t xml:space="preserve"> </w:t>
            </w:r>
            <w:r>
              <w:rPr>
                <w:sz w:val="20"/>
              </w:rPr>
              <w:t>vicinity</w:t>
            </w:r>
            <w:r>
              <w:rPr>
                <w:spacing w:val="-7"/>
                <w:sz w:val="20"/>
              </w:rPr>
              <w:t xml:space="preserve"> </w:t>
            </w:r>
            <w:r>
              <w:rPr>
                <w:sz w:val="20"/>
              </w:rPr>
              <w:t>of National Grid high pressure gas pipelines and associated installations – requirements for third parties booklet (T/SP/SSW/22 April 2014 must be adhered to.</w:t>
            </w:r>
          </w:p>
          <w:p w14:paraId="2AC486AC" w14:textId="77777777" w:rsidR="0034216F" w:rsidRDefault="006B7EE7">
            <w:pPr>
              <w:pStyle w:val="TableParagraph"/>
              <w:spacing w:before="240"/>
              <w:ind w:left="107"/>
              <w:rPr>
                <w:sz w:val="20"/>
              </w:rPr>
            </w:pPr>
            <w:r>
              <w:rPr>
                <w:sz w:val="20"/>
              </w:rPr>
              <w:t>Obtain</w:t>
            </w:r>
            <w:r>
              <w:rPr>
                <w:spacing w:val="-6"/>
                <w:sz w:val="20"/>
              </w:rPr>
              <w:t xml:space="preserve"> </w:t>
            </w:r>
            <w:r>
              <w:rPr>
                <w:sz w:val="20"/>
              </w:rPr>
              <w:t>plans</w:t>
            </w:r>
            <w:r>
              <w:rPr>
                <w:spacing w:val="-7"/>
                <w:sz w:val="20"/>
              </w:rPr>
              <w:t xml:space="preserve"> </w:t>
            </w:r>
            <w:r>
              <w:rPr>
                <w:sz w:val="20"/>
              </w:rPr>
              <w:t>/</w:t>
            </w:r>
            <w:r>
              <w:rPr>
                <w:spacing w:val="-5"/>
                <w:sz w:val="20"/>
              </w:rPr>
              <w:t xml:space="preserve"> </w:t>
            </w:r>
            <w:r>
              <w:rPr>
                <w:sz w:val="20"/>
              </w:rPr>
              <w:t>drawings</w:t>
            </w:r>
            <w:r>
              <w:rPr>
                <w:spacing w:val="-6"/>
                <w:sz w:val="20"/>
              </w:rPr>
              <w:t xml:space="preserve"> </w:t>
            </w:r>
            <w:r>
              <w:rPr>
                <w:sz w:val="20"/>
              </w:rPr>
              <w:t>of</w:t>
            </w:r>
            <w:r>
              <w:rPr>
                <w:spacing w:val="-4"/>
                <w:sz w:val="20"/>
              </w:rPr>
              <w:t xml:space="preserve"> </w:t>
            </w:r>
            <w:r>
              <w:rPr>
                <w:sz w:val="20"/>
              </w:rPr>
              <w:t>immediate</w:t>
            </w:r>
            <w:r>
              <w:rPr>
                <w:spacing w:val="-4"/>
                <w:sz w:val="20"/>
              </w:rPr>
              <w:t xml:space="preserve"> area.</w:t>
            </w:r>
          </w:p>
          <w:p w14:paraId="506F3F69" w14:textId="77777777" w:rsidR="0034216F" w:rsidRDefault="006B7EE7">
            <w:pPr>
              <w:pStyle w:val="TableParagraph"/>
              <w:spacing w:before="240"/>
              <w:ind w:left="107"/>
              <w:rPr>
                <w:sz w:val="20"/>
              </w:rPr>
            </w:pPr>
            <w:r>
              <w:rPr>
                <w:sz w:val="20"/>
              </w:rPr>
              <w:t>Use</w:t>
            </w:r>
            <w:r>
              <w:rPr>
                <w:spacing w:val="-6"/>
                <w:sz w:val="20"/>
              </w:rPr>
              <w:t xml:space="preserve"> </w:t>
            </w:r>
            <w:r>
              <w:rPr>
                <w:sz w:val="20"/>
              </w:rPr>
              <w:t>suitable</w:t>
            </w:r>
            <w:r>
              <w:rPr>
                <w:spacing w:val="-6"/>
                <w:sz w:val="20"/>
              </w:rPr>
              <w:t xml:space="preserve"> </w:t>
            </w:r>
            <w:r>
              <w:rPr>
                <w:sz w:val="20"/>
              </w:rPr>
              <w:t>detector</w:t>
            </w:r>
            <w:r>
              <w:rPr>
                <w:spacing w:val="-7"/>
                <w:sz w:val="20"/>
              </w:rPr>
              <w:t xml:space="preserve"> </w:t>
            </w:r>
            <w:r>
              <w:rPr>
                <w:sz w:val="20"/>
              </w:rPr>
              <w:t>to</w:t>
            </w:r>
            <w:r>
              <w:rPr>
                <w:spacing w:val="-6"/>
                <w:sz w:val="20"/>
              </w:rPr>
              <w:t xml:space="preserve"> </w:t>
            </w:r>
            <w:r>
              <w:rPr>
                <w:sz w:val="20"/>
              </w:rPr>
              <w:t>locate</w:t>
            </w:r>
            <w:r>
              <w:rPr>
                <w:spacing w:val="-6"/>
                <w:sz w:val="20"/>
              </w:rPr>
              <w:t xml:space="preserve"> </w:t>
            </w:r>
            <w:r>
              <w:rPr>
                <w:sz w:val="20"/>
              </w:rPr>
              <w:t>services</w:t>
            </w:r>
            <w:r>
              <w:rPr>
                <w:spacing w:val="-7"/>
                <w:sz w:val="20"/>
              </w:rPr>
              <w:t xml:space="preserve"> </w:t>
            </w:r>
            <w:r>
              <w:rPr>
                <w:sz w:val="20"/>
              </w:rPr>
              <w:t>prior</w:t>
            </w:r>
            <w:r>
              <w:rPr>
                <w:spacing w:val="-4"/>
                <w:sz w:val="20"/>
              </w:rPr>
              <w:t xml:space="preserve"> </w:t>
            </w:r>
            <w:r>
              <w:rPr>
                <w:sz w:val="20"/>
              </w:rPr>
              <w:t xml:space="preserve">to </w:t>
            </w:r>
            <w:r>
              <w:rPr>
                <w:spacing w:val="-2"/>
                <w:sz w:val="20"/>
              </w:rPr>
              <w:t>digging.</w:t>
            </w:r>
          </w:p>
          <w:p w14:paraId="56E0918F" w14:textId="77777777" w:rsidR="0034216F" w:rsidRDefault="0034216F">
            <w:pPr>
              <w:pStyle w:val="TableParagraph"/>
              <w:rPr>
                <w:sz w:val="20"/>
              </w:rPr>
            </w:pPr>
          </w:p>
          <w:p w14:paraId="003D02CE" w14:textId="77777777" w:rsidR="0034216F" w:rsidRDefault="006B7EE7">
            <w:pPr>
              <w:pStyle w:val="TableParagraph"/>
              <w:ind w:left="107" w:right="211"/>
              <w:rPr>
                <w:sz w:val="20"/>
              </w:rPr>
            </w:pPr>
            <w:r>
              <w:rPr>
                <w:sz w:val="20"/>
              </w:rPr>
              <w:t>Operatives</w:t>
            </w:r>
            <w:r>
              <w:rPr>
                <w:spacing w:val="-8"/>
                <w:sz w:val="20"/>
              </w:rPr>
              <w:t xml:space="preserve"> </w:t>
            </w:r>
            <w:r>
              <w:rPr>
                <w:sz w:val="20"/>
              </w:rPr>
              <w:t>using</w:t>
            </w:r>
            <w:r>
              <w:rPr>
                <w:spacing w:val="-9"/>
                <w:sz w:val="20"/>
              </w:rPr>
              <w:t xml:space="preserve"> </w:t>
            </w:r>
            <w:r>
              <w:rPr>
                <w:sz w:val="20"/>
              </w:rPr>
              <w:t>detectors</w:t>
            </w:r>
            <w:r>
              <w:rPr>
                <w:spacing w:val="-6"/>
                <w:sz w:val="20"/>
              </w:rPr>
              <w:t xml:space="preserve"> </w:t>
            </w:r>
            <w:r>
              <w:rPr>
                <w:sz w:val="20"/>
              </w:rPr>
              <w:t>must</w:t>
            </w:r>
            <w:r>
              <w:rPr>
                <w:spacing w:val="-7"/>
                <w:sz w:val="20"/>
              </w:rPr>
              <w:t xml:space="preserve"> </w:t>
            </w:r>
            <w:r>
              <w:rPr>
                <w:sz w:val="20"/>
              </w:rPr>
              <w:t>be</w:t>
            </w:r>
            <w:r>
              <w:rPr>
                <w:spacing w:val="-7"/>
                <w:sz w:val="20"/>
              </w:rPr>
              <w:t xml:space="preserve"> </w:t>
            </w:r>
            <w:r>
              <w:rPr>
                <w:sz w:val="20"/>
              </w:rPr>
              <w:t xml:space="preserve">suitably </w:t>
            </w:r>
            <w:r>
              <w:rPr>
                <w:spacing w:val="-2"/>
                <w:sz w:val="20"/>
              </w:rPr>
              <w:t>trained.</w:t>
            </w:r>
          </w:p>
          <w:p w14:paraId="3FA142DF" w14:textId="77777777" w:rsidR="0034216F" w:rsidRDefault="0034216F">
            <w:pPr>
              <w:pStyle w:val="TableParagraph"/>
              <w:rPr>
                <w:sz w:val="20"/>
              </w:rPr>
            </w:pPr>
          </w:p>
          <w:p w14:paraId="288F3B08" w14:textId="77777777" w:rsidR="0034216F" w:rsidRDefault="006B7EE7">
            <w:pPr>
              <w:pStyle w:val="TableParagraph"/>
              <w:ind w:left="107"/>
              <w:rPr>
                <w:sz w:val="20"/>
              </w:rPr>
            </w:pPr>
            <w:r>
              <w:rPr>
                <w:sz w:val="20"/>
              </w:rPr>
              <w:t>Mark</w:t>
            </w:r>
            <w:r>
              <w:rPr>
                <w:spacing w:val="-5"/>
                <w:sz w:val="20"/>
              </w:rPr>
              <w:t xml:space="preserve"> </w:t>
            </w:r>
            <w:r>
              <w:rPr>
                <w:sz w:val="20"/>
              </w:rPr>
              <w:t>position</w:t>
            </w:r>
            <w:r>
              <w:rPr>
                <w:spacing w:val="-5"/>
                <w:sz w:val="20"/>
              </w:rPr>
              <w:t xml:space="preserve"> </w:t>
            </w:r>
            <w:r>
              <w:rPr>
                <w:sz w:val="20"/>
              </w:rPr>
              <w:t>of</w:t>
            </w:r>
            <w:r>
              <w:rPr>
                <w:spacing w:val="-5"/>
                <w:sz w:val="20"/>
              </w:rPr>
              <w:t xml:space="preserve"> </w:t>
            </w:r>
            <w:r>
              <w:rPr>
                <w:sz w:val="20"/>
              </w:rPr>
              <w:t>services</w:t>
            </w:r>
            <w:r>
              <w:rPr>
                <w:spacing w:val="-6"/>
                <w:sz w:val="20"/>
              </w:rPr>
              <w:t xml:space="preserve"> </w:t>
            </w:r>
            <w:r>
              <w:rPr>
                <w:sz w:val="20"/>
              </w:rPr>
              <w:t>once</w:t>
            </w:r>
            <w:r>
              <w:rPr>
                <w:spacing w:val="-5"/>
                <w:sz w:val="20"/>
              </w:rPr>
              <w:t xml:space="preserve"> </w:t>
            </w:r>
            <w:r>
              <w:rPr>
                <w:sz w:val="20"/>
              </w:rPr>
              <w:t>located.</w:t>
            </w:r>
            <w:r>
              <w:rPr>
                <w:spacing w:val="-6"/>
                <w:sz w:val="20"/>
              </w:rPr>
              <w:t xml:space="preserve"> </w:t>
            </w:r>
            <w:r>
              <w:rPr>
                <w:sz w:val="20"/>
              </w:rPr>
              <w:t>Re</w:t>
            </w:r>
            <w:r>
              <w:rPr>
                <w:spacing w:val="-5"/>
                <w:sz w:val="20"/>
              </w:rPr>
              <w:t xml:space="preserve"> </w:t>
            </w:r>
            <w:r>
              <w:rPr>
                <w:sz w:val="20"/>
              </w:rPr>
              <w:t>–</w:t>
            </w:r>
            <w:r>
              <w:rPr>
                <w:spacing w:val="-5"/>
                <w:sz w:val="20"/>
              </w:rPr>
              <w:t xml:space="preserve"> </w:t>
            </w:r>
            <w:r>
              <w:rPr>
                <w:sz w:val="20"/>
              </w:rPr>
              <w:t>mark every 500mm of excavating down.</w:t>
            </w:r>
          </w:p>
          <w:p w14:paraId="19D877DA" w14:textId="77777777" w:rsidR="0034216F" w:rsidRDefault="0034216F">
            <w:pPr>
              <w:pStyle w:val="TableParagraph"/>
              <w:rPr>
                <w:sz w:val="20"/>
              </w:rPr>
            </w:pPr>
          </w:p>
          <w:p w14:paraId="207AA6C9" w14:textId="77777777" w:rsidR="0034216F" w:rsidRDefault="006B7EE7">
            <w:pPr>
              <w:pStyle w:val="TableParagraph"/>
              <w:ind w:left="107"/>
              <w:rPr>
                <w:sz w:val="20"/>
              </w:rPr>
            </w:pPr>
            <w:r>
              <w:rPr>
                <w:sz w:val="20"/>
              </w:rPr>
              <w:t>Ask</w:t>
            </w:r>
            <w:r>
              <w:rPr>
                <w:spacing w:val="-6"/>
                <w:sz w:val="20"/>
              </w:rPr>
              <w:t xml:space="preserve"> </w:t>
            </w:r>
            <w:r>
              <w:rPr>
                <w:sz w:val="20"/>
              </w:rPr>
              <w:t>utility</w:t>
            </w:r>
            <w:r>
              <w:rPr>
                <w:spacing w:val="-8"/>
                <w:sz w:val="20"/>
              </w:rPr>
              <w:t xml:space="preserve"> </w:t>
            </w:r>
            <w:r>
              <w:rPr>
                <w:sz w:val="20"/>
              </w:rPr>
              <w:t>owners</w:t>
            </w:r>
            <w:r>
              <w:rPr>
                <w:spacing w:val="-7"/>
                <w:sz w:val="20"/>
              </w:rPr>
              <w:t xml:space="preserve"> </w:t>
            </w:r>
            <w:r>
              <w:rPr>
                <w:sz w:val="20"/>
              </w:rPr>
              <w:t>to</w:t>
            </w:r>
            <w:r>
              <w:rPr>
                <w:spacing w:val="-6"/>
                <w:sz w:val="20"/>
              </w:rPr>
              <w:t xml:space="preserve"> </w:t>
            </w:r>
            <w:r>
              <w:rPr>
                <w:sz w:val="20"/>
              </w:rPr>
              <w:t>make</w:t>
            </w:r>
            <w:r>
              <w:rPr>
                <w:spacing w:val="-6"/>
                <w:sz w:val="20"/>
              </w:rPr>
              <w:t xml:space="preserve"> </w:t>
            </w:r>
            <w:r>
              <w:rPr>
                <w:sz w:val="20"/>
              </w:rPr>
              <w:t>safe</w:t>
            </w:r>
            <w:r>
              <w:rPr>
                <w:spacing w:val="-6"/>
                <w:sz w:val="20"/>
              </w:rPr>
              <w:t xml:space="preserve"> </w:t>
            </w:r>
            <w:r>
              <w:rPr>
                <w:sz w:val="20"/>
              </w:rPr>
              <w:t>before</w:t>
            </w:r>
            <w:r>
              <w:rPr>
                <w:spacing w:val="-6"/>
                <w:sz w:val="20"/>
              </w:rPr>
              <w:t xml:space="preserve"> </w:t>
            </w:r>
            <w:r>
              <w:rPr>
                <w:sz w:val="20"/>
              </w:rPr>
              <w:t xml:space="preserve">excavation </w:t>
            </w:r>
            <w:r>
              <w:rPr>
                <w:spacing w:val="-2"/>
                <w:sz w:val="20"/>
              </w:rPr>
              <w:t>begins.</w:t>
            </w:r>
          </w:p>
          <w:p w14:paraId="1C5D3687" w14:textId="77777777" w:rsidR="0034216F" w:rsidRDefault="0034216F">
            <w:pPr>
              <w:pStyle w:val="TableParagraph"/>
              <w:rPr>
                <w:sz w:val="20"/>
              </w:rPr>
            </w:pPr>
          </w:p>
          <w:p w14:paraId="3F0193CA" w14:textId="77777777" w:rsidR="0034216F" w:rsidRDefault="006B7EE7">
            <w:pPr>
              <w:pStyle w:val="TableParagraph"/>
              <w:ind w:left="107"/>
              <w:rPr>
                <w:sz w:val="20"/>
              </w:rPr>
            </w:pPr>
            <w:r>
              <w:rPr>
                <w:sz w:val="20"/>
              </w:rPr>
              <w:t>Dig</w:t>
            </w:r>
            <w:r>
              <w:rPr>
                <w:spacing w:val="-6"/>
                <w:sz w:val="20"/>
              </w:rPr>
              <w:t xml:space="preserve"> </w:t>
            </w:r>
            <w:r>
              <w:rPr>
                <w:sz w:val="20"/>
              </w:rPr>
              <w:t>trial</w:t>
            </w:r>
            <w:r>
              <w:rPr>
                <w:spacing w:val="-3"/>
                <w:sz w:val="20"/>
              </w:rPr>
              <w:t xml:space="preserve"> </w:t>
            </w:r>
            <w:r>
              <w:rPr>
                <w:spacing w:val="-2"/>
                <w:sz w:val="20"/>
              </w:rPr>
              <w:t>holes.</w:t>
            </w:r>
          </w:p>
        </w:tc>
        <w:tc>
          <w:tcPr>
            <w:tcW w:w="1620" w:type="dxa"/>
          </w:tcPr>
          <w:p w14:paraId="3A8F6F72"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148645DE" w14:textId="77777777" w:rsidR="0034216F" w:rsidRDefault="0034216F">
      <w:pPr>
        <w:spacing w:line="479" w:lineRule="exact"/>
        <w:jc w:val="center"/>
        <w:rPr>
          <w:sz w:val="40"/>
        </w:rPr>
        <w:sectPr w:rsidR="0034216F">
          <w:headerReference w:type="default" r:id="rId64"/>
          <w:footerReference w:type="default" r:id="rId65"/>
          <w:pgSz w:w="16850" w:h="11910" w:orient="landscape"/>
          <w:pgMar w:top="1860" w:right="680" w:bottom="1460" w:left="800" w:header="509" w:footer="1261" w:gutter="0"/>
          <w:pgNumType w:start="1"/>
          <w:cols w:space="720"/>
        </w:sectPr>
      </w:pPr>
    </w:p>
    <w:p w14:paraId="7E332512" w14:textId="77777777" w:rsidR="0034216F" w:rsidRDefault="0034216F">
      <w:pPr>
        <w:pStyle w:val="BodyText"/>
        <w:rPr>
          <w:sz w:val="20"/>
        </w:rPr>
      </w:pPr>
    </w:p>
    <w:p w14:paraId="0B221210" w14:textId="77777777" w:rsidR="0034216F" w:rsidRDefault="0034216F">
      <w:pPr>
        <w:pStyle w:val="BodyText"/>
        <w:spacing w:before="96" w:after="1"/>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53F8D9E3" w14:textId="77777777">
        <w:trPr>
          <w:trHeight w:val="719"/>
        </w:trPr>
        <w:tc>
          <w:tcPr>
            <w:tcW w:w="2359" w:type="dxa"/>
          </w:tcPr>
          <w:p w14:paraId="351BA04B" w14:textId="77777777" w:rsidR="0034216F" w:rsidRDefault="006B7EE7">
            <w:pPr>
              <w:pStyle w:val="TableParagraph"/>
              <w:spacing w:before="1"/>
              <w:ind w:left="5"/>
              <w:jc w:val="center"/>
              <w:rPr>
                <w:sz w:val="20"/>
              </w:rPr>
            </w:pPr>
            <w:r>
              <w:rPr>
                <w:spacing w:val="-2"/>
                <w:sz w:val="20"/>
              </w:rPr>
              <w:t>Hazard</w:t>
            </w:r>
          </w:p>
        </w:tc>
        <w:tc>
          <w:tcPr>
            <w:tcW w:w="2340" w:type="dxa"/>
          </w:tcPr>
          <w:p w14:paraId="7FE124B9"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7B4AD858"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015AB404"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0FB89D4D"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6"/>
                <w:sz w:val="20"/>
              </w:rPr>
              <w:t xml:space="preserve"> </w:t>
            </w:r>
            <w:r>
              <w:rPr>
                <w:sz w:val="20"/>
              </w:rPr>
              <w:t>Method</w:t>
            </w:r>
            <w:r>
              <w:rPr>
                <w:spacing w:val="-7"/>
                <w:sz w:val="20"/>
              </w:rPr>
              <w:t xml:space="preserve"> </w:t>
            </w:r>
            <w:r>
              <w:rPr>
                <w:spacing w:val="-2"/>
                <w:sz w:val="20"/>
              </w:rPr>
              <w:t>Statement</w:t>
            </w:r>
          </w:p>
        </w:tc>
        <w:tc>
          <w:tcPr>
            <w:tcW w:w="1620" w:type="dxa"/>
          </w:tcPr>
          <w:p w14:paraId="38774E05"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77BD17EC" w14:textId="77777777">
        <w:trPr>
          <w:trHeight w:val="6937"/>
        </w:trPr>
        <w:tc>
          <w:tcPr>
            <w:tcW w:w="2359" w:type="dxa"/>
          </w:tcPr>
          <w:p w14:paraId="0CCBC750"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r>
              <w:rPr>
                <w:spacing w:val="-5"/>
                <w:sz w:val="20"/>
              </w:rPr>
              <w:t>….</w:t>
            </w:r>
          </w:p>
        </w:tc>
        <w:tc>
          <w:tcPr>
            <w:tcW w:w="2340" w:type="dxa"/>
          </w:tcPr>
          <w:p w14:paraId="00AA067B" w14:textId="77777777" w:rsidR="0034216F" w:rsidRDefault="0034216F">
            <w:pPr>
              <w:pStyle w:val="TableParagraph"/>
              <w:rPr>
                <w:sz w:val="20"/>
              </w:rPr>
            </w:pPr>
          </w:p>
        </w:tc>
        <w:tc>
          <w:tcPr>
            <w:tcW w:w="2880" w:type="dxa"/>
          </w:tcPr>
          <w:p w14:paraId="15C75BED" w14:textId="77777777" w:rsidR="0034216F" w:rsidRDefault="0034216F">
            <w:pPr>
              <w:pStyle w:val="TableParagraph"/>
              <w:rPr>
                <w:sz w:val="20"/>
              </w:rPr>
            </w:pPr>
          </w:p>
        </w:tc>
        <w:tc>
          <w:tcPr>
            <w:tcW w:w="1529" w:type="dxa"/>
          </w:tcPr>
          <w:p w14:paraId="1C1E5244" w14:textId="77777777" w:rsidR="0034216F" w:rsidRDefault="0034216F">
            <w:pPr>
              <w:pStyle w:val="TableParagraph"/>
              <w:rPr>
                <w:sz w:val="20"/>
              </w:rPr>
            </w:pPr>
          </w:p>
        </w:tc>
        <w:tc>
          <w:tcPr>
            <w:tcW w:w="4411" w:type="dxa"/>
          </w:tcPr>
          <w:p w14:paraId="5246BE66" w14:textId="77777777" w:rsidR="0034216F" w:rsidRDefault="006B7EE7">
            <w:pPr>
              <w:pStyle w:val="TableParagraph"/>
              <w:ind w:left="107"/>
              <w:rPr>
                <w:sz w:val="20"/>
              </w:rPr>
            </w:pPr>
            <w:r>
              <w:rPr>
                <w:sz w:val="20"/>
              </w:rPr>
              <w:t>Use</w:t>
            </w:r>
            <w:r>
              <w:rPr>
                <w:spacing w:val="-5"/>
                <w:sz w:val="20"/>
              </w:rPr>
              <w:t xml:space="preserve"> </w:t>
            </w:r>
            <w:r>
              <w:rPr>
                <w:sz w:val="20"/>
              </w:rPr>
              <w:t>blunt</w:t>
            </w:r>
            <w:r>
              <w:rPr>
                <w:spacing w:val="-4"/>
                <w:sz w:val="20"/>
              </w:rPr>
              <w:t xml:space="preserve"> </w:t>
            </w:r>
            <w:r>
              <w:rPr>
                <w:sz w:val="20"/>
              </w:rPr>
              <w:t>digging</w:t>
            </w:r>
            <w:r>
              <w:rPr>
                <w:spacing w:val="-6"/>
                <w:sz w:val="20"/>
              </w:rPr>
              <w:t xml:space="preserve"> </w:t>
            </w:r>
            <w:r>
              <w:rPr>
                <w:spacing w:val="-2"/>
                <w:sz w:val="20"/>
              </w:rPr>
              <w:t>tools.</w:t>
            </w:r>
          </w:p>
          <w:p w14:paraId="7F034061" w14:textId="77777777" w:rsidR="0034216F" w:rsidRDefault="0034216F">
            <w:pPr>
              <w:pStyle w:val="TableParagraph"/>
              <w:spacing w:before="2"/>
              <w:rPr>
                <w:sz w:val="20"/>
              </w:rPr>
            </w:pPr>
          </w:p>
          <w:p w14:paraId="3AC9D25C" w14:textId="77777777" w:rsidR="0034216F" w:rsidRDefault="006B7EE7">
            <w:pPr>
              <w:pStyle w:val="TableParagraph"/>
              <w:ind w:left="107" w:right="211"/>
              <w:rPr>
                <w:sz w:val="20"/>
              </w:rPr>
            </w:pPr>
            <w:r>
              <w:rPr>
                <w:sz w:val="20"/>
              </w:rPr>
              <w:t>Excavate</w:t>
            </w:r>
            <w:r>
              <w:rPr>
                <w:spacing w:val="-5"/>
                <w:sz w:val="20"/>
              </w:rPr>
              <w:t xml:space="preserve"> </w:t>
            </w:r>
            <w:r>
              <w:rPr>
                <w:sz w:val="20"/>
              </w:rPr>
              <w:t>alongside</w:t>
            </w:r>
            <w:r>
              <w:rPr>
                <w:spacing w:val="-7"/>
                <w:sz w:val="20"/>
              </w:rPr>
              <w:t xml:space="preserve"> </w:t>
            </w:r>
            <w:r>
              <w:rPr>
                <w:sz w:val="20"/>
              </w:rPr>
              <w:t>the</w:t>
            </w:r>
            <w:r>
              <w:rPr>
                <w:spacing w:val="-7"/>
                <w:sz w:val="20"/>
              </w:rPr>
              <w:t xml:space="preserve"> </w:t>
            </w:r>
            <w:r>
              <w:rPr>
                <w:sz w:val="20"/>
              </w:rPr>
              <w:t>service</w:t>
            </w:r>
            <w:r>
              <w:rPr>
                <w:spacing w:val="-5"/>
                <w:sz w:val="20"/>
              </w:rPr>
              <w:t xml:space="preserve"> </w:t>
            </w:r>
            <w:r>
              <w:rPr>
                <w:sz w:val="20"/>
              </w:rPr>
              <w:t>rather</w:t>
            </w:r>
            <w:r>
              <w:rPr>
                <w:spacing w:val="-8"/>
                <w:sz w:val="20"/>
              </w:rPr>
              <w:t xml:space="preserve"> </w:t>
            </w:r>
            <w:r>
              <w:rPr>
                <w:sz w:val="20"/>
              </w:rPr>
              <w:t>than</w:t>
            </w:r>
            <w:r>
              <w:rPr>
                <w:spacing w:val="-7"/>
                <w:sz w:val="20"/>
              </w:rPr>
              <w:t xml:space="preserve"> </w:t>
            </w:r>
            <w:r>
              <w:rPr>
                <w:sz w:val="20"/>
              </w:rPr>
              <w:t xml:space="preserve">directly above it. Final exposure of the service by horizontal digging is recommended, as the force applied to hand tools can be controlled more </w:t>
            </w:r>
            <w:r>
              <w:rPr>
                <w:spacing w:val="-2"/>
                <w:sz w:val="20"/>
              </w:rPr>
              <w:t>effectively.</w:t>
            </w:r>
          </w:p>
          <w:p w14:paraId="6B97D67B" w14:textId="77777777" w:rsidR="0034216F" w:rsidRDefault="0034216F">
            <w:pPr>
              <w:pStyle w:val="TableParagraph"/>
              <w:rPr>
                <w:sz w:val="20"/>
              </w:rPr>
            </w:pPr>
          </w:p>
          <w:p w14:paraId="3B0C1C54" w14:textId="77777777" w:rsidR="0034216F" w:rsidRDefault="006B7EE7">
            <w:pPr>
              <w:pStyle w:val="TableParagraph"/>
              <w:ind w:left="107" w:right="211"/>
              <w:rPr>
                <w:sz w:val="20"/>
              </w:rPr>
            </w:pPr>
            <w:r>
              <w:rPr>
                <w:sz w:val="20"/>
              </w:rPr>
              <w:t>Insulated</w:t>
            </w:r>
            <w:r>
              <w:rPr>
                <w:spacing w:val="-7"/>
                <w:sz w:val="20"/>
              </w:rPr>
              <w:t xml:space="preserve"> </w:t>
            </w:r>
            <w:r>
              <w:rPr>
                <w:sz w:val="20"/>
              </w:rPr>
              <w:t>tools</w:t>
            </w:r>
            <w:r>
              <w:rPr>
                <w:spacing w:val="-6"/>
                <w:sz w:val="20"/>
              </w:rPr>
              <w:t xml:space="preserve"> </w:t>
            </w:r>
            <w:r>
              <w:rPr>
                <w:sz w:val="20"/>
              </w:rPr>
              <w:t>should</w:t>
            </w:r>
            <w:r>
              <w:rPr>
                <w:spacing w:val="-7"/>
                <w:sz w:val="20"/>
              </w:rPr>
              <w:t xml:space="preserve"> </w:t>
            </w:r>
            <w:r>
              <w:rPr>
                <w:sz w:val="20"/>
              </w:rPr>
              <w:t>be</w:t>
            </w:r>
            <w:r>
              <w:rPr>
                <w:spacing w:val="-5"/>
                <w:sz w:val="20"/>
              </w:rPr>
              <w:t xml:space="preserve"> </w:t>
            </w:r>
            <w:r>
              <w:rPr>
                <w:sz w:val="20"/>
              </w:rPr>
              <w:t>used</w:t>
            </w:r>
            <w:r>
              <w:rPr>
                <w:spacing w:val="-4"/>
                <w:sz w:val="20"/>
              </w:rPr>
              <w:t xml:space="preserve"> </w:t>
            </w:r>
            <w:r>
              <w:rPr>
                <w:sz w:val="20"/>
              </w:rPr>
              <w:t>when</w:t>
            </w:r>
            <w:r>
              <w:rPr>
                <w:spacing w:val="-5"/>
                <w:sz w:val="20"/>
              </w:rPr>
              <w:t xml:space="preserve"> </w:t>
            </w:r>
            <w:r>
              <w:rPr>
                <w:sz w:val="20"/>
              </w:rPr>
              <w:t>hand</w:t>
            </w:r>
            <w:r>
              <w:rPr>
                <w:spacing w:val="-7"/>
                <w:sz w:val="20"/>
              </w:rPr>
              <w:t xml:space="preserve"> </w:t>
            </w:r>
            <w:r>
              <w:rPr>
                <w:sz w:val="20"/>
              </w:rPr>
              <w:t>digging near electric cables.</w:t>
            </w:r>
          </w:p>
          <w:p w14:paraId="5AA78EDE" w14:textId="77777777" w:rsidR="0034216F" w:rsidRDefault="0034216F">
            <w:pPr>
              <w:pStyle w:val="TableParagraph"/>
              <w:rPr>
                <w:sz w:val="20"/>
              </w:rPr>
            </w:pPr>
          </w:p>
          <w:p w14:paraId="6920B802" w14:textId="77777777" w:rsidR="0034216F" w:rsidRDefault="006B7EE7">
            <w:pPr>
              <w:pStyle w:val="TableParagraph"/>
              <w:ind w:left="107"/>
              <w:rPr>
                <w:sz w:val="20"/>
              </w:rPr>
            </w:pPr>
            <w:r>
              <w:rPr>
                <w:sz w:val="20"/>
              </w:rPr>
              <w:t>Do</w:t>
            </w:r>
            <w:r>
              <w:rPr>
                <w:spacing w:val="-5"/>
                <w:sz w:val="20"/>
              </w:rPr>
              <w:t xml:space="preserve"> </w:t>
            </w:r>
            <w:r>
              <w:rPr>
                <w:sz w:val="20"/>
              </w:rPr>
              <w:t>not</w:t>
            </w:r>
            <w:r>
              <w:rPr>
                <w:spacing w:val="-5"/>
                <w:sz w:val="20"/>
              </w:rPr>
              <w:t xml:space="preserve"> </w:t>
            </w:r>
            <w:r>
              <w:rPr>
                <w:sz w:val="20"/>
              </w:rPr>
              <w:t>mechanically</w:t>
            </w:r>
            <w:r>
              <w:rPr>
                <w:spacing w:val="-7"/>
                <w:sz w:val="20"/>
              </w:rPr>
              <w:t xml:space="preserve"> </w:t>
            </w:r>
            <w:r>
              <w:rPr>
                <w:sz w:val="20"/>
              </w:rPr>
              <w:t>excavate</w:t>
            </w:r>
            <w:r>
              <w:rPr>
                <w:spacing w:val="-3"/>
                <w:sz w:val="20"/>
              </w:rPr>
              <w:t xml:space="preserve"> </w:t>
            </w:r>
            <w:r>
              <w:rPr>
                <w:sz w:val="20"/>
              </w:rPr>
              <w:t>within</w:t>
            </w:r>
            <w:r>
              <w:rPr>
                <w:spacing w:val="-5"/>
                <w:sz w:val="20"/>
              </w:rPr>
              <w:t xml:space="preserve"> </w:t>
            </w:r>
            <w:r>
              <w:rPr>
                <w:sz w:val="20"/>
              </w:rPr>
              <w:t>0.5m</w:t>
            </w:r>
            <w:r>
              <w:rPr>
                <w:spacing w:val="-6"/>
                <w:sz w:val="20"/>
              </w:rPr>
              <w:t xml:space="preserve"> </w:t>
            </w:r>
            <w:r>
              <w:rPr>
                <w:sz w:val="20"/>
              </w:rPr>
              <w:t>of</w:t>
            </w:r>
            <w:r>
              <w:rPr>
                <w:spacing w:val="-5"/>
                <w:sz w:val="20"/>
              </w:rPr>
              <w:t xml:space="preserve"> </w:t>
            </w:r>
            <w:r>
              <w:rPr>
                <w:sz w:val="20"/>
              </w:rPr>
              <w:t>the services identified.</w:t>
            </w:r>
          </w:p>
          <w:p w14:paraId="27400B01" w14:textId="77777777" w:rsidR="0034216F" w:rsidRDefault="0034216F">
            <w:pPr>
              <w:pStyle w:val="TableParagraph"/>
              <w:rPr>
                <w:sz w:val="20"/>
              </w:rPr>
            </w:pPr>
          </w:p>
          <w:p w14:paraId="5EF2FCE1" w14:textId="77777777" w:rsidR="0034216F" w:rsidRDefault="006B7EE7">
            <w:pPr>
              <w:pStyle w:val="TableParagraph"/>
              <w:ind w:left="107"/>
              <w:rPr>
                <w:sz w:val="20"/>
              </w:rPr>
            </w:pPr>
            <w:r>
              <w:rPr>
                <w:sz w:val="20"/>
              </w:rPr>
              <w:t>All</w:t>
            </w:r>
            <w:r>
              <w:rPr>
                <w:spacing w:val="-5"/>
                <w:sz w:val="20"/>
              </w:rPr>
              <w:t xml:space="preserve"> </w:t>
            </w:r>
            <w:r>
              <w:rPr>
                <w:sz w:val="20"/>
              </w:rPr>
              <w:t>operatives</w:t>
            </w:r>
            <w:r>
              <w:rPr>
                <w:spacing w:val="-5"/>
                <w:sz w:val="20"/>
              </w:rPr>
              <w:t xml:space="preserve"> </w:t>
            </w:r>
            <w:r>
              <w:rPr>
                <w:sz w:val="20"/>
              </w:rPr>
              <w:t>who</w:t>
            </w:r>
            <w:r>
              <w:rPr>
                <w:spacing w:val="-4"/>
                <w:sz w:val="20"/>
              </w:rPr>
              <w:t xml:space="preserve"> </w:t>
            </w:r>
            <w:r>
              <w:rPr>
                <w:sz w:val="20"/>
              </w:rPr>
              <w:t>hand</w:t>
            </w:r>
            <w:r>
              <w:rPr>
                <w:spacing w:val="-3"/>
                <w:sz w:val="20"/>
              </w:rPr>
              <w:t xml:space="preserve"> </w:t>
            </w:r>
            <w:r>
              <w:rPr>
                <w:sz w:val="20"/>
              </w:rPr>
              <w:t>dig</w:t>
            </w:r>
            <w:r>
              <w:rPr>
                <w:spacing w:val="-3"/>
                <w:sz w:val="20"/>
              </w:rPr>
              <w:t xml:space="preserve"> </w:t>
            </w:r>
            <w:r>
              <w:rPr>
                <w:sz w:val="20"/>
              </w:rPr>
              <w:t>must</w:t>
            </w:r>
            <w:r>
              <w:rPr>
                <w:spacing w:val="-4"/>
                <w:sz w:val="20"/>
              </w:rPr>
              <w:t xml:space="preserve"> </w:t>
            </w:r>
            <w:r>
              <w:rPr>
                <w:sz w:val="20"/>
              </w:rPr>
              <w:t>be</w:t>
            </w:r>
            <w:r>
              <w:rPr>
                <w:spacing w:val="-4"/>
                <w:sz w:val="20"/>
              </w:rPr>
              <w:t xml:space="preserve"> </w:t>
            </w:r>
            <w:r>
              <w:rPr>
                <w:sz w:val="20"/>
              </w:rPr>
              <w:t>warned</w:t>
            </w:r>
            <w:r>
              <w:rPr>
                <w:spacing w:val="-6"/>
                <w:sz w:val="20"/>
              </w:rPr>
              <w:t xml:space="preserve"> </w:t>
            </w:r>
            <w:r>
              <w:rPr>
                <w:sz w:val="20"/>
              </w:rPr>
              <w:t>of</w:t>
            </w:r>
            <w:r>
              <w:rPr>
                <w:spacing w:val="-4"/>
                <w:sz w:val="20"/>
              </w:rPr>
              <w:t xml:space="preserve"> </w:t>
            </w:r>
            <w:r>
              <w:rPr>
                <w:sz w:val="20"/>
              </w:rPr>
              <w:t>the hazards and instructed in the safe system of work.</w:t>
            </w:r>
          </w:p>
          <w:p w14:paraId="2ADC2393" w14:textId="77777777" w:rsidR="0034216F" w:rsidRDefault="0034216F">
            <w:pPr>
              <w:pStyle w:val="TableParagraph"/>
              <w:rPr>
                <w:sz w:val="20"/>
              </w:rPr>
            </w:pPr>
          </w:p>
          <w:p w14:paraId="5A4D7E17" w14:textId="77777777" w:rsidR="0034216F" w:rsidRDefault="006B7EE7">
            <w:pPr>
              <w:pStyle w:val="TableParagraph"/>
              <w:ind w:left="107"/>
              <w:rPr>
                <w:sz w:val="20"/>
              </w:rPr>
            </w:pPr>
            <w:r>
              <w:rPr>
                <w:sz w:val="20"/>
              </w:rPr>
              <w:t>Work</w:t>
            </w:r>
            <w:r>
              <w:rPr>
                <w:spacing w:val="-4"/>
                <w:sz w:val="20"/>
              </w:rPr>
              <w:t xml:space="preserve"> </w:t>
            </w:r>
            <w:r>
              <w:rPr>
                <w:sz w:val="20"/>
              </w:rPr>
              <w:t>to</w:t>
            </w:r>
            <w:r>
              <w:rPr>
                <w:spacing w:val="-3"/>
                <w:sz w:val="20"/>
              </w:rPr>
              <w:t xml:space="preserve"> </w:t>
            </w:r>
            <w:r>
              <w:rPr>
                <w:sz w:val="20"/>
              </w:rPr>
              <w:t>be</w:t>
            </w:r>
            <w:r>
              <w:rPr>
                <w:spacing w:val="-3"/>
                <w:sz w:val="20"/>
              </w:rPr>
              <w:t xml:space="preserve"> </w:t>
            </w:r>
            <w:r>
              <w:rPr>
                <w:sz w:val="20"/>
              </w:rPr>
              <w:t>supervised</w:t>
            </w:r>
            <w:r>
              <w:rPr>
                <w:spacing w:val="-5"/>
                <w:sz w:val="20"/>
              </w:rPr>
              <w:t xml:space="preserve"> </w:t>
            </w:r>
            <w:r>
              <w:rPr>
                <w:sz w:val="20"/>
              </w:rPr>
              <w:t>by</w:t>
            </w:r>
            <w:r>
              <w:rPr>
                <w:spacing w:val="-6"/>
                <w:sz w:val="20"/>
              </w:rPr>
              <w:t xml:space="preserve"> </w:t>
            </w:r>
            <w:r>
              <w:rPr>
                <w:sz w:val="20"/>
              </w:rPr>
              <w:t>the</w:t>
            </w:r>
            <w:r>
              <w:rPr>
                <w:spacing w:val="-3"/>
                <w:sz w:val="20"/>
              </w:rPr>
              <w:t xml:space="preserve"> </w:t>
            </w:r>
            <w:r>
              <w:rPr>
                <w:sz w:val="20"/>
              </w:rPr>
              <w:t>Site</w:t>
            </w:r>
            <w:r>
              <w:rPr>
                <w:spacing w:val="-3"/>
                <w:sz w:val="20"/>
              </w:rPr>
              <w:t xml:space="preserve"> </w:t>
            </w:r>
            <w:r>
              <w:rPr>
                <w:spacing w:val="-2"/>
                <w:sz w:val="20"/>
              </w:rPr>
              <w:t>Supervisor.</w:t>
            </w:r>
          </w:p>
          <w:p w14:paraId="69EB2154" w14:textId="77777777" w:rsidR="0034216F" w:rsidRDefault="0034216F">
            <w:pPr>
              <w:pStyle w:val="TableParagraph"/>
              <w:rPr>
                <w:sz w:val="20"/>
              </w:rPr>
            </w:pPr>
          </w:p>
          <w:p w14:paraId="7C6A7FB5" w14:textId="77777777" w:rsidR="0034216F" w:rsidRDefault="006B7EE7">
            <w:pPr>
              <w:pStyle w:val="TableParagraph"/>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1CB24E0C" w14:textId="77777777" w:rsidR="0034216F" w:rsidRDefault="006B7EE7">
            <w:pPr>
              <w:pStyle w:val="TableParagraph"/>
              <w:spacing w:before="240"/>
              <w:ind w:left="107"/>
              <w:rPr>
                <w:sz w:val="20"/>
              </w:rPr>
            </w:pPr>
            <w:r>
              <w:rPr>
                <w:sz w:val="20"/>
              </w:rPr>
              <w:t>HS(G)47</w:t>
            </w:r>
            <w:r>
              <w:rPr>
                <w:spacing w:val="-8"/>
                <w:sz w:val="20"/>
              </w:rPr>
              <w:t xml:space="preserve"> </w:t>
            </w:r>
            <w:r>
              <w:rPr>
                <w:sz w:val="20"/>
              </w:rPr>
              <w:t>-</w:t>
            </w:r>
            <w:r>
              <w:rPr>
                <w:spacing w:val="-9"/>
                <w:sz w:val="20"/>
              </w:rPr>
              <w:t xml:space="preserve"> </w:t>
            </w:r>
            <w:r>
              <w:rPr>
                <w:sz w:val="20"/>
              </w:rPr>
              <w:t>Avoiding</w:t>
            </w:r>
            <w:r>
              <w:rPr>
                <w:spacing w:val="-7"/>
                <w:sz w:val="20"/>
              </w:rPr>
              <w:t xml:space="preserve"> </w:t>
            </w:r>
            <w:r>
              <w:rPr>
                <w:sz w:val="20"/>
              </w:rPr>
              <w:t>Danger</w:t>
            </w:r>
            <w:r>
              <w:rPr>
                <w:spacing w:val="-9"/>
                <w:sz w:val="20"/>
              </w:rPr>
              <w:t xml:space="preserve"> </w:t>
            </w:r>
            <w:r>
              <w:rPr>
                <w:sz w:val="20"/>
              </w:rPr>
              <w:t>from</w:t>
            </w:r>
            <w:r>
              <w:rPr>
                <w:spacing w:val="-9"/>
                <w:sz w:val="20"/>
              </w:rPr>
              <w:t xml:space="preserve"> </w:t>
            </w:r>
            <w:r>
              <w:rPr>
                <w:sz w:val="20"/>
              </w:rPr>
              <w:t xml:space="preserve">Underground </w:t>
            </w:r>
            <w:r>
              <w:rPr>
                <w:spacing w:val="-2"/>
                <w:sz w:val="20"/>
              </w:rPr>
              <w:t>Services.</w:t>
            </w:r>
          </w:p>
        </w:tc>
        <w:tc>
          <w:tcPr>
            <w:tcW w:w="1620" w:type="dxa"/>
          </w:tcPr>
          <w:p w14:paraId="7F68EF9B" w14:textId="77777777" w:rsidR="0034216F" w:rsidRDefault="0034216F">
            <w:pPr>
              <w:pStyle w:val="TableParagraph"/>
              <w:rPr>
                <w:sz w:val="20"/>
              </w:rPr>
            </w:pPr>
          </w:p>
        </w:tc>
      </w:tr>
    </w:tbl>
    <w:p w14:paraId="2C4BBA70" w14:textId="77777777" w:rsidR="0034216F" w:rsidRDefault="0034216F">
      <w:pPr>
        <w:rPr>
          <w:sz w:val="20"/>
        </w:rPr>
        <w:sectPr w:rsidR="0034216F">
          <w:pgSz w:w="16850" w:h="11910" w:orient="landscape"/>
          <w:pgMar w:top="1860" w:right="680" w:bottom="1460" w:left="800" w:header="509" w:footer="1261" w:gutter="0"/>
          <w:cols w:space="720"/>
        </w:sectPr>
      </w:pPr>
    </w:p>
    <w:p w14:paraId="703C1E58"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4C42BA0E" w14:textId="77777777">
        <w:trPr>
          <w:trHeight w:val="719"/>
        </w:trPr>
        <w:tc>
          <w:tcPr>
            <w:tcW w:w="2359" w:type="dxa"/>
          </w:tcPr>
          <w:p w14:paraId="4D6516FF" w14:textId="77777777" w:rsidR="0034216F" w:rsidRDefault="006B7EE7">
            <w:pPr>
              <w:pStyle w:val="TableParagraph"/>
              <w:spacing w:before="1"/>
              <w:ind w:left="5"/>
              <w:jc w:val="center"/>
              <w:rPr>
                <w:sz w:val="20"/>
              </w:rPr>
            </w:pPr>
            <w:bookmarkStart w:id="14" w:name="H._001_Leptospirosis"/>
            <w:bookmarkEnd w:id="14"/>
            <w:r>
              <w:rPr>
                <w:spacing w:val="-2"/>
                <w:sz w:val="20"/>
              </w:rPr>
              <w:t>Hazard</w:t>
            </w:r>
          </w:p>
        </w:tc>
        <w:tc>
          <w:tcPr>
            <w:tcW w:w="2340" w:type="dxa"/>
          </w:tcPr>
          <w:p w14:paraId="3A300662"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5F71BDF5"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29915079"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bookmarkStart w:id="15" w:name="Leptospirosis_(Weils_disease)_-_contract"/>
            <w:bookmarkEnd w:id="15"/>
            <w:r>
              <w:rPr>
                <w:spacing w:val="-2"/>
                <w:sz w:val="20"/>
              </w:rPr>
              <w:t>measures</w:t>
            </w:r>
          </w:p>
        </w:tc>
        <w:tc>
          <w:tcPr>
            <w:tcW w:w="4411" w:type="dxa"/>
          </w:tcPr>
          <w:p w14:paraId="46C8FE16"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27C85A73"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1519F0E3" w14:textId="77777777">
        <w:trPr>
          <w:trHeight w:val="6912"/>
        </w:trPr>
        <w:tc>
          <w:tcPr>
            <w:tcW w:w="2359" w:type="dxa"/>
          </w:tcPr>
          <w:p w14:paraId="36E8817B" w14:textId="77777777" w:rsidR="0034216F" w:rsidRDefault="006B7EE7">
            <w:pPr>
              <w:pStyle w:val="TableParagraph"/>
              <w:ind w:left="107"/>
              <w:rPr>
                <w:sz w:val="20"/>
              </w:rPr>
            </w:pPr>
            <w:r>
              <w:rPr>
                <w:sz w:val="20"/>
              </w:rPr>
              <w:t>Leptospirosis (</w:t>
            </w:r>
            <w:proofErr w:type="spellStart"/>
            <w:r>
              <w:rPr>
                <w:sz w:val="20"/>
              </w:rPr>
              <w:t>Weils</w:t>
            </w:r>
            <w:proofErr w:type="spellEnd"/>
            <w:r>
              <w:rPr>
                <w:sz w:val="20"/>
              </w:rPr>
              <w:t xml:space="preserve"> disease) - contracted through</w:t>
            </w:r>
            <w:r>
              <w:rPr>
                <w:spacing w:val="-13"/>
                <w:sz w:val="20"/>
              </w:rPr>
              <w:t xml:space="preserve"> </w:t>
            </w:r>
            <w:r>
              <w:rPr>
                <w:sz w:val="20"/>
              </w:rPr>
              <w:t>exposure</w:t>
            </w:r>
            <w:r>
              <w:rPr>
                <w:spacing w:val="-13"/>
                <w:sz w:val="20"/>
              </w:rPr>
              <w:t xml:space="preserve"> </w:t>
            </w:r>
            <w:r>
              <w:rPr>
                <w:sz w:val="20"/>
              </w:rPr>
              <w:t>to</w:t>
            </w:r>
            <w:r>
              <w:rPr>
                <w:spacing w:val="-13"/>
                <w:sz w:val="20"/>
              </w:rPr>
              <w:t xml:space="preserve"> </w:t>
            </w:r>
            <w:r>
              <w:rPr>
                <w:sz w:val="20"/>
              </w:rPr>
              <w:t xml:space="preserve">rat’s </w:t>
            </w:r>
            <w:r>
              <w:rPr>
                <w:spacing w:val="-2"/>
                <w:sz w:val="20"/>
              </w:rPr>
              <w:t>urine.</w:t>
            </w:r>
          </w:p>
        </w:tc>
        <w:tc>
          <w:tcPr>
            <w:tcW w:w="2340" w:type="dxa"/>
          </w:tcPr>
          <w:p w14:paraId="10BC0FB9" w14:textId="77777777" w:rsidR="0034216F" w:rsidRDefault="006B7EE7">
            <w:pPr>
              <w:pStyle w:val="TableParagraph"/>
              <w:ind w:left="105"/>
              <w:rPr>
                <w:sz w:val="20"/>
              </w:rPr>
            </w:pPr>
            <w:r>
              <w:rPr>
                <w:sz w:val="20"/>
              </w:rPr>
              <w:t>Site</w:t>
            </w:r>
            <w:r>
              <w:rPr>
                <w:spacing w:val="-5"/>
                <w:sz w:val="20"/>
              </w:rPr>
              <w:t xml:space="preserve"> </w:t>
            </w:r>
            <w:r>
              <w:rPr>
                <w:spacing w:val="-2"/>
                <w:sz w:val="20"/>
              </w:rPr>
              <w:t>Operatives.</w:t>
            </w:r>
          </w:p>
        </w:tc>
        <w:tc>
          <w:tcPr>
            <w:tcW w:w="2880" w:type="dxa"/>
          </w:tcPr>
          <w:p w14:paraId="19B3DCFD" w14:textId="77777777" w:rsidR="0034216F" w:rsidRDefault="006B7EE7">
            <w:pPr>
              <w:pStyle w:val="TableParagraph"/>
              <w:ind w:left="105" w:right="130"/>
              <w:rPr>
                <w:sz w:val="20"/>
              </w:rPr>
            </w:pPr>
            <w:r>
              <w:rPr>
                <w:sz w:val="20"/>
              </w:rPr>
              <w:t xml:space="preserve">Leptospirosis - </w:t>
            </w:r>
            <w:proofErr w:type="spellStart"/>
            <w:r>
              <w:rPr>
                <w:sz w:val="20"/>
              </w:rPr>
              <w:t>Weils</w:t>
            </w:r>
            <w:proofErr w:type="spellEnd"/>
            <w:r>
              <w:rPr>
                <w:sz w:val="20"/>
              </w:rPr>
              <w:t xml:space="preserve"> disease</w:t>
            </w:r>
            <w:r>
              <w:rPr>
                <w:spacing w:val="40"/>
                <w:sz w:val="20"/>
              </w:rPr>
              <w:t xml:space="preserve"> </w:t>
            </w:r>
            <w:r>
              <w:rPr>
                <w:sz w:val="20"/>
              </w:rPr>
              <w:t>(flu like symptoms with the possibility</w:t>
            </w:r>
            <w:r>
              <w:rPr>
                <w:spacing w:val="-9"/>
                <w:sz w:val="20"/>
              </w:rPr>
              <w:t xml:space="preserve"> </w:t>
            </w:r>
            <w:r>
              <w:rPr>
                <w:sz w:val="20"/>
              </w:rPr>
              <w:t>of</w:t>
            </w:r>
            <w:r>
              <w:rPr>
                <w:spacing w:val="-8"/>
                <w:sz w:val="20"/>
              </w:rPr>
              <w:t xml:space="preserve"> </w:t>
            </w:r>
            <w:r>
              <w:rPr>
                <w:sz w:val="20"/>
              </w:rPr>
              <w:t>death</w:t>
            </w:r>
            <w:r>
              <w:rPr>
                <w:spacing w:val="-8"/>
                <w:sz w:val="20"/>
              </w:rPr>
              <w:t xml:space="preserve"> </w:t>
            </w:r>
            <w:r>
              <w:rPr>
                <w:sz w:val="20"/>
              </w:rPr>
              <w:t>if</w:t>
            </w:r>
            <w:r>
              <w:rPr>
                <w:spacing w:val="-8"/>
                <w:sz w:val="20"/>
              </w:rPr>
              <w:t xml:space="preserve"> </w:t>
            </w:r>
            <w:r>
              <w:rPr>
                <w:sz w:val="20"/>
              </w:rPr>
              <w:t>not</w:t>
            </w:r>
            <w:r>
              <w:rPr>
                <w:spacing w:val="-8"/>
                <w:sz w:val="20"/>
              </w:rPr>
              <w:t xml:space="preserve"> </w:t>
            </w:r>
            <w:r>
              <w:rPr>
                <w:sz w:val="20"/>
              </w:rPr>
              <w:t>treated at an early stage).</w:t>
            </w:r>
          </w:p>
        </w:tc>
        <w:tc>
          <w:tcPr>
            <w:tcW w:w="1529" w:type="dxa"/>
          </w:tcPr>
          <w:p w14:paraId="243192E7"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1CDD7C37" w14:textId="77777777" w:rsidR="0034216F" w:rsidRDefault="006B7EE7">
            <w:pPr>
              <w:pStyle w:val="TableParagraph"/>
              <w:spacing w:line="242" w:lineRule="auto"/>
              <w:ind w:left="107"/>
              <w:rPr>
                <w:sz w:val="20"/>
              </w:rPr>
            </w:pPr>
            <w:r>
              <w:rPr>
                <w:sz w:val="20"/>
              </w:rPr>
              <w:t>Keep</w:t>
            </w:r>
            <w:r>
              <w:rPr>
                <w:spacing w:val="-5"/>
                <w:sz w:val="20"/>
              </w:rPr>
              <w:t xml:space="preserve"> </w:t>
            </w:r>
            <w:r>
              <w:rPr>
                <w:sz w:val="20"/>
              </w:rPr>
              <w:t>mess</w:t>
            </w:r>
            <w:r>
              <w:rPr>
                <w:spacing w:val="-6"/>
                <w:sz w:val="20"/>
              </w:rPr>
              <w:t xml:space="preserve"> </w:t>
            </w:r>
            <w:r>
              <w:rPr>
                <w:sz w:val="20"/>
              </w:rPr>
              <w:t>areas</w:t>
            </w:r>
            <w:r>
              <w:rPr>
                <w:spacing w:val="-3"/>
                <w:sz w:val="20"/>
              </w:rPr>
              <w:t xml:space="preserve"> </w:t>
            </w:r>
            <w:r>
              <w:rPr>
                <w:sz w:val="20"/>
              </w:rPr>
              <w:t>clean</w:t>
            </w:r>
            <w:r>
              <w:rPr>
                <w:spacing w:val="-2"/>
                <w:sz w:val="20"/>
              </w:rPr>
              <w:t xml:space="preserve"> </w:t>
            </w:r>
            <w:r>
              <w:rPr>
                <w:sz w:val="20"/>
              </w:rPr>
              <w:t>and</w:t>
            </w:r>
            <w:r>
              <w:rPr>
                <w:spacing w:val="-7"/>
                <w:sz w:val="20"/>
              </w:rPr>
              <w:t xml:space="preserve"> </w:t>
            </w:r>
            <w:r>
              <w:rPr>
                <w:sz w:val="20"/>
              </w:rPr>
              <w:t>free</w:t>
            </w:r>
            <w:r>
              <w:rPr>
                <w:spacing w:val="-5"/>
                <w:sz w:val="20"/>
              </w:rPr>
              <w:t xml:space="preserve"> </w:t>
            </w:r>
            <w:r>
              <w:rPr>
                <w:sz w:val="20"/>
              </w:rPr>
              <w:t>from</w:t>
            </w:r>
            <w:r>
              <w:rPr>
                <w:spacing w:val="-6"/>
                <w:sz w:val="20"/>
              </w:rPr>
              <w:t xml:space="preserve"> </w:t>
            </w:r>
            <w:r>
              <w:rPr>
                <w:sz w:val="20"/>
              </w:rPr>
              <w:t>debris</w:t>
            </w:r>
            <w:r>
              <w:rPr>
                <w:spacing w:val="-6"/>
                <w:sz w:val="20"/>
              </w:rPr>
              <w:t xml:space="preserve"> </w:t>
            </w:r>
            <w:r>
              <w:rPr>
                <w:sz w:val="20"/>
              </w:rPr>
              <w:t xml:space="preserve">and </w:t>
            </w:r>
            <w:r>
              <w:rPr>
                <w:spacing w:val="-2"/>
                <w:sz w:val="20"/>
              </w:rPr>
              <w:t>waste.</w:t>
            </w:r>
          </w:p>
          <w:p w14:paraId="77F30AB7" w14:textId="77777777" w:rsidR="0034216F" w:rsidRDefault="006B7EE7">
            <w:pPr>
              <w:pStyle w:val="TableParagraph"/>
              <w:spacing w:before="238"/>
              <w:ind w:left="107" w:right="211"/>
              <w:rPr>
                <w:sz w:val="20"/>
              </w:rPr>
            </w:pPr>
            <w:r>
              <w:rPr>
                <w:sz w:val="20"/>
              </w:rPr>
              <w:t>Rodent</w:t>
            </w:r>
            <w:r>
              <w:rPr>
                <w:spacing w:val="-7"/>
                <w:sz w:val="20"/>
              </w:rPr>
              <w:t xml:space="preserve"> </w:t>
            </w:r>
            <w:r>
              <w:rPr>
                <w:sz w:val="20"/>
              </w:rPr>
              <w:t>control</w:t>
            </w:r>
            <w:r>
              <w:rPr>
                <w:spacing w:val="-8"/>
                <w:sz w:val="20"/>
              </w:rPr>
              <w:t xml:space="preserve"> </w:t>
            </w:r>
            <w:r>
              <w:rPr>
                <w:sz w:val="20"/>
              </w:rPr>
              <w:t>by</w:t>
            </w:r>
            <w:r>
              <w:rPr>
                <w:spacing w:val="-9"/>
                <w:sz w:val="20"/>
              </w:rPr>
              <w:t xml:space="preserve"> </w:t>
            </w:r>
            <w:r>
              <w:rPr>
                <w:sz w:val="20"/>
              </w:rPr>
              <w:t>competent</w:t>
            </w:r>
            <w:r>
              <w:rPr>
                <w:spacing w:val="-9"/>
                <w:sz w:val="20"/>
              </w:rPr>
              <w:t xml:space="preserve"> </w:t>
            </w:r>
            <w:r>
              <w:rPr>
                <w:sz w:val="20"/>
              </w:rPr>
              <w:t>pest</w:t>
            </w:r>
            <w:r>
              <w:rPr>
                <w:spacing w:val="-7"/>
                <w:sz w:val="20"/>
              </w:rPr>
              <w:t xml:space="preserve"> </w:t>
            </w:r>
            <w:r>
              <w:rPr>
                <w:sz w:val="20"/>
              </w:rPr>
              <w:t xml:space="preserve">control </w:t>
            </w:r>
            <w:r>
              <w:rPr>
                <w:spacing w:val="-2"/>
                <w:sz w:val="20"/>
              </w:rPr>
              <w:t>company.</w:t>
            </w:r>
          </w:p>
          <w:p w14:paraId="41EF0C49" w14:textId="77777777" w:rsidR="0034216F" w:rsidRDefault="006B7EE7">
            <w:pPr>
              <w:pStyle w:val="TableParagraph"/>
              <w:spacing w:before="240"/>
              <w:ind w:left="107" w:right="211"/>
              <w:rPr>
                <w:sz w:val="20"/>
              </w:rPr>
            </w:pPr>
            <w:r>
              <w:rPr>
                <w:sz w:val="20"/>
              </w:rPr>
              <w:t>Issue</w:t>
            </w:r>
            <w:r>
              <w:rPr>
                <w:spacing w:val="-7"/>
                <w:sz w:val="20"/>
              </w:rPr>
              <w:t xml:space="preserve"> </w:t>
            </w:r>
            <w:r>
              <w:rPr>
                <w:sz w:val="20"/>
              </w:rPr>
              <w:t>Leptospirosis</w:t>
            </w:r>
            <w:r>
              <w:rPr>
                <w:spacing w:val="-7"/>
                <w:sz w:val="20"/>
              </w:rPr>
              <w:t xml:space="preserve"> </w:t>
            </w:r>
            <w:r>
              <w:rPr>
                <w:sz w:val="20"/>
              </w:rPr>
              <w:t>cards</w:t>
            </w:r>
            <w:r>
              <w:rPr>
                <w:spacing w:val="-7"/>
                <w:sz w:val="20"/>
              </w:rPr>
              <w:t xml:space="preserve"> </w:t>
            </w:r>
            <w:r>
              <w:rPr>
                <w:sz w:val="20"/>
              </w:rPr>
              <w:t>to</w:t>
            </w:r>
            <w:r>
              <w:rPr>
                <w:spacing w:val="-7"/>
                <w:sz w:val="20"/>
              </w:rPr>
              <w:t xml:space="preserve"> </w:t>
            </w:r>
            <w:r>
              <w:rPr>
                <w:sz w:val="20"/>
              </w:rPr>
              <w:t>those</w:t>
            </w:r>
            <w:r>
              <w:rPr>
                <w:spacing w:val="-7"/>
                <w:sz w:val="20"/>
              </w:rPr>
              <w:t xml:space="preserve"> </w:t>
            </w:r>
            <w:r>
              <w:rPr>
                <w:sz w:val="20"/>
              </w:rPr>
              <w:t>employees</w:t>
            </w:r>
            <w:r>
              <w:rPr>
                <w:spacing w:val="-7"/>
                <w:sz w:val="20"/>
              </w:rPr>
              <w:t xml:space="preserve"> </w:t>
            </w:r>
            <w:r>
              <w:rPr>
                <w:sz w:val="20"/>
              </w:rPr>
              <w:t xml:space="preserve">at </w:t>
            </w:r>
            <w:r>
              <w:rPr>
                <w:spacing w:val="-2"/>
                <w:sz w:val="20"/>
              </w:rPr>
              <w:t>risk.</w:t>
            </w:r>
          </w:p>
          <w:p w14:paraId="0AB72577" w14:textId="77777777" w:rsidR="0034216F" w:rsidRDefault="0034216F">
            <w:pPr>
              <w:pStyle w:val="TableParagraph"/>
              <w:rPr>
                <w:sz w:val="20"/>
              </w:rPr>
            </w:pPr>
          </w:p>
          <w:p w14:paraId="2F24EAA6" w14:textId="77777777" w:rsidR="0034216F" w:rsidRDefault="006B7EE7">
            <w:pPr>
              <w:pStyle w:val="TableParagraph"/>
              <w:ind w:left="107" w:right="211"/>
              <w:rPr>
                <w:sz w:val="20"/>
              </w:rPr>
            </w:pPr>
            <w:r>
              <w:rPr>
                <w:sz w:val="20"/>
              </w:rPr>
              <w:t>Ensure</w:t>
            </w:r>
            <w:r>
              <w:rPr>
                <w:spacing w:val="-6"/>
                <w:sz w:val="20"/>
              </w:rPr>
              <w:t xml:space="preserve"> </w:t>
            </w:r>
            <w:r>
              <w:rPr>
                <w:sz w:val="20"/>
              </w:rPr>
              <w:t>that</w:t>
            </w:r>
            <w:r>
              <w:rPr>
                <w:spacing w:val="-6"/>
                <w:sz w:val="20"/>
              </w:rPr>
              <w:t xml:space="preserve"> </w:t>
            </w:r>
            <w:r>
              <w:rPr>
                <w:sz w:val="20"/>
              </w:rPr>
              <w:t>cuts,</w:t>
            </w:r>
            <w:r>
              <w:rPr>
                <w:spacing w:val="-7"/>
                <w:sz w:val="20"/>
              </w:rPr>
              <w:t xml:space="preserve"> </w:t>
            </w:r>
            <w:r>
              <w:rPr>
                <w:sz w:val="20"/>
              </w:rPr>
              <w:t>grazes</w:t>
            </w:r>
            <w:r>
              <w:rPr>
                <w:spacing w:val="-7"/>
                <w:sz w:val="20"/>
              </w:rPr>
              <w:t xml:space="preserve"> </w:t>
            </w:r>
            <w:r>
              <w:rPr>
                <w:sz w:val="20"/>
              </w:rPr>
              <w:t>/</w:t>
            </w:r>
            <w:r>
              <w:rPr>
                <w:spacing w:val="-5"/>
                <w:sz w:val="20"/>
              </w:rPr>
              <w:t xml:space="preserve"> </w:t>
            </w:r>
            <w:r>
              <w:rPr>
                <w:sz w:val="20"/>
              </w:rPr>
              <w:t>dressings</w:t>
            </w:r>
            <w:r>
              <w:rPr>
                <w:spacing w:val="-7"/>
                <w:sz w:val="20"/>
              </w:rPr>
              <w:t xml:space="preserve"> </w:t>
            </w:r>
            <w:r>
              <w:rPr>
                <w:sz w:val="20"/>
              </w:rPr>
              <w:t>etc.</w:t>
            </w:r>
            <w:r>
              <w:rPr>
                <w:spacing w:val="-5"/>
                <w:sz w:val="20"/>
              </w:rPr>
              <w:t xml:space="preserve"> </w:t>
            </w:r>
            <w:r>
              <w:rPr>
                <w:sz w:val="20"/>
              </w:rPr>
              <w:t>are effectively covered.</w:t>
            </w:r>
          </w:p>
          <w:p w14:paraId="364AA06C" w14:textId="77777777" w:rsidR="0034216F" w:rsidRDefault="0034216F">
            <w:pPr>
              <w:pStyle w:val="TableParagraph"/>
              <w:rPr>
                <w:sz w:val="20"/>
              </w:rPr>
            </w:pPr>
          </w:p>
          <w:p w14:paraId="67F918F6" w14:textId="77777777" w:rsidR="0034216F" w:rsidRDefault="006B7EE7">
            <w:pPr>
              <w:pStyle w:val="TableParagraph"/>
              <w:ind w:left="107" w:right="211"/>
              <w:rPr>
                <w:sz w:val="20"/>
              </w:rPr>
            </w:pPr>
            <w:r>
              <w:rPr>
                <w:sz w:val="20"/>
              </w:rPr>
              <w:t>Ensure</w:t>
            </w:r>
            <w:r>
              <w:rPr>
                <w:spacing w:val="-5"/>
                <w:sz w:val="20"/>
              </w:rPr>
              <w:t xml:space="preserve"> </w:t>
            </w:r>
            <w:r>
              <w:rPr>
                <w:sz w:val="20"/>
              </w:rPr>
              <w:t>correct</w:t>
            </w:r>
            <w:r>
              <w:rPr>
                <w:spacing w:val="-5"/>
                <w:sz w:val="20"/>
              </w:rPr>
              <w:t xml:space="preserve"> </w:t>
            </w:r>
            <w:r>
              <w:rPr>
                <w:sz w:val="20"/>
              </w:rPr>
              <w:t>PPE</w:t>
            </w:r>
            <w:r>
              <w:rPr>
                <w:spacing w:val="-5"/>
                <w:sz w:val="20"/>
              </w:rPr>
              <w:t xml:space="preserve"> </w:t>
            </w:r>
            <w:r>
              <w:rPr>
                <w:sz w:val="20"/>
              </w:rPr>
              <w:t>is</w:t>
            </w:r>
            <w:r>
              <w:rPr>
                <w:spacing w:val="-6"/>
                <w:sz w:val="20"/>
              </w:rPr>
              <w:t xml:space="preserve"> </w:t>
            </w:r>
            <w:r>
              <w:rPr>
                <w:sz w:val="20"/>
              </w:rPr>
              <w:t>worn</w:t>
            </w:r>
            <w:r>
              <w:rPr>
                <w:spacing w:val="-5"/>
                <w:sz w:val="20"/>
              </w:rPr>
              <w:t xml:space="preserve"> </w:t>
            </w:r>
            <w:r>
              <w:rPr>
                <w:sz w:val="20"/>
              </w:rPr>
              <w:t>when</w:t>
            </w:r>
            <w:r>
              <w:rPr>
                <w:spacing w:val="-5"/>
                <w:sz w:val="20"/>
              </w:rPr>
              <w:t xml:space="preserve"> </w:t>
            </w:r>
            <w:r>
              <w:rPr>
                <w:sz w:val="20"/>
              </w:rPr>
              <w:t>working</w:t>
            </w:r>
            <w:r>
              <w:rPr>
                <w:spacing w:val="-7"/>
                <w:sz w:val="20"/>
              </w:rPr>
              <w:t xml:space="preserve"> </w:t>
            </w:r>
            <w:r>
              <w:rPr>
                <w:sz w:val="20"/>
              </w:rPr>
              <w:t>in</w:t>
            </w:r>
            <w:r>
              <w:rPr>
                <w:spacing w:val="-5"/>
                <w:sz w:val="20"/>
              </w:rPr>
              <w:t xml:space="preserve"> </w:t>
            </w:r>
            <w:r>
              <w:rPr>
                <w:sz w:val="20"/>
              </w:rPr>
              <w:t>risk areas such as ditches, watercourses, and excavations e.g. impervious gloves etc.</w:t>
            </w:r>
          </w:p>
          <w:p w14:paraId="5A3F8B61" w14:textId="77777777" w:rsidR="0034216F" w:rsidRDefault="006B7EE7">
            <w:pPr>
              <w:pStyle w:val="TableParagraph"/>
              <w:spacing w:before="240"/>
              <w:ind w:left="107"/>
              <w:rPr>
                <w:sz w:val="20"/>
              </w:rPr>
            </w:pPr>
            <w:r>
              <w:rPr>
                <w:sz w:val="20"/>
              </w:rPr>
              <w:t>Ensure</w:t>
            </w:r>
            <w:r>
              <w:rPr>
                <w:spacing w:val="-4"/>
                <w:sz w:val="20"/>
              </w:rPr>
              <w:t xml:space="preserve"> </w:t>
            </w:r>
            <w:r>
              <w:rPr>
                <w:sz w:val="20"/>
              </w:rPr>
              <w:t>a</w:t>
            </w:r>
            <w:r>
              <w:rPr>
                <w:spacing w:val="-6"/>
                <w:sz w:val="20"/>
              </w:rPr>
              <w:t xml:space="preserve"> </w:t>
            </w:r>
            <w:r>
              <w:rPr>
                <w:sz w:val="20"/>
              </w:rPr>
              <w:t>high</w:t>
            </w:r>
            <w:r>
              <w:rPr>
                <w:spacing w:val="-3"/>
                <w:sz w:val="20"/>
              </w:rPr>
              <w:t xml:space="preserve"> </w:t>
            </w:r>
            <w:r>
              <w:rPr>
                <w:sz w:val="20"/>
              </w:rPr>
              <w:t>standard</w:t>
            </w:r>
            <w:r>
              <w:rPr>
                <w:spacing w:val="-6"/>
                <w:sz w:val="20"/>
              </w:rPr>
              <w:t xml:space="preserve"> </w:t>
            </w:r>
            <w:r>
              <w:rPr>
                <w:sz w:val="20"/>
              </w:rPr>
              <w:t>of</w:t>
            </w:r>
            <w:r>
              <w:rPr>
                <w:spacing w:val="-3"/>
                <w:sz w:val="20"/>
              </w:rPr>
              <w:t xml:space="preserve"> </w:t>
            </w:r>
            <w:r>
              <w:rPr>
                <w:sz w:val="20"/>
              </w:rPr>
              <w:t>personal</w:t>
            </w:r>
            <w:r>
              <w:rPr>
                <w:spacing w:val="-5"/>
                <w:sz w:val="20"/>
              </w:rPr>
              <w:t xml:space="preserve"> </w:t>
            </w:r>
            <w:r>
              <w:rPr>
                <w:spacing w:val="-2"/>
                <w:sz w:val="20"/>
              </w:rPr>
              <w:t>hygiene.</w:t>
            </w:r>
          </w:p>
          <w:p w14:paraId="52D2E54C" w14:textId="77777777" w:rsidR="0034216F" w:rsidRDefault="0034216F">
            <w:pPr>
              <w:pStyle w:val="TableParagraph"/>
              <w:rPr>
                <w:sz w:val="20"/>
              </w:rPr>
            </w:pPr>
          </w:p>
          <w:p w14:paraId="7FB3855F" w14:textId="77777777" w:rsidR="0034216F" w:rsidRDefault="006B7EE7">
            <w:pPr>
              <w:pStyle w:val="TableParagraph"/>
              <w:ind w:left="107" w:right="211"/>
              <w:rPr>
                <w:sz w:val="20"/>
              </w:rPr>
            </w:pPr>
            <w:r>
              <w:rPr>
                <w:sz w:val="20"/>
              </w:rPr>
              <w:t>Ensure</w:t>
            </w:r>
            <w:r>
              <w:rPr>
                <w:spacing w:val="-7"/>
                <w:sz w:val="20"/>
              </w:rPr>
              <w:t xml:space="preserve"> </w:t>
            </w:r>
            <w:r>
              <w:rPr>
                <w:sz w:val="20"/>
              </w:rPr>
              <w:t>that</w:t>
            </w:r>
            <w:r>
              <w:rPr>
                <w:spacing w:val="-7"/>
                <w:sz w:val="20"/>
              </w:rPr>
              <w:t xml:space="preserve"> </w:t>
            </w:r>
            <w:r>
              <w:rPr>
                <w:sz w:val="20"/>
              </w:rPr>
              <w:t>suitable</w:t>
            </w:r>
            <w:r>
              <w:rPr>
                <w:spacing w:val="-7"/>
                <w:sz w:val="20"/>
              </w:rPr>
              <w:t xml:space="preserve"> </w:t>
            </w:r>
            <w:r>
              <w:rPr>
                <w:sz w:val="20"/>
              </w:rPr>
              <w:t>and</w:t>
            </w:r>
            <w:r>
              <w:rPr>
                <w:spacing w:val="-9"/>
                <w:sz w:val="20"/>
              </w:rPr>
              <w:t xml:space="preserve"> </w:t>
            </w:r>
            <w:r>
              <w:rPr>
                <w:sz w:val="20"/>
              </w:rPr>
              <w:t>adequate</w:t>
            </w:r>
            <w:r>
              <w:rPr>
                <w:spacing w:val="-7"/>
                <w:sz w:val="20"/>
              </w:rPr>
              <w:t xml:space="preserve"> </w:t>
            </w:r>
            <w:r>
              <w:rPr>
                <w:sz w:val="20"/>
              </w:rPr>
              <w:t>welfare</w:t>
            </w:r>
            <w:r>
              <w:rPr>
                <w:spacing w:val="-7"/>
                <w:sz w:val="20"/>
              </w:rPr>
              <w:t xml:space="preserve"> </w:t>
            </w:r>
            <w:r>
              <w:rPr>
                <w:sz w:val="20"/>
              </w:rPr>
              <w:t>facilities are provided.</w:t>
            </w:r>
          </w:p>
          <w:p w14:paraId="25109BE1" w14:textId="77777777" w:rsidR="0034216F" w:rsidRDefault="0034216F">
            <w:pPr>
              <w:pStyle w:val="TableParagraph"/>
              <w:rPr>
                <w:sz w:val="20"/>
              </w:rPr>
            </w:pPr>
          </w:p>
          <w:p w14:paraId="0938BEB7" w14:textId="77777777" w:rsidR="0034216F" w:rsidRDefault="006B7EE7">
            <w:pPr>
              <w:pStyle w:val="TableParagraph"/>
              <w:ind w:left="107"/>
              <w:rPr>
                <w:sz w:val="20"/>
              </w:rPr>
            </w:pPr>
            <w:r>
              <w:rPr>
                <w:sz w:val="20"/>
              </w:rPr>
              <w:t>Regular</w:t>
            </w:r>
            <w:r>
              <w:rPr>
                <w:spacing w:val="-4"/>
                <w:sz w:val="20"/>
              </w:rPr>
              <w:t xml:space="preserve"> </w:t>
            </w:r>
            <w:r>
              <w:rPr>
                <w:sz w:val="20"/>
              </w:rPr>
              <w:t>inspections</w:t>
            </w:r>
            <w:r>
              <w:rPr>
                <w:spacing w:val="-7"/>
                <w:sz w:val="20"/>
              </w:rPr>
              <w:t xml:space="preserve"> </w:t>
            </w:r>
            <w:r>
              <w:rPr>
                <w:sz w:val="20"/>
              </w:rPr>
              <w:t>to</w:t>
            </w:r>
            <w:r>
              <w:rPr>
                <w:spacing w:val="-6"/>
                <w:sz w:val="20"/>
              </w:rPr>
              <w:t xml:space="preserve"> </w:t>
            </w:r>
            <w:r>
              <w:rPr>
                <w:sz w:val="20"/>
              </w:rPr>
              <w:t>be</w:t>
            </w:r>
            <w:r>
              <w:rPr>
                <w:spacing w:val="-6"/>
                <w:sz w:val="20"/>
              </w:rPr>
              <w:t xml:space="preserve"> </w:t>
            </w:r>
            <w:r>
              <w:rPr>
                <w:sz w:val="20"/>
              </w:rPr>
              <w:t>carried</w:t>
            </w:r>
            <w:r>
              <w:rPr>
                <w:spacing w:val="-8"/>
                <w:sz w:val="20"/>
              </w:rPr>
              <w:t xml:space="preserve"> </w:t>
            </w:r>
            <w:r>
              <w:rPr>
                <w:sz w:val="20"/>
              </w:rPr>
              <w:t>out</w:t>
            </w:r>
            <w:r>
              <w:rPr>
                <w:spacing w:val="-6"/>
                <w:sz w:val="20"/>
              </w:rPr>
              <w:t xml:space="preserve"> </w:t>
            </w:r>
            <w:r>
              <w:rPr>
                <w:sz w:val="20"/>
              </w:rPr>
              <w:t>by</w:t>
            </w:r>
            <w:r>
              <w:rPr>
                <w:spacing w:val="-8"/>
                <w:sz w:val="20"/>
              </w:rPr>
              <w:t xml:space="preserve"> </w:t>
            </w:r>
            <w:r>
              <w:rPr>
                <w:sz w:val="20"/>
              </w:rPr>
              <w:t xml:space="preserve">Site </w:t>
            </w:r>
            <w:r>
              <w:rPr>
                <w:spacing w:val="-2"/>
                <w:sz w:val="20"/>
              </w:rPr>
              <w:t>Supervisor.</w:t>
            </w:r>
          </w:p>
          <w:p w14:paraId="60F919E4" w14:textId="77777777" w:rsidR="0034216F" w:rsidRDefault="006B7EE7">
            <w:pPr>
              <w:pStyle w:val="TableParagraph"/>
              <w:spacing w:before="239"/>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4F632E7F" w14:textId="77777777" w:rsidR="0034216F" w:rsidRDefault="006B7EE7">
            <w:pPr>
              <w:pStyle w:val="TableParagraph"/>
              <w:spacing w:before="192"/>
              <w:ind w:left="107"/>
              <w:rPr>
                <w:sz w:val="20"/>
              </w:rPr>
            </w:pPr>
            <w:r>
              <w:rPr>
                <w:sz w:val="20"/>
              </w:rPr>
              <w:t>Control</w:t>
            </w:r>
            <w:r>
              <w:rPr>
                <w:spacing w:val="-7"/>
                <w:sz w:val="20"/>
              </w:rPr>
              <w:t xml:space="preserve"> </w:t>
            </w:r>
            <w:r>
              <w:rPr>
                <w:sz w:val="20"/>
              </w:rPr>
              <w:t>of</w:t>
            </w:r>
            <w:r>
              <w:rPr>
                <w:spacing w:val="-5"/>
                <w:sz w:val="20"/>
              </w:rPr>
              <w:t xml:space="preserve"> </w:t>
            </w:r>
            <w:r>
              <w:rPr>
                <w:sz w:val="20"/>
              </w:rPr>
              <w:t>Substances</w:t>
            </w:r>
            <w:r>
              <w:rPr>
                <w:spacing w:val="-6"/>
                <w:sz w:val="20"/>
              </w:rPr>
              <w:t xml:space="preserve"> </w:t>
            </w:r>
            <w:r>
              <w:rPr>
                <w:sz w:val="20"/>
              </w:rPr>
              <w:t>Hazardous</w:t>
            </w:r>
            <w:r>
              <w:rPr>
                <w:spacing w:val="-7"/>
                <w:sz w:val="20"/>
              </w:rPr>
              <w:t xml:space="preserve"> </w:t>
            </w:r>
            <w:r>
              <w:rPr>
                <w:sz w:val="20"/>
              </w:rPr>
              <w:t>to</w:t>
            </w:r>
            <w:r>
              <w:rPr>
                <w:spacing w:val="-5"/>
                <w:sz w:val="20"/>
              </w:rPr>
              <w:t xml:space="preserve"> </w:t>
            </w:r>
            <w:r>
              <w:rPr>
                <w:sz w:val="20"/>
              </w:rPr>
              <w:t>Health</w:t>
            </w:r>
            <w:r>
              <w:rPr>
                <w:spacing w:val="-5"/>
                <w:sz w:val="20"/>
              </w:rPr>
              <w:t xml:space="preserve"> </w:t>
            </w:r>
            <w:r>
              <w:rPr>
                <w:spacing w:val="-2"/>
                <w:sz w:val="20"/>
              </w:rPr>
              <w:t>2002.</w:t>
            </w:r>
          </w:p>
          <w:p w14:paraId="2AFBA2D8" w14:textId="77777777" w:rsidR="0034216F" w:rsidRDefault="0034216F">
            <w:pPr>
              <w:pStyle w:val="TableParagraph"/>
              <w:rPr>
                <w:sz w:val="20"/>
              </w:rPr>
            </w:pPr>
          </w:p>
          <w:p w14:paraId="12A2F0BE" w14:textId="77777777" w:rsidR="0034216F" w:rsidRDefault="006B7EE7">
            <w:pPr>
              <w:pStyle w:val="TableParagraph"/>
              <w:spacing w:line="219" w:lineRule="exact"/>
              <w:ind w:left="107"/>
              <w:rPr>
                <w:sz w:val="20"/>
              </w:rPr>
            </w:pPr>
            <w:r>
              <w:rPr>
                <w:sz w:val="20"/>
              </w:rPr>
              <w:t>HSE</w:t>
            </w:r>
            <w:r>
              <w:rPr>
                <w:spacing w:val="-8"/>
                <w:sz w:val="20"/>
              </w:rPr>
              <w:t xml:space="preserve"> </w:t>
            </w:r>
            <w:r>
              <w:rPr>
                <w:sz w:val="20"/>
              </w:rPr>
              <w:t>Leptospirosis</w:t>
            </w:r>
            <w:r>
              <w:rPr>
                <w:spacing w:val="-8"/>
                <w:sz w:val="20"/>
              </w:rPr>
              <w:t xml:space="preserve"> </w:t>
            </w:r>
            <w:r>
              <w:rPr>
                <w:spacing w:val="-4"/>
                <w:sz w:val="20"/>
              </w:rPr>
              <w:t>Card.</w:t>
            </w:r>
          </w:p>
        </w:tc>
        <w:tc>
          <w:tcPr>
            <w:tcW w:w="1620" w:type="dxa"/>
          </w:tcPr>
          <w:p w14:paraId="0FFA6C50"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1F3AF44E" w14:textId="77777777" w:rsidR="0034216F" w:rsidRDefault="0034216F">
      <w:pPr>
        <w:spacing w:line="479" w:lineRule="exact"/>
        <w:jc w:val="center"/>
        <w:rPr>
          <w:sz w:val="40"/>
        </w:rPr>
        <w:sectPr w:rsidR="0034216F">
          <w:headerReference w:type="default" r:id="rId66"/>
          <w:footerReference w:type="default" r:id="rId67"/>
          <w:pgSz w:w="16850" w:h="11910" w:orient="landscape"/>
          <w:pgMar w:top="1860" w:right="680" w:bottom="1460" w:left="800" w:header="509" w:footer="1261"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09F3077E" w14:textId="77777777">
        <w:trPr>
          <w:trHeight w:val="719"/>
        </w:trPr>
        <w:tc>
          <w:tcPr>
            <w:tcW w:w="2359" w:type="dxa"/>
          </w:tcPr>
          <w:p w14:paraId="33BB24E3" w14:textId="77777777" w:rsidR="0034216F" w:rsidRDefault="006B7EE7">
            <w:pPr>
              <w:pStyle w:val="TableParagraph"/>
              <w:spacing w:before="1"/>
              <w:ind w:left="5"/>
              <w:jc w:val="center"/>
              <w:rPr>
                <w:sz w:val="20"/>
              </w:rPr>
            </w:pPr>
            <w:bookmarkStart w:id="16" w:name="H._003_Noise"/>
            <w:bookmarkEnd w:id="16"/>
            <w:r>
              <w:rPr>
                <w:spacing w:val="-2"/>
                <w:sz w:val="20"/>
              </w:rPr>
              <w:lastRenderedPageBreak/>
              <w:t>Hazard</w:t>
            </w:r>
          </w:p>
        </w:tc>
        <w:tc>
          <w:tcPr>
            <w:tcW w:w="2340" w:type="dxa"/>
          </w:tcPr>
          <w:p w14:paraId="2D82D60F"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0F5ABCC4"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27087156" w14:textId="77777777" w:rsidR="0034216F" w:rsidRDefault="006B7EE7">
            <w:pPr>
              <w:pStyle w:val="TableParagraph"/>
              <w:spacing w:line="240" w:lineRule="atLeast"/>
              <w:ind w:left="68"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09F0CAAF"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6"/>
                <w:sz w:val="20"/>
              </w:rPr>
              <w:t xml:space="preserve"> </w:t>
            </w:r>
            <w:r>
              <w:rPr>
                <w:spacing w:val="-2"/>
                <w:sz w:val="20"/>
              </w:rPr>
              <w:t>Statement</w:t>
            </w:r>
          </w:p>
        </w:tc>
        <w:tc>
          <w:tcPr>
            <w:tcW w:w="1620" w:type="dxa"/>
          </w:tcPr>
          <w:p w14:paraId="759C5843"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2123049B" w14:textId="77777777">
        <w:trPr>
          <w:trHeight w:val="7585"/>
        </w:trPr>
        <w:tc>
          <w:tcPr>
            <w:tcW w:w="2359" w:type="dxa"/>
          </w:tcPr>
          <w:p w14:paraId="4B7317B5" w14:textId="77777777" w:rsidR="0034216F" w:rsidRDefault="006B7EE7">
            <w:pPr>
              <w:pStyle w:val="TableParagraph"/>
              <w:ind w:left="107"/>
              <w:rPr>
                <w:sz w:val="20"/>
              </w:rPr>
            </w:pPr>
            <w:bookmarkStart w:id="17" w:name="Excessive_noise."/>
            <w:bookmarkEnd w:id="17"/>
            <w:r>
              <w:rPr>
                <w:sz w:val="20"/>
              </w:rPr>
              <w:t>Excessive</w:t>
            </w:r>
            <w:r>
              <w:rPr>
                <w:spacing w:val="-9"/>
                <w:sz w:val="20"/>
              </w:rPr>
              <w:t xml:space="preserve"> </w:t>
            </w:r>
            <w:r>
              <w:rPr>
                <w:spacing w:val="-2"/>
                <w:sz w:val="20"/>
              </w:rPr>
              <w:t>noise.</w:t>
            </w:r>
          </w:p>
        </w:tc>
        <w:tc>
          <w:tcPr>
            <w:tcW w:w="2340" w:type="dxa"/>
          </w:tcPr>
          <w:p w14:paraId="196157AB" w14:textId="77777777" w:rsidR="0034216F" w:rsidRDefault="006B7EE7">
            <w:pPr>
              <w:pStyle w:val="TableParagraph"/>
              <w:ind w:left="105"/>
              <w:rPr>
                <w:sz w:val="20"/>
              </w:rPr>
            </w:pPr>
            <w:r>
              <w:rPr>
                <w:spacing w:val="-2"/>
                <w:sz w:val="20"/>
              </w:rPr>
              <w:t>Operatives.</w:t>
            </w:r>
          </w:p>
          <w:p w14:paraId="466CF797" w14:textId="77777777" w:rsidR="0034216F" w:rsidRDefault="0034216F">
            <w:pPr>
              <w:pStyle w:val="TableParagraph"/>
              <w:rPr>
                <w:sz w:val="20"/>
              </w:rPr>
            </w:pPr>
          </w:p>
          <w:p w14:paraId="5D6325BC" w14:textId="77777777" w:rsidR="0034216F" w:rsidRDefault="006B7EE7">
            <w:pPr>
              <w:pStyle w:val="TableParagraph"/>
              <w:spacing w:line="242" w:lineRule="auto"/>
              <w:ind w:left="105" w:right="109"/>
              <w:rPr>
                <w:sz w:val="20"/>
              </w:rPr>
            </w:pPr>
            <w:r>
              <w:rPr>
                <w:sz w:val="20"/>
              </w:rPr>
              <w:t>Others</w:t>
            </w:r>
            <w:r>
              <w:rPr>
                <w:spacing w:val="-14"/>
                <w:sz w:val="20"/>
              </w:rPr>
              <w:t xml:space="preserve"> </w:t>
            </w:r>
            <w:r>
              <w:rPr>
                <w:sz w:val="20"/>
              </w:rPr>
              <w:t>in</w:t>
            </w:r>
            <w:r>
              <w:rPr>
                <w:spacing w:val="-14"/>
                <w:sz w:val="20"/>
              </w:rPr>
              <w:t xml:space="preserve"> </w:t>
            </w:r>
            <w:r>
              <w:rPr>
                <w:sz w:val="20"/>
              </w:rPr>
              <w:t xml:space="preserve">immediate </w:t>
            </w:r>
            <w:r>
              <w:rPr>
                <w:spacing w:val="-2"/>
                <w:sz w:val="20"/>
              </w:rPr>
              <w:t>vicinity.</w:t>
            </w:r>
          </w:p>
        </w:tc>
        <w:tc>
          <w:tcPr>
            <w:tcW w:w="2880" w:type="dxa"/>
          </w:tcPr>
          <w:p w14:paraId="3FAB7AE2" w14:textId="77777777" w:rsidR="0034216F" w:rsidRDefault="006B7EE7">
            <w:pPr>
              <w:pStyle w:val="TableParagraph"/>
              <w:spacing w:line="480" w:lineRule="auto"/>
              <w:ind w:left="105" w:right="238"/>
              <w:rPr>
                <w:sz w:val="20"/>
              </w:rPr>
            </w:pPr>
            <w:r>
              <w:rPr>
                <w:sz w:val="20"/>
              </w:rPr>
              <w:t>Noise</w:t>
            </w:r>
            <w:r>
              <w:rPr>
                <w:spacing w:val="-14"/>
                <w:sz w:val="20"/>
              </w:rPr>
              <w:t xml:space="preserve"> </w:t>
            </w:r>
            <w:r>
              <w:rPr>
                <w:sz w:val="20"/>
              </w:rPr>
              <w:t>induced</w:t>
            </w:r>
            <w:r>
              <w:rPr>
                <w:spacing w:val="-13"/>
                <w:sz w:val="20"/>
              </w:rPr>
              <w:t xml:space="preserve"> </w:t>
            </w:r>
            <w:r>
              <w:rPr>
                <w:sz w:val="20"/>
              </w:rPr>
              <w:t>hearing</w:t>
            </w:r>
            <w:r>
              <w:rPr>
                <w:spacing w:val="-13"/>
                <w:sz w:val="20"/>
              </w:rPr>
              <w:t xml:space="preserve"> </w:t>
            </w:r>
            <w:r>
              <w:rPr>
                <w:sz w:val="20"/>
              </w:rPr>
              <w:t xml:space="preserve">loss. </w:t>
            </w:r>
            <w:r>
              <w:rPr>
                <w:spacing w:val="-2"/>
                <w:sz w:val="20"/>
              </w:rPr>
              <w:t>Stress.</w:t>
            </w:r>
          </w:p>
        </w:tc>
        <w:tc>
          <w:tcPr>
            <w:tcW w:w="1529" w:type="dxa"/>
          </w:tcPr>
          <w:p w14:paraId="309604EC"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06479CE4" w14:textId="77777777" w:rsidR="0034216F" w:rsidRDefault="006B7EE7">
            <w:pPr>
              <w:pStyle w:val="TableParagraph"/>
              <w:ind w:left="107" w:right="80"/>
              <w:rPr>
                <w:sz w:val="20"/>
              </w:rPr>
            </w:pPr>
            <w:r>
              <w:rPr>
                <w:sz w:val="20"/>
              </w:rPr>
              <w:t>Carry out a noise assessment, where necessary. Noise</w:t>
            </w:r>
            <w:r>
              <w:rPr>
                <w:spacing w:val="-5"/>
                <w:sz w:val="20"/>
              </w:rPr>
              <w:t xml:space="preserve"> </w:t>
            </w:r>
            <w:r>
              <w:rPr>
                <w:sz w:val="20"/>
              </w:rPr>
              <w:t>exposure</w:t>
            </w:r>
            <w:r>
              <w:rPr>
                <w:spacing w:val="-5"/>
                <w:sz w:val="20"/>
              </w:rPr>
              <w:t xml:space="preserve"> </w:t>
            </w:r>
            <w:r>
              <w:rPr>
                <w:sz w:val="20"/>
              </w:rPr>
              <w:t>to</w:t>
            </w:r>
            <w:r>
              <w:rPr>
                <w:spacing w:val="-5"/>
                <w:sz w:val="20"/>
              </w:rPr>
              <w:t xml:space="preserve"> </w:t>
            </w:r>
            <w:r>
              <w:rPr>
                <w:sz w:val="20"/>
              </w:rPr>
              <w:t>be</w:t>
            </w:r>
            <w:r>
              <w:rPr>
                <w:spacing w:val="-5"/>
                <w:sz w:val="20"/>
              </w:rPr>
              <w:t xml:space="preserve"> </w:t>
            </w:r>
            <w:r>
              <w:rPr>
                <w:sz w:val="20"/>
              </w:rPr>
              <w:t>reduced</w:t>
            </w:r>
            <w:r>
              <w:rPr>
                <w:spacing w:val="-7"/>
                <w:sz w:val="20"/>
              </w:rPr>
              <w:t xml:space="preserve"> </w:t>
            </w:r>
            <w:r>
              <w:rPr>
                <w:sz w:val="20"/>
              </w:rPr>
              <w:t>so</w:t>
            </w:r>
            <w:r>
              <w:rPr>
                <w:spacing w:val="-5"/>
                <w:sz w:val="20"/>
              </w:rPr>
              <w:t xml:space="preserve"> </w:t>
            </w:r>
            <w:r>
              <w:rPr>
                <w:sz w:val="20"/>
              </w:rPr>
              <w:t>far</w:t>
            </w:r>
            <w:r>
              <w:rPr>
                <w:spacing w:val="-3"/>
                <w:sz w:val="20"/>
              </w:rPr>
              <w:t xml:space="preserve"> </w:t>
            </w:r>
            <w:r>
              <w:rPr>
                <w:sz w:val="20"/>
              </w:rPr>
              <w:t>as</w:t>
            </w:r>
            <w:r>
              <w:rPr>
                <w:spacing w:val="-6"/>
                <w:sz w:val="20"/>
              </w:rPr>
              <w:t xml:space="preserve"> </w:t>
            </w:r>
            <w:r>
              <w:rPr>
                <w:sz w:val="20"/>
              </w:rPr>
              <w:t>reasonably practicable i.e. isolate the noise or the operative. NB.</w:t>
            </w:r>
            <w:r>
              <w:rPr>
                <w:spacing w:val="-6"/>
                <w:sz w:val="20"/>
              </w:rPr>
              <w:t xml:space="preserve"> </w:t>
            </w:r>
            <w:r>
              <w:rPr>
                <w:sz w:val="20"/>
              </w:rPr>
              <w:t>PPE</w:t>
            </w:r>
            <w:r>
              <w:rPr>
                <w:spacing w:val="-5"/>
                <w:sz w:val="20"/>
              </w:rPr>
              <w:t xml:space="preserve"> </w:t>
            </w:r>
            <w:r>
              <w:rPr>
                <w:sz w:val="20"/>
              </w:rPr>
              <w:t>should</w:t>
            </w:r>
            <w:r>
              <w:rPr>
                <w:spacing w:val="-4"/>
                <w:sz w:val="20"/>
              </w:rPr>
              <w:t xml:space="preserve"> </w:t>
            </w:r>
            <w:r>
              <w:rPr>
                <w:sz w:val="20"/>
              </w:rPr>
              <w:t>only</w:t>
            </w:r>
            <w:r>
              <w:rPr>
                <w:spacing w:val="-7"/>
                <w:sz w:val="20"/>
              </w:rPr>
              <w:t xml:space="preserve"> </w:t>
            </w:r>
            <w:r>
              <w:rPr>
                <w:sz w:val="20"/>
              </w:rPr>
              <w:t>be</w:t>
            </w:r>
            <w:r>
              <w:rPr>
                <w:spacing w:val="-5"/>
                <w:sz w:val="20"/>
              </w:rPr>
              <w:t xml:space="preserve"> </w:t>
            </w:r>
            <w:r>
              <w:rPr>
                <w:sz w:val="20"/>
              </w:rPr>
              <w:t>considered</w:t>
            </w:r>
            <w:r>
              <w:rPr>
                <w:spacing w:val="-4"/>
                <w:sz w:val="20"/>
              </w:rPr>
              <w:t xml:space="preserve"> </w:t>
            </w:r>
            <w:r>
              <w:rPr>
                <w:sz w:val="20"/>
              </w:rPr>
              <w:t>as</w:t>
            </w:r>
            <w:r>
              <w:rPr>
                <w:spacing w:val="-6"/>
                <w:sz w:val="20"/>
              </w:rPr>
              <w:t xml:space="preserve"> </w:t>
            </w:r>
            <w:r>
              <w:rPr>
                <w:sz w:val="20"/>
              </w:rPr>
              <w:t>a</w:t>
            </w:r>
            <w:r>
              <w:rPr>
                <w:spacing w:val="-4"/>
                <w:sz w:val="20"/>
              </w:rPr>
              <w:t xml:space="preserve"> </w:t>
            </w:r>
            <w:r>
              <w:rPr>
                <w:sz w:val="20"/>
              </w:rPr>
              <w:t>last</w:t>
            </w:r>
            <w:r>
              <w:rPr>
                <w:spacing w:val="-5"/>
                <w:sz w:val="20"/>
              </w:rPr>
              <w:t xml:space="preserve"> </w:t>
            </w:r>
            <w:r>
              <w:rPr>
                <w:sz w:val="20"/>
              </w:rPr>
              <w:t>resort.</w:t>
            </w:r>
          </w:p>
          <w:p w14:paraId="045A916D" w14:textId="77777777" w:rsidR="0034216F" w:rsidRDefault="0034216F">
            <w:pPr>
              <w:pStyle w:val="TableParagraph"/>
              <w:spacing w:before="2"/>
              <w:rPr>
                <w:sz w:val="20"/>
              </w:rPr>
            </w:pPr>
          </w:p>
          <w:p w14:paraId="2189B7B9" w14:textId="77777777" w:rsidR="0034216F" w:rsidRDefault="006B7EE7">
            <w:pPr>
              <w:pStyle w:val="TableParagraph"/>
              <w:ind w:left="107" w:right="211"/>
              <w:rPr>
                <w:sz w:val="20"/>
              </w:rPr>
            </w:pPr>
            <w:r>
              <w:rPr>
                <w:sz w:val="20"/>
              </w:rPr>
              <w:t>Ensure</w:t>
            </w:r>
            <w:r>
              <w:rPr>
                <w:spacing w:val="-6"/>
                <w:sz w:val="20"/>
              </w:rPr>
              <w:t xml:space="preserve"> </w:t>
            </w:r>
            <w:r>
              <w:rPr>
                <w:sz w:val="20"/>
              </w:rPr>
              <w:t>that</w:t>
            </w:r>
            <w:r>
              <w:rPr>
                <w:spacing w:val="-6"/>
                <w:sz w:val="20"/>
              </w:rPr>
              <w:t xml:space="preserve"> </w:t>
            </w:r>
            <w:r>
              <w:rPr>
                <w:sz w:val="20"/>
              </w:rPr>
              <w:t>consideration</w:t>
            </w:r>
            <w:r>
              <w:rPr>
                <w:spacing w:val="-6"/>
                <w:sz w:val="20"/>
              </w:rPr>
              <w:t xml:space="preserve"> </w:t>
            </w:r>
            <w:r>
              <w:rPr>
                <w:sz w:val="20"/>
              </w:rPr>
              <w:t>is</w:t>
            </w:r>
            <w:r>
              <w:rPr>
                <w:spacing w:val="-7"/>
                <w:sz w:val="20"/>
              </w:rPr>
              <w:t xml:space="preserve"> </w:t>
            </w:r>
            <w:r>
              <w:rPr>
                <w:sz w:val="20"/>
              </w:rPr>
              <w:t>given</w:t>
            </w:r>
            <w:r>
              <w:rPr>
                <w:spacing w:val="-6"/>
                <w:sz w:val="20"/>
              </w:rPr>
              <w:t xml:space="preserve"> </w:t>
            </w:r>
            <w:r>
              <w:rPr>
                <w:sz w:val="20"/>
              </w:rPr>
              <w:t>to</w:t>
            </w:r>
            <w:r>
              <w:rPr>
                <w:spacing w:val="-6"/>
                <w:sz w:val="20"/>
              </w:rPr>
              <w:t xml:space="preserve"> </w:t>
            </w:r>
            <w:r>
              <w:rPr>
                <w:sz w:val="20"/>
              </w:rPr>
              <w:t>purchasing low noise emission equipment.</w:t>
            </w:r>
          </w:p>
          <w:p w14:paraId="3B5A05BB" w14:textId="77777777" w:rsidR="0034216F" w:rsidRDefault="0034216F">
            <w:pPr>
              <w:pStyle w:val="TableParagraph"/>
              <w:rPr>
                <w:sz w:val="20"/>
              </w:rPr>
            </w:pPr>
          </w:p>
          <w:p w14:paraId="079AA264" w14:textId="77777777" w:rsidR="0034216F" w:rsidRDefault="006B7EE7">
            <w:pPr>
              <w:pStyle w:val="TableParagraph"/>
              <w:ind w:left="107"/>
              <w:rPr>
                <w:sz w:val="20"/>
              </w:rPr>
            </w:pPr>
            <w:r>
              <w:rPr>
                <w:sz w:val="20"/>
              </w:rPr>
              <w:t>The</w:t>
            </w:r>
            <w:r>
              <w:rPr>
                <w:spacing w:val="-7"/>
                <w:sz w:val="20"/>
              </w:rPr>
              <w:t xml:space="preserve"> </w:t>
            </w:r>
            <w:r>
              <w:rPr>
                <w:sz w:val="20"/>
              </w:rPr>
              <w:t>equipment</w:t>
            </w:r>
            <w:r>
              <w:rPr>
                <w:spacing w:val="-7"/>
                <w:sz w:val="20"/>
              </w:rPr>
              <w:t xml:space="preserve"> </w:t>
            </w:r>
            <w:r>
              <w:rPr>
                <w:sz w:val="20"/>
              </w:rPr>
              <w:t>should</w:t>
            </w:r>
            <w:r>
              <w:rPr>
                <w:spacing w:val="-9"/>
                <w:sz w:val="20"/>
              </w:rPr>
              <w:t xml:space="preserve"> </w:t>
            </w:r>
            <w:r>
              <w:rPr>
                <w:sz w:val="20"/>
              </w:rPr>
              <w:t>display</w:t>
            </w:r>
            <w:r>
              <w:rPr>
                <w:spacing w:val="-6"/>
                <w:sz w:val="20"/>
              </w:rPr>
              <w:t xml:space="preserve"> </w:t>
            </w:r>
            <w:r>
              <w:rPr>
                <w:sz w:val="20"/>
              </w:rPr>
              <w:t>the</w:t>
            </w:r>
            <w:r>
              <w:rPr>
                <w:spacing w:val="-7"/>
                <w:sz w:val="20"/>
              </w:rPr>
              <w:t xml:space="preserve"> </w:t>
            </w:r>
            <w:r>
              <w:rPr>
                <w:sz w:val="20"/>
              </w:rPr>
              <w:t>maximum</w:t>
            </w:r>
            <w:r>
              <w:rPr>
                <w:spacing w:val="-8"/>
                <w:sz w:val="20"/>
              </w:rPr>
              <w:t xml:space="preserve"> </w:t>
            </w:r>
            <w:r>
              <w:rPr>
                <w:sz w:val="20"/>
              </w:rPr>
              <w:t>noise levels emitted by the equipment.</w:t>
            </w:r>
          </w:p>
          <w:p w14:paraId="5254866E" w14:textId="77777777" w:rsidR="0034216F" w:rsidRDefault="0034216F">
            <w:pPr>
              <w:pStyle w:val="TableParagraph"/>
              <w:rPr>
                <w:sz w:val="20"/>
              </w:rPr>
            </w:pPr>
          </w:p>
          <w:p w14:paraId="0FB61B55" w14:textId="77777777" w:rsidR="0034216F" w:rsidRDefault="006B7EE7">
            <w:pPr>
              <w:pStyle w:val="TableParagraph"/>
              <w:ind w:left="107"/>
              <w:rPr>
                <w:sz w:val="20"/>
              </w:rPr>
            </w:pPr>
            <w:r>
              <w:rPr>
                <w:sz w:val="20"/>
              </w:rPr>
              <w:t>Establish</w:t>
            </w:r>
            <w:r>
              <w:rPr>
                <w:spacing w:val="-6"/>
                <w:sz w:val="20"/>
              </w:rPr>
              <w:t xml:space="preserve"> </w:t>
            </w:r>
            <w:r>
              <w:rPr>
                <w:sz w:val="20"/>
              </w:rPr>
              <w:t>an</w:t>
            </w:r>
            <w:r>
              <w:rPr>
                <w:spacing w:val="-6"/>
                <w:sz w:val="20"/>
              </w:rPr>
              <w:t xml:space="preserve"> </w:t>
            </w:r>
            <w:r>
              <w:rPr>
                <w:sz w:val="20"/>
              </w:rPr>
              <w:t>exclusion</w:t>
            </w:r>
            <w:r>
              <w:rPr>
                <w:spacing w:val="-6"/>
                <w:sz w:val="20"/>
              </w:rPr>
              <w:t xml:space="preserve"> </w:t>
            </w:r>
            <w:r>
              <w:rPr>
                <w:sz w:val="20"/>
              </w:rPr>
              <w:t>zone</w:t>
            </w:r>
            <w:r>
              <w:rPr>
                <w:spacing w:val="-6"/>
                <w:sz w:val="20"/>
              </w:rPr>
              <w:t xml:space="preserve"> </w:t>
            </w:r>
            <w:r>
              <w:rPr>
                <w:sz w:val="20"/>
              </w:rPr>
              <w:t>if</w:t>
            </w:r>
            <w:r>
              <w:rPr>
                <w:spacing w:val="-6"/>
                <w:sz w:val="20"/>
              </w:rPr>
              <w:t xml:space="preserve"> </w:t>
            </w:r>
            <w:r>
              <w:rPr>
                <w:sz w:val="20"/>
              </w:rPr>
              <w:t>appropriate</w:t>
            </w:r>
            <w:r>
              <w:rPr>
                <w:spacing w:val="-6"/>
                <w:sz w:val="20"/>
              </w:rPr>
              <w:t xml:space="preserve"> </w:t>
            </w:r>
            <w:r>
              <w:rPr>
                <w:sz w:val="20"/>
              </w:rPr>
              <w:t>and</w:t>
            </w:r>
            <w:r>
              <w:rPr>
                <w:spacing w:val="-8"/>
                <w:sz w:val="20"/>
              </w:rPr>
              <w:t xml:space="preserve"> </w:t>
            </w:r>
            <w:r>
              <w:rPr>
                <w:sz w:val="20"/>
              </w:rPr>
              <w:t>erect suitable signage.</w:t>
            </w:r>
          </w:p>
          <w:p w14:paraId="58433889" w14:textId="77777777" w:rsidR="0034216F" w:rsidRDefault="0034216F">
            <w:pPr>
              <w:pStyle w:val="TableParagraph"/>
              <w:rPr>
                <w:sz w:val="20"/>
              </w:rPr>
            </w:pPr>
          </w:p>
          <w:p w14:paraId="25DCC380" w14:textId="77777777" w:rsidR="0034216F" w:rsidRDefault="006B7EE7">
            <w:pPr>
              <w:pStyle w:val="TableParagraph"/>
              <w:ind w:left="107"/>
              <w:rPr>
                <w:sz w:val="20"/>
              </w:rPr>
            </w:pPr>
            <w:r>
              <w:rPr>
                <w:sz w:val="20"/>
              </w:rPr>
              <w:t>Ensure</w:t>
            </w:r>
            <w:r>
              <w:rPr>
                <w:spacing w:val="-6"/>
                <w:sz w:val="20"/>
              </w:rPr>
              <w:t xml:space="preserve"> </w:t>
            </w:r>
            <w:r>
              <w:rPr>
                <w:sz w:val="20"/>
              </w:rPr>
              <w:t>that</w:t>
            </w:r>
            <w:r>
              <w:rPr>
                <w:spacing w:val="-6"/>
                <w:sz w:val="20"/>
              </w:rPr>
              <w:t xml:space="preserve"> </w:t>
            </w:r>
            <w:r>
              <w:rPr>
                <w:sz w:val="20"/>
              </w:rPr>
              <w:t>suitable</w:t>
            </w:r>
            <w:r>
              <w:rPr>
                <w:spacing w:val="-6"/>
                <w:sz w:val="20"/>
              </w:rPr>
              <w:t xml:space="preserve"> </w:t>
            </w:r>
            <w:r>
              <w:rPr>
                <w:sz w:val="20"/>
              </w:rPr>
              <w:t>ear</w:t>
            </w:r>
            <w:r>
              <w:rPr>
                <w:spacing w:val="-7"/>
                <w:sz w:val="20"/>
              </w:rPr>
              <w:t xml:space="preserve"> </w:t>
            </w:r>
            <w:r>
              <w:rPr>
                <w:sz w:val="20"/>
              </w:rPr>
              <w:t>defenders</w:t>
            </w:r>
            <w:r>
              <w:rPr>
                <w:spacing w:val="-7"/>
                <w:sz w:val="20"/>
              </w:rPr>
              <w:t xml:space="preserve"> </w:t>
            </w:r>
            <w:r>
              <w:rPr>
                <w:sz w:val="20"/>
              </w:rPr>
              <w:t>are</w:t>
            </w:r>
            <w:r>
              <w:rPr>
                <w:spacing w:val="-6"/>
                <w:sz w:val="20"/>
              </w:rPr>
              <w:t xml:space="preserve"> </w:t>
            </w:r>
            <w:r>
              <w:rPr>
                <w:sz w:val="20"/>
              </w:rPr>
              <w:t>worn</w:t>
            </w:r>
            <w:r>
              <w:rPr>
                <w:spacing w:val="-3"/>
                <w:sz w:val="20"/>
              </w:rPr>
              <w:t xml:space="preserve"> </w:t>
            </w:r>
            <w:r>
              <w:rPr>
                <w:sz w:val="20"/>
              </w:rPr>
              <w:t xml:space="preserve">as </w:t>
            </w:r>
            <w:r>
              <w:rPr>
                <w:spacing w:val="-2"/>
                <w:sz w:val="20"/>
              </w:rPr>
              <w:t>necessary.</w:t>
            </w:r>
          </w:p>
          <w:p w14:paraId="2144D646" w14:textId="77777777" w:rsidR="0034216F" w:rsidRDefault="0034216F">
            <w:pPr>
              <w:pStyle w:val="TableParagraph"/>
              <w:rPr>
                <w:sz w:val="20"/>
              </w:rPr>
            </w:pPr>
          </w:p>
          <w:p w14:paraId="68DD0DEC" w14:textId="77777777" w:rsidR="0034216F" w:rsidRDefault="006B7EE7">
            <w:pPr>
              <w:pStyle w:val="TableParagraph"/>
              <w:ind w:left="107"/>
              <w:rPr>
                <w:sz w:val="20"/>
              </w:rPr>
            </w:pPr>
            <w:bookmarkStart w:id="18" w:name="Any_defect_in_any_hearing_defenders_must"/>
            <w:bookmarkEnd w:id="18"/>
            <w:r>
              <w:rPr>
                <w:sz w:val="20"/>
              </w:rPr>
              <w:t>Any defect in any hearing defenders must be reported</w:t>
            </w:r>
            <w:r>
              <w:rPr>
                <w:spacing w:val="-8"/>
                <w:sz w:val="20"/>
              </w:rPr>
              <w:t xml:space="preserve"> </w:t>
            </w:r>
            <w:r>
              <w:rPr>
                <w:sz w:val="20"/>
              </w:rPr>
              <w:t>immediately</w:t>
            </w:r>
            <w:r>
              <w:rPr>
                <w:spacing w:val="-6"/>
                <w:sz w:val="20"/>
              </w:rPr>
              <w:t xml:space="preserve"> </w:t>
            </w:r>
            <w:r>
              <w:rPr>
                <w:sz w:val="20"/>
              </w:rPr>
              <w:t>to</w:t>
            </w:r>
            <w:r>
              <w:rPr>
                <w:spacing w:val="-7"/>
                <w:sz w:val="20"/>
              </w:rPr>
              <w:t xml:space="preserve"> </w:t>
            </w:r>
            <w:r>
              <w:rPr>
                <w:sz w:val="20"/>
              </w:rPr>
              <w:t>the</w:t>
            </w:r>
            <w:r>
              <w:rPr>
                <w:spacing w:val="-7"/>
                <w:sz w:val="20"/>
              </w:rPr>
              <w:t xml:space="preserve"> </w:t>
            </w:r>
            <w:r>
              <w:rPr>
                <w:sz w:val="20"/>
              </w:rPr>
              <w:t>Site</w:t>
            </w:r>
            <w:r>
              <w:rPr>
                <w:spacing w:val="-7"/>
                <w:sz w:val="20"/>
              </w:rPr>
              <w:t xml:space="preserve"> </w:t>
            </w:r>
            <w:r>
              <w:rPr>
                <w:sz w:val="20"/>
              </w:rPr>
              <w:t>Supervisor</w:t>
            </w:r>
            <w:r>
              <w:rPr>
                <w:spacing w:val="-8"/>
                <w:sz w:val="20"/>
              </w:rPr>
              <w:t xml:space="preserve"> </w:t>
            </w:r>
            <w:r>
              <w:rPr>
                <w:sz w:val="20"/>
              </w:rPr>
              <w:t>and replacements obtained.</w:t>
            </w:r>
          </w:p>
          <w:p w14:paraId="036C166B" w14:textId="77777777" w:rsidR="0034216F" w:rsidRDefault="0034216F">
            <w:pPr>
              <w:pStyle w:val="TableParagraph"/>
              <w:rPr>
                <w:sz w:val="20"/>
              </w:rPr>
            </w:pPr>
          </w:p>
          <w:p w14:paraId="64A4A7C3" w14:textId="77777777" w:rsidR="0034216F" w:rsidRDefault="006B7EE7">
            <w:pPr>
              <w:pStyle w:val="TableParagraph"/>
              <w:ind w:left="107" w:right="131"/>
              <w:rPr>
                <w:sz w:val="20"/>
              </w:rPr>
            </w:pPr>
            <w:r>
              <w:rPr>
                <w:sz w:val="20"/>
              </w:rPr>
              <w:t>Young persons are not to use or be in the vicinity of equipment which produces noise above 80db this</w:t>
            </w:r>
            <w:r>
              <w:rPr>
                <w:spacing w:val="-5"/>
                <w:sz w:val="20"/>
              </w:rPr>
              <w:t xml:space="preserve"> </w:t>
            </w:r>
            <w:r>
              <w:rPr>
                <w:sz w:val="20"/>
              </w:rPr>
              <w:t>will</w:t>
            </w:r>
            <w:r>
              <w:rPr>
                <w:spacing w:val="-5"/>
                <w:sz w:val="20"/>
              </w:rPr>
              <w:t xml:space="preserve"> </w:t>
            </w:r>
            <w:r>
              <w:rPr>
                <w:sz w:val="20"/>
              </w:rPr>
              <w:t>be</w:t>
            </w:r>
            <w:r>
              <w:rPr>
                <w:spacing w:val="-5"/>
                <w:sz w:val="20"/>
              </w:rPr>
              <w:t xml:space="preserve"> </w:t>
            </w:r>
            <w:r>
              <w:rPr>
                <w:sz w:val="20"/>
              </w:rPr>
              <w:t>covered</w:t>
            </w:r>
            <w:r>
              <w:rPr>
                <w:spacing w:val="-6"/>
                <w:sz w:val="20"/>
              </w:rPr>
              <w:t xml:space="preserve"> </w:t>
            </w:r>
            <w:r>
              <w:rPr>
                <w:sz w:val="20"/>
              </w:rPr>
              <w:t>on</w:t>
            </w:r>
            <w:r>
              <w:rPr>
                <w:spacing w:val="-4"/>
                <w:sz w:val="20"/>
              </w:rPr>
              <w:t xml:space="preserve"> </w:t>
            </w:r>
            <w:r>
              <w:rPr>
                <w:sz w:val="20"/>
              </w:rPr>
              <w:t>induction</w:t>
            </w:r>
            <w:r>
              <w:rPr>
                <w:spacing w:val="-4"/>
                <w:sz w:val="20"/>
              </w:rPr>
              <w:t xml:space="preserve"> </w:t>
            </w:r>
            <w:r>
              <w:rPr>
                <w:sz w:val="20"/>
              </w:rPr>
              <w:t>and</w:t>
            </w:r>
            <w:r>
              <w:rPr>
                <w:spacing w:val="-6"/>
                <w:sz w:val="20"/>
              </w:rPr>
              <w:t xml:space="preserve"> </w:t>
            </w:r>
            <w:r>
              <w:rPr>
                <w:sz w:val="20"/>
              </w:rPr>
              <w:t>monitored</w:t>
            </w:r>
            <w:r>
              <w:rPr>
                <w:spacing w:val="-6"/>
                <w:sz w:val="20"/>
              </w:rPr>
              <w:t xml:space="preserve"> </w:t>
            </w:r>
            <w:r>
              <w:rPr>
                <w:sz w:val="20"/>
              </w:rPr>
              <w:t>by their work buddy.</w:t>
            </w:r>
          </w:p>
          <w:p w14:paraId="1BC4DA14" w14:textId="77777777" w:rsidR="0034216F" w:rsidRDefault="006B7EE7">
            <w:pPr>
              <w:pStyle w:val="TableParagraph"/>
              <w:ind w:left="107"/>
              <w:rPr>
                <w:sz w:val="20"/>
              </w:rPr>
            </w:pPr>
            <w:r>
              <w:rPr>
                <w:sz w:val="20"/>
              </w:rPr>
              <w:t>Regular</w:t>
            </w:r>
            <w:r>
              <w:rPr>
                <w:spacing w:val="-3"/>
                <w:sz w:val="20"/>
              </w:rPr>
              <w:t xml:space="preserve"> </w:t>
            </w:r>
            <w:r>
              <w:rPr>
                <w:sz w:val="20"/>
              </w:rPr>
              <w:t>inspections</w:t>
            </w:r>
            <w:r>
              <w:rPr>
                <w:spacing w:val="-6"/>
                <w:sz w:val="20"/>
              </w:rPr>
              <w:t xml:space="preserve"> </w:t>
            </w:r>
            <w:r>
              <w:rPr>
                <w:sz w:val="20"/>
              </w:rPr>
              <w:t>to</w:t>
            </w:r>
            <w:r>
              <w:rPr>
                <w:spacing w:val="-5"/>
                <w:sz w:val="20"/>
              </w:rPr>
              <w:t xml:space="preserve"> </w:t>
            </w:r>
            <w:r>
              <w:rPr>
                <w:sz w:val="20"/>
              </w:rPr>
              <w:t>be</w:t>
            </w:r>
            <w:r>
              <w:rPr>
                <w:spacing w:val="-5"/>
                <w:sz w:val="20"/>
              </w:rPr>
              <w:t xml:space="preserve"> </w:t>
            </w:r>
            <w:r>
              <w:rPr>
                <w:sz w:val="20"/>
              </w:rPr>
              <w:t>carried</w:t>
            </w:r>
            <w:r>
              <w:rPr>
                <w:spacing w:val="-7"/>
                <w:sz w:val="20"/>
              </w:rPr>
              <w:t xml:space="preserve"> </w:t>
            </w:r>
            <w:r>
              <w:rPr>
                <w:sz w:val="20"/>
              </w:rPr>
              <w:t>out</w:t>
            </w:r>
            <w:r>
              <w:rPr>
                <w:spacing w:val="-5"/>
                <w:sz w:val="20"/>
              </w:rPr>
              <w:t xml:space="preserve"> </w:t>
            </w:r>
            <w:r>
              <w:rPr>
                <w:sz w:val="20"/>
              </w:rPr>
              <w:t>by</w:t>
            </w:r>
            <w:r>
              <w:rPr>
                <w:spacing w:val="-7"/>
                <w:sz w:val="20"/>
              </w:rPr>
              <w:t xml:space="preserve"> </w:t>
            </w:r>
            <w:r>
              <w:rPr>
                <w:sz w:val="20"/>
              </w:rPr>
              <w:t>the</w:t>
            </w:r>
            <w:r>
              <w:rPr>
                <w:spacing w:val="-5"/>
                <w:sz w:val="20"/>
              </w:rPr>
              <w:t xml:space="preserve"> </w:t>
            </w:r>
            <w:r>
              <w:rPr>
                <w:sz w:val="20"/>
              </w:rPr>
              <w:t xml:space="preserve">Site </w:t>
            </w:r>
            <w:r>
              <w:rPr>
                <w:spacing w:val="-2"/>
                <w:sz w:val="20"/>
              </w:rPr>
              <w:t>Supervisor.</w:t>
            </w:r>
          </w:p>
          <w:p w14:paraId="69EEFCDE" w14:textId="77777777" w:rsidR="0034216F" w:rsidRDefault="006B7EE7">
            <w:pPr>
              <w:pStyle w:val="TableParagraph"/>
              <w:spacing w:line="239" w:lineRule="exact"/>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1067B50E" w14:textId="77777777" w:rsidR="0034216F" w:rsidRDefault="006B7EE7">
            <w:pPr>
              <w:pStyle w:val="TableParagraph"/>
              <w:ind w:left="107" w:right="896"/>
              <w:rPr>
                <w:sz w:val="20"/>
              </w:rPr>
            </w:pPr>
            <w:r>
              <w:rPr>
                <w:sz w:val="20"/>
              </w:rPr>
              <w:t>Noise at Work Regulations 2005. Personal</w:t>
            </w:r>
            <w:r>
              <w:rPr>
                <w:spacing w:val="-9"/>
                <w:sz w:val="20"/>
              </w:rPr>
              <w:t xml:space="preserve"> </w:t>
            </w:r>
            <w:r>
              <w:rPr>
                <w:sz w:val="20"/>
              </w:rPr>
              <w:t>Protective</w:t>
            </w:r>
            <w:r>
              <w:rPr>
                <w:spacing w:val="-10"/>
                <w:sz w:val="20"/>
              </w:rPr>
              <w:t xml:space="preserve"> </w:t>
            </w:r>
            <w:r>
              <w:rPr>
                <w:sz w:val="20"/>
              </w:rPr>
              <w:t>Equipment</w:t>
            </w:r>
            <w:r>
              <w:rPr>
                <w:spacing w:val="-10"/>
                <w:sz w:val="20"/>
              </w:rPr>
              <w:t xml:space="preserve"> </w:t>
            </w:r>
            <w:r>
              <w:rPr>
                <w:sz w:val="20"/>
              </w:rPr>
              <w:t>at</w:t>
            </w:r>
            <w:r>
              <w:rPr>
                <w:spacing w:val="-10"/>
                <w:sz w:val="20"/>
              </w:rPr>
              <w:t xml:space="preserve"> </w:t>
            </w:r>
            <w:r>
              <w:rPr>
                <w:sz w:val="20"/>
              </w:rPr>
              <w:t>Work Regulations 1992.</w:t>
            </w:r>
          </w:p>
        </w:tc>
        <w:tc>
          <w:tcPr>
            <w:tcW w:w="1620" w:type="dxa"/>
          </w:tcPr>
          <w:p w14:paraId="75999CD8"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577464C8" w14:textId="77777777" w:rsidR="0034216F" w:rsidRDefault="0034216F">
      <w:pPr>
        <w:spacing w:line="479" w:lineRule="exact"/>
        <w:jc w:val="center"/>
        <w:rPr>
          <w:sz w:val="40"/>
        </w:rPr>
        <w:sectPr w:rsidR="0034216F">
          <w:headerReference w:type="default" r:id="rId68"/>
          <w:footerReference w:type="default" r:id="rId69"/>
          <w:pgSz w:w="16850" w:h="11910" w:orient="landscape"/>
          <w:pgMar w:top="1860" w:right="680" w:bottom="1260" w:left="800" w:header="509" w:footer="1069" w:gutter="0"/>
          <w:cols w:space="720"/>
        </w:sectPr>
      </w:pPr>
    </w:p>
    <w:p w14:paraId="274B2885"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2D380D18" w14:textId="77777777">
        <w:trPr>
          <w:trHeight w:val="719"/>
        </w:trPr>
        <w:tc>
          <w:tcPr>
            <w:tcW w:w="2359" w:type="dxa"/>
          </w:tcPr>
          <w:p w14:paraId="095E4452" w14:textId="77777777" w:rsidR="0034216F" w:rsidRDefault="006B7EE7">
            <w:pPr>
              <w:pStyle w:val="TableParagraph"/>
              <w:spacing w:before="1"/>
              <w:ind w:left="5"/>
              <w:jc w:val="center"/>
              <w:rPr>
                <w:sz w:val="20"/>
              </w:rPr>
            </w:pPr>
            <w:bookmarkStart w:id="19" w:name="H._004_Vibration"/>
            <w:bookmarkEnd w:id="19"/>
            <w:r>
              <w:rPr>
                <w:spacing w:val="-2"/>
                <w:sz w:val="20"/>
              </w:rPr>
              <w:t>Hazard</w:t>
            </w:r>
          </w:p>
        </w:tc>
        <w:tc>
          <w:tcPr>
            <w:tcW w:w="2340" w:type="dxa"/>
          </w:tcPr>
          <w:p w14:paraId="006FB4A4"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5871A98E"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1B828C59"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bookmarkStart w:id="20" w:name="Vibration._"/>
            <w:bookmarkEnd w:id="20"/>
            <w:r>
              <w:rPr>
                <w:spacing w:val="-2"/>
                <w:sz w:val="20"/>
              </w:rPr>
              <w:t>measures</w:t>
            </w:r>
          </w:p>
        </w:tc>
        <w:tc>
          <w:tcPr>
            <w:tcW w:w="4411" w:type="dxa"/>
          </w:tcPr>
          <w:p w14:paraId="7A4EF683"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42540B08"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6CB04B53" w14:textId="77777777">
        <w:trPr>
          <w:trHeight w:val="6740"/>
        </w:trPr>
        <w:tc>
          <w:tcPr>
            <w:tcW w:w="2359" w:type="dxa"/>
          </w:tcPr>
          <w:p w14:paraId="5A5B2DBB" w14:textId="77777777" w:rsidR="0034216F" w:rsidRDefault="006B7EE7">
            <w:pPr>
              <w:pStyle w:val="TableParagraph"/>
              <w:ind w:left="107"/>
              <w:rPr>
                <w:sz w:val="20"/>
              </w:rPr>
            </w:pPr>
            <w:r>
              <w:rPr>
                <w:spacing w:val="-2"/>
                <w:sz w:val="20"/>
              </w:rPr>
              <w:t>Vibration.</w:t>
            </w:r>
          </w:p>
          <w:p w14:paraId="76F63ADE" w14:textId="77777777" w:rsidR="0034216F" w:rsidRDefault="006B7EE7">
            <w:pPr>
              <w:pStyle w:val="TableParagraph"/>
              <w:spacing w:before="194"/>
              <w:ind w:left="107" w:right="207"/>
              <w:rPr>
                <w:sz w:val="20"/>
              </w:rPr>
            </w:pPr>
            <w:r>
              <w:rPr>
                <w:sz w:val="20"/>
              </w:rPr>
              <w:t>N.B. Noise is usually associated</w:t>
            </w:r>
            <w:r>
              <w:rPr>
                <w:spacing w:val="-14"/>
                <w:sz w:val="20"/>
              </w:rPr>
              <w:t xml:space="preserve"> </w:t>
            </w:r>
            <w:r>
              <w:rPr>
                <w:sz w:val="20"/>
              </w:rPr>
              <w:t>with</w:t>
            </w:r>
            <w:r>
              <w:rPr>
                <w:spacing w:val="-14"/>
                <w:sz w:val="20"/>
              </w:rPr>
              <w:t xml:space="preserve"> </w:t>
            </w:r>
            <w:r>
              <w:rPr>
                <w:sz w:val="20"/>
              </w:rPr>
              <w:t>vibrating equipment. Please refer to the Noise Risk Assessment Record.</w:t>
            </w:r>
          </w:p>
        </w:tc>
        <w:tc>
          <w:tcPr>
            <w:tcW w:w="2340" w:type="dxa"/>
          </w:tcPr>
          <w:p w14:paraId="5F3D51FB" w14:textId="77777777" w:rsidR="0034216F" w:rsidRDefault="006B7EE7">
            <w:pPr>
              <w:pStyle w:val="TableParagraph"/>
              <w:ind w:left="105"/>
              <w:rPr>
                <w:sz w:val="20"/>
              </w:rPr>
            </w:pPr>
            <w:r>
              <w:rPr>
                <w:spacing w:val="-2"/>
                <w:sz w:val="20"/>
              </w:rPr>
              <w:t>Operatives.</w:t>
            </w:r>
          </w:p>
        </w:tc>
        <w:tc>
          <w:tcPr>
            <w:tcW w:w="2880" w:type="dxa"/>
          </w:tcPr>
          <w:p w14:paraId="4E7EE36C" w14:textId="77777777" w:rsidR="0034216F" w:rsidRDefault="006B7EE7">
            <w:pPr>
              <w:pStyle w:val="TableParagraph"/>
              <w:spacing w:line="242" w:lineRule="auto"/>
              <w:ind w:left="105"/>
              <w:rPr>
                <w:sz w:val="20"/>
              </w:rPr>
            </w:pPr>
            <w:r>
              <w:rPr>
                <w:sz w:val="20"/>
              </w:rPr>
              <w:t>Vibration</w:t>
            </w:r>
            <w:r>
              <w:rPr>
                <w:spacing w:val="-10"/>
                <w:sz w:val="20"/>
              </w:rPr>
              <w:t xml:space="preserve"> </w:t>
            </w:r>
            <w:r>
              <w:rPr>
                <w:sz w:val="20"/>
              </w:rPr>
              <w:t>White</w:t>
            </w:r>
            <w:r>
              <w:rPr>
                <w:spacing w:val="-10"/>
                <w:sz w:val="20"/>
              </w:rPr>
              <w:t xml:space="preserve"> </w:t>
            </w:r>
            <w:r>
              <w:rPr>
                <w:sz w:val="20"/>
              </w:rPr>
              <w:t>Finger</w:t>
            </w:r>
            <w:r>
              <w:rPr>
                <w:spacing w:val="-10"/>
                <w:sz w:val="20"/>
              </w:rPr>
              <w:t xml:space="preserve"> </w:t>
            </w:r>
            <w:r>
              <w:rPr>
                <w:sz w:val="20"/>
              </w:rPr>
              <w:t>/</w:t>
            </w:r>
            <w:r>
              <w:rPr>
                <w:spacing w:val="-9"/>
                <w:sz w:val="20"/>
              </w:rPr>
              <w:t xml:space="preserve"> </w:t>
            </w:r>
            <w:r>
              <w:rPr>
                <w:sz w:val="20"/>
              </w:rPr>
              <w:t>Hand Arm Vibration.</w:t>
            </w:r>
          </w:p>
          <w:p w14:paraId="74E78CE2" w14:textId="77777777" w:rsidR="0034216F" w:rsidRDefault="006B7EE7">
            <w:pPr>
              <w:pStyle w:val="TableParagraph"/>
              <w:spacing w:before="238" w:line="480" w:lineRule="auto"/>
              <w:ind w:left="105" w:right="238"/>
              <w:rPr>
                <w:sz w:val="20"/>
              </w:rPr>
            </w:pPr>
            <w:r>
              <w:rPr>
                <w:sz w:val="20"/>
              </w:rPr>
              <w:t>Muscle damage. Musculoskeletal disorders.</w:t>
            </w:r>
          </w:p>
          <w:p w14:paraId="7214B475" w14:textId="77777777" w:rsidR="0034216F" w:rsidRDefault="006B7EE7">
            <w:pPr>
              <w:pStyle w:val="TableParagraph"/>
              <w:ind w:left="105" w:right="238"/>
              <w:rPr>
                <w:sz w:val="20"/>
              </w:rPr>
            </w:pPr>
            <w:r>
              <w:rPr>
                <w:sz w:val="20"/>
              </w:rPr>
              <w:t>Potential</w:t>
            </w:r>
            <w:r>
              <w:rPr>
                <w:spacing w:val="-11"/>
                <w:sz w:val="20"/>
              </w:rPr>
              <w:t xml:space="preserve"> </w:t>
            </w:r>
            <w:r>
              <w:rPr>
                <w:sz w:val="20"/>
              </w:rPr>
              <w:t>for</w:t>
            </w:r>
            <w:r>
              <w:rPr>
                <w:spacing w:val="-11"/>
                <w:sz w:val="20"/>
              </w:rPr>
              <w:t xml:space="preserve"> </w:t>
            </w:r>
            <w:r>
              <w:rPr>
                <w:sz w:val="20"/>
              </w:rPr>
              <w:t>long</w:t>
            </w:r>
            <w:r>
              <w:rPr>
                <w:spacing w:val="-12"/>
                <w:sz w:val="20"/>
              </w:rPr>
              <w:t xml:space="preserve"> </w:t>
            </w:r>
            <w:r>
              <w:rPr>
                <w:sz w:val="20"/>
              </w:rPr>
              <w:t>term</w:t>
            </w:r>
            <w:r>
              <w:rPr>
                <w:spacing w:val="-9"/>
                <w:sz w:val="20"/>
              </w:rPr>
              <w:t xml:space="preserve"> </w:t>
            </w:r>
            <w:r>
              <w:rPr>
                <w:sz w:val="20"/>
              </w:rPr>
              <w:t xml:space="preserve">back </w:t>
            </w:r>
            <w:r>
              <w:rPr>
                <w:spacing w:val="-2"/>
                <w:sz w:val="20"/>
              </w:rPr>
              <w:t>injury.</w:t>
            </w:r>
          </w:p>
        </w:tc>
        <w:tc>
          <w:tcPr>
            <w:tcW w:w="1529" w:type="dxa"/>
          </w:tcPr>
          <w:p w14:paraId="1F5BDE2C"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22670698" w14:textId="77777777" w:rsidR="0034216F" w:rsidRDefault="006B7EE7">
            <w:pPr>
              <w:pStyle w:val="TableParagraph"/>
              <w:ind w:left="107"/>
              <w:rPr>
                <w:sz w:val="20"/>
              </w:rPr>
            </w:pPr>
            <w:r>
              <w:rPr>
                <w:sz w:val="20"/>
              </w:rPr>
              <w:t>Use</w:t>
            </w:r>
            <w:r>
              <w:rPr>
                <w:spacing w:val="-5"/>
                <w:sz w:val="20"/>
              </w:rPr>
              <w:t xml:space="preserve"> </w:t>
            </w:r>
            <w:r>
              <w:rPr>
                <w:sz w:val="20"/>
              </w:rPr>
              <w:t>low</w:t>
            </w:r>
            <w:r>
              <w:rPr>
                <w:spacing w:val="-4"/>
                <w:sz w:val="20"/>
              </w:rPr>
              <w:t xml:space="preserve"> </w:t>
            </w:r>
            <w:r>
              <w:rPr>
                <w:sz w:val="20"/>
              </w:rPr>
              <w:t>anti</w:t>
            </w:r>
            <w:r>
              <w:rPr>
                <w:spacing w:val="-5"/>
                <w:sz w:val="20"/>
              </w:rPr>
              <w:t xml:space="preserve"> </w:t>
            </w:r>
            <w:r>
              <w:rPr>
                <w:sz w:val="20"/>
              </w:rPr>
              <w:t>vibration</w:t>
            </w:r>
            <w:r>
              <w:rPr>
                <w:spacing w:val="-4"/>
                <w:sz w:val="20"/>
              </w:rPr>
              <w:t xml:space="preserve"> </w:t>
            </w:r>
            <w:r>
              <w:rPr>
                <w:sz w:val="20"/>
              </w:rPr>
              <w:t>models</w:t>
            </w:r>
            <w:r>
              <w:rPr>
                <w:spacing w:val="-3"/>
                <w:sz w:val="20"/>
              </w:rPr>
              <w:t xml:space="preserve"> </w:t>
            </w:r>
            <w:r>
              <w:rPr>
                <w:sz w:val="20"/>
              </w:rPr>
              <w:t>of</w:t>
            </w:r>
            <w:r>
              <w:rPr>
                <w:spacing w:val="-4"/>
                <w:sz w:val="20"/>
              </w:rPr>
              <w:t xml:space="preserve"> </w:t>
            </w:r>
            <w:r>
              <w:rPr>
                <w:spacing w:val="-2"/>
                <w:sz w:val="20"/>
              </w:rPr>
              <w:t>equipment.</w:t>
            </w:r>
          </w:p>
          <w:p w14:paraId="6574A911" w14:textId="77777777" w:rsidR="0034216F" w:rsidRDefault="0034216F">
            <w:pPr>
              <w:pStyle w:val="TableParagraph"/>
              <w:spacing w:before="2"/>
              <w:rPr>
                <w:sz w:val="20"/>
              </w:rPr>
            </w:pPr>
          </w:p>
          <w:p w14:paraId="4786E5B0" w14:textId="77777777" w:rsidR="0034216F" w:rsidRDefault="006B7EE7">
            <w:pPr>
              <w:pStyle w:val="TableParagraph"/>
              <w:ind w:left="107"/>
              <w:rPr>
                <w:sz w:val="20"/>
              </w:rPr>
            </w:pPr>
            <w:r>
              <w:rPr>
                <w:sz w:val="20"/>
              </w:rPr>
              <w:t>Work</w:t>
            </w:r>
            <w:r>
              <w:rPr>
                <w:spacing w:val="-5"/>
                <w:sz w:val="20"/>
              </w:rPr>
              <w:t xml:space="preserve"> </w:t>
            </w:r>
            <w:r>
              <w:rPr>
                <w:sz w:val="20"/>
              </w:rPr>
              <w:t>to</w:t>
            </w:r>
            <w:r>
              <w:rPr>
                <w:spacing w:val="-5"/>
                <w:sz w:val="20"/>
              </w:rPr>
              <w:t xml:space="preserve"> </w:t>
            </w:r>
            <w:r>
              <w:rPr>
                <w:sz w:val="20"/>
              </w:rPr>
              <w:t>be</w:t>
            </w:r>
            <w:r>
              <w:rPr>
                <w:spacing w:val="-5"/>
                <w:sz w:val="20"/>
              </w:rPr>
              <w:t xml:space="preserve"> </w:t>
            </w:r>
            <w:r>
              <w:rPr>
                <w:sz w:val="20"/>
              </w:rPr>
              <w:t>effectively</w:t>
            </w:r>
            <w:r>
              <w:rPr>
                <w:spacing w:val="-7"/>
                <w:sz w:val="20"/>
              </w:rPr>
              <w:t xml:space="preserve"> </w:t>
            </w:r>
            <w:r>
              <w:rPr>
                <w:sz w:val="20"/>
              </w:rPr>
              <w:t>shared</w:t>
            </w:r>
            <w:r>
              <w:rPr>
                <w:spacing w:val="-4"/>
                <w:sz w:val="20"/>
              </w:rPr>
              <w:t xml:space="preserve"> </w:t>
            </w:r>
            <w:r>
              <w:rPr>
                <w:sz w:val="20"/>
              </w:rPr>
              <w:t>or</w:t>
            </w:r>
            <w:r>
              <w:rPr>
                <w:spacing w:val="-5"/>
                <w:sz w:val="20"/>
              </w:rPr>
              <w:t xml:space="preserve"> </w:t>
            </w:r>
            <w:r>
              <w:rPr>
                <w:sz w:val="20"/>
              </w:rPr>
              <w:t>a</w:t>
            </w:r>
            <w:r>
              <w:rPr>
                <w:spacing w:val="-7"/>
                <w:sz w:val="20"/>
              </w:rPr>
              <w:t xml:space="preserve"> </w:t>
            </w:r>
            <w:r>
              <w:rPr>
                <w:sz w:val="20"/>
              </w:rPr>
              <w:t>job</w:t>
            </w:r>
            <w:r>
              <w:rPr>
                <w:spacing w:val="-5"/>
                <w:sz w:val="20"/>
              </w:rPr>
              <w:t xml:space="preserve"> </w:t>
            </w:r>
            <w:r>
              <w:rPr>
                <w:sz w:val="20"/>
              </w:rPr>
              <w:t>rotation scheme implemented to reduce exposure.</w:t>
            </w:r>
          </w:p>
          <w:p w14:paraId="1D267C16" w14:textId="77777777" w:rsidR="0034216F" w:rsidRDefault="0034216F">
            <w:pPr>
              <w:pStyle w:val="TableParagraph"/>
              <w:rPr>
                <w:sz w:val="20"/>
              </w:rPr>
            </w:pPr>
          </w:p>
          <w:p w14:paraId="68732817" w14:textId="77777777" w:rsidR="0034216F" w:rsidRDefault="006B7EE7">
            <w:pPr>
              <w:pStyle w:val="TableParagraph"/>
              <w:ind w:left="107"/>
              <w:rPr>
                <w:sz w:val="20"/>
              </w:rPr>
            </w:pPr>
            <w:r>
              <w:rPr>
                <w:sz w:val="20"/>
              </w:rPr>
              <w:t>Ensure</w:t>
            </w:r>
            <w:r>
              <w:rPr>
                <w:spacing w:val="-6"/>
                <w:sz w:val="20"/>
              </w:rPr>
              <w:t xml:space="preserve"> </w:t>
            </w:r>
            <w:r>
              <w:rPr>
                <w:sz w:val="20"/>
              </w:rPr>
              <w:t>that</w:t>
            </w:r>
            <w:r>
              <w:rPr>
                <w:spacing w:val="-6"/>
                <w:sz w:val="20"/>
              </w:rPr>
              <w:t xml:space="preserve"> </w:t>
            </w:r>
            <w:r>
              <w:rPr>
                <w:sz w:val="20"/>
              </w:rPr>
              <w:t>vibration</w:t>
            </w:r>
            <w:r>
              <w:rPr>
                <w:spacing w:val="-6"/>
                <w:sz w:val="20"/>
              </w:rPr>
              <w:t xml:space="preserve"> </w:t>
            </w:r>
            <w:r>
              <w:rPr>
                <w:sz w:val="20"/>
              </w:rPr>
              <w:t>levels</w:t>
            </w:r>
            <w:r>
              <w:rPr>
                <w:spacing w:val="-5"/>
                <w:sz w:val="20"/>
              </w:rPr>
              <w:t xml:space="preserve"> </w:t>
            </w:r>
            <w:r>
              <w:rPr>
                <w:sz w:val="20"/>
              </w:rPr>
              <w:t>are</w:t>
            </w:r>
            <w:r>
              <w:rPr>
                <w:spacing w:val="-6"/>
                <w:sz w:val="20"/>
              </w:rPr>
              <w:t xml:space="preserve"> </w:t>
            </w:r>
            <w:r>
              <w:rPr>
                <w:sz w:val="20"/>
              </w:rPr>
              <w:t>clearly</w:t>
            </w:r>
            <w:r>
              <w:rPr>
                <w:spacing w:val="-5"/>
                <w:sz w:val="20"/>
              </w:rPr>
              <w:t xml:space="preserve"> </w:t>
            </w:r>
            <w:r>
              <w:rPr>
                <w:sz w:val="20"/>
              </w:rPr>
              <w:t>marked</w:t>
            </w:r>
            <w:r>
              <w:rPr>
                <w:spacing w:val="-5"/>
                <w:sz w:val="20"/>
              </w:rPr>
              <w:t xml:space="preserve"> </w:t>
            </w:r>
            <w:r>
              <w:rPr>
                <w:sz w:val="20"/>
              </w:rPr>
              <w:t>on tools and equipment.</w:t>
            </w:r>
          </w:p>
          <w:p w14:paraId="24D5DADD" w14:textId="77777777" w:rsidR="0034216F" w:rsidRDefault="0034216F">
            <w:pPr>
              <w:pStyle w:val="TableParagraph"/>
              <w:rPr>
                <w:sz w:val="20"/>
              </w:rPr>
            </w:pPr>
          </w:p>
          <w:p w14:paraId="3B3A2854" w14:textId="77777777" w:rsidR="0034216F" w:rsidRDefault="006B7EE7">
            <w:pPr>
              <w:pStyle w:val="TableParagraph"/>
              <w:ind w:left="107" w:right="211"/>
              <w:rPr>
                <w:sz w:val="20"/>
              </w:rPr>
            </w:pPr>
            <w:r>
              <w:rPr>
                <w:sz w:val="20"/>
              </w:rPr>
              <w:t>Ensure equipment is maintained in effective working</w:t>
            </w:r>
            <w:r>
              <w:rPr>
                <w:spacing w:val="-7"/>
                <w:sz w:val="20"/>
              </w:rPr>
              <w:t xml:space="preserve"> </w:t>
            </w:r>
            <w:r>
              <w:rPr>
                <w:sz w:val="20"/>
              </w:rPr>
              <w:t>condition</w:t>
            </w:r>
            <w:r>
              <w:rPr>
                <w:spacing w:val="-3"/>
                <w:sz w:val="20"/>
              </w:rPr>
              <w:t xml:space="preserve"> </w:t>
            </w:r>
            <w:r>
              <w:rPr>
                <w:sz w:val="20"/>
              </w:rPr>
              <w:t>and</w:t>
            </w:r>
            <w:r>
              <w:rPr>
                <w:spacing w:val="-7"/>
                <w:sz w:val="20"/>
              </w:rPr>
              <w:t xml:space="preserve"> </w:t>
            </w:r>
            <w:r>
              <w:rPr>
                <w:sz w:val="20"/>
              </w:rPr>
              <w:t>tips,</w:t>
            </w:r>
            <w:r>
              <w:rPr>
                <w:spacing w:val="-7"/>
                <w:sz w:val="20"/>
              </w:rPr>
              <w:t xml:space="preserve"> </w:t>
            </w:r>
            <w:r>
              <w:rPr>
                <w:sz w:val="20"/>
              </w:rPr>
              <w:t>blades</w:t>
            </w:r>
            <w:r>
              <w:rPr>
                <w:spacing w:val="-7"/>
                <w:sz w:val="20"/>
              </w:rPr>
              <w:t xml:space="preserve"> </w:t>
            </w:r>
            <w:r>
              <w:rPr>
                <w:sz w:val="20"/>
              </w:rPr>
              <w:t>etc.</w:t>
            </w:r>
            <w:r>
              <w:rPr>
                <w:spacing w:val="-7"/>
                <w:sz w:val="20"/>
              </w:rPr>
              <w:t xml:space="preserve"> </w:t>
            </w:r>
            <w:r>
              <w:rPr>
                <w:sz w:val="20"/>
              </w:rPr>
              <w:t>are</w:t>
            </w:r>
            <w:r>
              <w:rPr>
                <w:spacing w:val="-6"/>
                <w:sz w:val="20"/>
              </w:rPr>
              <w:t xml:space="preserve"> </w:t>
            </w:r>
            <w:r>
              <w:rPr>
                <w:sz w:val="20"/>
              </w:rPr>
              <w:t xml:space="preserve">kept sharp </w:t>
            </w:r>
            <w:proofErr w:type="gramStart"/>
            <w:r>
              <w:rPr>
                <w:sz w:val="20"/>
              </w:rPr>
              <w:t>so as to</w:t>
            </w:r>
            <w:proofErr w:type="gramEnd"/>
            <w:r>
              <w:rPr>
                <w:sz w:val="20"/>
              </w:rPr>
              <w:t xml:space="preserve"> reduce vibration levels.</w:t>
            </w:r>
          </w:p>
          <w:p w14:paraId="4129E267" w14:textId="77777777" w:rsidR="0034216F" w:rsidRDefault="0034216F">
            <w:pPr>
              <w:pStyle w:val="TableParagraph"/>
              <w:rPr>
                <w:sz w:val="20"/>
              </w:rPr>
            </w:pPr>
          </w:p>
          <w:p w14:paraId="7EDF529F" w14:textId="77777777" w:rsidR="0034216F" w:rsidRDefault="006B7EE7">
            <w:pPr>
              <w:pStyle w:val="TableParagraph"/>
              <w:ind w:left="107" w:right="153"/>
              <w:rPr>
                <w:sz w:val="20"/>
              </w:rPr>
            </w:pPr>
            <w:r>
              <w:rPr>
                <w:sz w:val="20"/>
              </w:rPr>
              <w:t>Keep</w:t>
            </w:r>
            <w:r>
              <w:rPr>
                <w:spacing w:val="-5"/>
                <w:sz w:val="20"/>
              </w:rPr>
              <w:t xml:space="preserve"> </w:t>
            </w:r>
            <w:r>
              <w:rPr>
                <w:sz w:val="20"/>
              </w:rPr>
              <w:t>hands</w:t>
            </w:r>
            <w:r>
              <w:rPr>
                <w:spacing w:val="-6"/>
                <w:sz w:val="20"/>
              </w:rPr>
              <w:t xml:space="preserve"> </w:t>
            </w:r>
            <w:r>
              <w:rPr>
                <w:sz w:val="20"/>
              </w:rPr>
              <w:t>warm</w:t>
            </w:r>
            <w:r>
              <w:rPr>
                <w:spacing w:val="-6"/>
                <w:sz w:val="20"/>
              </w:rPr>
              <w:t xml:space="preserve"> </w:t>
            </w:r>
            <w:r>
              <w:rPr>
                <w:sz w:val="20"/>
              </w:rPr>
              <w:t>especially</w:t>
            </w:r>
            <w:r>
              <w:rPr>
                <w:spacing w:val="-7"/>
                <w:sz w:val="20"/>
              </w:rPr>
              <w:t xml:space="preserve"> </w:t>
            </w:r>
            <w:r>
              <w:rPr>
                <w:sz w:val="20"/>
              </w:rPr>
              <w:t>in</w:t>
            </w:r>
            <w:r>
              <w:rPr>
                <w:spacing w:val="-5"/>
                <w:sz w:val="20"/>
              </w:rPr>
              <w:t xml:space="preserve"> </w:t>
            </w:r>
            <w:r>
              <w:rPr>
                <w:sz w:val="20"/>
              </w:rPr>
              <w:t>cold</w:t>
            </w:r>
            <w:r>
              <w:rPr>
                <w:spacing w:val="-7"/>
                <w:sz w:val="20"/>
              </w:rPr>
              <w:t xml:space="preserve"> </w:t>
            </w:r>
            <w:r>
              <w:rPr>
                <w:sz w:val="20"/>
              </w:rPr>
              <w:t>weather.</w:t>
            </w:r>
            <w:r>
              <w:rPr>
                <w:spacing w:val="-6"/>
                <w:sz w:val="20"/>
              </w:rPr>
              <w:t xml:space="preserve"> </w:t>
            </w:r>
            <w:r>
              <w:rPr>
                <w:sz w:val="20"/>
              </w:rPr>
              <w:t>VWF is more prevalent in cold weather.</w:t>
            </w:r>
          </w:p>
          <w:p w14:paraId="5871895C" w14:textId="77777777" w:rsidR="0034216F" w:rsidRDefault="0034216F">
            <w:pPr>
              <w:pStyle w:val="TableParagraph"/>
              <w:rPr>
                <w:sz w:val="20"/>
              </w:rPr>
            </w:pPr>
          </w:p>
          <w:p w14:paraId="16AF61F8" w14:textId="77777777" w:rsidR="0034216F" w:rsidRDefault="006B7EE7">
            <w:pPr>
              <w:pStyle w:val="TableParagraph"/>
              <w:ind w:left="107"/>
              <w:rPr>
                <w:sz w:val="20"/>
              </w:rPr>
            </w:pPr>
            <w:r>
              <w:rPr>
                <w:sz w:val="20"/>
              </w:rPr>
              <w:t>N.B.</w:t>
            </w:r>
            <w:r>
              <w:rPr>
                <w:spacing w:val="-5"/>
                <w:sz w:val="20"/>
              </w:rPr>
              <w:t xml:space="preserve"> </w:t>
            </w:r>
            <w:r>
              <w:rPr>
                <w:sz w:val="20"/>
              </w:rPr>
              <w:t>VWF</w:t>
            </w:r>
            <w:r>
              <w:rPr>
                <w:spacing w:val="-5"/>
                <w:sz w:val="20"/>
              </w:rPr>
              <w:t xml:space="preserve"> </w:t>
            </w:r>
            <w:r>
              <w:rPr>
                <w:sz w:val="20"/>
              </w:rPr>
              <w:t>is</w:t>
            </w:r>
            <w:r>
              <w:rPr>
                <w:spacing w:val="-3"/>
                <w:sz w:val="20"/>
              </w:rPr>
              <w:t xml:space="preserve"> </w:t>
            </w:r>
            <w:r>
              <w:rPr>
                <w:sz w:val="20"/>
              </w:rPr>
              <w:t>known</w:t>
            </w:r>
            <w:r>
              <w:rPr>
                <w:spacing w:val="-5"/>
                <w:sz w:val="20"/>
              </w:rPr>
              <w:t xml:space="preserve"> </w:t>
            </w:r>
            <w:r>
              <w:rPr>
                <w:sz w:val="20"/>
              </w:rPr>
              <w:t>to</w:t>
            </w:r>
            <w:r>
              <w:rPr>
                <w:spacing w:val="-5"/>
                <w:sz w:val="20"/>
              </w:rPr>
              <w:t xml:space="preserve"> </w:t>
            </w:r>
            <w:r>
              <w:rPr>
                <w:sz w:val="20"/>
              </w:rPr>
              <w:t>be</w:t>
            </w:r>
            <w:r>
              <w:rPr>
                <w:spacing w:val="-5"/>
                <w:sz w:val="20"/>
              </w:rPr>
              <w:t xml:space="preserve"> </w:t>
            </w:r>
            <w:r>
              <w:rPr>
                <w:sz w:val="20"/>
              </w:rPr>
              <w:t>more</w:t>
            </w:r>
            <w:r>
              <w:rPr>
                <w:spacing w:val="-5"/>
                <w:sz w:val="20"/>
              </w:rPr>
              <w:t xml:space="preserve"> </w:t>
            </w:r>
            <w:r>
              <w:rPr>
                <w:sz w:val="20"/>
              </w:rPr>
              <w:t>prevalent</w:t>
            </w:r>
            <w:r>
              <w:rPr>
                <w:spacing w:val="-5"/>
                <w:sz w:val="20"/>
              </w:rPr>
              <w:t xml:space="preserve"> </w:t>
            </w:r>
            <w:r>
              <w:rPr>
                <w:sz w:val="20"/>
              </w:rPr>
              <w:t>in</w:t>
            </w:r>
            <w:r>
              <w:rPr>
                <w:spacing w:val="-5"/>
                <w:sz w:val="20"/>
              </w:rPr>
              <w:t xml:space="preserve"> </w:t>
            </w:r>
            <w:r>
              <w:rPr>
                <w:sz w:val="20"/>
              </w:rPr>
              <w:t>those who smoke.</w:t>
            </w:r>
          </w:p>
          <w:p w14:paraId="614E2EE0" w14:textId="77777777" w:rsidR="0034216F" w:rsidRDefault="0034216F">
            <w:pPr>
              <w:pStyle w:val="TableParagraph"/>
              <w:rPr>
                <w:sz w:val="20"/>
              </w:rPr>
            </w:pPr>
          </w:p>
          <w:p w14:paraId="0F6921AB" w14:textId="77777777" w:rsidR="0034216F" w:rsidRDefault="006B7EE7">
            <w:pPr>
              <w:pStyle w:val="TableParagraph"/>
              <w:ind w:left="107" w:right="211"/>
              <w:rPr>
                <w:sz w:val="20"/>
              </w:rPr>
            </w:pPr>
            <w:r>
              <w:rPr>
                <w:sz w:val="20"/>
              </w:rPr>
              <w:t>Ensure</w:t>
            </w:r>
            <w:r>
              <w:rPr>
                <w:spacing w:val="-5"/>
                <w:sz w:val="20"/>
              </w:rPr>
              <w:t xml:space="preserve"> </w:t>
            </w:r>
            <w:r>
              <w:rPr>
                <w:sz w:val="20"/>
              </w:rPr>
              <w:t>correct</w:t>
            </w:r>
            <w:r>
              <w:rPr>
                <w:spacing w:val="-5"/>
                <w:sz w:val="20"/>
              </w:rPr>
              <w:t xml:space="preserve"> </w:t>
            </w:r>
            <w:r>
              <w:rPr>
                <w:sz w:val="20"/>
              </w:rPr>
              <w:t>PPE</w:t>
            </w:r>
            <w:r>
              <w:rPr>
                <w:spacing w:val="-5"/>
                <w:sz w:val="20"/>
              </w:rPr>
              <w:t xml:space="preserve"> </w:t>
            </w:r>
            <w:r>
              <w:rPr>
                <w:sz w:val="20"/>
              </w:rPr>
              <w:t>is</w:t>
            </w:r>
            <w:r>
              <w:rPr>
                <w:spacing w:val="-6"/>
                <w:sz w:val="20"/>
              </w:rPr>
              <w:t xml:space="preserve"> </w:t>
            </w:r>
            <w:r>
              <w:rPr>
                <w:sz w:val="20"/>
              </w:rPr>
              <w:t>worn</w:t>
            </w:r>
            <w:r>
              <w:rPr>
                <w:spacing w:val="-5"/>
                <w:sz w:val="20"/>
              </w:rPr>
              <w:t xml:space="preserve"> </w:t>
            </w:r>
            <w:r>
              <w:rPr>
                <w:sz w:val="20"/>
              </w:rPr>
              <w:t>i.e.</w:t>
            </w:r>
            <w:r>
              <w:rPr>
                <w:spacing w:val="-6"/>
                <w:sz w:val="20"/>
              </w:rPr>
              <w:t xml:space="preserve"> </w:t>
            </w:r>
            <w:r>
              <w:rPr>
                <w:sz w:val="20"/>
              </w:rPr>
              <w:t>ear</w:t>
            </w:r>
            <w:r>
              <w:rPr>
                <w:spacing w:val="-6"/>
                <w:sz w:val="20"/>
              </w:rPr>
              <w:t xml:space="preserve"> </w:t>
            </w:r>
            <w:r>
              <w:rPr>
                <w:sz w:val="20"/>
              </w:rPr>
              <w:t>defenders, suitable and effective gloves, footwear etc.</w:t>
            </w:r>
          </w:p>
          <w:p w14:paraId="4F3D4BE0" w14:textId="77777777" w:rsidR="0034216F" w:rsidRDefault="0034216F">
            <w:pPr>
              <w:pStyle w:val="TableParagraph"/>
              <w:rPr>
                <w:sz w:val="20"/>
              </w:rPr>
            </w:pPr>
          </w:p>
          <w:p w14:paraId="7D94B766" w14:textId="77777777" w:rsidR="0034216F" w:rsidRDefault="006B7EE7">
            <w:pPr>
              <w:pStyle w:val="TableParagraph"/>
              <w:ind w:left="107"/>
              <w:rPr>
                <w:sz w:val="20"/>
              </w:rPr>
            </w:pPr>
            <w:r>
              <w:rPr>
                <w:sz w:val="20"/>
              </w:rPr>
              <w:t>Items</w:t>
            </w:r>
            <w:r>
              <w:rPr>
                <w:spacing w:val="-7"/>
                <w:sz w:val="20"/>
              </w:rPr>
              <w:t xml:space="preserve"> </w:t>
            </w:r>
            <w:r>
              <w:rPr>
                <w:sz w:val="20"/>
              </w:rPr>
              <w:t>of</w:t>
            </w:r>
            <w:r>
              <w:rPr>
                <w:spacing w:val="-6"/>
                <w:sz w:val="20"/>
              </w:rPr>
              <w:t xml:space="preserve"> </w:t>
            </w:r>
            <w:r>
              <w:rPr>
                <w:sz w:val="20"/>
              </w:rPr>
              <w:t>plant</w:t>
            </w:r>
            <w:r>
              <w:rPr>
                <w:spacing w:val="-6"/>
                <w:sz w:val="20"/>
              </w:rPr>
              <w:t xml:space="preserve"> </w:t>
            </w:r>
            <w:r>
              <w:rPr>
                <w:sz w:val="20"/>
              </w:rPr>
              <w:t>and</w:t>
            </w:r>
            <w:r>
              <w:rPr>
                <w:spacing w:val="-8"/>
                <w:sz w:val="20"/>
              </w:rPr>
              <w:t xml:space="preserve"> </w:t>
            </w:r>
            <w:r>
              <w:rPr>
                <w:sz w:val="20"/>
              </w:rPr>
              <w:t>equipment</w:t>
            </w:r>
            <w:r>
              <w:rPr>
                <w:spacing w:val="-6"/>
                <w:sz w:val="20"/>
              </w:rPr>
              <w:t xml:space="preserve"> </w:t>
            </w:r>
            <w:r>
              <w:rPr>
                <w:sz w:val="20"/>
              </w:rPr>
              <w:t>must</w:t>
            </w:r>
            <w:r>
              <w:rPr>
                <w:spacing w:val="-6"/>
                <w:sz w:val="20"/>
              </w:rPr>
              <w:t xml:space="preserve"> </w:t>
            </w:r>
            <w:r>
              <w:rPr>
                <w:sz w:val="20"/>
              </w:rPr>
              <w:t>be</w:t>
            </w:r>
            <w:r>
              <w:rPr>
                <w:spacing w:val="-6"/>
                <w:sz w:val="20"/>
              </w:rPr>
              <w:t xml:space="preserve"> </w:t>
            </w:r>
            <w:r>
              <w:rPr>
                <w:sz w:val="20"/>
              </w:rPr>
              <w:t xml:space="preserve">periodically </w:t>
            </w:r>
            <w:r>
              <w:rPr>
                <w:spacing w:val="-2"/>
                <w:sz w:val="20"/>
              </w:rPr>
              <w:t>inspected.</w:t>
            </w:r>
          </w:p>
          <w:p w14:paraId="4D4CBAE4" w14:textId="77777777" w:rsidR="0034216F" w:rsidRDefault="0034216F">
            <w:pPr>
              <w:pStyle w:val="TableParagraph"/>
              <w:rPr>
                <w:sz w:val="20"/>
              </w:rPr>
            </w:pPr>
          </w:p>
          <w:p w14:paraId="13AA99F8" w14:textId="77777777" w:rsidR="0034216F" w:rsidRDefault="006B7EE7">
            <w:pPr>
              <w:pStyle w:val="TableParagraph"/>
              <w:ind w:left="107" w:right="153"/>
              <w:rPr>
                <w:sz w:val="20"/>
              </w:rPr>
            </w:pPr>
            <w:r>
              <w:rPr>
                <w:sz w:val="20"/>
              </w:rPr>
              <w:t>Report any defective equipment to the Site Supervisor</w:t>
            </w:r>
            <w:r>
              <w:rPr>
                <w:spacing w:val="-7"/>
                <w:sz w:val="20"/>
              </w:rPr>
              <w:t xml:space="preserve"> </w:t>
            </w:r>
            <w:r>
              <w:rPr>
                <w:sz w:val="20"/>
              </w:rPr>
              <w:t>and</w:t>
            </w:r>
            <w:r>
              <w:rPr>
                <w:spacing w:val="-5"/>
                <w:sz w:val="20"/>
              </w:rPr>
              <w:t xml:space="preserve"> </w:t>
            </w:r>
            <w:r>
              <w:rPr>
                <w:sz w:val="20"/>
              </w:rPr>
              <w:t>do</w:t>
            </w:r>
            <w:r>
              <w:rPr>
                <w:spacing w:val="-6"/>
                <w:sz w:val="20"/>
              </w:rPr>
              <w:t xml:space="preserve"> </w:t>
            </w:r>
            <w:r>
              <w:rPr>
                <w:sz w:val="20"/>
              </w:rPr>
              <w:t>not</w:t>
            </w:r>
            <w:r>
              <w:rPr>
                <w:spacing w:val="-6"/>
                <w:sz w:val="20"/>
              </w:rPr>
              <w:t xml:space="preserve"> </w:t>
            </w:r>
            <w:r>
              <w:rPr>
                <w:sz w:val="20"/>
              </w:rPr>
              <w:t>use</w:t>
            </w:r>
            <w:r>
              <w:rPr>
                <w:spacing w:val="-6"/>
                <w:sz w:val="20"/>
              </w:rPr>
              <w:t xml:space="preserve"> </w:t>
            </w:r>
            <w:r>
              <w:rPr>
                <w:sz w:val="20"/>
              </w:rPr>
              <w:t>equipment</w:t>
            </w:r>
            <w:r>
              <w:rPr>
                <w:spacing w:val="-6"/>
                <w:sz w:val="20"/>
              </w:rPr>
              <w:t xml:space="preserve"> </w:t>
            </w:r>
            <w:r>
              <w:rPr>
                <w:sz w:val="20"/>
              </w:rPr>
              <w:t>until</w:t>
            </w:r>
            <w:r>
              <w:rPr>
                <w:spacing w:val="-7"/>
                <w:sz w:val="20"/>
              </w:rPr>
              <w:t xml:space="preserve"> </w:t>
            </w:r>
            <w:r>
              <w:rPr>
                <w:sz w:val="20"/>
              </w:rPr>
              <w:t>defects are remedied.</w:t>
            </w:r>
          </w:p>
        </w:tc>
        <w:tc>
          <w:tcPr>
            <w:tcW w:w="1620" w:type="dxa"/>
          </w:tcPr>
          <w:p w14:paraId="12E16A1B"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42468DDD" w14:textId="77777777" w:rsidR="0034216F" w:rsidRDefault="0034216F">
      <w:pPr>
        <w:spacing w:line="479" w:lineRule="exact"/>
        <w:jc w:val="center"/>
        <w:rPr>
          <w:sz w:val="40"/>
        </w:rPr>
        <w:sectPr w:rsidR="0034216F">
          <w:headerReference w:type="default" r:id="rId70"/>
          <w:footerReference w:type="default" r:id="rId71"/>
          <w:pgSz w:w="16850" w:h="11910" w:orient="landscape"/>
          <w:pgMar w:top="1860" w:right="680" w:bottom="1767" w:left="800" w:header="509" w:footer="1237" w:gutter="0"/>
          <w:pgNumType w:start="1"/>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49FAB43F" w14:textId="77777777">
        <w:trPr>
          <w:trHeight w:val="719"/>
        </w:trPr>
        <w:tc>
          <w:tcPr>
            <w:tcW w:w="2359" w:type="dxa"/>
          </w:tcPr>
          <w:p w14:paraId="27BD218A" w14:textId="77777777" w:rsidR="0034216F" w:rsidRDefault="006B7EE7">
            <w:pPr>
              <w:pStyle w:val="TableParagraph"/>
              <w:spacing w:before="1"/>
              <w:ind w:left="5"/>
              <w:jc w:val="center"/>
              <w:rPr>
                <w:sz w:val="20"/>
              </w:rPr>
            </w:pPr>
            <w:r>
              <w:rPr>
                <w:spacing w:val="-2"/>
                <w:sz w:val="20"/>
              </w:rPr>
              <w:lastRenderedPageBreak/>
              <w:t>Hazard</w:t>
            </w:r>
          </w:p>
        </w:tc>
        <w:tc>
          <w:tcPr>
            <w:tcW w:w="2340" w:type="dxa"/>
          </w:tcPr>
          <w:p w14:paraId="1DBC8533"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644EB5BD"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3A9F070D"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01DE4D13"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483F9317"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5488E740" w14:textId="77777777">
        <w:trPr>
          <w:trHeight w:val="6937"/>
        </w:trPr>
        <w:tc>
          <w:tcPr>
            <w:tcW w:w="2359" w:type="dxa"/>
          </w:tcPr>
          <w:p w14:paraId="31E1AC08"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r>
              <w:rPr>
                <w:spacing w:val="-5"/>
                <w:sz w:val="20"/>
              </w:rPr>
              <w:t>….</w:t>
            </w:r>
          </w:p>
        </w:tc>
        <w:tc>
          <w:tcPr>
            <w:tcW w:w="2340" w:type="dxa"/>
          </w:tcPr>
          <w:p w14:paraId="39916BE6" w14:textId="77777777" w:rsidR="0034216F" w:rsidRDefault="0034216F">
            <w:pPr>
              <w:pStyle w:val="TableParagraph"/>
              <w:rPr>
                <w:sz w:val="20"/>
              </w:rPr>
            </w:pPr>
          </w:p>
        </w:tc>
        <w:tc>
          <w:tcPr>
            <w:tcW w:w="2880" w:type="dxa"/>
          </w:tcPr>
          <w:p w14:paraId="1AE52ADA" w14:textId="77777777" w:rsidR="0034216F" w:rsidRDefault="0034216F">
            <w:pPr>
              <w:pStyle w:val="TableParagraph"/>
              <w:rPr>
                <w:sz w:val="20"/>
              </w:rPr>
            </w:pPr>
          </w:p>
        </w:tc>
        <w:tc>
          <w:tcPr>
            <w:tcW w:w="1529" w:type="dxa"/>
          </w:tcPr>
          <w:p w14:paraId="64A9ADEE" w14:textId="77777777" w:rsidR="0034216F" w:rsidRDefault="0034216F">
            <w:pPr>
              <w:pStyle w:val="TableParagraph"/>
              <w:rPr>
                <w:sz w:val="20"/>
              </w:rPr>
            </w:pPr>
          </w:p>
        </w:tc>
        <w:tc>
          <w:tcPr>
            <w:tcW w:w="4411" w:type="dxa"/>
          </w:tcPr>
          <w:p w14:paraId="5C828144" w14:textId="77777777" w:rsidR="0034216F" w:rsidRDefault="006B7EE7">
            <w:pPr>
              <w:pStyle w:val="TableParagraph"/>
              <w:ind w:left="107"/>
              <w:rPr>
                <w:sz w:val="20"/>
              </w:rPr>
            </w:pPr>
            <w:r>
              <w:rPr>
                <w:sz w:val="20"/>
              </w:rPr>
              <w:t>Items</w:t>
            </w:r>
            <w:r>
              <w:rPr>
                <w:spacing w:val="-7"/>
                <w:sz w:val="20"/>
              </w:rPr>
              <w:t xml:space="preserve"> </w:t>
            </w:r>
            <w:r>
              <w:rPr>
                <w:sz w:val="20"/>
              </w:rPr>
              <w:t>of</w:t>
            </w:r>
            <w:r>
              <w:rPr>
                <w:spacing w:val="-6"/>
                <w:sz w:val="20"/>
              </w:rPr>
              <w:t xml:space="preserve"> </w:t>
            </w:r>
            <w:r>
              <w:rPr>
                <w:sz w:val="20"/>
              </w:rPr>
              <w:t>plant</w:t>
            </w:r>
            <w:r>
              <w:rPr>
                <w:spacing w:val="-6"/>
                <w:sz w:val="20"/>
              </w:rPr>
              <w:t xml:space="preserve"> </w:t>
            </w:r>
            <w:r>
              <w:rPr>
                <w:sz w:val="20"/>
              </w:rPr>
              <w:t>and</w:t>
            </w:r>
            <w:r>
              <w:rPr>
                <w:spacing w:val="-8"/>
                <w:sz w:val="20"/>
              </w:rPr>
              <w:t xml:space="preserve"> </w:t>
            </w:r>
            <w:r>
              <w:rPr>
                <w:sz w:val="20"/>
              </w:rPr>
              <w:t>equipment</w:t>
            </w:r>
            <w:r>
              <w:rPr>
                <w:spacing w:val="-6"/>
                <w:sz w:val="20"/>
              </w:rPr>
              <w:t xml:space="preserve"> </w:t>
            </w:r>
            <w:r>
              <w:rPr>
                <w:sz w:val="20"/>
              </w:rPr>
              <w:t>must</w:t>
            </w:r>
            <w:r>
              <w:rPr>
                <w:spacing w:val="-6"/>
                <w:sz w:val="20"/>
              </w:rPr>
              <w:t xml:space="preserve"> </w:t>
            </w:r>
            <w:r>
              <w:rPr>
                <w:sz w:val="20"/>
              </w:rPr>
              <w:t>be</w:t>
            </w:r>
            <w:r>
              <w:rPr>
                <w:spacing w:val="-6"/>
                <w:sz w:val="20"/>
              </w:rPr>
              <w:t xml:space="preserve"> </w:t>
            </w:r>
            <w:r>
              <w:rPr>
                <w:sz w:val="20"/>
              </w:rPr>
              <w:t xml:space="preserve">periodically </w:t>
            </w:r>
            <w:r>
              <w:rPr>
                <w:spacing w:val="-2"/>
                <w:sz w:val="20"/>
              </w:rPr>
              <w:t>inspected.</w:t>
            </w:r>
          </w:p>
          <w:p w14:paraId="15A5E692" w14:textId="77777777" w:rsidR="0034216F" w:rsidRDefault="0034216F">
            <w:pPr>
              <w:pStyle w:val="TableParagraph"/>
              <w:spacing w:before="2"/>
              <w:rPr>
                <w:sz w:val="20"/>
              </w:rPr>
            </w:pPr>
          </w:p>
          <w:p w14:paraId="188B32DA" w14:textId="77777777" w:rsidR="0034216F" w:rsidRDefault="006B7EE7">
            <w:pPr>
              <w:pStyle w:val="TableParagraph"/>
              <w:ind w:left="107" w:right="153"/>
              <w:rPr>
                <w:sz w:val="20"/>
              </w:rPr>
            </w:pPr>
            <w:r>
              <w:rPr>
                <w:sz w:val="20"/>
              </w:rPr>
              <w:t>Report any defective equipment to the Site Supervisor</w:t>
            </w:r>
            <w:r>
              <w:rPr>
                <w:spacing w:val="-7"/>
                <w:sz w:val="20"/>
              </w:rPr>
              <w:t xml:space="preserve"> </w:t>
            </w:r>
            <w:r>
              <w:rPr>
                <w:sz w:val="20"/>
              </w:rPr>
              <w:t>and</w:t>
            </w:r>
            <w:r>
              <w:rPr>
                <w:spacing w:val="-5"/>
                <w:sz w:val="20"/>
              </w:rPr>
              <w:t xml:space="preserve"> </w:t>
            </w:r>
            <w:r>
              <w:rPr>
                <w:sz w:val="20"/>
              </w:rPr>
              <w:t>do</w:t>
            </w:r>
            <w:r>
              <w:rPr>
                <w:spacing w:val="-6"/>
                <w:sz w:val="20"/>
              </w:rPr>
              <w:t xml:space="preserve"> </w:t>
            </w:r>
            <w:r>
              <w:rPr>
                <w:sz w:val="20"/>
              </w:rPr>
              <w:t>not</w:t>
            </w:r>
            <w:r>
              <w:rPr>
                <w:spacing w:val="-6"/>
                <w:sz w:val="20"/>
              </w:rPr>
              <w:t xml:space="preserve"> </w:t>
            </w:r>
            <w:r>
              <w:rPr>
                <w:sz w:val="20"/>
              </w:rPr>
              <w:t>use</w:t>
            </w:r>
            <w:r>
              <w:rPr>
                <w:spacing w:val="-6"/>
                <w:sz w:val="20"/>
              </w:rPr>
              <w:t xml:space="preserve"> </w:t>
            </w:r>
            <w:r>
              <w:rPr>
                <w:sz w:val="20"/>
              </w:rPr>
              <w:t>equipment</w:t>
            </w:r>
            <w:r>
              <w:rPr>
                <w:spacing w:val="-6"/>
                <w:sz w:val="20"/>
              </w:rPr>
              <w:t xml:space="preserve"> </w:t>
            </w:r>
            <w:r>
              <w:rPr>
                <w:sz w:val="20"/>
              </w:rPr>
              <w:t>until</w:t>
            </w:r>
            <w:r>
              <w:rPr>
                <w:spacing w:val="-7"/>
                <w:sz w:val="20"/>
              </w:rPr>
              <w:t xml:space="preserve"> </w:t>
            </w:r>
            <w:r>
              <w:rPr>
                <w:sz w:val="20"/>
              </w:rPr>
              <w:t>defects are remedied.</w:t>
            </w:r>
          </w:p>
          <w:p w14:paraId="2F2A976F" w14:textId="77777777" w:rsidR="0034216F" w:rsidRDefault="0034216F">
            <w:pPr>
              <w:pStyle w:val="TableParagraph"/>
              <w:rPr>
                <w:sz w:val="20"/>
              </w:rPr>
            </w:pPr>
          </w:p>
          <w:p w14:paraId="100046AF" w14:textId="77777777" w:rsidR="0034216F" w:rsidRDefault="006B7EE7">
            <w:pPr>
              <w:pStyle w:val="TableParagraph"/>
              <w:ind w:left="107" w:right="80"/>
              <w:rPr>
                <w:sz w:val="20"/>
              </w:rPr>
            </w:pPr>
            <w:r>
              <w:rPr>
                <w:sz w:val="20"/>
              </w:rPr>
              <w:t>Young persons are not to use any vibrating tools this</w:t>
            </w:r>
            <w:r>
              <w:rPr>
                <w:spacing w:val="-5"/>
                <w:sz w:val="20"/>
              </w:rPr>
              <w:t xml:space="preserve"> </w:t>
            </w:r>
            <w:r>
              <w:rPr>
                <w:sz w:val="20"/>
              </w:rPr>
              <w:t>will</w:t>
            </w:r>
            <w:r>
              <w:rPr>
                <w:spacing w:val="-5"/>
                <w:sz w:val="20"/>
              </w:rPr>
              <w:t xml:space="preserve"> </w:t>
            </w:r>
            <w:r>
              <w:rPr>
                <w:sz w:val="20"/>
              </w:rPr>
              <w:t>be</w:t>
            </w:r>
            <w:r>
              <w:rPr>
                <w:spacing w:val="-4"/>
                <w:sz w:val="20"/>
              </w:rPr>
              <w:t xml:space="preserve"> </w:t>
            </w:r>
            <w:r>
              <w:rPr>
                <w:sz w:val="20"/>
              </w:rPr>
              <w:t>covered</w:t>
            </w:r>
            <w:r>
              <w:rPr>
                <w:spacing w:val="-6"/>
                <w:sz w:val="20"/>
              </w:rPr>
              <w:t xml:space="preserve"> </w:t>
            </w:r>
            <w:r>
              <w:rPr>
                <w:sz w:val="20"/>
              </w:rPr>
              <w:t>on</w:t>
            </w:r>
            <w:r>
              <w:rPr>
                <w:spacing w:val="-4"/>
                <w:sz w:val="20"/>
              </w:rPr>
              <w:t xml:space="preserve"> </w:t>
            </w:r>
            <w:r>
              <w:rPr>
                <w:sz w:val="20"/>
              </w:rPr>
              <w:t>induction</w:t>
            </w:r>
            <w:r>
              <w:rPr>
                <w:spacing w:val="-4"/>
                <w:sz w:val="20"/>
              </w:rPr>
              <w:t xml:space="preserve"> </w:t>
            </w:r>
            <w:r>
              <w:rPr>
                <w:sz w:val="20"/>
              </w:rPr>
              <w:t>and</w:t>
            </w:r>
            <w:r>
              <w:rPr>
                <w:spacing w:val="-6"/>
                <w:sz w:val="20"/>
              </w:rPr>
              <w:t xml:space="preserve"> </w:t>
            </w:r>
            <w:r>
              <w:rPr>
                <w:sz w:val="20"/>
              </w:rPr>
              <w:t>monitored</w:t>
            </w:r>
            <w:r>
              <w:rPr>
                <w:spacing w:val="-6"/>
                <w:sz w:val="20"/>
              </w:rPr>
              <w:t xml:space="preserve"> </w:t>
            </w:r>
            <w:r>
              <w:rPr>
                <w:sz w:val="20"/>
              </w:rPr>
              <w:t>by their work buddy.</w:t>
            </w:r>
          </w:p>
          <w:p w14:paraId="75A45461" w14:textId="77777777" w:rsidR="0034216F" w:rsidRDefault="0034216F">
            <w:pPr>
              <w:pStyle w:val="TableParagraph"/>
              <w:rPr>
                <w:sz w:val="20"/>
              </w:rPr>
            </w:pPr>
          </w:p>
          <w:p w14:paraId="3C45FEE8" w14:textId="77777777" w:rsidR="0034216F" w:rsidRDefault="006B7EE7">
            <w:pPr>
              <w:pStyle w:val="TableParagraph"/>
              <w:ind w:left="107"/>
              <w:rPr>
                <w:sz w:val="20"/>
              </w:rPr>
            </w:pPr>
            <w:r>
              <w:rPr>
                <w:sz w:val="20"/>
              </w:rPr>
              <w:t>Regular</w:t>
            </w:r>
            <w:r>
              <w:rPr>
                <w:spacing w:val="-4"/>
                <w:sz w:val="20"/>
              </w:rPr>
              <w:t xml:space="preserve"> </w:t>
            </w:r>
            <w:r>
              <w:rPr>
                <w:sz w:val="20"/>
              </w:rPr>
              <w:t>inspections</w:t>
            </w:r>
            <w:r>
              <w:rPr>
                <w:spacing w:val="-7"/>
                <w:sz w:val="20"/>
              </w:rPr>
              <w:t xml:space="preserve"> </w:t>
            </w:r>
            <w:r>
              <w:rPr>
                <w:sz w:val="20"/>
              </w:rPr>
              <w:t>to</w:t>
            </w:r>
            <w:r>
              <w:rPr>
                <w:spacing w:val="-6"/>
                <w:sz w:val="20"/>
              </w:rPr>
              <w:t xml:space="preserve"> </w:t>
            </w:r>
            <w:r>
              <w:rPr>
                <w:sz w:val="20"/>
              </w:rPr>
              <w:t>be</w:t>
            </w:r>
            <w:r>
              <w:rPr>
                <w:spacing w:val="-6"/>
                <w:sz w:val="20"/>
              </w:rPr>
              <w:t xml:space="preserve"> </w:t>
            </w:r>
            <w:r>
              <w:rPr>
                <w:sz w:val="20"/>
              </w:rPr>
              <w:t>carried</w:t>
            </w:r>
            <w:r>
              <w:rPr>
                <w:spacing w:val="-8"/>
                <w:sz w:val="20"/>
              </w:rPr>
              <w:t xml:space="preserve"> </w:t>
            </w:r>
            <w:r>
              <w:rPr>
                <w:sz w:val="20"/>
              </w:rPr>
              <w:t>out</w:t>
            </w:r>
            <w:r>
              <w:rPr>
                <w:spacing w:val="-6"/>
                <w:sz w:val="20"/>
              </w:rPr>
              <w:t xml:space="preserve"> </w:t>
            </w:r>
            <w:r>
              <w:rPr>
                <w:sz w:val="20"/>
              </w:rPr>
              <w:t>by</w:t>
            </w:r>
            <w:r>
              <w:rPr>
                <w:spacing w:val="-8"/>
                <w:sz w:val="20"/>
              </w:rPr>
              <w:t xml:space="preserve"> </w:t>
            </w:r>
            <w:r>
              <w:rPr>
                <w:sz w:val="20"/>
              </w:rPr>
              <w:t xml:space="preserve">Site </w:t>
            </w:r>
            <w:r>
              <w:rPr>
                <w:spacing w:val="-2"/>
                <w:sz w:val="20"/>
              </w:rPr>
              <w:t>Supervisor.</w:t>
            </w:r>
          </w:p>
          <w:p w14:paraId="6450D2E3" w14:textId="77777777" w:rsidR="0034216F" w:rsidRDefault="0034216F">
            <w:pPr>
              <w:pStyle w:val="TableParagraph"/>
              <w:rPr>
                <w:sz w:val="20"/>
              </w:rPr>
            </w:pPr>
          </w:p>
          <w:p w14:paraId="0BB728AF" w14:textId="77777777" w:rsidR="0034216F" w:rsidRDefault="006B7EE7">
            <w:pPr>
              <w:pStyle w:val="TableParagraph"/>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0CA0695D" w14:textId="77777777" w:rsidR="0034216F" w:rsidRDefault="006B7EE7">
            <w:pPr>
              <w:pStyle w:val="TableParagraph"/>
              <w:spacing w:before="192"/>
              <w:ind w:left="107"/>
              <w:rPr>
                <w:sz w:val="20"/>
              </w:rPr>
            </w:pPr>
            <w:r>
              <w:rPr>
                <w:sz w:val="20"/>
              </w:rPr>
              <w:t>Provision</w:t>
            </w:r>
            <w:r>
              <w:rPr>
                <w:spacing w:val="-6"/>
                <w:sz w:val="20"/>
              </w:rPr>
              <w:t xml:space="preserve"> </w:t>
            </w:r>
            <w:r>
              <w:rPr>
                <w:sz w:val="20"/>
              </w:rPr>
              <w:t>and</w:t>
            </w:r>
            <w:r>
              <w:rPr>
                <w:spacing w:val="-8"/>
                <w:sz w:val="20"/>
              </w:rPr>
              <w:t xml:space="preserve"> </w:t>
            </w:r>
            <w:r>
              <w:rPr>
                <w:sz w:val="20"/>
              </w:rPr>
              <w:t>Use</w:t>
            </w:r>
            <w:r>
              <w:rPr>
                <w:spacing w:val="-6"/>
                <w:sz w:val="20"/>
              </w:rPr>
              <w:t xml:space="preserve"> </w:t>
            </w:r>
            <w:r>
              <w:rPr>
                <w:sz w:val="20"/>
              </w:rPr>
              <w:t>of</w:t>
            </w:r>
            <w:r>
              <w:rPr>
                <w:spacing w:val="-6"/>
                <w:sz w:val="20"/>
              </w:rPr>
              <w:t xml:space="preserve"> </w:t>
            </w:r>
            <w:r>
              <w:rPr>
                <w:sz w:val="20"/>
              </w:rPr>
              <w:t>Work</w:t>
            </w:r>
            <w:r>
              <w:rPr>
                <w:spacing w:val="-6"/>
                <w:sz w:val="20"/>
              </w:rPr>
              <w:t xml:space="preserve"> </w:t>
            </w:r>
            <w:r>
              <w:rPr>
                <w:sz w:val="20"/>
              </w:rPr>
              <w:t>Equipment</w:t>
            </w:r>
            <w:r>
              <w:rPr>
                <w:spacing w:val="-6"/>
                <w:sz w:val="20"/>
              </w:rPr>
              <w:t xml:space="preserve"> </w:t>
            </w:r>
            <w:r>
              <w:rPr>
                <w:sz w:val="20"/>
              </w:rPr>
              <w:t xml:space="preserve">Regulations </w:t>
            </w:r>
            <w:r>
              <w:rPr>
                <w:spacing w:val="-2"/>
                <w:sz w:val="20"/>
              </w:rPr>
              <w:t>1998.</w:t>
            </w:r>
          </w:p>
          <w:p w14:paraId="00F6D993" w14:textId="77777777" w:rsidR="0034216F" w:rsidRDefault="0034216F">
            <w:pPr>
              <w:pStyle w:val="TableParagraph"/>
              <w:rPr>
                <w:sz w:val="20"/>
              </w:rPr>
            </w:pPr>
          </w:p>
          <w:p w14:paraId="19058624" w14:textId="77777777" w:rsidR="0034216F" w:rsidRDefault="006B7EE7">
            <w:pPr>
              <w:pStyle w:val="TableParagraph"/>
              <w:ind w:left="107"/>
              <w:rPr>
                <w:sz w:val="20"/>
              </w:rPr>
            </w:pPr>
            <w:r>
              <w:rPr>
                <w:sz w:val="20"/>
              </w:rPr>
              <w:t>Control</w:t>
            </w:r>
            <w:r>
              <w:rPr>
                <w:spacing w:val="-7"/>
                <w:sz w:val="20"/>
              </w:rPr>
              <w:t xml:space="preserve"> </w:t>
            </w:r>
            <w:r>
              <w:rPr>
                <w:sz w:val="20"/>
              </w:rPr>
              <w:t>of</w:t>
            </w:r>
            <w:r>
              <w:rPr>
                <w:spacing w:val="-6"/>
                <w:sz w:val="20"/>
              </w:rPr>
              <w:t xml:space="preserve"> </w:t>
            </w:r>
            <w:r>
              <w:rPr>
                <w:sz w:val="20"/>
              </w:rPr>
              <w:t>Vibration</w:t>
            </w:r>
            <w:r>
              <w:rPr>
                <w:spacing w:val="-5"/>
                <w:sz w:val="20"/>
              </w:rPr>
              <w:t xml:space="preserve"> </w:t>
            </w:r>
            <w:r>
              <w:rPr>
                <w:sz w:val="20"/>
              </w:rPr>
              <w:t>at</w:t>
            </w:r>
            <w:r>
              <w:rPr>
                <w:spacing w:val="-6"/>
                <w:sz w:val="20"/>
              </w:rPr>
              <w:t xml:space="preserve"> </w:t>
            </w:r>
            <w:r>
              <w:rPr>
                <w:sz w:val="20"/>
              </w:rPr>
              <w:t>Work</w:t>
            </w:r>
            <w:r>
              <w:rPr>
                <w:spacing w:val="-3"/>
                <w:sz w:val="20"/>
              </w:rPr>
              <w:t xml:space="preserve"> </w:t>
            </w:r>
            <w:r>
              <w:rPr>
                <w:sz w:val="20"/>
              </w:rPr>
              <w:t>Regulations</w:t>
            </w:r>
            <w:r>
              <w:rPr>
                <w:spacing w:val="-7"/>
                <w:sz w:val="20"/>
              </w:rPr>
              <w:t xml:space="preserve"> </w:t>
            </w:r>
            <w:r>
              <w:rPr>
                <w:spacing w:val="-2"/>
                <w:sz w:val="20"/>
              </w:rPr>
              <w:t>2005.</w:t>
            </w:r>
          </w:p>
        </w:tc>
        <w:tc>
          <w:tcPr>
            <w:tcW w:w="1620" w:type="dxa"/>
          </w:tcPr>
          <w:p w14:paraId="03F7CD3A" w14:textId="77777777" w:rsidR="0034216F" w:rsidRDefault="0034216F">
            <w:pPr>
              <w:pStyle w:val="TableParagraph"/>
              <w:rPr>
                <w:sz w:val="20"/>
              </w:rPr>
            </w:pPr>
          </w:p>
        </w:tc>
      </w:tr>
    </w:tbl>
    <w:p w14:paraId="231C54C9" w14:textId="77777777" w:rsidR="0034216F" w:rsidRDefault="0034216F">
      <w:pPr>
        <w:rPr>
          <w:sz w:val="20"/>
        </w:rPr>
        <w:sectPr w:rsidR="0034216F">
          <w:type w:val="continuous"/>
          <w:pgSz w:w="16850" w:h="11910" w:orient="landscape"/>
          <w:pgMar w:top="1860" w:right="680" w:bottom="1420" w:left="800" w:header="509" w:footer="1237" w:gutter="0"/>
          <w:cols w:space="720"/>
        </w:sectPr>
      </w:pPr>
    </w:p>
    <w:p w14:paraId="10ED6C9A"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13F60B58" w14:textId="77777777">
        <w:trPr>
          <w:trHeight w:val="719"/>
        </w:trPr>
        <w:tc>
          <w:tcPr>
            <w:tcW w:w="2359" w:type="dxa"/>
          </w:tcPr>
          <w:p w14:paraId="7F6C11A7" w14:textId="77777777" w:rsidR="0034216F" w:rsidRDefault="006B7EE7">
            <w:pPr>
              <w:pStyle w:val="TableParagraph"/>
              <w:spacing w:before="1"/>
              <w:ind w:left="5"/>
              <w:jc w:val="center"/>
              <w:rPr>
                <w:sz w:val="20"/>
              </w:rPr>
            </w:pPr>
            <w:bookmarkStart w:id="21" w:name="H._005_Dust"/>
            <w:bookmarkEnd w:id="21"/>
            <w:r>
              <w:rPr>
                <w:spacing w:val="-2"/>
                <w:sz w:val="20"/>
              </w:rPr>
              <w:t>Hazard</w:t>
            </w:r>
          </w:p>
        </w:tc>
        <w:tc>
          <w:tcPr>
            <w:tcW w:w="2340" w:type="dxa"/>
          </w:tcPr>
          <w:p w14:paraId="6FEE3F55"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22008FE6"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0A9D3350"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4BC645D9"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1072821B"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4B93CE20" w14:textId="77777777">
        <w:trPr>
          <w:trHeight w:val="6740"/>
        </w:trPr>
        <w:tc>
          <w:tcPr>
            <w:tcW w:w="2359" w:type="dxa"/>
          </w:tcPr>
          <w:p w14:paraId="611DF806" w14:textId="77777777" w:rsidR="0034216F" w:rsidRDefault="006B7EE7">
            <w:pPr>
              <w:pStyle w:val="TableParagraph"/>
              <w:ind w:left="107" w:right="207"/>
              <w:rPr>
                <w:sz w:val="20"/>
              </w:rPr>
            </w:pPr>
            <w:r>
              <w:rPr>
                <w:sz w:val="20"/>
              </w:rPr>
              <w:t>Excessive exposure to environmental</w:t>
            </w:r>
            <w:r>
              <w:rPr>
                <w:spacing w:val="-14"/>
                <w:sz w:val="20"/>
              </w:rPr>
              <w:t xml:space="preserve"> </w:t>
            </w:r>
            <w:r>
              <w:rPr>
                <w:sz w:val="20"/>
              </w:rPr>
              <w:t>/</w:t>
            </w:r>
            <w:r>
              <w:rPr>
                <w:spacing w:val="-14"/>
                <w:sz w:val="20"/>
              </w:rPr>
              <w:t xml:space="preserve"> </w:t>
            </w:r>
            <w:r>
              <w:rPr>
                <w:sz w:val="20"/>
              </w:rPr>
              <w:t xml:space="preserve">nuisance </w:t>
            </w:r>
            <w:r>
              <w:rPr>
                <w:spacing w:val="-2"/>
                <w:sz w:val="20"/>
              </w:rPr>
              <w:t>dust.</w:t>
            </w:r>
          </w:p>
        </w:tc>
        <w:tc>
          <w:tcPr>
            <w:tcW w:w="2340" w:type="dxa"/>
          </w:tcPr>
          <w:p w14:paraId="55C0DBD7" w14:textId="77777777" w:rsidR="0034216F" w:rsidRDefault="006B7EE7">
            <w:pPr>
              <w:pStyle w:val="TableParagraph"/>
              <w:ind w:left="105"/>
              <w:rPr>
                <w:sz w:val="20"/>
              </w:rPr>
            </w:pPr>
            <w:r>
              <w:rPr>
                <w:spacing w:val="-2"/>
                <w:sz w:val="20"/>
              </w:rPr>
              <w:t>Operatives.</w:t>
            </w:r>
          </w:p>
          <w:p w14:paraId="62BEA2E4" w14:textId="77777777" w:rsidR="0034216F" w:rsidRDefault="0034216F">
            <w:pPr>
              <w:pStyle w:val="TableParagraph"/>
              <w:spacing w:before="2"/>
              <w:rPr>
                <w:sz w:val="20"/>
              </w:rPr>
            </w:pPr>
          </w:p>
          <w:p w14:paraId="467BF239" w14:textId="77777777" w:rsidR="0034216F" w:rsidRDefault="006B7EE7">
            <w:pPr>
              <w:pStyle w:val="TableParagraph"/>
              <w:ind w:left="105"/>
              <w:rPr>
                <w:sz w:val="20"/>
              </w:rPr>
            </w:pPr>
            <w:r>
              <w:rPr>
                <w:sz w:val="20"/>
              </w:rPr>
              <w:t>Others</w:t>
            </w:r>
            <w:r>
              <w:rPr>
                <w:spacing w:val="-14"/>
                <w:sz w:val="20"/>
              </w:rPr>
              <w:t xml:space="preserve"> </w:t>
            </w:r>
            <w:r>
              <w:rPr>
                <w:sz w:val="20"/>
              </w:rPr>
              <w:t>in</w:t>
            </w:r>
            <w:r>
              <w:rPr>
                <w:spacing w:val="-13"/>
                <w:sz w:val="20"/>
              </w:rPr>
              <w:t xml:space="preserve"> </w:t>
            </w:r>
            <w:r>
              <w:rPr>
                <w:sz w:val="20"/>
              </w:rPr>
              <w:t>the</w:t>
            </w:r>
            <w:r>
              <w:rPr>
                <w:spacing w:val="-13"/>
                <w:sz w:val="20"/>
              </w:rPr>
              <w:t xml:space="preserve"> </w:t>
            </w:r>
            <w:r>
              <w:rPr>
                <w:sz w:val="20"/>
              </w:rPr>
              <w:t xml:space="preserve">immediate </w:t>
            </w:r>
            <w:r>
              <w:rPr>
                <w:spacing w:val="-2"/>
                <w:sz w:val="20"/>
              </w:rPr>
              <w:t>vicinity.</w:t>
            </w:r>
          </w:p>
          <w:p w14:paraId="1C08560B" w14:textId="77777777" w:rsidR="0034216F" w:rsidRDefault="0034216F">
            <w:pPr>
              <w:pStyle w:val="TableParagraph"/>
              <w:rPr>
                <w:sz w:val="20"/>
              </w:rPr>
            </w:pPr>
          </w:p>
          <w:p w14:paraId="06D9959A" w14:textId="77777777" w:rsidR="0034216F" w:rsidRDefault="006B7EE7">
            <w:pPr>
              <w:pStyle w:val="TableParagraph"/>
              <w:ind w:left="105"/>
              <w:rPr>
                <w:sz w:val="20"/>
              </w:rPr>
            </w:pPr>
            <w:r>
              <w:rPr>
                <w:spacing w:val="-2"/>
                <w:sz w:val="20"/>
              </w:rPr>
              <w:t>Neighbours.</w:t>
            </w:r>
          </w:p>
        </w:tc>
        <w:tc>
          <w:tcPr>
            <w:tcW w:w="2880" w:type="dxa"/>
          </w:tcPr>
          <w:p w14:paraId="644CF1DC" w14:textId="77777777" w:rsidR="0034216F" w:rsidRDefault="006B7EE7">
            <w:pPr>
              <w:pStyle w:val="TableParagraph"/>
              <w:ind w:left="105"/>
              <w:rPr>
                <w:sz w:val="20"/>
              </w:rPr>
            </w:pPr>
            <w:r>
              <w:rPr>
                <w:sz w:val="20"/>
              </w:rPr>
              <w:t>Respiratory</w:t>
            </w:r>
            <w:r>
              <w:rPr>
                <w:spacing w:val="-12"/>
                <w:sz w:val="20"/>
              </w:rPr>
              <w:t xml:space="preserve"> </w:t>
            </w:r>
            <w:r>
              <w:rPr>
                <w:sz w:val="20"/>
              </w:rPr>
              <w:t>disorders</w:t>
            </w:r>
            <w:r>
              <w:rPr>
                <w:spacing w:val="-13"/>
                <w:sz w:val="20"/>
              </w:rPr>
              <w:t xml:space="preserve"> </w:t>
            </w:r>
            <w:r>
              <w:rPr>
                <w:sz w:val="20"/>
              </w:rPr>
              <w:t>of</w:t>
            </w:r>
            <w:r>
              <w:rPr>
                <w:spacing w:val="-13"/>
                <w:sz w:val="20"/>
              </w:rPr>
              <w:t xml:space="preserve"> </w:t>
            </w:r>
            <w:r>
              <w:rPr>
                <w:sz w:val="20"/>
              </w:rPr>
              <w:t>various severities from temporary mild discomfort and coughing to debilitating conditions.</w:t>
            </w:r>
          </w:p>
          <w:p w14:paraId="76E7789C" w14:textId="77777777" w:rsidR="0034216F" w:rsidRDefault="0034216F">
            <w:pPr>
              <w:pStyle w:val="TableParagraph"/>
              <w:spacing w:before="2"/>
              <w:rPr>
                <w:sz w:val="20"/>
              </w:rPr>
            </w:pPr>
          </w:p>
          <w:p w14:paraId="290AE3E5" w14:textId="77777777" w:rsidR="0034216F" w:rsidRDefault="006B7EE7">
            <w:pPr>
              <w:pStyle w:val="TableParagraph"/>
              <w:spacing w:before="1"/>
              <w:ind w:left="105"/>
              <w:rPr>
                <w:sz w:val="20"/>
              </w:rPr>
            </w:pPr>
            <w:r>
              <w:rPr>
                <w:sz w:val="20"/>
              </w:rPr>
              <w:t>Environmental</w:t>
            </w:r>
            <w:r>
              <w:rPr>
                <w:spacing w:val="-12"/>
                <w:sz w:val="20"/>
              </w:rPr>
              <w:t xml:space="preserve"> </w:t>
            </w:r>
            <w:r>
              <w:rPr>
                <w:spacing w:val="-2"/>
                <w:sz w:val="20"/>
              </w:rPr>
              <w:t>Impact.</w:t>
            </w:r>
          </w:p>
        </w:tc>
        <w:tc>
          <w:tcPr>
            <w:tcW w:w="1529" w:type="dxa"/>
          </w:tcPr>
          <w:p w14:paraId="21D59F56"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1B4E633D" w14:textId="77777777" w:rsidR="0034216F" w:rsidRDefault="006B7EE7">
            <w:pPr>
              <w:pStyle w:val="TableParagraph"/>
              <w:ind w:left="107" w:right="211"/>
              <w:rPr>
                <w:sz w:val="20"/>
              </w:rPr>
            </w:pPr>
            <w:r>
              <w:rPr>
                <w:sz w:val="20"/>
              </w:rPr>
              <w:t>Ensure</w:t>
            </w:r>
            <w:r>
              <w:rPr>
                <w:spacing w:val="-5"/>
                <w:sz w:val="20"/>
              </w:rPr>
              <w:t xml:space="preserve"> </w:t>
            </w:r>
            <w:r>
              <w:rPr>
                <w:sz w:val="20"/>
              </w:rPr>
              <w:t>that</w:t>
            </w:r>
            <w:r>
              <w:rPr>
                <w:spacing w:val="-5"/>
                <w:sz w:val="20"/>
              </w:rPr>
              <w:t xml:space="preserve"> </w:t>
            </w:r>
            <w:r>
              <w:rPr>
                <w:sz w:val="20"/>
              </w:rPr>
              <w:t>operations</w:t>
            </w:r>
            <w:r>
              <w:rPr>
                <w:spacing w:val="-6"/>
                <w:sz w:val="20"/>
              </w:rPr>
              <w:t xml:space="preserve"> </w:t>
            </w:r>
            <w:r>
              <w:rPr>
                <w:sz w:val="20"/>
              </w:rPr>
              <w:t>are</w:t>
            </w:r>
            <w:r>
              <w:rPr>
                <w:spacing w:val="-5"/>
                <w:sz w:val="20"/>
              </w:rPr>
              <w:t xml:space="preserve"> </w:t>
            </w:r>
            <w:r>
              <w:rPr>
                <w:sz w:val="20"/>
              </w:rPr>
              <w:t>carried</w:t>
            </w:r>
            <w:r>
              <w:rPr>
                <w:spacing w:val="-7"/>
                <w:sz w:val="20"/>
              </w:rPr>
              <w:t xml:space="preserve"> </w:t>
            </w:r>
            <w:r>
              <w:rPr>
                <w:sz w:val="20"/>
              </w:rPr>
              <w:t>out</w:t>
            </w:r>
            <w:r>
              <w:rPr>
                <w:spacing w:val="-5"/>
                <w:sz w:val="20"/>
              </w:rPr>
              <w:t xml:space="preserve"> </w:t>
            </w:r>
            <w:proofErr w:type="gramStart"/>
            <w:r>
              <w:rPr>
                <w:sz w:val="20"/>
              </w:rPr>
              <w:t>so</w:t>
            </w:r>
            <w:r>
              <w:rPr>
                <w:spacing w:val="-5"/>
                <w:sz w:val="20"/>
              </w:rPr>
              <w:t xml:space="preserve"> </w:t>
            </w:r>
            <w:r>
              <w:rPr>
                <w:sz w:val="20"/>
              </w:rPr>
              <w:t>as</w:t>
            </w:r>
            <w:r>
              <w:rPr>
                <w:spacing w:val="-6"/>
                <w:sz w:val="20"/>
              </w:rPr>
              <w:t xml:space="preserve"> </w:t>
            </w:r>
            <w:r>
              <w:rPr>
                <w:sz w:val="20"/>
              </w:rPr>
              <w:t>to</w:t>
            </w:r>
            <w:proofErr w:type="gramEnd"/>
            <w:r>
              <w:rPr>
                <w:sz w:val="20"/>
              </w:rPr>
              <w:t xml:space="preserve"> prevent the production and spread of environmental / nuisance dust.</w:t>
            </w:r>
          </w:p>
          <w:p w14:paraId="2941C918" w14:textId="77777777" w:rsidR="0034216F" w:rsidRDefault="0034216F">
            <w:pPr>
              <w:pStyle w:val="TableParagraph"/>
              <w:spacing w:before="2"/>
              <w:rPr>
                <w:sz w:val="20"/>
              </w:rPr>
            </w:pPr>
          </w:p>
          <w:p w14:paraId="5BCC5E75" w14:textId="77777777" w:rsidR="0034216F" w:rsidRDefault="006B7EE7">
            <w:pPr>
              <w:pStyle w:val="TableParagraph"/>
              <w:ind w:left="107"/>
              <w:rPr>
                <w:sz w:val="20"/>
              </w:rPr>
            </w:pPr>
            <w:r>
              <w:rPr>
                <w:sz w:val="20"/>
              </w:rPr>
              <w:t>Provide</w:t>
            </w:r>
            <w:r>
              <w:rPr>
                <w:spacing w:val="-8"/>
                <w:sz w:val="20"/>
              </w:rPr>
              <w:t xml:space="preserve"> </w:t>
            </w:r>
            <w:r>
              <w:rPr>
                <w:sz w:val="20"/>
              </w:rPr>
              <w:t>suitable</w:t>
            </w:r>
            <w:r>
              <w:rPr>
                <w:spacing w:val="-6"/>
                <w:sz w:val="20"/>
              </w:rPr>
              <w:t xml:space="preserve"> </w:t>
            </w:r>
            <w:r>
              <w:rPr>
                <w:sz w:val="20"/>
              </w:rPr>
              <w:t>dust</w:t>
            </w:r>
            <w:r>
              <w:rPr>
                <w:spacing w:val="-8"/>
                <w:sz w:val="20"/>
              </w:rPr>
              <w:t xml:space="preserve"> </w:t>
            </w:r>
            <w:r>
              <w:rPr>
                <w:sz w:val="20"/>
              </w:rPr>
              <w:t>suppression</w:t>
            </w:r>
            <w:r>
              <w:rPr>
                <w:spacing w:val="-8"/>
                <w:sz w:val="20"/>
              </w:rPr>
              <w:t xml:space="preserve"> </w:t>
            </w:r>
            <w:r>
              <w:rPr>
                <w:sz w:val="20"/>
              </w:rPr>
              <w:t>techniques</w:t>
            </w:r>
            <w:r>
              <w:rPr>
                <w:spacing w:val="-9"/>
                <w:sz w:val="20"/>
              </w:rPr>
              <w:t xml:space="preserve"> </w:t>
            </w:r>
            <w:r>
              <w:rPr>
                <w:sz w:val="20"/>
              </w:rPr>
              <w:t>i.e. ‘damping down’ with water.</w:t>
            </w:r>
          </w:p>
          <w:p w14:paraId="4A5085F2" w14:textId="77777777" w:rsidR="0034216F" w:rsidRDefault="0034216F">
            <w:pPr>
              <w:pStyle w:val="TableParagraph"/>
              <w:rPr>
                <w:sz w:val="20"/>
              </w:rPr>
            </w:pPr>
          </w:p>
          <w:p w14:paraId="0E2F6DC8" w14:textId="77777777" w:rsidR="0034216F" w:rsidRDefault="006B7EE7">
            <w:pPr>
              <w:pStyle w:val="TableParagraph"/>
              <w:ind w:left="107"/>
              <w:rPr>
                <w:sz w:val="20"/>
              </w:rPr>
            </w:pPr>
            <w:r>
              <w:rPr>
                <w:sz w:val="20"/>
              </w:rPr>
              <w:t>Provide</w:t>
            </w:r>
            <w:r>
              <w:rPr>
                <w:spacing w:val="-8"/>
                <w:sz w:val="20"/>
              </w:rPr>
              <w:t xml:space="preserve"> </w:t>
            </w:r>
            <w:r>
              <w:rPr>
                <w:sz w:val="20"/>
              </w:rPr>
              <w:t>suitable</w:t>
            </w:r>
            <w:r>
              <w:rPr>
                <w:spacing w:val="-8"/>
                <w:sz w:val="20"/>
              </w:rPr>
              <w:t xml:space="preserve"> </w:t>
            </w:r>
            <w:r>
              <w:rPr>
                <w:sz w:val="20"/>
              </w:rPr>
              <w:t>personal</w:t>
            </w:r>
            <w:r>
              <w:rPr>
                <w:spacing w:val="-9"/>
                <w:sz w:val="20"/>
              </w:rPr>
              <w:t xml:space="preserve"> </w:t>
            </w:r>
            <w:r>
              <w:rPr>
                <w:sz w:val="20"/>
              </w:rPr>
              <w:t>protective</w:t>
            </w:r>
            <w:r>
              <w:rPr>
                <w:spacing w:val="-8"/>
                <w:sz w:val="20"/>
              </w:rPr>
              <w:t xml:space="preserve"> </w:t>
            </w:r>
            <w:r>
              <w:rPr>
                <w:sz w:val="20"/>
              </w:rPr>
              <w:t>equipment</w:t>
            </w:r>
            <w:r>
              <w:rPr>
                <w:spacing w:val="-8"/>
                <w:sz w:val="20"/>
              </w:rPr>
              <w:t xml:space="preserve"> </w:t>
            </w:r>
            <w:r>
              <w:rPr>
                <w:sz w:val="20"/>
              </w:rPr>
              <w:t>i.e. dust masks or respirators of the correct type.</w:t>
            </w:r>
          </w:p>
          <w:p w14:paraId="4C935577" w14:textId="77777777" w:rsidR="0034216F" w:rsidRDefault="0034216F">
            <w:pPr>
              <w:pStyle w:val="TableParagraph"/>
              <w:rPr>
                <w:sz w:val="20"/>
              </w:rPr>
            </w:pPr>
          </w:p>
          <w:p w14:paraId="4B429ED4" w14:textId="77777777" w:rsidR="0034216F" w:rsidRDefault="006B7EE7">
            <w:pPr>
              <w:pStyle w:val="TableParagraph"/>
              <w:ind w:left="107"/>
              <w:rPr>
                <w:sz w:val="20"/>
              </w:rPr>
            </w:pPr>
            <w:r>
              <w:rPr>
                <w:sz w:val="20"/>
              </w:rPr>
              <w:t>Provide</w:t>
            </w:r>
            <w:r>
              <w:rPr>
                <w:spacing w:val="-8"/>
                <w:sz w:val="20"/>
              </w:rPr>
              <w:t xml:space="preserve"> </w:t>
            </w:r>
            <w:r>
              <w:rPr>
                <w:sz w:val="20"/>
              </w:rPr>
              <w:t>environmental</w:t>
            </w:r>
            <w:r>
              <w:rPr>
                <w:spacing w:val="-7"/>
                <w:sz w:val="20"/>
              </w:rPr>
              <w:t xml:space="preserve"> </w:t>
            </w:r>
            <w:r>
              <w:rPr>
                <w:sz w:val="20"/>
              </w:rPr>
              <w:t>and</w:t>
            </w:r>
            <w:r>
              <w:rPr>
                <w:spacing w:val="-10"/>
                <w:sz w:val="20"/>
              </w:rPr>
              <w:t xml:space="preserve"> </w:t>
            </w:r>
            <w:r>
              <w:rPr>
                <w:sz w:val="20"/>
              </w:rPr>
              <w:t>personal</w:t>
            </w:r>
            <w:r>
              <w:rPr>
                <w:spacing w:val="-9"/>
                <w:sz w:val="20"/>
              </w:rPr>
              <w:t xml:space="preserve"> </w:t>
            </w:r>
            <w:r>
              <w:rPr>
                <w:sz w:val="20"/>
              </w:rPr>
              <w:t>monitoring</w:t>
            </w:r>
            <w:r>
              <w:rPr>
                <w:spacing w:val="-7"/>
                <w:sz w:val="20"/>
              </w:rPr>
              <w:t xml:space="preserve"> </w:t>
            </w:r>
            <w:r>
              <w:rPr>
                <w:sz w:val="20"/>
              </w:rPr>
              <w:t xml:space="preserve">as </w:t>
            </w:r>
            <w:r>
              <w:rPr>
                <w:spacing w:val="-2"/>
                <w:sz w:val="20"/>
              </w:rPr>
              <w:t>necessary.</w:t>
            </w:r>
          </w:p>
          <w:p w14:paraId="55D41ABC" w14:textId="77777777" w:rsidR="0034216F" w:rsidRDefault="0034216F">
            <w:pPr>
              <w:pStyle w:val="TableParagraph"/>
              <w:rPr>
                <w:sz w:val="20"/>
              </w:rPr>
            </w:pPr>
          </w:p>
          <w:p w14:paraId="45127178" w14:textId="77777777" w:rsidR="0034216F" w:rsidRDefault="0034216F">
            <w:pPr>
              <w:pStyle w:val="TableParagraph"/>
              <w:rPr>
                <w:sz w:val="20"/>
              </w:rPr>
            </w:pPr>
          </w:p>
          <w:p w14:paraId="6F97D3E5" w14:textId="77777777" w:rsidR="0034216F" w:rsidRDefault="006B7EE7">
            <w:pPr>
              <w:pStyle w:val="TableParagraph"/>
              <w:ind w:left="107"/>
              <w:rPr>
                <w:sz w:val="20"/>
              </w:rPr>
            </w:pPr>
            <w:r>
              <w:rPr>
                <w:sz w:val="20"/>
              </w:rPr>
              <w:t>Regular</w:t>
            </w:r>
            <w:r>
              <w:rPr>
                <w:spacing w:val="-3"/>
                <w:sz w:val="20"/>
              </w:rPr>
              <w:t xml:space="preserve"> </w:t>
            </w:r>
            <w:r>
              <w:rPr>
                <w:sz w:val="20"/>
              </w:rPr>
              <w:t>inspections</w:t>
            </w:r>
            <w:r>
              <w:rPr>
                <w:spacing w:val="-6"/>
                <w:sz w:val="20"/>
              </w:rPr>
              <w:t xml:space="preserve"> </w:t>
            </w:r>
            <w:r>
              <w:rPr>
                <w:sz w:val="20"/>
              </w:rPr>
              <w:t>to</w:t>
            </w:r>
            <w:r>
              <w:rPr>
                <w:spacing w:val="-5"/>
                <w:sz w:val="20"/>
              </w:rPr>
              <w:t xml:space="preserve"> </w:t>
            </w:r>
            <w:r>
              <w:rPr>
                <w:sz w:val="20"/>
              </w:rPr>
              <w:t>be</w:t>
            </w:r>
            <w:r>
              <w:rPr>
                <w:spacing w:val="-5"/>
                <w:sz w:val="20"/>
              </w:rPr>
              <w:t xml:space="preserve"> </w:t>
            </w:r>
            <w:r>
              <w:rPr>
                <w:sz w:val="20"/>
              </w:rPr>
              <w:t>carried</w:t>
            </w:r>
            <w:r>
              <w:rPr>
                <w:spacing w:val="-7"/>
                <w:sz w:val="20"/>
              </w:rPr>
              <w:t xml:space="preserve"> </w:t>
            </w:r>
            <w:r>
              <w:rPr>
                <w:sz w:val="20"/>
              </w:rPr>
              <w:t>out</w:t>
            </w:r>
            <w:r>
              <w:rPr>
                <w:spacing w:val="-5"/>
                <w:sz w:val="20"/>
              </w:rPr>
              <w:t xml:space="preserve"> </w:t>
            </w:r>
            <w:r>
              <w:rPr>
                <w:sz w:val="20"/>
              </w:rPr>
              <w:t>by</w:t>
            </w:r>
            <w:r>
              <w:rPr>
                <w:spacing w:val="-7"/>
                <w:sz w:val="20"/>
              </w:rPr>
              <w:t xml:space="preserve"> </w:t>
            </w:r>
            <w:r>
              <w:rPr>
                <w:sz w:val="20"/>
              </w:rPr>
              <w:t>the</w:t>
            </w:r>
            <w:r>
              <w:rPr>
                <w:spacing w:val="-5"/>
                <w:sz w:val="20"/>
              </w:rPr>
              <w:t xml:space="preserve"> </w:t>
            </w:r>
            <w:r>
              <w:rPr>
                <w:sz w:val="20"/>
              </w:rPr>
              <w:t xml:space="preserve">Site </w:t>
            </w:r>
            <w:r>
              <w:rPr>
                <w:spacing w:val="-2"/>
                <w:sz w:val="20"/>
              </w:rPr>
              <w:t>Supervisor.</w:t>
            </w:r>
          </w:p>
          <w:p w14:paraId="2EA8E716" w14:textId="77777777" w:rsidR="0034216F" w:rsidRDefault="0034216F">
            <w:pPr>
              <w:pStyle w:val="TableParagraph"/>
              <w:rPr>
                <w:sz w:val="20"/>
              </w:rPr>
            </w:pPr>
          </w:p>
          <w:p w14:paraId="20B60A3D" w14:textId="77777777" w:rsidR="0034216F" w:rsidRDefault="0034216F">
            <w:pPr>
              <w:pStyle w:val="TableParagraph"/>
              <w:rPr>
                <w:sz w:val="20"/>
              </w:rPr>
            </w:pPr>
          </w:p>
          <w:p w14:paraId="02B3986F" w14:textId="77777777" w:rsidR="0034216F" w:rsidRDefault="006B7EE7">
            <w:pPr>
              <w:pStyle w:val="TableParagraph"/>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3EEB9EBC" w14:textId="77777777" w:rsidR="0034216F" w:rsidRDefault="006B7EE7">
            <w:pPr>
              <w:pStyle w:val="TableParagraph"/>
              <w:spacing w:before="192" w:line="480" w:lineRule="auto"/>
              <w:ind w:left="107"/>
              <w:rPr>
                <w:sz w:val="20"/>
              </w:rPr>
            </w:pPr>
            <w:r>
              <w:rPr>
                <w:sz w:val="20"/>
              </w:rPr>
              <w:t>Control</w:t>
            </w:r>
            <w:r>
              <w:rPr>
                <w:spacing w:val="-6"/>
                <w:sz w:val="20"/>
              </w:rPr>
              <w:t xml:space="preserve"> </w:t>
            </w:r>
            <w:r>
              <w:rPr>
                <w:sz w:val="20"/>
              </w:rPr>
              <w:t>of</w:t>
            </w:r>
            <w:r>
              <w:rPr>
                <w:spacing w:val="-5"/>
                <w:sz w:val="20"/>
              </w:rPr>
              <w:t xml:space="preserve"> </w:t>
            </w:r>
            <w:r>
              <w:rPr>
                <w:sz w:val="20"/>
              </w:rPr>
              <w:t>Substances</w:t>
            </w:r>
            <w:r>
              <w:rPr>
                <w:spacing w:val="-6"/>
                <w:sz w:val="20"/>
              </w:rPr>
              <w:t xml:space="preserve"> </w:t>
            </w:r>
            <w:r>
              <w:rPr>
                <w:sz w:val="20"/>
              </w:rPr>
              <w:t>Hazardous</w:t>
            </w:r>
            <w:r>
              <w:rPr>
                <w:spacing w:val="-6"/>
                <w:sz w:val="20"/>
              </w:rPr>
              <w:t xml:space="preserve"> </w:t>
            </w:r>
            <w:r>
              <w:rPr>
                <w:sz w:val="20"/>
              </w:rPr>
              <w:t>to</w:t>
            </w:r>
            <w:r>
              <w:rPr>
                <w:spacing w:val="-5"/>
                <w:sz w:val="20"/>
              </w:rPr>
              <w:t xml:space="preserve"> </w:t>
            </w:r>
            <w:r>
              <w:rPr>
                <w:sz w:val="20"/>
              </w:rPr>
              <w:t>Health</w:t>
            </w:r>
            <w:r>
              <w:rPr>
                <w:spacing w:val="-5"/>
                <w:sz w:val="20"/>
              </w:rPr>
              <w:t xml:space="preserve"> </w:t>
            </w:r>
            <w:r>
              <w:rPr>
                <w:sz w:val="20"/>
              </w:rPr>
              <w:t>2002. Environmental Protection Act 1990.</w:t>
            </w:r>
          </w:p>
        </w:tc>
        <w:tc>
          <w:tcPr>
            <w:tcW w:w="1620" w:type="dxa"/>
          </w:tcPr>
          <w:p w14:paraId="703565EB"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00576EE1" w14:textId="77777777" w:rsidR="0034216F" w:rsidRDefault="0034216F">
      <w:pPr>
        <w:spacing w:line="479" w:lineRule="exact"/>
        <w:jc w:val="center"/>
        <w:rPr>
          <w:sz w:val="40"/>
        </w:rPr>
        <w:sectPr w:rsidR="0034216F">
          <w:headerReference w:type="default" r:id="rId72"/>
          <w:footerReference w:type="default" r:id="rId73"/>
          <w:pgSz w:w="16850" w:h="11910" w:orient="landscape"/>
          <w:pgMar w:top="1860" w:right="680" w:bottom="1767" w:left="800" w:header="509" w:footer="1237" w:gutter="0"/>
          <w:pgNumType w:start="1"/>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610F12EF" w14:textId="77777777">
        <w:trPr>
          <w:trHeight w:val="719"/>
        </w:trPr>
        <w:tc>
          <w:tcPr>
            <w:tcW w:w="2359" w:type="dxa"/>
          </w:tcPr>
          <w:p w14:paraId="35456BA1" w14:textId="77777777" w:rsidR="0034216F" w:rsidRDefault="006B7EE7">
            <w:pPr>
              <w:pStyle w:val="TableParagraph"/>
              <w:spacing w:before="1"/>
              <w:ind w:left="5"/>
              <w:jc w:val="center"/>
              <w:rPr>
                <w:sz w:val="20"/>
              </w:rPr>
            </w:pPr>
            <w:r>
              <w:rPr>
                <w:spacing w:val="-2"/>
                <w:sz w:val="20"/>
              </w:rPr>
              <w:lastRenderedPageBreak/>
              <w:t>Hazard</w:t>
            </w:r>
          </w:p>
        </w:tc>
        <w:tc>
          <w:tcPr>
            <w:tcW w:w="2340" w:type="dxa"/>
          </w:tcPr>
          <w:p w14:paraId="433EDAAD"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5D58093F"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15678D08"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409A28E6"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751FD3D9"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78C2946F" w14:textId="77777777">
        <w:trPr>
          <w:trHeight w:val="7105"/>
        </w:trPr>
        <w:tc>
          <w:tcPr>
            <w:tcW w:w="2359" w:type="dxa"/>
          </w:tcPr>
          <w:p w14:paraId="1A563245" w14:textId="77777777" w:rsidR="0034216F" w:rsidRDefault="006B7EE7">
            <w:pPr>
              <w:pStyle w:val="TableParagraph"/>
              <w:ind w:left="107"/>
              <w:rPr>
                <w:sz w:val="20"/>
              </w:rPr>
            </w:pPr>
            <w:r>
              <w:rPr>
                <w:sz w:val="20"/>
              </w:rPr>
              <w:t>Excessive</w:t>
            </w:r>
            <w:r>
              <w:rPr>
                <w:spacing w:val="-7"/>
                <w:sz w:val="20"/>
              </w:rPr>
              <w:t xml:space="preserve"> </w:t>
            </w:r>
            <w:r>
              <w:rPr>
                <w:sz w:val="20"/>
              </w:rPr>
              <w:t>exposure</w:t>
            </w:r>
            <w:r>
              <w:rPr>
                <w:spacing w:val="-7"/>
                <w:sz w:val="20"/>
              </w:rPr>
              <w:t xml:space="preserve"> </w:t>
            </w:r>
            <w:r>
              <w:rPr>
                <w:spacing w:val="-4"/>
                <w:sz w:val="20"/>
              </w:rPr>
              <w:t>dust.</w:t>
            </w:r>
          </w:p>
        </w:tc>
        <w:tc>
          <w:tcPr>
            <w:tcW w:w="2340" w:type="dxa"/>
          </w:tcPr>
          <w:p w14:paraId="77D33391" w14:textId="77777777" w:rsidR="0034216F" w:rsidRDefault="006B7EE7">
            <w:pPr>
              <w:pStyle w:val="TableParagraph"/>
              <w:ind w:left="105"/>
              <w:rPr>
                <w:sz w:val="20"/>
              </w:rPr>
            </w:pPr>
            <w:r>
              <w:rPr>
                <w:spacing w:val="-2"/>
                <w:sz w:val="20"/>
              </w:rPr>
              <w:t>Operatives.</w:t>
            </w:r>
          </w:p>
          <w:p w14:paraId="7C6E2BD9" w14:textId="77777777" w:rsidR="0034216F" w:rsidRDefault="0034216F">
            <w:pPr>
              <w:pStyle w:val="TableParagraph"/>
              <w:rPr>
                <w:sz w:val="20"/>
              </w:rPr>
            </w:pPr>
          </w:p>
          <w:p w14:paraId="29950C82" w14:textId="77777777" w:rsidR="0034216F" w:rsidRDefault="006B7EE7">
            <w:pPr>
              <w:pStyle w:val="TableParagraph"/>
              <w:spacing w:line="242" w:lineRule="auto"/>
              <w:ind w:left="105"/>
              <w:rPr>
                <w:sz w:val="20"/>
              </w:rPr>
            </w:pPr>
            <w:r>
              <w:rPr>
                <w:sz w:val="20"/>
              </w:rPr>
              <w:t>Others</w:t>
            </w:r>
            <w:r>
              <w:rPr>
                <w:spacing w:val="-14"/>
                <w:sz w:val="20"/>
              </w:rPr>
              <w:t xml:space="preserve"> </w:t>
            </w:r>
            <w:r>
              <w:rPr>
                <w:sz w:val="20"/>
              </w:rPr>
              <w:t>in</w:t>
            </w:r>
            <w:r>
              <w:rPr>
                <w:spacing w:val="-13"/>
                <w:sz w:val="20"/>
              </w:rPr>
              <w:t xml:space="preserve"> </w:t>
            </w:r>
            <w:r>
              <w:rPr>
                <w:sz w:val="20"/>
              </w:rPr>
              <w:t>the</w:t>
            </w:r>
            <w:r>
              <w:rPr>
                <w:spacing w:val="-13"/>
                <w:sz w:val="20"/>
              </w:rPr>
              <w:t xml:space="preserve"> </w:t>
            </w:r>
            <w:r>
              <w:rPr>
                <w:sz w:val="20"/>
              </w:rPr>
              <w:t xml:space="preserve">immediate </w:t>
            </w:r>
            <w:r>
              <w:rPr>
                <w:spacing w:val="-2"/>
                <w:sz w:val="20"/>
              </w:rPr>
              <w:t>vicinity.</w:t>
            </w:r>
          </w:p>
          <w:p w14:paraId="560DA7A0" w14:textId="77777777" w:rsidR="0034216F" w:rsidRDefault="006B7EE7">
            <w:pPr>
              <w:pStyle w:val="TableParagraph"/>
              <w:spacing w:before="238"/>
              <w:ind w:left="105"/>
              <w:rPr>
                <w:sz w:val="20"/>
              </w:rPr>
            </w:pPr>
            <w:r>
              <w:rPr>
                <w:sz w:val="20"/>
              </w:rPr>
              <w:t>Occupants</w:t>
            </w:r>
            <w:r>
              <w:rPr>
                <w:spacing w:val="-9"/>
                <w:sz w:val="20"/>
              </w:rPr>
              <w:t xml:space="preserve"> </w:t>
            </w:r>
            <w:r>
              <w:rPr>
                <w:spacing w:val="-2"/>
                <w:sz w:val="20"/>
              </w:rPr>
              <w:t>Neighbours.</w:t>
            </w:r>
          </w:p>
        </w:tc>
        <w:tc>
          <w:tcPr>
            <w:tcW w:w="2880" w:type="dxa"/>
          </w:tcPr>
          <w:p w14:paraId="64E47B24" w14:textId="77777777" w:rsidR="0034216F" w:rsidRDefault="006B7EE7">
            <w:pPr>
              <w:pStyle w:val="TableParagraph"/>
              <w:ind w:left="105"/>
              <w:rPr>
                <w:sz w:val="20"/>
              </w:rPr>
            </w:pPr>
            <w:r>
              <w:rPr>
                <w:sz w:val="20"/>
              </w:rPr>
              <w:t>Respiratory</w:t>
            </w:r>
            <w:r>
              <w:rPr>
                <w:spacing w:val="-12"/>
                <w:sz w:val="20"/>
              </w:rPr>
              <w:t xml:space="preserve"> </w:t>
            </w:r>
            <w:r>
              <w:rPr>
                <w:sz w:val="20"/>
              </w:rPr>
              <w:t>disorders</w:t>
            </w:r>
            <w:r>
              <w:rPr>
                <w:spacing w:val="-13"/>
                <w:sz w:val="20"/>
              </w:rPr>
              <w:t xml:space="preserve"> </w:t>
            </w:r>
            <w:r>
              <w:rPr>
                <w:sz w:val="20"/>
              </w:rPr>
              <w:t>of</w:t>
            </w:r>
            <w:r>
              <w:rPr>
                <w:spacing w:val="-13"/>
                <w:sz w:val="20"/>
              </w:rPr>
              <w:t xml:space="preserve"> </w:t>
            </w:r>
            <w:r>
              <w:rPr>
                <w:sz w:val="20"/>
              </w:rPr>
              <w:t>various severities from temporary mild discomfort and coughing to debilitating conditions.</w:t>
            </w:r>
          </w:p>
          <w:p w14:paraId="2C550200" w14:textId="77777777" w:rsidR="0034216F" w:rsidRDefault="0034216F">
            <w:pPr>
              <w:pStyle w:val="TableParagraph"/>
              <w:spacing w:before="2"/>
              <w:rPr>
                <w:sz w:val="20"/>
              </w:rPr>
            </w:pPr>
          </w:p>
          <w:p w14:paraId="543A7F62" w14:textId="77777777" w:rsidR="0034216F" w:rsidRDefault="006B7EE7">
            <w:pPr>
              <w:pStyle w:val="TableParagraph"/>
              <w:ind w:left="105"/>
              <w:rPr>
                <w:sz w:val="20"/>
              </w:rPr>
            </w:pPr>
            <w:r>
              <w:rPr>
                <w:sz w:val="20"/>
              </w:rPr>
              <w:t>Environmental</w:t>
            </w:r>
            <w:r>
              <w:rPr>
                <w:spacing w:val="-12"/>
                <w:sz w:val="20"/>
              </w:rPr>
              <w:t xml:space="preserve"> </w:t>
            </w:r>
            <w:r>
              <w:rPr>
                <w:spacing w:val="-2"/>
                <w:sz w:val="20"/>
              </w:rPr>
              <w:t>Impact.</w:t>
            </w:r>
          </w:p>
        </w:tc>
        <w:tc>
          <w:tcPr>
            <w:tcW w:w="1529" w:type="dxa"/>
          </w:tcPr>
          <w:p w14:paraId="6335B415"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1E4A6F89" w14:textId="77777777" w:rsidR="0034216F" w:rsidRDefault="006B7EE7">
            <w:pPr>
              <w:pStyle w:val="TableParagraph"/>
              <w:ind w:left="107"/>
              <w:rPr>
                <w:sz w:val="20"/>
              </w:rPr>
            </w:pPr>
            <w:r>
              <w:rPr>
                <w:sz w:val="20"/>
              </w:rPr>
              <w:t>Ensure</w:t>
            </w:r>
            <w:r>
              <w:rPr>
                <w:spacing w:val="-5"/>
                <w:sz w:val="20"/>
              </w:rPr>
              <w:t xml:space="preserve"> </w:t>
            </w:r>
            <w:r>
              <w:rPr>
                <w:sz w:val="20"/>
              </w:rPr>
              <w:t>that</w:t>
            </w:r>
            <w:r>
              <w:rPr>
                <w:spacing w:val="-5"/>
                <w:sz w:val="20"/>
              </w:rPr>
              <w:t xml:space="preserve"> </w:t>
            </w:r>
            <w:r>
              <w:rPr>
                <w:sz w:val="20"/>
              </w:rPr>
              <w:t>operations</w:t>
            </w:r>
            <w:r>
              <w:rPr>
                <w:spacing w:val="-6"/>
                <w:sz w:val="20"/>
              </w:rPr>
              <w:t xml:space="preserve"> </w:t>
            </w:r>
            <w:r>
              <w:rPr>
                <w:sz w:val="20"/>
              </w:rPr>
              <w:t>are</w:t>
            </w:r>
            <w:r>
              <w:rPr>
                <w:spacing w:val="-5"/>
                <w:sz w:val="20"/>
              </w:rPr>
              <w:t xml:space="preserve"> </w:t>
            </w:r>
            <w:r>
              <w:rPr>
                <w:sz w:val="20"/>
              </w:rPr>
              <w:t>carried</w:t>
            </w:r>
            <w:r>
              <w:rPr>
                <w:spacing w:val="-7"/>
                <w:sz w:val="20"/>
              </w:rPr>
              <w:t xml:space="preserve"> </w:t>
            </w:r>
            <w:r>
              <w:rPr>
                <w:sz w:val="20"/>
              </w:rPr>
              <w:t>out</w:t>
            </w:r>
            <w:r>
              <w:rPr>
                <w:spacing w:val="-5"/>
                <w:sz w:val="20"/>
              </w:rPr>
              <w:t xml:space="preserve"> </w:t>
            </w:r>
            <w:proofErr w:type="gramStart"/>
            <w:r>
              <w:rPr>
                <w:sz w:val="20"/>
              </w:rPr>
              <w:t>so</w:t>
            </w:r>
            <w:r>
              <w:rPr>
                <w:spacing w:val="-5"/>
                <w:sz w:val="20"/>
              </w:rPr>
              <w:t xml:space="preserve"> </w:t>
            </w:r>
            <w:r>
              <w:rPr>
                <w:sz w:val="20"/>
              </w:rPr>
              <w:t>as</w:t>
            </w:r>
            <w:r>
              <w:rPr>
                <w:spacing w:val="-6"/>
                <w:sz w:val="20"/>
              </w:rPr>
              <w:t xml:space="preserve"> </w:t>
            </w:r>
            <w:r>
              <w:rPr>
                <w:sz w:val="20"/>
              </w:rPr>
              <w:t>to</w:t>
            </w:r>
            <w:proofErr w:type="gramEnd"/>
            <w:r>
              <w:rPr>
                <w:sz w:val="20"/>
              </w:rPr>
              <w:t xml:space="preserve"> prevent the production and spread of dust.</w:t>
            </w:r>
          </w:p>
          <w:p w14:paraId="28A58F72" w14:textId="77777777" w:rsidR="0034216F" w:rsidRDefault="0034216F">
            <w:pPr>
              <w:pStyle w:val="TableParagraph"/>
              <w:spacing w:before="2"/>
              <w:rPr>
                <w:sz w:val="20"/>
              </w:rPr>
            </w:pPr>
          </w:p>
          <w:p w14:paraId="727CD67D" w14:textId="77777777" w:rsidR="0034216F" w:rsidRDefault="006B7EE7">
            <w:pPr>
              <w:pStyle w:val="TableParagraph"/>
              <w:ind w:left="107" w:right="211"/>
              <w:rPr>
                <w:sz w:val="20"/>
              </w:rPr>
            </w:pPr>
            <w:r>
              <w:rPr>
                <w:sz w:val="20"/>
              </w:rPr>
              <w:t>Ensure</w:t>
            </w:r>
            <w:r>
              <w:rPr>
                <w:spacing w:val="-7"/>
                <w:sz w:val="20"/>
              </w:rPr>
              <w:t xml:space="preserve"> </w:t>
            </w:r>
            <w:r>
              <w:rPr>
                <w:sz w:val="20"/>
              </w:rPr>
              <w:t>that</w:t>
            </w:r>
            <w:r>
              <w:rPr>
                <w:spacing w:val="-7"/>
                <w:sz w:val="20"/>
              </w:rPr>
              <w:t xml:space="preserve"> </w:t>
            </w:r>
            <w:r>
              <w:rPr>
                <w:sz w:val="20"/>
              </w:rPr>
              <w:t>equipment</w:t>
            </w:r>
            <w:r>
              <w:rPr>
                <w:spacing w:val="-7"/>
                <w:sz w:val="20"/>
              </w:rPr>
              <w:t xml:space="preserve"> </w:t>
            </w:r>
            <w:r>
              <w:rPr>
                <w:sz w:val="20"/>
              </w:rPr>
              <w:t>is</w:t>
            </w:r>
            <w:r>
              <w:rPr>
                <w:spacing w:val="-8"/>
                <w:sz w:val="20"/>
              </w:rPr>
              <w:t xml:space="preserve"> </w:t>
            </w:r>
            <w:r>
              <w:rPr>
                <w:sz w:val="20"/>
              </w:rPr>
              <w:t>operated</w:t>
            </w:r>
            <w:r>
              <w:rPr>
                <w:spacing w:val="-9"/>
                <w:sz w:val="20"/>
              </w:rPr>
              <w:t xml:space="preserve"> </w:t>
            </w:r>
            <w:r>
              <w:rPr>
                <w:sz w:val="20"/>
              </w:rPr>
              <w:t>in</w:t>
            </w:r>
            <w:r>
              <w:rPr>
                <w:spacing w:val="-4"/>
                <w:sz w:val="20"/>
              </w:rPr>
              <w:t xml:space="preserve"> </w:t>
            </w:r>
            <w:r>
              <w:rPr>
                <w:sz w:val="20"/>
              </w:rPr>
              <w:t xml:space="preserve">accordance with the </w:t>
            </w:r>
            <w:proofErr w:type="spellStart"/>
            <w:proofErr w:type="gramStart"/>
            <w:r>
              <w:rPr>
                <w:sz w:val="20"/>
              </w:rPr>
              <w:t>manufacturers</w:t>
            </w:r>
            <w:proofErr w:type="spellEnd"/>
            <w:proofErr w:type="gramEnd"/>
            <w:r>
              <w:rPr>
                <w:sz w:val="20"/>
              </w:rPr>
              <w:t xml:space="preserve"> instructions at optimum speeds etc. and</w:t>
            </w:r>
            <w:r>
              <w:rPr>
                <w:spacing w:val="-1"/>
                <w:sz w:val="20"/>
              </w:rPr>
              <w:t xml:space="preserve"> </w:t>
            </w:r>
            <w:r>
              <w:rPr>
                <w:sz w:val="20"/>
              </w:rPr>
              <w:t>blades and</w:t>
            </w:r>
            <w:r>
              <w:rPr>
                <w:spacing w:val="-1"/>
                <w:sz w:val="20"/>
              </w:rPr>
              <w:t xml:space="preserve"> </w:t>
            </w:r>
            <w:r>
              <w:rPr>
                <w:sz w:val="20"/>
              </w:rPr>
              <w:t>bits are maintained in effective working condition.</w:t>
            </w:r>
          </w:p>
          <w:p w14:paraId="3A3D5D97" w14:textId="77777777" w:rsidR="0034216F" w:rsidRDefault="0034216F">
            <w:pPr>
              <w:pStyle w:val="TableParagraph"/>
              <w:rPr>
                <w:sz w:val="20"/>
              </w:rPr>
            </w:pPr>
          </w:p>
          <w:p w14:paraId="5F3C3E26" w14:textId="77777777" w:rsidR="0034216F" w:rsidRDefault="006B7EE7">
            <w:pPr>
              <w:pStyle w:val="TableParagraph"/>
              <w:ind w:left="107" w:right="80"/>
              <w:rPr>
                <w:sz w:val="20"/>
              </w:rPr>
            </w:pPr>
            <w:r>
              <w:rPr>
                <w:sz w:val="20"/>
              </w:rPr>
              <w:t>Provide</w:t>
            </w:r>
            <w:r>
              <w:rPr>
                <w:spacing w:val="-7"/>
                <w:sz w:val="20"/>
              </w:rPr>
              <w:t xml:space="preserve"> </w:t>
            </w:r>
            <w:r>
              <w:rPr>
                <w:sz w:val="20"/>
              </w:rPr>
              <w:t>suitable</w:t>
            </w:r>
            <w:r>
              <w:rPr>
                <w:spacing w:val="-5"/>
                <w:sz w:val="20"/>
              </w:rPr>
              <w:t xml:space="preserve"> </w:t>
            </w:r>
            <w:r>
              <w:rPr>
                <w:sz w:val="20"/>
              </w:rPr>
              <w:t>and</w:t>
            </w:r>
            <w:r>
              <w:rPr>
                <w:spacing w:val="-6"/>
                <w:sz w:val="20"/>
              </w:rPr>
              <w:t xml:space="preserve"> </w:t>
            </w:r>
            <w:r>
              <w:rPr>
                <w:sz w:val="20"/>
              </w:rPr>
              <w:t>adequate</w:t>
            </w:r>
            <w:r>
              <w:rPr>
                <w:spacing w:val="-5"/>
                <w:sz w:val="20"/>
              </w:rPr>
              <w:t xml:space="preserve"> </w:t>
            </w:r>
            <w:r>
              <w:rPr>
                <w:sz w:val="20"/>
              </w:rPr>
              <w:t>ventilation</w:t>
            </w:r>
            <w:r>
              <w:rPr>
                <w:spacing w:val="-7"/>
                <w:sz w:val="20"/>
              </w:rPr>
              <w:t xml:space="preserve"> </w:t>
            </w:r>
            <w:r>
              <w:rPr>
                <w:sz w:val="20"/>
              </w:rPr>
              <w:t>if</w:t>
            </w:r>
            <w:r>
              <w:rPr>
                <w:spacing w:val="-7"/>
                <w:sz w:val="20"/>
              </w:rPr>
              <w:t xml:space="preserve"> </w:t>
            </w:r>
            <w:r>
              <w:rPr>
                <w:sz w:val="20"/>
              </w:rPr>
              <w:t>working in enclosed areas.</w:t>
            </w:r>
          </w:p>
          <w:p w14:paraId="25291EE8" w14:textId="77777777" w:rsidR="0034216F" w:rsidRDefault="0034216F">
            <w:pPr>
              <w:pStyle w:val="TableParagraph"/>
              <w:rPr>
                <w:sz w:val="20"/>
              </w:rPr>
            </w:pPr>
          </w:p>
          <w:p w14:paraId="359381B9" w14:textId="77777777" w:rsidR="0034216F" w:rsidRDefault="006B7EE7">
            <w:pPr>
              <w:pStyle w:val="TableParagraph"/>
              <w:ind w:left="107" w:right="211"/>
              <w:rPr>
                <w:sz w:val="20"/>
              </w:rPr>
            </w:pPr>
            <w:r>
              <w:rPr>
                <w:sz w:val="20"/>
              </w:rPr>
              <w:t>Ensure, if necessary, that dust extraction equipment</w:t>
            </w:r>
            <w:r>
              <w:rPr>
                <w:spacing w:val="-6"/>
                <w:sz w:val="20"/>
              </w:rPr>
              <w:t xml:space="preserve"> </w:t>
            </w:r>
            <w:r>
              <w:rPr>
                <w:sz w:val="20"/>
              </w:rPr>
              <w:t>is</w:t>
            </w:r>
            <w:r>
              <w:rPr>
                <w:spacing w:val="-6"/>
                <w:sz w:val="20"/>
              </w:rPr>
              <w:t xml:space="preserve"> </w:t>
            </w:r>
            <w:r>
              <w:rPr>
                <w:sz w:val="20"/>
              </w:rPr>
              <w:t>fitted</w:t>
            </w:r>
            <w:r>
              <w:rPr>
                <w:spacing w:val="-7"/>
                <w:sz w:val="20"/>
              </w:rPr>
              <w:t xml:space="preserve"> </w:t>
            </w:r>
            <w:r>
              <w:rPr>
                <w:sz w:val="20"/>
              </w:rPr>
              <w:t>to</w:t>
            </w:r>
            <w:r>
              <w:rPr>
                <w:spacing w:val="-6"/>
                <w:sz w:val="20"/>
              </w:rPr>
              <w:t xml:space="preserve"> </w:t>
            </w:r>
            <w:r>
              <w:rPr>
                <w:sz w:val="20"/>
              </w:rPr>
              <w:t>tools</w:t>
            </w:r>
            <w:r>
              <w:rPr>
                <w:spacing w:val="-6"/>
                <w:sz w:val="20"/>
              </w:rPr>
              <w:t xml:space="preserve"> </w:t>
            </w:r>
            <w:r>
              <w:rPr>
                <w:sz w:val="20"/>
              </w:rPr>
              <w:t>and</w:t>
            </w:r>
            <w:r>
              <w:rPr>
                <w:spacing w:val="-7"/>
                <w:sz w:val="20"/>
              </w:rPr>
              <w:t xml:space="preserve"> </w:t>
            </w:r>
            <w:r>
              <w:rPr>
                <w:sz w:val="20"/>
              </w:rPr>
              <w:t>equipment.</w:t>
            </w:r>
          </w:p>
          <w:p w14:paraId="76E46F12" w14:textId="77777777" w:rsidR="0034216F" w:rsidRDefault="0034216F">
            <w:pPr>
              <w:pStyle w:val="TableParagraph"/>
              <w:rPr>
                <w:sz w:val="20"/>
              </w:rPr>
            </w:pPr>
          </w:p>
          <w:p w14:paraId="3485EFB7" w14:textId="77777777" w:rsidR="0034216F" w:rsidRDefault="006B7EE7">
            <w:pPr>
              <w:pStyle w:val="TableParagraph"/>
              <w:ind w:left="107"/>
              <w:rPr>
                <w:sz w:val="20"/>
              </w:rPr>
            </w:pPr>
            <w:r>
              <w:rPr>
                <w:sz w:val="20"/>
              </w:rPr>
              <w:t>Provide</w:t>
            </w:r>
            <w:r>
              <w:rPr>
                <w:spacing w:val="-8"/>
                <w:sz w:val="20"/>
              </w:rPr>
              <w:t xml:space="preserve"> </w:t>
            </w:r>
            <w:r>
              <w:rPr>
                <w:sz w:val="20"/>
              </w:rPr>
              <w:t>suitable</w:t>
            </w:r>
            <w:r>
              <w:rPr>
                <w:spacing w:val="-6"/>
                <w:sz w:val="20"/>
              </w:rPr>
              <w:t xml:space="preserve"> </w:t>
            </w:r>
            <w:r>
              <w:rPr>
                <w:sz w:val="20"/>
              </w:rPr>
              <w:t>dust</w:t>
            </w:r>
            <w:r>
              <w:rPr>
                <w:spacing w:val="-8"/>
                <w:sz w:val="20"/>
              </w:rPr>
              <w:t xml:space="preserve"> </w:t>
            </w:r>
            <w:r>
              <w:rPr>
                <w:sz w:val="20"/>
              </w:rPr>
              <w:t>suppression</w:t>
            </w:r>
            <w:r>
              <w:rPr>
                <w:spacing w:val="-8"/>
                <w:sz w:val="20"/>
              </w:rPr>
              <w:t xml:space="preserve"> </w:t>
            </w:r>
            <w:r>
              <w:rPr>
                <w:sz w:val="20"/>
              </w:rPr>
              <w:t>techniques,</w:t>
            </w:r>
            <w:r>
              <w:rPr>
                <w:spacing w:val="-9"/>
                <w:sz w:val="20"/>
              </w:rPr>
              <w:t xml:space="preserve"> </w:t>
            </w:r>
            <w:r>
              <w:rPr>
                <w:sz w:val="20"/>
              </w:rPr>
              <w:t>i.e. ‘damping down’ with water, if appropriate.</w:t>
            </w:r>
          </w:p>
          <w:p w14:paraId="114A01CC" w14:textId="77777777" w:rsidR="0034216F" w:rsidRDefault="0034216F">
            <w:pPr>
              <w:pStyle w:val="TableParagraph"/>
              <w:rPr>
                <w:sz w:val="20"/>
              </w:rPr>
            </w:pPr>
          </w:p>
          <w:p w14:paraId="5F339911" w14:textId="77777777" w:rsidR="0034216F" w:rsidRDefault="006B7EE7">
            <w:pPr>
              <w:pStyle w:val="TableParagraph"/>
              <w:ind w:left="107"/>
              <w:rPr>
                <w:sz w:val="20"/>
              </w:rPr>
            </w:pPr>
            <w:r>
              <w:rPr>
                <w:sz w:val="20"/>
              </w:rPr>
              <w:t>Provide</w:t>
            </w:r>
            <w:r>
              <w:rPr>
                <w:spacing w:val="-8"/>
                <w:sz w:val="20"/>
              </w:rPr>
              <w:t xml:space="preserve"> </w:t>
            </w:r>
            <w:r>
              <w:rPr>
                <w:sz w:val="20"/>
              </w:rPr>
              <w:t>suitable</w:t>
            </w:r>
            <w:r>
              <w:rPr>
                <w:spacing w:val="-8"/>
                <w:sz w:val="20"/>
              </w:rPr>
              <w:t xml:space="preserve"> </w:t>
            </w:r>
            <w:r>
              <w:rPr>
                <w:sz w:val="20"/>
              </w:rPr>
              <w:t>personal</w:t>
            </w:r>
            <w:r>
              <w:rPr>
                <w:spacing w:val="-9"/>
                <w:sz w:val="20"/>
              </w:rPr>
              <w:t xml:space="preserve"> </w:t>
            </w:r>
            <w:r>
              <w:rPr>
                <w:sz w:val="20"/>
              </w:rPr>
              <w:t>protective</w:t>
            </w:r>
            <w:r>
              <w:rPr>
                <w:spacing w:val="-8"/>
                <w:sz w:val="20"/>
              </w:rPr>
              <w:t xml:space="preserve"> </w:t>
            </w:r>
            <w:r>
              <w:rPr>
                <w:sz w:val="20"/>
              </w:rPr>
              <w:t>equipment</w:t>
            </w:r>
            <w:r>
              <w:rPr>
                <w:spacing w:val="-8"/>
                <w:sz w:val="20"/>
              </w:rPr>
              <w:t xml:space="preserve"> </w:t>
            </w:r>
            <w:r>
              <w:rPr>
                <w:sz w:val="20"/>
              </w:rPr>
              <w:t>i.e. dust masks or respirators of the correct type.</w:t>
            </w:r>
          </w:p>
          <w:p w14:paraId="59841696" w14:textId="77777777" w:rsidR="0034216F" w:rsidRDefault="0034216F">
            <w:pPr>
              <w:pStyle w:val="TableParagraph"/>
              <w:rPr>
                <w:sz w:val="20"/>
              </w:rPr>
            </w:pPr>
          </w:p>
          <w:p w14:paraId="3B636A89" w14:textId="77777777" w:rsidR="0034216F" w:rsidRDefault="006B7EE7">
            <w:pPr>
              <w:pStyle w:val="TableParagraph"/>
              <w:ind w:left="107"/>
              <w:rPr>
                <w:sz w:val="20"/>
              </w:rPr>
            </w:pPr>
            <w:r>
              <w:rPr>
                <w:sz w:val="20"/>
              </w:rPr>
              <w:t>Provide</w:t>
            </w:r>
            <w:r>
              <w:rPr>
                <w:spacing w:val="-8"/>
                <w:sz w:val="20"/>
              </w:rPr>
              <w:t xml:space="preserve"> </w:t>
            </w:r>
            <w:r>
              <w:rPr>
                <w:sz w:val="20"/>
              </w:rPr>
              <w:t>environmental</w:t>
            </w:r>
            <w:r>
              <w:rPr>
                <w:spacing w:val="-7"/>
                <w:sz w:val="20"/>
              </w:rPr>
              <w:t xml:space="preserve"> </w:t>
            </w:r>
            <w:r>
              <w:rPr>
                <w:sz w:val="20"/>
              </w:rPr>
              <w:t>and</w:t>
            </w:r>
            <w:r>
              <w:rPr>
                <w:spacing w:val="-10"/>
                <w:sz w:val="20"/>
              </w:rPr>
              <w:t xml:space="preserve"> </w:t>
            </w:r>
            <w:r>
              <w:rPr>
                <w:sz w:val="20"/>
              </w:rPr>
              <w:t>personal</w:t>
            </w:r>
            <w:r>
              <w:rPr>
                <w:spacing w:val="-9"/>
                <w:sz w:val="20"/>
              </w:rPr>
              <w:t xml:space="preserve"> </w:t>
            </w:r>
            <w:r>
              <w:rPr>
                <w:sz w:val="20"/>
              </w:rPr>
              <w:t>monitoring</w:t>
            </w:r>
            <w:r>
              <w:rPr>
                <w:spacing w:val="-7"/>
                <w:sz w:val="20"/>
              </w:rPr>
              <w:t xml:space="preserve"> </w:t>
            </w:r>
            <w:r>
              <w:rPr>
                <w:sz w:val="20"/>
              </w:rPr>
              <w:t xml:space="preserve">as </w:t>
            </w:r>
            <w:r>
              <w:rPr>
                <w:spacing w:val="-2"/>
                <w:sz w:val="20"/>
              </w:rPr>
              <w:t>necessary.</w:t>
            </w:r>
          </w:p>
          <w:p w14:paraId="6FFACEC7" w14:textId="77777777" w:rsidR="0034216F" w:rsidRDefault="0034216F">
            <w:pPr>
              <w:pStyle w:val="TableParagraph"/>
              <w:rPr>
                <w:sz w:val="20"/>
              </w:rPr>
            </w:pPr>
          </w:p>
          <w:p w14:paraId="03DB8D4D" w14:textId="77777777" w:rsidR="0034216F" w:rsidRDefault="006B7EE7">
            <w:pPr>
              <w:pStyle w:val="TableParagraph"/>
              <w:ind w:left="107"/>
              <w:rPr>
                <w:sz w:val="20"/>
              </w:rPr>
            </w:pPr>
            <w:r>
              <w:rPr>
                <w:sz w:val="20"/>
              </w:rPr>
              <w:t>Regular</w:t>
            </w:r>
            <w:r>
              <w:rPr>
                <w:spacing w:val="-3"/>
                <w:sz w:val="20"/>
              </w:rPr>
              <w:t xml:space="preserve"> </w:t>
            </w:r>
            <w:r>
              <w:rPr>
                <w:sz w:val="20"/>
              </w:rPr>
              <w:t>inspections</w:t>
            </w:r>
            <w:r>
              <w:rPr>
                <w:spacing w:val="-6"/>
                <w:sz w:val="20"/>
              </w:rPr>
              <w:t xml:space="preserve"> </w:t>
            </w:r>
            <w:r>
              <w:rPr>
                <w:sz w:val="20"/>
              </w:rPr>
              <w:t>to</w:t>
            </w:r>
            <w:r>
              <w:rPr>
                <w:spacing w:val="-5"/>
                <w:sz w:val="20"/>
              </w:rPr>
              <w:t xml:space="preserve"> </w:t>
            </w:r>
            <w:r>
              <w:rPr>
                <w:sz w:val="20"/>
              </w:rPr>
              <w:t>be</w:t>
            </w:r>
            <w:r>
              <w:rPr>
                <w:spacing w:val="-5"/>
                <w:sz w:val="20"/>
              </w:rPr>
              <w:t xml:space="preserve"> </w:t>
            </w:r>
            <w:r>
              <w:rPr>
                <w:sz w:val="20"/>
              </w:rPr>
              <w:t>carried</w:t>
            </w:r>
            <w:r>
              <w:rPr>
                <w:spacing w:val="-7"/>
                <w:sz w:val="20"/>
              </w:rPr>
              <w:t xml:space="preserve"> </w:t>
            </w:r>
            <w:r>
              <w:rPr>
                <w:sz w:val="20"/>
              </w:rPr>
              <w:t>out</w:t>
            </w:r>
            <w:r>
              <w:rPr>
                <w:spacing w:val="-5"/>
                <w:sz w:val="20"/>
              </w:rPr>
              <w:t xml:space="preserve"> </w:t>
            </w:r>
            <w:r>
              <w:rPr>
                <w:sz w:val="20"/>
              </w:rPr>
              <w:t>by</w:t>
            </w:r>
            <w:r>
              <w:rPr>
                <w:spacing w:val="-7"/>
                <w:sz w:val="20"/>
              </w:rPr>
              <w:t xml:space="preserve"> </w:t>
            </w:r>
            <w:r>
              <w:rPr>
                <w:sz w:val="20"/>
              </w:rPr>
              <w:t>the</w:t>
            </w:r>
            <w:r>
              <w:rPr>
                <w:spacing w:val="-5"/>
                <w:sz w:val="20"/>
              </w:rPr>
              <w:t xml:space="preserve"> </w:t>
            </w:r>
            <w:r>
              <w:rPr>
                <w:sz w:val="20"/>
              </w:rPr>
              <w:t xml:space="preserve">Site </w:t>
            </w:r>
            <w:r>
              <w:rPr>
                <w:spacing w:val="-2"/>
                <w:sz w:val="20"/>
              </w:rPr>
              <w:t>Supervisor.</w:t>
            </w:r>
          </w:p>
          <w:p w14:paraId="18C870C2" w14:textId="77777777" w:rsidR="0034216F" w:rsidRDefault="006B7EE7">
            <w:pPr>
              <w:pStyle w:val="TableParagraph"/>
              <w:spacing w:before="239"/>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5C9A7547" w14:textId="77777777" w:rsidR="0034216F" w:rsidRDefault="006B7EE7">
            <w:pPr>
              <w:pStyle w:val="TableParagraph"/>
              <w:spacing w:before="192"/>
              <w:ind w:left="107"/>
              <w:rPr>
                <w:sz w:val="20"/>
              </w:rPr>
            </w:pPr>
            <w:r>
              <w:rPr>
                <w:sz w:val="20"/>
              </w:rPr>
              <w:t>Control</w:t>
            </w:r>
            <w:r>
              <w:rPr>
                <w:spacing w:val="-7"/>
                <w:sz w:val="20"/>
              </w:rPr>
              <w:t xml:space="preserve"> </w:t>
            </w:r>
            <w:r>
              <w:rPr>
                <w:sz w:val="20"/>
              </w:rPr>
              <w:t>of</w:t>
            </w:r>
            <w:r>
              <w:rPr>
                <w:spacing w:val="-5"/>
                <w:sz w:val="20"/>
              </w:rPr>
              <w:t xml:space="preserve"> </w:t>
            </w:r>
            <w:r>
              <w:rPr>
                <w:sz w:val="20"/>
              </w:rPr>
              <w:t>Substances</w:t>
            </w:r>
            <w:r>
              <w:rPr>
                <w:spacing w:val="-6"/>
                <w:sz w:val="20"/>
              </w:rPr>
              <w:t xml:space="preserve"> </w:t>
            </w:r>
            <w:r>
              <w:rPr>
                <w:sz w:val="20"/>
              </w:rPr>
              <w:t>Hazardous</w:t>
            </w:r>
            <w:r>
              <w:rPr>
                <w:spacing w:val="-7"/>
                <w:sz w:val="20"/>
              </w:rPr>
              <w:t xml:space="preserve"> </w:t>
            </w:r>
            <w:r>
              <w:rPr>
                <w:sz w:val="20"/>
              </w:rPr>
              <w:t>to</w:t>
            </w:r>
            <w:r>
              <w:rPr>
                <w:spacing w:val="-5"/>
                <w:sz w:val="20"/>
              </w:rPr>
              <w:t xml:space="preserve"> </w:t>
            </w:r>
            <w:r>
              <w:rPr>
                <w:sz w:val="20"/>
              </w:rPr>
              <w:t>Health</w:t>
            </w:r>
            <w:r>
              <w:rPr>
                <w:spacing w:val="-5"/>
                <w:sz w:val="20"/>
              </w:rPr>
              <w:t xml:space="preserve"> </w:t>
            </w:r>
            <w:r>
              <w:rPr>
                <w:spacing w:val="-2"/>
                <w:sz w:val="20"/>
              </w:rPr>
              <w:t>2002.</w:t>
            </w:r>
          </w:p>
        </w:tc>
        <w:tc>
          <w:tcPr>
            <w:tcW w:w="1620" w:type="dxa"/>
          </w:tcPr>
          <w:p w14:paraId="2C92047A"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5BC5578A" w14:textId="77777777" w:rsidR="0034216F" w:rsidRDefault="0034216F">
      <w:pPr>
        <w:spacing w:line="479" w:lineRule="exact"/>
        <w:jc w:val="center"/>
        <w:rPr>
          <w:sz w:val="40"/>
        </w:rPr>
        <w:sectPr w:rsidR="0034216F">
          <w:type w:val="continuous"/>
          <w:pgSz w:w="16850" w:h="11910" w:orient="landscape"/>
          <w:pgMar w:top="1860" w:right="680" w:bottom="1420" w:left="800" w:header="509" w:footer="1237" w:gutter="0"/>
          <w:cols w:space="720"/>
        </w:sectPr>
      </w:pPr>
    </w:p>
    <w:p w14:paraId="3CBC34A8"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741D4CC2" w14:textId="77777777">
        <w:trPr>
          <w:trHeight w:val="719"/>
        </w:trPr>
        <w:tc>
          <w:tcPr>
            <w:tcW w:w="2359" w:type="dxa"/>
          </w:tcPr>
          <w:p w14:paraId="1B3CDD9C" w14:textId="77777777" w:rsidR="0034216F" w:rsidRDefault="006B7EE7">
            <w:pPr>
              <w:pStyle w:val="TableParagraph"/>
              <w:spacing w:before="1"/>
              <w:ind w:left="5"/>
              <w:jc w:val="center"/>
              <w:rPr>
                <w:sz w:val="20"/>
              </w:rPr>
            </w:pPr>
            <w:bookmarkStart w:id="22" w:name="H._006_Hazardous_Substances"/>
            <w:bookmarkEnd w:id="22"/>
            <w:r>
              <w:rPr>
                <w:spacing w:val="-2"/>
                <w:sz w:val="20"/>
              </w:rPr>
              <w:t>Hazard</w:t>
            </w:r>
          </w:p>
        </w:tc>
        <w:tc>
          <w:tcPr>
            <w:tcW w:w="2340" w:type="dxa"/>
          </w:tcPr>
          <w:p w14:paraId="090E7594"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0AC16252"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37E59611"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7DBADF71"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051AE705"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5BAAB464" w14:textId="77777777">
        <w:trPr>
          <w:trHeight w:val="6961"/>
        </w:trPr>
        <w:tc>
          <w:tcPr>
            <w:tcW w:w="2359" w:type="dxa"/>
          </w:tcPr>
          <w:p w14:paraId="2316932F" w14:textId="77777777" w:rsidR="0034216F" w:rsidRDefault="006B7EE7">
            <w:pPr>
              <w:pStyle w:val="TableParagraph"/>
              <w:ind w:left="107" w:right="207"/>
              <w:rPr>
                <w:sz w:val="20"/>
              </w:rPr>
            </w:pPr>
            <w:r>
              <w:rPr>
                <w:sz w:val="20"/>
              </w:rPr>
              <w:t>Contact</w:t>
            </w:r>
            <w:r>
              <w:rPr>
                <w:spacing w:val="-14"/>
                <w:sz w:val="20"/>
              </w:rPr>
              <w:t xml:space="preserve"> </w:t>
            </w:r>
            <w:r>
              <w:rPr>
                <w:sz w:val="20"/>
              </w:rPr>
              <w:t>with</w:t>
            </w:r>
            <w:r>
              <w:rPr>
                <w:spacing w:val="-14"/>
                <w:sz w:val="20"/>
              </w:rPr>
              <w:t xml:space="preserve"> </w:t>
            </w:r>
            <w:r>
              <w:rPr>
                <w:sz w:val="20"/>
              </w:rPr>
              <w:t>hazardous substances through Ingestion,</w:t>
            </w:r>
            <w:r>
              <w:rPr>
                <w:spacing w:val="-14"/>
                <w:sz w:val="20"/>
              </w:rPr>
              <w:t xml:space="preserve"> </w:t>
            </w:r>
            <w:r>
              <w:rPr>
                <w:sz w:val="20"/>
              </w:rPr>
              <w:t>inhalation</w:t>
            </w:r>
            <w:r>
              <w:rPr>
                <w:spacing w:val="-14"/>
                <w:sz w:val="20"/>
              </w:rPr>
              <w:t xml:space="preserve"> </w:t>
            </w:r>
            <w:r>
              <w:rPr>
                <w:sz w:val="20"/>
              </w:rPr>
              <w:t>and contact with skin.</w:t>
            </w:r>
          </w:p>
          <w:p w14:paraId="34192A59" w14:textId="77777777" w:rsidR="0034216F" w:rsidRDefault="0034216F">
            <w:pPr>
              <w:pStyle w:val="TableParagraph"/>
              <w:spacing w:before="194"/>
              <w:rPr>
                <w:sz w:val="20"/>
              </w:rPr>
            </w:pPr>
          </w:p>
          <w:p w14:paraId="447A5B9E" w14:textId="77777777" w:rsidR="0034216F" w:rsidRDefault="006B7EE7">
            <w:pPr>
              <w:pStyle w:val="TableParagraph"/>
              <w:ind w:left="107" w:right="221"/>
              <w:rPr>
                <w:sz w:val="20"/>
              </w:rPr>
            </w:pPr>
            <w:r>
              <w:rPr>
                <w:spacing w:val="-2"/>
                <w:sz w:val="20"/>
              </w:rPr>
              <w:t>Environmental contamination.</w:t>
            </w:r>
          </w:p>
        </w:tc>
        <w:tc>
          <w:tcPr>
            <w:tcW w:w="2340" w:type="dxa"/>
          </w:tcPr>
          <w:p w14:paraId="25199A96" w14:textId="77777777" w:rsidR="0034216F" w:rsidRDefault="006B7EE7">
            <w:pPr>
              <w:pStyle w:val="TableParagraph"/>
              <w:ind w:left="105"/>
              <w:rPr>
                <w:sz w:val="20"/>
              </w:rPr>
            </w:pPr>
            <w:r>
              <w:rPr>
                <w:spacing w:val="-2"/>
                <w:sz w:val="20"/>
              </w:rPr>
              <w:t>Operatives.</w:t>
            </w:r>
          </w:p>
          <w:p w14:paraId="624C2C54" w14:textId="77777777" w:rsidR="0034216F" w:rsidRDefault="0034216F">
            <w:pPr>
              <w:pStyle w:val="TableParagraph"/>
              <w:spacing w:before="2"/>
              <w:rPr>
                <w:sz w:val="20"/>
              </w:rPr>
            </w:pPr>
          </w:p>
          <w:p w14:paraId="1F4D896E" w14:textId="77777777" w:rsidR="0034216F" w:rsidRDefault="006B7EE7">
            <w:pPr>
              <w:pStyle w:val="TableParagraph"/>
              <w:ind w:left="105" w:right="109"/>
              <w:rPr>
                <w:sz w:val="20"/>
              </w:rPr>
            </w:pPr>
            <w:r>
              <w:rPr>
                <w:sz w:val="20"/>
              </w:rPr>
              <w:t>Others</w:t>
            </w:r>
            <w:r>
              <w:rPr>
                <w:spacing w:val="-14"/>
                <w:sz w:val="20"/>
              </w:rPr>
              <w:t xml:space="preserve"> </w:t>
            </w:r>
            <w:r>
              <w:rPr>
                <w:sz w:val="20"/>
              </w:rPr>
              <w:t>in</w:t>
            </w:r>
            <w:r>
              <w:rPr>
                <w:spacing w:val="-14"/>
                <w:sz w:val="20"/>
              </w:rPr>
              <w:t xml:space="preserve"> </w:t>
            </w:r>
            <w:r>
              <w:rPr>
                <w:sz w:val="20"/>
              </w:rPr>
              <w:t>immediate vicinity of use.</w:t>
            </w:r>
          </w:p>
        </w:tc>
        <w:tc>
          <w:tcPr>
            <w:tcW w:w="2880" w:type="dxa"/>
          </w:tcPr>
          <w:p w14:paraId="7C9DFE8C" w14:textId="77777777" w:rsidR="0034216F" w:rsidRDefault="006B7EE7">
            <w:pPr>
              <w:pStyle w:val="TableParagraph"/>
              <w:ind w:left="105" w:right="238"/>
              <w:rPr>
                <w:sz w:val="20"/>
              </w:rPr>
            </w:pPr>
            <w:r>
              <w:rPr>
                <w:sz w:val="20"/>
              </w:rPr>
              <w:t>Injuries and conditions of various severities such as sickness</w:t>
            </w:r>
            <w:r>
              <w:rPr>
                <w:spacing w:val="-14"/>
                <w:sz w:val="20"/>
              </w:rPr>
              <w:t xml:space="preserve"> </w:t>
            </w:r>
            <w:r>
              <w:rPr>
                <w:sz w:val="20"/>
              </w:rPr>
              <w:t>and</w:t>
            </w:r>
            <w:r>
              <w:rPr>
                <w:spacing w:val="-12"/>
                <w:sz w:val="20"/>
              </w:rPr>
              <w:t xml:space="preserve"> </w:t>
            </w:r>
            <w:r>
              <w:rPr>
                <w:sz w:val="20"/>
              </w:rPr>
              <w:t>nausea,</w:t>
            </w:r>
            <w:r>
              <w:rPr>
                <w:spacing w:val="-14"/>
                <w:sz w:val="20"/>
              </w:rPr>
              <w:t xml:space="preserve"> </w:t>
            </w:r>
            <w:r>
              <w:rPr>
                <w:sz w:val="20"/>
              </w:rPr>
              <w:t>burns, sensitisation, respiratory conditions, etc.</w:t>
            </w:r>
          </w:p>
          <w:p w14:paraId="543B4CE6" w14:textId="77777777" w:rsidR="0034216F" w:rsidRDefault="0034216F">
            <w:pPr>
              <w:pStyle w:val="TableParagraph"/>
              <w:spacing w:before="2"/>
              <w:rPr>
                <w:sz w:val="20"/>
              </w:rPr>
            </w:pPr>
          </w:p>
          <w:p w14:paraId="02020021" w14:textId="77777777" w:rsidR="0034216F" w:rsidRDefault="006B7EE7">
            <w:pPr>
              <w:pStyle w:val="TableParagraph"/>
              <w:ind w:left="105"/>
              <w:rPr>
                <w:sz w:val="20"/>
              </w:rPr>
            </w:pPr>
            <w:r>
              <w:rPr>
                <w:sz w:val="20"/>
              </w:rPr>
              <w:t>Environmental</w:t>
            </w:r>
            <w:r>
              <w:rPr>
                <w:spacing w:val="-12"/>
                <w:sz w:val="20"/>
              </w:rPr>
              <w:t xml:space="preserve"> </w:t>
            </w:r>
            <w:r>
              <w:rPr>
                <w:spacing w:val="-2"/>
                <w:sz w:val="20"/>
              </w:rPr>
              <w:t>impact.</w:t>
            </w:r>
          </w:p>
        </w:tc>
        <w:tc>
          <w:tcPr>
            <w:tcW w:w="1529" w:type="dxa"/>
          </w:tcPr>
          <w:p w14:paraId="21CBAD09"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1DB9EAD8" w14:textId="77777777" w:rsidR="0034216F" w:rsidRDefault="006B7EE7">
            <w:pPr>
              <w:pStyle w:val="TableParagraph"/>
              <w:spacing w:line="242" w:lineRule="auto"/>
              <w:ind w:left="107"/>
              <w:rPr>
                <w:sz w:val="20"/>
              </w:rPr>
            </w:pPr>
            <w:r>
              <w:rPr>
                <w:sz w:val="20"/>
              </w:rPr>
              <w:t>Ensure</w:t>
            </w:r>
            <w:r>
              <w:rPr>
                <w:spacing w:val="-5"/>
                <w:sz w:val="20"/>
              </w:rPr>
              <w:t xml:space="preserve"> </w:t>
            </w:r>
            <w:r>
              <w:rPr>
                <w:sz w:val="20"/>
              </w:rPr>
              <w:t>that</w:t>
            </w:r>
            <w:r>
              <w:rPr>
                <w:spacing w:val="-5"/>
                <w:sz w:val="20"/>
              </w:rPr>
              <w:t xml:space="preserve"> </w:t>
            </w:r>
            <w:r>
              <w:rPr>
                <w:sz w:val="20"/>
              </w:rPr>
              <w:t>the</w:t>
            </w:r>
            <w:r>
              <w:rPr>
                <w:spacing w:val="-5"/>
                <w:sz w:val="20"/>
              </w:rPr>
              <w:t xml:space="preserve"> </w:t>
            </w:r>
            <w:r>
              <w:rPr>
                <w:sz w:val="20"/>
              </w:rPr>
              <w:t>working</w:t>
            </w:r>
            <w:r>
              <w:rPr>
                <w:spacing w:val="-6"/>
                <w:sz w:val="20"/>
              </w:rPr>
              <w:t xml:space="preserve"> </w:t>
            </w:r>
            <w:r>
              <w:rPr>
                <w:sz w:val="20"/>
              </w:rPr>
              <w:t>area</w:t>
            </w:r>
            <w:r>
              <w:rPr>
                <w:spacing w:val="-4"/>
                <w:sz w:val="20"/>
              </w:rPr>
              <w:t xml:space="preserve"> </w:t>
            </w:r>
            <w:r>
              <w:rPr>
                <w:sz w:val="20"/>
              </w:rPr>
              <w:t>is</w:t>
            </w:r>
            <w:r>
              <w:rPr>
                <w:spacing w:val="-6"/>
                <w:sz w:val="20"/>
              </w:rPr>
              <w:t xml:space="preserve"> </w:t>
            </w:r>
            <w:r>
              <w:rPr>
                <w:sz w:val="20"/>
              </w:rPr>
              <w:t>safe</w:t>
            </w:r>
            <w:r>
              <w:rPr>
                <w:spacing w:val="-3"/>
                <w:sz w:val="20"/>
              </w:rPr>
              <w:t xml:space="preserve"> </w:t>
            </w:r>
            <w:r>
              <w:rPr>
                <w:sz w:val="20"/>
              </w:rPr>
              <w:t>and</w:t>
            </w:r>
            <w:r>
              <w:rPr>
                <w:spacing w:val="-6"/>
                <w:sz w:val="20"/>
              </w:rPr>
              <w:t xml:space="preserve"> </w:t>
            </w:r>
            <w:r>
              <w:rPr>
                <w:sz w:val="20"/>
              </w:rPr>
              <w:t>free</w:t>
            </w:r>
            <w:r>
              <w:rPr>
                <w:spacing w:val="-5"/>
                <w:sz w:val="20"/>
              </w:rPr>
              <w:t xml:space="preserve"> </w:t>
            </w:r>
            <w:r>
              <w:rPr>
                <w:sz w:val="20"/>
              </w:rPr>
              <w:t xml:space="preserve">from </w:t>
            </w:r>
            <w:r>
              <w:rPr>
                <w:spacing w:val="-2"/>
                <w:sz w:val="20"/>
              </w:rPr>
              <w:t>risk.</w:t>
            </w:r>
          </w:p>
          <w:p w14:paraId="00733046" w14:textId="77777777" w:rsidR="0034216F" w:rsidRDefault="006B7EE7">
            <w:pPr>
              <w:pStyle w:val="TableParagraph"/>
              <w:spacing w:before="238"/>
              <w:ind w:left="107"/>
              <w:rPr>
                <w:sz w:val="20"/>
              </w:rPr>
            </w:pPr>
            <w:r>
              <w:rPr>
                <w:sz w:val="20"/>
              </w:rPr>
              <w:t>Ensure</w:t>
            </w:r>
            <w:r>
              <w:rPr>
                <w:spacing w:val="-5"/>
                <w:sz w:val="20"/>
              </w:rPr>
              <w:t xml:space="preserve"> </w:t>
            </w:r>
            <w:r>
              <w:rPr>
                <w:sz w:val="20"/>
              </w:rPr>
              <w:t>that</w:t>
            </w:r>
            <w:r>
              <w:rPr>
                <w:spacing w:val="-5"/>
                <w:sz w:val="20"/>
              </w:rPr>
              <w:t xml:space="preserve"> </w:t>
            </w:r>
            <w:r>
              <w:rPr>
                <w:sz w:val="20"/>
              </w:rPr>
              <w:t>a</w:t>
            </w:r>
            <w:r>
              <w:rPr>
                <w:spacing w:val="-7"/>
                <w:sz w:val="20"/>
              </w:rPr>
              <w:t xml:space="preserve"> </w:t>
            </w:r>
            <w:r>
              <w:rPr>
                <w:sz w:val="20"/>
              </w:rPr>
              <w:t>COSHH</w:t>
            </w:r>
            <w:r>
              <w:rPr>
                <w:spacing w:val="-5"/>
                <w:sz w:val="20"/>
              </w:rPr>
              <w:t xml:space="preserve"> </w:t>
            </w:r>
            <w:r>
              <w:rPr>
                <w:sz w:val="20"/>
              </w:rPr>
              <w:t>assessment</w:t>
            </w:r>
            <w:r>
              <w:rPr>
                <w:spacing w:val="-5"/>
                <w:sz w:val="20"/>
              </w:rPr>
              <w:t xml:space="preserve"> </w:t>
            </w:r>
            <w:r>
              <w:rPr>
                <w:sz w:val="20"/>
              </w:rPr>
              <w:t>and</w:t>
            </w:r>
            <w:r>
              <w:rPr>
                <w:spacing w:val="-7"/>
                <w:sz w:val="20"/>
              </w:rPr>
              <w:t xml:space="preserve"> </w:t>
            </w:r>
            <w:r>
              <w:rPr>
                <w:sz w:val="20"/>
              </w:rPr>
              <w:t>hazard</w:t>
            </w:r>
            <w:r>
              <w:rPr>
                <w:spacing w:val="-7"/>
                <w:sz w:val="20"/>
              </w:rPr>
              <w:t xml:space="preserve"> </w:t>
            </w:r>
            <w:r>
              <w:rPr>
                <w:sz w:val="20"/>
              </w:rPr>
              <w:t>data sheet are available for reference.</w:t>
            </w:r>
          </w:p>
          <w:p w14:paraId="5E0F8BB3" w14:textId="77777777" w:rsidR="0034216F" w:rsidRDefault="006B7EE7">
            <w:pPr>
              <w:pStyle w:val="TableParagraph"/>
              <w:spacing w:before="240"/>
              <w:ind w:left="107"/>
              <w:rPr>
                <w:sz w:val="20"/>
              </w:rPr>
            </w:pPr>
            <w:r>
              <w:rPr>
                <w:sz w:val="20"/>
              </w:rPr>
              <w:t>Ensure</w:t>
            </w:r>
            <w:r>
              <w:rPr>
                <w:spacing w:val="-4"/>
                <w:sz w:val="20"/>
              </w:rPr>
              <w:t xml:space="preserve"> </w:t>
            </w:r>
            <w:r>
              <w:rPr>
                <w:sz w:val="20"/>
              </w:rPr>
              <w:t>that</w:t>
            </w:r>
            <w:r>
              <w:rPr>
                <w:spacing w:val="-4"/>
                <w:sz w:val="20"/>
              </w:rPr>
              <w:t xml:space="preserve"> </w:t>
            </w:r>
            <w:r>
              <w:rPr>
                <w:sz w:val="20"/>
              </w:rPr>
              <w:t>non-essential</w:t>
            </w:r>
            <w:r>
              <w:rPr>
                <w:spacing w:val="-5"/>
                <w:sz w:val="20"/>
              </w:rPr>
              <w:t xml:space="preserve"> </w:t>
            </w:r>
            <w:r>
              <w:rPr>
                <w:sz w:val="20"/>
              </w:rPr>
              <w:t>personnel</w:t>
            </w:r>
            <w:r>
              <w:rPr>
                <w:spacing w:val="-5"/>
                <w:sz w:val="20"/>
              </w:rPr>
              <w:t xml:space="preserve"> </w:t>
            </w:r>
            <w:r>
              <w:rPr>
                <w:sz w:val="20"/>
              </w:rPr>
              <w:t>are</w:t>
            </w:r>
            <w:r>
              <w:rPr>
                <w:spacing w:val="-4"/>
                <w:sz w:val="20"/>
              </w:rPr>
              <w:t xml:space="preserve"> </w:t>
            </w:r>
            <w:r>
              <w:rPr>
                <w:sz w:val="20"/>
              </w:rPr>
              <w:t>removed from</w:t>
            </w:r>
            <w:r>
              <w:rPr>
                <w:spacing w:val="-6"/>
                <w:sz w:val="20"/>
              </w:rPr>
              <w:t xml:space="preserve"> </w:t>
            </w:r>
            <w:r>
              <w:rPr>
                <w:sz w:val="20"/>
              </w:rPr>
              <w:t>the</w:t>
            </w:r>
            <w:r>
              <w:rPr>
                <w:spacing w:val="-5"/>
                <w:sz w:val="20"/>
              </w:rPr>
              <w:t xml:space="preserve"> </w:t>
            </w:r>
            <w:r>
              <w:rPr>
                <w:sz w:val="20"/>
              </w:rPr>
              <w:t>immediate</w:t>
            </w:r>
            <w:r>
              <w:rPr>
                <w:spacing w:val="-5"/>
                <w:sz w:val="20"/>
              </w:rPr>
              <w:t xml:space="preserve"> </w:t>
            </w:r>
            <w:r>
              <w:rPr>
                <w:sz w:val="20"/>
              </w:rPr>
              <w:t>area</w:t>
            </w:r>
            <w:r>
              <w:rPr>
                <w:spacing w:val="-7"/>
                <w:sz w:val="20"/>
              </w:rPr>
              <w:t xml:space="preserve"> </w:t>
            </w:r>
            <w:r>
              <w:rPr>
                <w:sz w:val="20"/>
              </w:rPr>
              <w:t>of</w:t>
            </w:r>
            <w:r>
              <w:rPr>
                <w:spacing w:val="-5"/>
                <w:sz w:val="20"/>
              </w:rPr>
              <w:t xml:space="preserve"> </w:t>
            </w:r>
            <w:r>
              <w:rPr>
                <w:sz w:val="20"/>
              </w:rPr>
              <w:t>use</w:t>
            </w:r>
            <w:r>
              <w:rPr>
                <w:spacing w:val="-5"/>
                <w:sz w:val="20"/>
              </w:rPr>
              <w:t xml:space="preserve"> </w:t>
            </w:r>
            <w:r>
              <w:rPr>
                <w:sz w:val="20"/>
              </w:rPr>
              <w:t>and</w:t>
            </w:r>
            <w:r>
              <w:rPr>
                <w:spacing w:val="-7"/>
                <w:sz w:val="20"/>
              </w:rPr>
              <w:t xml:space="preserve"> </w:t>
            </w:r>
            <w:r>
              <w:rPr>
                <w:sz w:val="20"/>
              </w:rPr>
              <w:t>unauthorised access is prevented if necessary. Establish an exclusion zone if required.</w:t>
            </w:r>
          </w:p>
          <w:p w14:paraId="156F3A8E" w14:textId="77777777" w:rsidR="0034216F" w:rsidRDefault="0034216F">
            <w:pPr>
              <w:pStyle w:val="TableParagraph"/>
              <w:rPr>
                <w:sz w:val="20"/>
              </w:rPr>
            </w:pPr>
          </w:p>
          <w:p w14:paraId="6726276F" w14:textId="77777777" w:rsidR="0034216F" w:rsidRDefault="006B7EE7">
            <w:pPr>
              <w:pStyle w:val="TableParagraph"/>
              <w:ind w:left="107"/>
              <w:rPr>
                <w:sz w:val="20"/>
              </w:rPr>
            </w:pPr>
            <w:r>
              <w:rPr>
                <w:sz w:val="20"/>
              </w:rPr>
              <w:t xml:space="preserve">Ensure that all substances are stored, </w:t>
            </w:r>
            <w:proofErr w:type="gramStart"/>
            <w:r>
              <w:rPr>
                <w:sz w:val="20"/>
              </w:rPr>
              <w:t>used</w:t>
            </w:r>
            <w:proofErr w:type="gramEnd"/>
            <w:r>
              <w:rPr>
                <w:sz w:val="20"/>
              </w:rPr>
              <w:t xml:space="preserve"> and disposed</w:t>
            </w:r>
            <w:r>
              <w:rPr>
                <w:spacing w:val="-8"/>
                <w:sz w:val="20"/>
              </w:rPr>
              <w:t xml:space="preserve"> </w:t>
            </w:r>
            <w:r>
              <w:rPr>
                <w:sz w:val="20"/>
              </w:rPr>
              <w:t>of</w:t>
            </w:r>
            <w:r>
              <w:rPr>
                <w:spacing w:val="-7"/>
                <w:sz w:val="20"/>
              </w:rPr>
              <w:t xml:space="preserve"> </w:t>
            </w:r>
            <w:r>
              <w:rPr>
                <w:sz w:val="20"/>
              </w:rPr>
              <w:t>in</w:t>
            </w:r>
            <w:r>
              <w:rPr>
                <w:spacing w:val="-4"/>
                <w:sz w:val="20"/>
              </w:rPr>
              <w:t xml:space="preserve"> </w:t>
            </w:r>
            <w:r>
              <w:rPr>
                <w:sz w:val="20"/>
              </w:rPr>
              <w:t>accordance</w:t>
            </w:r>
            <w:r>
              <w:rPr>
                <w:spacing w:val="-7"/>
                <w:sz w:val="20"/>
              </w:rPr>
              <w:t xml:space="preserve"> </w:t>
            </w:r>
            <w:r>
              <w:rPr>
                <w:sz w:val="20"/>
              </w:rPr>
              <w:t>with</w:t>
            </w:r>
            <w:r>
              <w:rPr>
                <w:spacing w:val="-7"/>
                <w:sz w:val="20"/>
              </w:rPr>
              <w:t xml:space="preserve"> </w:t>
            </w:r>
            <w:r>
              <w:rPr>
                <w:sz w:val="20"/>
              </w:rPr>
              <w:t>the</w:t>
            </w:r>
            <w:r>
              <w:rPr>
                <w:spacing w:val="-7"/>
                <w:sz w:val="20"/>
              </w:rPr>
              <w:t xml:space="preserve"> </w:t>
            </w:r>
            <w:r>
              <w:rPr>
                <w:sz w:val="20"/>
              </w:rPr>
              <w:t xml:space="preserve">manufacturer’s </w:t>
            </w:r>
            <w:r>
              <w:rPr>
                <w:spacing w:val="-2"/>
                <w:sz w:val="20"/>
              </w:rPr>
              <w:t>instructions.</w:t>
            </w:r>
          </w:p>
          <w:p w14:paraId="3DC3C2F6" w14:textId="77777777" w:rsidR="0034216F" w:rsidRDefault="006B7EE7">
            <w:pPr>
              <w:pStyle w:val="TableParagraph"/>
              <w:spacing w:before="240"/>
              <w:ind w:left="107" w:right="211"/>
              <w:rPr>
                <w:sz w:val="20"/>
              </w:rPr>
            </w:pPr>
            <w:r>
              <w:rPr>
                <w:sz w:val="20"/>
              </w:rPr>
              <w:t>Ensure</w:t>
            </w:r>
            <w:r>
              <w:rPr>
                <w:spacing w:val="-7"/>
                <w:sz w:val="20"/>
              </w:rPr>
              <w:t xml:space="preserve"> </w:t>
            </w:r>
            <w:r>
              <w:rPr>
                <w:sz w:val="20"/>
              </w:rPr>
              <w:t>that</w:t>
            </w:r>
            <w:r>
              <w:rPr>
                <w:spacing w:val="-7"/>
                <w:sz w:val="20"/>
              </w:rPr>
              <w:t xml:space="preserve"> </w:t>
            </w:r>
            <w:r>
              <w:rPr>
                <w:sz w:val="20"/>
              </w:rPr>
              <w:t>any</w:t>
            </w:r>
            <w:r>
              <w:rPr>
                <w:spacing w:val="-8"/>
                <w:sz w:val="20"/>
              </w:rPr>
              <w:t xml:space="preserve"> </w:t>
            </w:r>
            <w:r>
              <w:rPr>
                <w:sz w:val="20"/>
              </w:rPr>
              <w:t>spillages</w:t>
            </w:r>
            <w:r>
              <w:rPr>
                <w:spacing w:val="-8"/>
                <w:sz w:val="20"/>
              </w:rPr>
              <w:t xml:space="preserve"> </w:t>
            </w:r>
            <w:r>
              <w:rPr>
                <w:sz w:val="20"/>
              </w:rPr>
              <w:t>are</w:t>
            </w:r>
            <w:r>
              <w:rPr>
                <w:spacing w:val="-5"/>
                <w:sz w:val="20"/>
              </w:rPr>
              <w:t xml:space="preserve"> </w:t>
            </w:r>
            <w:r>
              <w:rPr>
                <w:sz w:val="20"/>
              </w:rPr>
              <w:t>immediately</w:t>
            </w:r>
            <w:r>
              <w:rPr>
                <w:spacing w:val="-6"/>
                <w:sz w:val="20"/>
              </w:rPr>
              <w:t xml:space="preserve"> </w:t>
            </w:r>
            <w:r>
              <w:rPr>
                <w:sz w:val="20"/>
              </w:rPr>
              <w:t>cleaned up and disposed of in accordance with the manufacturer’s instructions.</w:t>
            </w:r>
          </w:p>
          <w:p w14:paraId="1A1B37F4" w14:textId="77777777" w:rsidR="0034216F" w:rsidRDefault="0034216F">
            <w:pPr>
              <w:pStyle w:val="TableParagraph"/>
              <w:rPr>
                <w:sz w:val="20"/>
              </w:rPr>
            </w:pPr>
          </w:p>
          <w:p w14:paraId="213E444A" w14:textId="77777777" w:rsidR="0034216F" w:rsidRDefault="006B7EE7">
            <w:pPr>
              <w:pStyle w:val="TableParagraph"/>
              <w:ind w:left="107" w:right="211"/>
              <w:rPr>
                <w:sz w:val="20"/>
              </w:rPr>
            </w:pPr>
            <w:r>
              <w:rPr>
                <w:sz w:val="20"/>
              </w:rPr>
              <w:t>Ensure</w:t>
            </w:r>
            <w:r>
              <w:rPr>
                <w:spacing w:val="-6"/>
                <w:sz w:val="20"/>
              </w:rPr>
              <w:t xml:space="preserve"> </w:t>
            </w:r>
            <w:r>
              <w:rPr>
                <w:sz w:val="20"/>
              </w:rPr>
              <w:t>that</w:t>
            </w:r>
            <w:r>
              <w:rPr>
                <w:spacing w:val="-6"/>
                <w:sz w:val="20"/>
              </w:rPr>
              <w:t xml:space="preserve"> </w:t>
            </w:r>
            <w:r>
              <w:rPr>
                <w:sz w:val="20"/>
              </w:rPr>
              <w:t>suitable</w:t>
            </w:r>
            <w:r>
              <w:rPr>
                <w:spacing w:val="-6"/>
                <w:sz w:val="20"/>
              </w:rPr>
              <w:t xml:space="preserve"> </w:t>
            </w:r>
            <w:r>
              <w:rPr>
                <w:sz w:val="20"/>
              </w:rPr>
              <w:t>first</w:t>
            </w:r>
            <w:r>
              <w:rPr>
                <w:spacing w:val="-6"/>
                <w:sz w:val="20"/>
              </w:rPr>
              <w:t xml:space="preserve"> </w:t>
            </w:r>
            <w:r>
              <w:rPr>
                <w:sz w:val="20"/>
              </w:rPr>
              <w:t>aid</w:t>
            </w:r>
            <w:r>
              <w:rPr>
                <w:spacing w:val="-8"/>
                <w:sz w:val="20"/>
              </w:rPr>
              <w:t xml:space="preserve"> </w:t>
            </w:r>
            <w:r>
              <w:rPr>
                <w:sz w:val="20"/>
              </w:rPr>
              <w:t>facilities</w:t>
            </w:r>
            <w:r>
              <w:rPr>
                <w:spacing w:val="-4"/>
                <w:sz w:val="20"/>
              </w:rPr>
              <w:t xml:space="preserve"> </w:t>
            </w:r>
            <w:r>
              <w:rPr>
                <w:sz w:val="20"/>
              </w:rPr>
              <w:t>are</w:t>
            </w:r>
            <w:r>
              <w:rPr>
                <w:spacing w:val="-6"/>
                <w:sz w:val="20"/>
              </w:rPr>
              <w:t xml:space="preserve"> </w:t>
            </w:r>
            <w:r>
              <w:rPr>
                <w:sz w:val="20"/>
              </w:rPr>
              <w:t>provided and maintained.</w:t>
            </w:r>
          </w:p>
          <w:p w14:paraId="6CCE8AA5" w14:textId="77777777" w:rsidR="0034216F" w:rsidRDefault="006B7EE7">
            <w:pPr>
              <w:pStyle w:val="TableParagraph"/>
              <w:spacing w:before="239" w:line="480" w:lineRule="auto"/>
              <w:ind w:left="107"/>
              <w:rPr>
                <w:sz w:val="20"/>
              </w:rPr>
            </w:pPr>
            <w:r>
              <w:rPr>
                <w:sz w:val="20"/>
              </w:rPr>
              <w:t>Ensure</w:t>
            </w:r>
            <w:r>
              <w:rPr>
                <w:spacing w:val="-8"/>
                <w:sz w:val="20"/>
              </w:rPr>
              <w:t xml:space="preserve"> </w:t>
            </w:r>
            <w:r>
              <w:rPr>
                <w:sz w:val="20"/>
              </w:rPr>
              <w:t>that</w:t>
            </w:r>
            <w:r>
              <w:rPr>
                <w:spacing w:val="-8"/>
                <w:sz w:val="20"/>
              </w:rPr>
              <w:t xml:space="preserve"> </w:t>
            </w:r>
            <w:r>
              <w:rPr>
                <w:sz w:val="20"/>
              </w:rPr>
              <w:t>emergency</w:t>
            </w:r>
            <w:r>
              <w:rPr>
                <w:spacing w:val="-9"/>
                <w:sz w:val="20"/>
              </w:rPr>
              <w:t xml:space="preserve"> </w:t>
            </w:r>
            <w:r>
              <w:rPr>
                <w:sz w:val="20"/>
              </w:rPr>
              <w:t>procedures</w:t>
            </w:r>
            <w:r>
              <w:rPr>
                <w:spacing w:val="-8"/>
                <w:sz w:val="20"/>
              </w:rPr>
              <w:t xml:space="preserve"> </w:t>
            </w:r>
            <w:r>
              <w:rPr>
                <w:sz w:val="20"/>
              </w:rPr>
              <w:t>are</w:t>
            </w:r>
            <w:r>
              <w:rPr>
                <w:spacing w:val="-8"/>
                <w:sz w:val="20"/>
              </w:rPr>
              <w:t xml:space="preserve"> </w:t>
            </w:r>
            <w:r>
              <w:rPr>
                <w:sz w:val="20"/>
              </w:rPr>
              <w:t>maintained. Ensure a high standard of personal hygiene.</w:t>
            </w:r>
          </w:p>
          <w:p w14:paraId="4AA9CBE2" w14:textId="77777777" w:rsidR="0034216F" w:rsidRDefault="006B7EE7">
            <w:pPr>
              <w:pStyle w:val="TableParagraph"/>
              <w:spacing w:line="240" w:lineRule="atLeast"/>
              <w:ind w:left="107" w:right="80"/>
              <w:rPr>
                <w:sz w:val="20"/>
              </w:rPr>
            </w:pPr>
            <w:r>
              <w:rPr>
                <w:sz w:val="20"/>
              </w:rPr>
              <w:t>Ensure</w:t>
            </w:r>
            <w:r>
              <w:rPr>
                <w:spacing w:val="-8"/>
                <w:sz w:val="20"/>
              </w:rPr>
              <w:t xml:space="preserve"> </w:t>
            </w:r>
            <w:r>
              <w:rPr>
                <w:sz w:val="20"/>
              </w:rPr>
              <w:t>that</w:t>
            </w:r>
            <w:r>
              <w:rPr>
                <w:spacing w:val="-8"/>
                <w:sz w:val="20"/>
              </w:rPr>
              <w:t xml:space="preserve"> </w:t>
            </w:r>
            <w:r>
              <w:rPr>
                <w:sz w:val="20"/>
              </w:rPr>
              <w:t>suitable</w:t>
            </w:r>
            <w:r>
              <w:rPr>
                <w:spacing w:val="-8"/>
                <w:sz w:val="20"/>
              </w:rPr>
              <w:t xml:space="preserve"> </w:t>
            </w:r>
            <w:r>
              <w:rPr>
                <w:sz w:val="20"/>
              </w:rPr>
              <w:t>Personal</w:t>
            </w:r>
            <w:r>
              <w:rPr>
                <w:spacing w:val="-7"/>
                <w:sz w:val="20"/>
              </w:rPr>
              <w:t xml:space="preserve"> </w:t>
            </w:r>
            <w:r>
              <w:rPr>
                <w:sz w:val="20"/>
              </w:rPr>
              <w:t>Protective</w:t>
            </w:r>
            <w:r>
              <w:rPr>
                <w:spacing w:val="-8"/>
                <w:sz w:val="20"/>
              </w:rPr>
              <w:t xml:space="preserve"> </w:t>
            </w:r>
            <w:r>
              <w:rPr>
                <w:sz w:val="20"/>
              </w:rPr>
              <w:t>Equipment (PPE) is worn as necessary i.e. safety glasses / goggles, impervious gloves, respirators etc.</w:t>
            </w:r>
          </w:p>
        </w:tc>
        <w:tc>
          <w:tcPr>
            <w:tcW w:w="1620" w:type="dxa"/>
          </w:tcPr>
          <w:p w14:paraId="6EFF8553"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3ED74841" w14:textId="77777777" w:rsidR="0034216F" w:rsidRDefault="0034216F">
      <w:pPr>
        <w:spacing w:line="479" w:lineRule="exact"/>
        <w:jc w:val="center"/>
        <w:rPr>
          <w:sz w:val="40"/>
        </w:rPr>
        <w:sectPr w:rsidR="0034216F">
          <w:headerReference w:type="default" r:id="rId74"/>
          <w:footerReference w:type="default" r:id="rId75"/>
          <w:pgSz w:w="16850" w:h="11910" w:orient="landscape"/>
          <w:pgMar w:top="1860" w:right="680" w:bottom="1420" w:left="800" w:header="509" w:footer="1237" w:gutter="0"/>
          <w:pgNumType w:start="1"/>
          <w:cols w:space="720"/>
        </w:sectPr>
      </w:pPr>
    </w:p>
    <w:p w14:paraId="63FBBCFA" w14:textId="77777777" w:rsidR="0034216F" w:rsidRDefault="0034216F">
      <w:pPr>
        <w:pStyle w:val="BodyText"/>
        <w:rPr>
          <w:sz w:val="20"/>
        </w:rPr>
      </w:pPr>
    </w:p>
    <w:p w14:paraId="4B8DBB14" w14:textId="77777777" w:rsidR="0034216F" w:rsidRDefault="0034216F">
      <w:pPr>
        <w:pStyle w:val="BodyText"/>
        <w:spacing w:before="96" w:after="1"/>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30426D0D" w14:textId="77777777">
        <w:trPr>
          <w:trHeight w:val="719"/>
        </w:trPr>
        <w:tc>
          <w:tcPr>
            <w:tcW w:w="2359" w:type="dxa"/>
          </w:tcPr>
          <w:p w14:paraId="174EDC90" w14:textId="77777777" w:rsidR="0034216F" w:rsidRDefault="006B7EE7">
            <w:pPr>
              <w:pStyle w:val="TableParagraph"/>
              <w:spacing w:before="1"/>
              <w:ind w:left="5"/>
              <w:jc w:val="center"/>
              <w:rPr>
                <w:sz w:val="20"/>
              </w:rPr>
            </w:pPr>
            <w:r>
              <w:rPr>
                <w:spacing w:val="-2"/>
                <w:sz w:val="20"/>
              </w:rPr>
              <w:t>Hazard</w:t>
            </w:r>
          </w:p>
        </w:tc>
        <w:tc>
          <w:tcPr>
            <w:tcW w:w="2340" w:type="dxa"/>
          </w:tcPr>
          <w:p w14:paraId="4770422D"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38A7853A"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0DAEC37C"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048E357B"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6"/>
                <w:sz w:val="20"/>
              </w:rPr>
              <w:t xml:space="preserve"> </w:t>
            </w:r>
            <w:r>
              <w:rPr>
                <w:sz w:val="20"/>
              </w:rPr>
              <w:t>Method</w:t>
            </w:r>
            <w:r>
              <w:rPr>
                <w:spacing w:val="-7"/>
                <w:sz w:val="20"/>
              </w:rPr>
              <w:t xml:space="preserve"> </w:t>
            </w:r>
            <w:r>
              <w:rPr>
                <w:spacing w:val="-2"/>
                <w:sz w:val="20"/>
              </w:rPr>
              <w:t>Statement</w:t>
            </w:r>
          </w:p>
        </w:tc>
        <w:tc>
          <w:tcPr>
            <w:tcW w:w="1620" w:type="dxa"/>
          </w:tcPr>
          <w:p w14:paraId="5EA66375"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26D4D5FC" w14:textId="77777777">
        <w:trPr>
          <w:trHeight w:val="6937"/>
        </w:trPr>
        <w:tc>
          <w:tcPr>
            <w:tcW w:w="2359" w:type="dxa"/>
          </w:tcPr>
          <w:p w14:paraId="7F5E54A0"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p>
        </w:tc>
        <w:tc>
          <w:tcPr>
            <w:tcW w:w="2340" w:type="dxa"/>
          </w:tcPr>
          <w:p w14:paraId="60E17436" w14:textId="77777777" w:rsidR="0034216F" w:rsidRDefault="0034216F">
            <w:pPr>
              <w:pStyle w:val="TableParagraph"/>
              <w:rPr>
                <w:sz w:val="20"/>
              </w:rPr>
            </w:pPr>
          </w:p>
        </w:tc>
        <w:tc>
          <w:tcPr>
            <w:tcW w:w="2880" w:type="dxa"/>
          </w:tcPr>
          <w:p w14:paraId="44341FA6" w14:textId="77777777" w:rsidR="0034216F" w:rsidRDefault="0034216F">
            <w:pPr>
              <w:pStyle w:val="TableParagraph"/>
              <w:rPr>
                <w:sz w:val="20"/>
              </w:rPr>
            </w:pPr>
          </w:p>
        </w:tc>
        <w:tc>
          <w:tcPr>
            <w:tcW w:w="1529" w:type="dxa"/>
          </w:tcPr>
          <w:p w14:paraId="1EAEE997"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374407DE" w14:textId="77777777" w:rsidR="0034216F" w:rsidRDefault="006B7EE7">
            <w:pPr>
              <w:pStyle w:val="TableParagraph"/>
              <w:ind w:left="107" w:right="211"/>
              <w:rPr>
                <w:sz w:val="20"/>
              </w:rPr>
            </w:pPr>
            <w:bookmarkStart w:id="23" w:name="Defects_in_any_piece_of_PPE_must_be_repo"/>
            <w:bookmarkEnd w:id="23"/>
            <w:r>
              <w:rPr>
                <w:sz w:val="20"/>
              </w:rPr>
              <w:t>Defects</w:t>
            </w:r>
            <w:r>
              <w:rPr>
                <w:spacing w:val="-6"/>
                <w:sz w:val="20"/>
              </w:rPr>
              <w:t xml:space="preserve"> </w:t>
            </w:r>
            <w:r>
              <w:rPr>
                <w:sz w:val="20"/>
              </w:rPr>
              <w:t>in</w:t>
            </w:r>
            <w:r>
              <w:rPr>
                <w:spacing w:val="-5"/>
                <w:sz w:val="20"/>
              </w:rPr>
              <w:t xml:space="preserve"> </w:t>
            </w:r>
            <w:r>
              <w:rPr>
                <w:sz w:val="20"/>
              </w:rPr>
              <w:t>any</w:t>
            </w:r>
            <w:r>
              <w:rPr>
                <w:spacing w:val="-4"/>
                <w:sz w:val="20"/>
              </w:rPr>
              <w:t xml:space="preserve"> </w:t>
            </w:r>
            <w:r>
              <w:rPr>
                <w:sz w:val="20"/>
              </w:rPr>
              <w:t>piece</w:t>
            </w:r>
            <w:r>
              <w:rPr>
                <w:spacing w:val="-5"/>
                <w:sz w:val="20"/>
              </w:rPr>
              <w:t xml:space="preserve"> </w:t>
            </w:r>
            <w:r>
              <w:rPr>
                <w:sz w:val="20"/>
              </w:rPr>
              <w:t>of</w:t>
            </w:r>
            <w:r>
              <w:rPr>
                <w:spacing w:val="-3"/>
                <w:sz w:val="20"/>
              </w:rPr>
              <w:t xml:space="preserve"> </w:t>
            </w:r>
            <w:r>
              <w:rPr>
                <w:sz w:val="20"/>
              </w:rPr>
              <w:t>PPE</w:t>
            </w:r>
            <w:r>
              <w:rPr>
                <w:spacing w:val="-5"/>
                <w:sz w:val="20"/>
              </w:rPr>
              <w:t xml:space="preserve"> </w:t>
            </w:r>
            <w:r>
              <w:rPr>
                <w:sz w:val="20"/>
              </w:rPr>
              <w:t>must</w:t>
            </w:r>
            <w:r>
              <w:rPr>
                <w:spacing w:val="-5"/>
                <w:sz w:val="20"/>
              </w:rPr>
              <w:t xml:space="preserve"> </w:t>
            </w:r>
            <w:r>
              <w:rPr>
                <w:sz w:val="20"/>
              </w:rPr>
              <w:t>be</w:t>
            </w:r>
            <w:r>
              <w:rPr>
                <w:spacing w:val="-5"/>
                <w:sz w:val="20"/>
              </w:rPr>
              <w:t xml:space="preserve"> </w:t>
            </w:r>
            <w:r>
              <w:rPr>
                <w:sz w:val="20"/>
              </w:rPr>
              <w:t>reported immediately to the Site Supervisor and a replacement obtained.</w:t>
            </w:r>
          </w:p>
          <w:p w14:paraId="47EEAA76" w14:textId="77777777" w:rsidR="0034216F" w:rsidRDefault="0034216F">
            <w:pPr>
              <w:pStyle w:val="TableParagraph"/>
              <w:spacing w:before="2"/>
              <w:rPr>
                <w:sz w:val="20"/>
              </w:rPr>
            </w:pPr>
          </w:p>
          <w:p w14:paraId="2A0E5067" w14:textId="77777777" w:rsidR="0034216F" w:rsidRDefault="006B7EE7">
            <w:pPr>
              <w:pStyle w:val="TableParagraph"/>
              <w:ind w:left="107"/>
              <w:rPr>
                <w:sz w:val="20"/>
              </w:rPr>
            </w:pPr>
            <w:bookmarkStart w:id="24" w:name="Regular_inspections_to_be_carried_out_by"/>
            <w:bookmarkEnd w:id="24"/>
            <w:r>
              <w:rPr>
                <w:sz w:val="20"/>
              </w:rPr>
              <w:t>Regular</w:t>
            </w:r>
            <w:r>
              <w:rPr>
                <w:spacing w:val="-3"/>
                <w:sz w:val="20"/>
              </w:rPr>
              <w:t xml:space="preserve"> </w:t>
            </w:r>
            <w:r>
              <w:rPr>
                <w:sz w:val="20"/>
              </w:rPr>
              <w:t>inspections</w:t>
            </w:r>
            <w:r>
              <w:rPr>
                <w:spacing w:val="-6"/>
                <w:sz w:val="20"/>
              </w:rPr>
              <w:t xml:space="preserve"> </w:t>
            </w:r>
            <w:r>
              <w:rPr>
                <w:sz w:val="20"/>
              </w:rPr>
              <w:t>to</w:t>
            </w:r>
            <w:r>
              <w:rPr>
                <w:spacing w:val="-5"/>
                <w:sz w:val="20"/>
              </w:rPr>
              <w:t xml:space="preserve"> </w:t>
            </w:r>
            <w:r>
              <w:rPr>
                <w:sz w:val="20"/>
              </w:rPr>
              <w:t>be</w:t>
            </w:r>
            <w:r>
              <w:rPr>
                <w:spacing w:val="-5"/>
                <w:sz w:val="20"/>
              </w:rPr>
              <w:t xml:space="preserve"> </w:t>
            </w:r>
            <w:r>
              <w:rPr>
                <w:sz w:val="20"/>
              </w:rPr>
              <w:t>carried</w:t>
            </w:r>
            <w:r>
              <w:rPr>
                <w:spacing w:val="-7"/>
                <w:sz w:val="20"/>
              </w:rPr>
              <w:t xml:space="preserve"> </w:t>
            </w:r>
            <w:r>
              <w:rPr>
                <w:sz w:val="20"/>
              </w:rPr>
              <w:t>out</w:t>
            </w:r>
            <w:r>
              <w:rPr>
                <w:spacing w:val="-5"/>
                <w:sz w:val="20"/>
              </w:rPr>
              <w:t xml:space="preserve"> </w:t>
            </w:r>
            <w:r>
              <w:rPr>
                <w:sz w:val="20"/>
              </w:rPr>
              <w:t>by</w:t>
            </w:r>
            <w:r>
              <w:rPr>
                <w:spacing w:val="-7"/>
                <w:sz w:val="20"/>
              </w:rPr>
              <w:t xml:space="preserve"> </w:t>
            </w:r>
            <w:r>
              <w:rPr>
                <w:sz w:val="20"/>
              </w:rPr>
              <w:t>the</w:t>
            </w:r>
            <w:r>
              <w:rPr>
                <w:spacing w:val="-5"/>
                <w:sz w:val="20"/>
              </w:rPr>
              <w:t xml:space="preserve"> </w:t>
            </w:r>
            <w:r>
              <w:rPr>
                <w:sz w:val="20"/>
              </w:rPr>
              <w:t xml:space="preserve">Site </w:t>
            </w:r>
            <w:r>
              <w:rPr>
                <w:spacing w:val="-2"/>
                <w:sz w:val="20"/>
              </w:rPr>
              <w:t>Supervisor.</w:t>
            </w:r>
          </w:p>
          <w:p w14:paraId="022F499A" w14:textId="77777777" w:rsidR="0034216F" w:rsidRDefault="0034216F">
            <w:pPr>
              <w:pStyle w:val="TableParagraph"/>
              <w:spacing w:before="144"/>
              <w:rPr>
                <w:sz w:val="20"/>
              </w:rPr>
            </w:pPr>
          </w:p>
          <w:p w14:paraId="6B2745AD" w14:textId="77777777" w:rsidR="0034216F" w:rsidRDefault="006B7EE7">
            <w:pPr>
              <w:pStyle w:val="TableParagraph"/>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5CA8E88C" w14:textId="77777777" w:rsidR="0034216F" w:rsidRDefault="0034216F">
            <w:pPr>
              <w:pStyle w:val="TableParagraph"/>
              <w:rPr>
                <w:sz w:val="20"/>
              </w:rPr>
            </w:pPr>
          </w:p>
          <w:p w14:paraId="56EE2696" w14:textId="77777777" w:rsidR="0034216F" w:rsidRDefault="006B7EE7">
            <w:pPr>
              <w:pStyle w:val="TableParagraph"/>
              <w:spacing w:line="480" w:lineRule="auto"/>
              <w:ind w:left="107"/>
              <w:rPr>
                <w:sz w:val="20"/>
              </w:rPr>
            </w:pPr>
            <w:r>
              <w:rPr>
                <w:sz w:val="20"/>
              </w:rPr>
              <w:t>Control</w:t>
            </w:r>
            <w:r>
              <w:rPr>
                <w:spacing w:val="-6"/>
                <w:sz w:val="20"/>
              </w:rPr>
              <w:t xml:space="preserve"> </w:t>
            </w:r>
            <w:r>
              <w:rPr>
                <w:sz w:val="20"/>
              </w:rPr>
              <w:t>of</w:t>
            </w:r>
            <w:r>
              <w:rPr>
                <w:spacing w:val="-5"/>
                <w:sz w:val="20"/>
              </w:rPr>
              <w:t xml:space="preserve"> </w:t>
            </w:r>
            <w:r>
              <w:rPr>
                <w:sz w:val="20"/>
              </w:rPr>
              <w:t>Substances</w:t>
            </w:r>
            <w:r>
              <w:rPr>
                <w:spacing w:val="-6"/>
                <w:sz w:val="20"/>
              </w:rPr>
              <w:t xml:space="preserve"> </w:t>
            </w:r>
            <w:r>
              <w:rPr>
                <w:sz w:val="20"/>
              </w:rPr>
              <w:t>Hazardous</w:t>
            </w:r>
            <w:r>
              <w:rPr>
                <w:spacing w:val="-6"/>
                <w:sz w:val="20"/>
              </w:rPr>
              <w:t xml:space="preserve"> </w:t>
            </w:r>
            <w:r>
              <w:rPr>
                <w:sz w:val="20"/>
              </w:rPr>
              <w:t>to</w:t>
            </w:r>
            <w:r>
              <w:rPr>
                <w:spacing w:val="-5"/>
                <w:sz w:val="20"/>
              </w:rPr>
              <w:t xml:space="preserve"> </w:t>
            </w:r>
            <w:r>
              <w:rPr>
                <w:sz w:val="20"/>
              </w:rPr>
              <w:t>Health</w:t>
            </w:r>
            <w:r>
              <w:rPr>
                <w:spacing w:val="-5"/>
                <w:sz w:val="20"/>
              </w:rPr>
              <w:t xml:space="preserve"> </w:t>
            </w:r>
            <w:r>
              <w:rPr>
                <w:sz w:val="20"/>
              </w:rPr>
              <w:t>2002. The Environmental Protection Act 1990.</w:t>
            </w:r>
          </w:p>
        </w:tc>
        <w:tc>
          <w:tcPr>
            <w:tcW w:w="1620" w:type="dxa"/>
          </w:tcPr>
          <w:p w14:paraId="094B3FA2"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4E21FDDC" w14:textId="77777777" w:rsidR="0034216F" w:rsidRDefault="0034216F">
      <w:pPr>
        <w:spacing w:line="479" w:lineRule="exact"/>
        <w:jc w:val="center"/>
        <w:rPr>
          <w:sz w:val="40"/>
        </w:rPr>
        <w:sectPr w:rsidR="0034216F">
          <w:pgSz w:w="16850" w:h="11910" w:orient="landscape"/>
          <w:pgMar w:top="1860" w:right="680" w:bottom="1420" w:left="800" w:header="509" w:footer="1237" w:gutter="0"/>
          <w:cols w:space="720"/>
        </w:sectPr>
      </w:pPr>
    </w:p>
    <w:p w14:paraId="0914CE8C"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0990D779" w14:textId="77777777">
        <w:trPr>
          <w:trHeight w:val="719"/>
        </w:trPr>
        <w:tc>
          <w:tcPr>
            <w:tcW w:w="2359" w:type="dxa"/>
          </w:tcPr>
          <w:p w14:paraId="7E447A5E" w14:textId="77777777" w:rsidR="0034216F" w:rsidRDefault="006B7EE7">
            <w:pPr>
              <w:pStyle w:val="TableParagraph"/>
              <w:spacing w:before="1"/>
              <w:ind w:left="5"/>
              <w:jc w:val="center"/>
              <w:rPr>
                <w:sz w:val="20"/>
              </w:rPr>
            </w:pPr>
            <w:bookmarkStart w:id="25" w:name="H._012_Manual_Handling"/>
            <w:bookmarkEnd w:id="25"/>
            <w:r>
              <w:rPr>
                <w:spacing w:val="-2"/>
                <w:sz w:val="20"/>
              </w:rPr>
              <w:t>Hazard</w:t>
            </w:r>
          </w:p>
        </w:tc>
        <w:tc>
          <w:tcPr>
            <w:tcW w:w="2340" w:type="dxa"/>
          </w:tcPr>
          <w:p w14:paraId="24175A1E"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2EE8EF04"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3926362F"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09F978BA"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42992E45"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4D971457" w14:textId="77777777">
        <w:trPr>
          <w:trHeight w:val="7200"/>
        </w:trPr>
        <w:tc>
          <w:tcPr>
            <w:tcW w:w="2359" w:type="dxa"/>
          </w:tcPr>
          <w:p w14:paraId="14A6FE99" w14:textId="77777777" w:rsidR="0034216F" w:rsidRDefault="006B7EE7">
            <w:pPr>
              <w:pStyle w:val="TableParagraph"/>
              <w:ind w:left="107"/>
              <w:rPr>
                <w:sz w:val="20"/>
              </w:rPr>
            </w:pPr>
            <w:r>
              <w:rPr>
                <w:sz w:val="20"/>
              </w:rPr>
              <w:t>Heavy,</w:t>
            </w:r>
            <w:r>
              <w:rPr>
                <w:spacing w:val="-8"/>
                <w:sz w:val="20"/>
              </w:rPr>
              <w:t xml:space="preserve"> </w:t>
            </w:r>
            <w:r>
              <w:rPr>
                <w:sz w:val="20"/>
              </w:rPr>
              <w:t>awkward</w:t>
            </w:r>
            <w:r>
              <w:rPr>
                <w:spacing w:val="-5"/>
                <w:sz w:val="20"/>
              </w:rPr>
              <w:t xml:space="preserve"> </w:t>
            </w:r>
            <w:r>
              <w:rPr>
                <w:spacing w:val="-2"/>
                <w:sz w:val="20"/>
              </w:rPr>
              <w:t>loads.</w:t>
            </w:r>
          </w:p>
          <w:p w14:paraId="6581EB8D" w14:textId="77777777" w:rsidR="0034216F" w:rsidRDefault="0034216F">
            <w:pPr>
              <w:pStyle w:val="TableParagraph"/>
              <w:spacing w:before="2"/>
              <w:rPr>
                <w:sz w:val="20"/>
              </w:rPr>
            </w:pPr>
          </w:p>
          <w:p w14:paraId="4436745D" w14:textId="77777777" w:rsidR="0034216F" w:rsidRDefault="006B7EE7">
            <w:pPr>
              <w:pStyle w:val="TableParagraph"/>
              <w:ind w:left="107"/>
              <w:rPr>
                <w:sz w:val="20"/>
              </w:rPr>
            </w:pPr>
            <w:r>
              <w:rPr>
                <w:sz w:val="20"/>
              </w:rPr>
              <w:t>Lifting</w:t>
            </w:r>
            <w:r>
              <w:rPr>
                <w:spacing w:val="-7"/>
                <w:sz w:val="20"/>
              </w:rPr>
              <w:t xml:space="preserve"> </w:t>
            </w:r>
            <w:r>
              <w:rPr>
                <w:sz w:val="20"/>
              </w:rPr>
              <w:t>in</w:t>
            </w:r>
            <w:r>
              <w:rPr>
                <w:spacing w:val="-6"/>
                <w:sz w:val="20"/>
              </w:rPr>
              <w:t xml:space="preserve"> </w:t>
            </w:r>
            <w:r>
              <w:rPr>
                <w:sz w:val="20"/>
              </w:rPr>
              <w:t>confined</w:t>
            </w:r>
            <w:r>
              <w:rPr>
                <w:spacing w:val="-4"/>
                <w:sz w:val="20"/>
              </w:rPr>
              <w:t xml:space="preserve"> </w:t>
            </w:r>
            <w:r>
              <w:rPr>
                <w:spacing w:val="-2"/>
                <w:sz w:val="20"/>
              </w:rPr>
              <w:t>areas.</w:t>
            </w:r>
          </w:p>
          <w:p w14:paraId="781ADC16" w14:textId="77777777" w:rsidR="0034216F" w:rsidRDefault="0034216F">
            <w:pPr>
              <w:pStyle w:val="TableParagraph"/>
              <w:rPr>
                <w:sz w:val="20"/>
              </w:rPr>
            </w:pPr>
          </w:p>
          <w:p w14:paraId="397A430F" w14:textId="77777777" w:rsidR="0034216F" w:rsidRDefault="006B7EE7">
            <w:pPr>
              <w:pStyle w:val="TableParagraph"/>
              <w:ind w:left="107" w:right="221"/>
              <w:rPr>
                <w:sz w:val="20"/>
              </w:rPr>
            </w:pPr>
            <w:r>
              <w:rPr>
                <w:sz w:val="20"/>
              </w:rPr>
              <w:t>Tripping,</w:t>
            </w:r>
            <w:r>
              <w:rPr>
                <w:spacing w:val="-14"/>
                <w:sz w:val="20"/>
              </w:rPr>
              <w:t xml:space="preserve"> </w:t>
            </w:r>
            <w:r>
              <w:rPr>
                <w:sz w:val="20"/>
              </w:rPr>
              <w:t>stumbling</w:t>
            </w:r>
            <w:r>
              <w:rPr>
                <w:spacing w:val="-14"/>
                <w:sz w:val="20"/>
              </w:rPr>
              <w:t xml:space="preserve"> </w:t>
            </w:r>
            <w:r>
              <w:rPr>
                <w:sz w:val="20"/>
              </w:rPr>
              <w:t>etc. whilst carrying load.</w:t>
            </w:r>
          </w:p>
        </w:tc>
        <w:tc>
          <w:tcPr>
            <w:tcW w:w="2340" w:type="dxa"/>
          </w:tcPr>
          <w:p w14:paraId="226B7516" w14:textId="77777777" w:rsidR="0034216F" w:rsidRDefault="006B7EE7">
            <w:pPr>
              <w:pStyle w:val="TableParagraph"/>
              <w:ind w:left="105"/>
              <w:rPr>
                <w:sz w:val="20"/>
              </w:rPr>
            </w:pPr>
            <w:r>
              <w:rPr>
                <w:spacing w:val="-2"/>
                <w:sz w:val="20"/>
              </w:rPr>
              <w:t>Operatives.</w:t>
            </w:r>
          </w:p>
        </w:tc>
        <w:tc>
          <w:tcPr>
            <w:tcW w:w="2880" w:type="dxa"/>
          </w:tcPr>
          <w:p w14:paraId="0F779048" w14:textId="77777777" w:rsidR="0034216F" w:rsidRDefault="006B7EE7">
            <w:pPr>
              <w:pStyle w:val="TableParagraph"/>
              <w:ind w:left="105" w:right="238"/>
              <w:rPr>
                <w:sz w:val="20"/>
              </w:rPr>
            </w:pPr>
            <w:r>
              <w:rPr>
                <w:sz w:val="20"/>
              </w:rPr>
              <w:t>Injuries of various severities, such</w:t>
            </w:r>
            <w:r>
              <w:rPr>
                <w:spacing w:val="-8"/>
                <w:sz w:val="20"/>
              </w:rPr>
              <w:t xml:space="preserve"> </w:t>
            </w:r>
            <w:r>
              <w:rPr>
                <w:sz w:val="20"/>
              </w:rPr>
              <w:t>as</w:t>
            </w:r>
            <w:r>
              <w:rPr>
                <w:spacing w:val="-9"/>
                <w:sz w:val="20"/>
              </w:rPr>
              <w:t xml:space="preserve"> </w:t>
            </w:r>
            <w:r>
              <w:rPr>
                <w:sz w:val="20"/>
              </w:rPr>
              <w:t>sprains</w:t>
            </w:r>
            <w:r>
              <w:rPr>
                <w:spacing w:val="-6"/>
                <w:sz w:val="20"/>
              </w:rPr>
              <w:t xml:space="preserve"> </w:t>
            </w:r>
            <w:r>
              <w:rPr>
                <w:sz w:val="20"/>
              </w:rPr>
              <w:t>and</w:t>
            </w:r>
            <w:r>
              <w:rPr>
                <w:spacing w:val="-9"/>
                <w:sz w:val="20"/>
              </w:rPr>
              <w:t xml:space="preserve"> </w:t>
            </w:r>
            <w:r>
              <w:rPr>
                <w:sz w:val="20"/>
              </w:rPr>
              <w:t>strains</w:t>
            </w:r>
            <w:r>
              <w:rPr>
                <w:spacing w:val="-9"/>
                <w:sz w:val="20"/>
              </w:rPr>
              <w:t xml:space="preserve"> </w:t>
            </w:r>
            <w:r>
              <w:rPr>
                <w:sz w:val="20"/>
              </w:rPr>
              <w:t xml:space="preserve">and more serious musculoskeletal </w:t>
            </w:r>
            <w:r>
              <w:rPr>
                <w:spacing w:val="-2"/>
                <w:sz w:val="20"/>
              </w:rPr>
              <w:t>injuries.</w:t>
            </w:r>
          </w:p>
        </w:tc>
        <w:tc>
          <w:tcPr>
            <w:tcW w:w="1529" w:type="dxa"/>
          </w:tcPr>
          <w:p w14:paraId="78E6D1FA"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4A124A06" w14:textId="77777777" w:rsidR="0034216F" w:rsidRDefault="006B7EE7">
            <w:pPr>
              <w:pStyle w:val="TableParagraph"/>
              <w:ind w:left="107" w:right="80"/>
              <w:rPr>
                <w:sz w:val="20"/>
              </w:rPr>
            </w:pPr>
            <w:r>
              <w:rPr>
                <w:sz w:val="20"/>
              </w:rPr>
              <w:t>Ensure</w:t>
            </w:r>
            <w:r>
              <w:rPr>
                <w:spacing w:val="-5"/>
                <w:sz w:val="20"/>
              </w:rPr>
              <w:t xml:space="preserve"> </w:t>
            </w:r>
            <w:r>
              <w:rPr>
                <w:sz w:val="20"/>
              </w:rPr>
              <w:t>that</w:t>
            </w:r>
            <w:r>
              <w:rPr>
                <w:spacing w:val="-5"/>
                <w:sz w:val="20"/>
              </w:rPr>
              <w:t xml:space="preserve"> </w:t>
            </w:r>
            <w:r>
              <w:rPr>
                <w:sz w:val="20"/>
              </w:rPr>
              <w:t>items</w:t>
            </w:r>
            <w:r>
              <w:rPr>
                <w:spacing w:val="-6"/>
                <w:sz w:val="20"/>
              </w:rPr>
              <w:t xml:space="preserve"> </w:t>
            </w:r>
            <w:r>
              <w:rPr>
                <w:sz w:val="20"/>
              </w:rPr>
              <w:t>to</w:t>
            </w:r>
            <w:r>
              <w:rPr>
                <w:spacing w:val="-5"/>
                <w:sz w:val="20"/>
              </w:rPr>
              <w:t xml:space="preserve"> </w:t>
            </w:r>
            <w:r>
              <w:rPr>
                <w:sz w:val="20"/>
              </w:rPr>
              <w:t>be</w:t>
            </w:r>
            <w:r>
              <w:rPr>
                <w:spacing w:val="-5"/>
                <w:sz w:val="20"/>
              </w:rPr>
              <w:t xml:space="preserve"> </w:t>
            </w:r>
            <w:r>
              <w:rPr>
                <w:sz w:val="20"/>
              </w:rPr>
              <w:t>manual</w:t>
            </w:r>
            <w:r>
              <w:rPr>
                <w:spacing w:val="-6"/>
                <w:sz w:val="20"/>
              </w:rPr>
              <w:t xml:space="preserve"> </w:t>
            </w:r>
            <w:r>
              <w:rPr>
                <w:sz w:val="20"/>
              </w:rPr>
              <w:t>handled</w:t>
            </w:r>
            <w:r>
              <w:rPr>
                <w:spacing w:val="-4"/>
                <w:sz w:val="20"/>
              </w:rPr>
              <w:t xml:space="preserve"> </w:t>
            </w:r>
            <w:proofErr w:type="gramStart"/>
            <w:r>
              <w:rPr>
                <w:sz w:val="20"/>
              </w:rPr>
              <w:t>are</w:t>
            </w:r>
            <w:r>
              <w:rPr>
                <w:spacing w:val="-5"/>
                <w:sz w:val="20"/>
              </w:rPr>
              <w:t xml:space="preserve"> </w:t>
            </w:r>
            <w:r>
              <w:rPr>
                <w:sz w:val="20"/>
              </w:rPr>
              <w:t>located in</w:t>
            </w:r>
            <w:proofErr w:type="gramEnd"/>
            <w:r>
              <w:rPr>
                <w:sz w:val="20"/>
              </w:rPr>
              <w:t xml:space="preserve"> accessible places and deposited as close to their site of use by mechanical means.</w:t>
            </w:r>
          </w:p>
          <w:p w14:paraId="3AAE98BA" w14:textId="77777777" w:rsidR="0034216F" w:rsidRDefault="0034216F">
            <w:pPr>
              <w:pStyle w:val="TableParagraph"/>
              <w:spacing w:before="2"/>
              <w:rPr>
                <w:sz w:val="20"/>
              </w:rPr>
            </w:pPr>
          </w:p>
          <w:p w14:paraId="5725FB86" w14:textId="77777777" w:rsidR="0034216F" w:rsidRDefault="006B7EE7">
            <w:pPr>
              <w:pStyle w:val="TableParagraph"/>
              <w:ind w:left="107"/>
              <w:rPr>
                <w:sz w:val="20"/>
              </w:rPr>
            </w:pPr>
            <w:r>
              <w:rPr>
                <w:sz w:val="20"/>
              </w:rPr>
              <w:t>Use</w:t>
            </w:r>
            <w:r>
              <w:rPr>
                <w:spacing w:val="-6"/>
                <w:sz w:val="20"/>
              </w:rPr>
              <w:t xml:space="preserve"> </w:t>
            </w:r>
            <w:r>
              <w:rPr>
                <w:sz w:val="20"/>
              </w:rPr>
              <w:t>mechanical</w:t>
            </w:r>
            <w:r>
              <w:rPr>
                <w:spacing w:val="-5"/>
                <w:sz w:val="20"/>
              </w:rPr>
              <w:t xml:space="preserve"> </w:t>
            </w:r>
            <w:r>
              <w:rPr>
                <w:sz w:val="20"/>
              </w:rPr>
              <w:t>aids</w:t>
            </w:r>
            <w:r>
              <w:rPr>
                <w:spacing w:val="-6"/>
                <w:sz w:val="20"/>
              </w:rPr>
              <w:t xml:space="preserve"> </w:t>
            </w:r>
            <w:r>
              <w:rPr>
                <w:sz w:val="20"/>
              </w:rPr>
              <w:t>whenever</w:t>
            </w:r>
            <w:r>
              <w:rPr>
                <w:spacing w:val="-7"/>
                <w:sz w:val="20"/>
              </w:rPr>
              <w:t xml:space="preserve"> </w:t>
            </w:r>
            <w:r>
              <w:rPr>
                <w:spacing w:val="-2"/>
                <w:sz w:val="20"/>
              </w:rPr>
              <w:t>possible.</w:t>
            </w:r>
          </w:p>
          <w:p w14:paraId="672F295B" w14:textId="77777777" w:rsidR="0034216F" w:rsidRDefault="0034216F">
            <w:pPr>
              <w:pStyle w:val="TableParagraph"/>
              <w:rPr>
                <w:sz w:val="20"/>
              </w:rPr>
            </w:pPr>
          </w:p>
          <w:p w14:paraId="1752748F" w14:textId="77777777" w:rsidR="0034216F" w:rsidRDefault="006B7EE7">
            <w:pPr>
              <w:pStyle w:val="TableParagraph"/>
              <w:ind w:left="107"/>
              <w:rPr>
                <w:sz w:val="20"/>
              </w:rPr>
            </w:pPr>
            <w:r>
              <w:rPr>
                <w:sz w:val="20"/>
              </w:rPr>
              <w:t>Consideration</w:t>
            </w:r>
            <w:r>
              <w:rPr>
                <w:spacing w:val="-5"/>
                <w:sz w:val="20"/>
              </w:rPr>
              <w:t xml:space="preserve"> </w:t>
            </w:r>
            <w:r>
              <w:rPr>
                <w:sz w:val="20"/>
              </w:rPr>
              <w:t>must</w:t>
            </w:r>
            <w:r>
              <w:rPr>
                <w:spacing w:val="-5"/>
                <w:sz w:val="20"/>
              </w:rPr>
              <w:t xml:space="preserve"> </w:t>
            </w:r>
            <w:r>
              <w:rPr>
                <w:sz w:val="20"/>
              </w:rPr>
              <w:t>be</w:t>
            </w:r>
            <w:r>
              <w:rPr>
                <w:spacing w:val="-5"/>
                <w:sz w:val="20"/>
              </w:rPr>
              <w:t xml:space="preserve"> </w:t>
            </w:r>
            <w:r>
              <w:rPr>
                <w:sz w:val="20"/>
              </w:rPr>
              <w:t>given</w:t>
            </w:r>
            <w:r>
              <w:rPr>
                <w:spacing w:val="-5"/>
                <w:sz w:val="20"/>
              </w:rPr>
              <w:t xml:space="preserve"> </w:t>
            </w:r>
            <w:r>
              <w:rPr>
                <w:sz w:val="20"/>
              </w:rPr>
              <w:t>to</w:t>
            </w:r>
            <w:r>
              <w:rPr>
                <w:spacing w:val="-5"/>
                <w:sz w:val="20"/>
              </w:rPr>
              <w:t xml:space="preserve"> </w:t>
            </w:r>
            <w:proofErr w:type="gramStart"/>
            <w:r>
              <w:rPr>
                <w:sz w:val="20"/>
              </w:rPr>
              <w:t>2</w:t>
            </w:r>
            <w:r>
              <w:rPr>
                <w:spacing w:val="-5"/>
                <w:sz w:val="20"/>
              </w:rPr>
              <w:t xml:space="preserve"> </w:t>
            </w:r>
            <w:r>
              <w:rPr>
                <w:sz w:val="20"/>
              </w:rPr>
              <w:t>man</w:t>
            </w:r>
            <w:proofErr w:type="gramEnd"/>
            <w:r>
              <w:rPr>
                <w:spacing w:val="-5"/>
                <w:sz w:val="20"/>
              </w:rPr>
              <w:t xml:space="preserve"> </w:t>
            </w:r>
            <w:r>
              <w:rPr>
                <w:sz w:val="20"/>
              </w:rPr>
              <w:t>lifts</w:t>
            </w:r>
            <w:r>
              <w:rPr>
                <w:spacing w:val="-6"/>
                <w:sz w:val="20"/>
              </w:rPr>
              <w:t xml:space="preserve"> </w:t>
            </w:r>
            <w:r>
              <w:rPr>
                <w:sz w:val="20"/>
              </w:rPr>
              <w:t>when lifting items in excess of 25kg.</w:t>
            </w:r>
          </w:p>
          <w:p w14:paraId="514E4606" w14:textId="77777777" w:rsidR="0034216F" w:rsidRDefault="0034216F">
            <w:pPr>
              <w:pStyle w:val="TableParagraph"/>
              <w:rPr>
                <w:sz w:val="20"/>
              </w:rPr>
            </w:pPr>
          </w:p>
          <w:p w14:paraId="42E1373C" w14:textId="77777777" w:rsidR="0034216F" w:rsidRDefault="006B7EE7">
            <w:pPr>
              <w:pStyle w:val="TableParagraph"/>
              <w:ind w:left="107" w:right="211"/>
              <w:rPr>
                <w:sz w:val="20"/>
              </w:rPr>
            </w:pPr>
            <w:r>
              <w:rPr>
                <w:sz w:val="20"/>
              </w:rPr>
              <w:t>Walk through the intended route before the lift takes</w:t>
            </w:r>
            <w:r>
              <w:rPr>
                <w:spacing w:val="-7"/>
                <w:sz w:val="20"/>
              </w:rPr>
              <w:t xml:space="preserve"> </w:t>
            </w:r>
            <w:r>
              <w:rPr>
                <w:sz w:val="20"/>
              </w:rPr>
              <w:t>place.</w:t>
            </w:r>
            <w:r>
              <w:rPr>
                <w:spacing w:val="-7"/>
                <w:sz w:val="20"/>
              </w:rPr>
              <w:t xml:space="preserve"> </w:t>
            </w:r>
            <w:r>
              <w:rPr>
                <w:sz w:val="20"/>
              </w:rPr>
              <w:t>Remove</w:t>
            </w:r>
            <w:r>
              <w:rPr>
                <w:spacing w:val="-6"/>
                <w:sz w:val="20"/>
              </w:rPr>
              <w:t xml:space="preserve"> </w:t>
            </w:r>
            <w:r>
              <w:rPr>
                <w:sz w:val="20"/>
              </w:rPr>
              <w:t>any</w:t>
            </w:r>
            <w:r>
              <w:rPr>
                <w:spacing w:val="-7"/>
                <w:sz w:val="20"/>
              </w:rPr>
              <w:t xml:space="preserve"> </w:t>
            </w:r>
            <w:r>
              <w:rPr>
                <w:sz w:val="20"/>
              </w:rPr>
              <w:t>obvious</w:t>
            </w:r>
            <w:r>
              <w:rPr>
                <w:spacing w:val="-7"/>
                <w:sz w:val="20"/>
              </w:rPr>
              <w:t xml:space="preserve"> </w:t>
            </w:r>
            <w:r>
              <w:rPr>
                <w:sz w:val="20"/>
              </w:rPr>
              <w:t>obstructions</w:t>
            </w:r>
            <w:r>
              <w:rPr>
                <w:spacing w:val="-7"/>
                <w:sz w:val="20"/>
              </w:rPr>
              <w:t xml:space="preserve"> </w:t>
            </w:r>
            <w:r>
              <w:rPr>
                <w:sz w:val="20"/>
              </w:rPr>
              <w:t>or tripping hazards.</w:t>
            </w:r>
          </w:p>
          <w:p w14:paraId="5510D795" w14:textId="77777777" w:rsidR="0034216F" w:rsidRDefault="0034216F">
            <w:pPr>
              <w:pStyle w:val="TableParagraph"/>
              <w:rPr>
                <w:sz w:val="20"/>
              </w:rPr>
            </w:pPr>
          </w:p>
          <w:p w14:paraId="022B405B" w14:textId="77777777" w:rsidR="0034216F" w:rsidRDefault="006B7EE7">
            <w:pPr>
              <w:pStyle w:val="TableParagraph"/>
              <w:ind w:left="107"/>
              <w:rPr>
                <w:sz w:val="20"/>
              </w:rPr>
            </w:pPr>
            <w:r>
              <w:rPr>
                <w:sz w:val="20"/>
              </w:rPr>
              <w:t>Ensure</w:t>
            </w:r>
            <w:r>
              <w:rPr>
                <w:spacing w:val="-5"/>
                <w:sz w:val="20"/>
              </w:rPr>
              <w:t xml:space="preserve"> </w:t>
            </w:r>
            <w:r>
              <w:rPr>
                <w:sz w:val="20"/>
              </w:rPr>
              <w:t>that</w:t>
            </w:r>
            <w:r>
              <w:rPr>
                <w:spacing w:val="-5"/>
                <w:sz w:val="20"/>
              </w:rPr>
              <w:t xml:space="preserve"> </w:t>
            </w:r>
            <w:r>
              <w:rPr>
                <w:sz w:val="20"/>
              </w:rPr>
              <w:t>safety</w:t>
            </w:r>
            <w:r>
              <w:rPr>
                <w:spacing w:val="-7"/>
                <w:sz w:val="20"/>
              </w:rPr>
              <w:t xml:space="preserve"> </w:t>
            </w:r>
            <w:r>
              <w:rPr>
                <w:sz w:val="20"/>
              </w:rPr>
              <w:t>footwear</w:t>
            </w:r>
            <w:r>
              <w:rPr>
                <w:spacing w:val="-6"/>
                <w:sz w:val="20"/>
              </w:rPr>
              <w:t xml:space="preserve"> </w:t>
            </w:r>
            <w:r>
              <w:rPr>
                <w:sz w:val="20"/>
              </w:rPr>
              <w:t>and</w:t>
            </w:r>
            <w:r>
              <w:rPr>
                <w:spacing w:val="-7"/>
                <w:sz w:val="20"/>
              </w:rPr>
              <w:t xml:space="preserve"> </w:t>
            </w:r>
            <w:r>
              <w:rPr>
                <w:sz w:val="20"/>
              </w:rPr>
              <w:t>suitable</w:t>
            </w:r>
            <w:r>
              <w:rPr>
                <w:spacing w:val="-5"/>
                <w:sz w:val="20"/>
              </w:rPr>
              <w:t xml:space="preserve"> </w:t>
            </w:r>
            <w:r>
              <w:rPr>
                <w:sz w:val="20"/>
              </w:rPr>
              <w:t>gloves</w:t>
            </w:r>
            <w:r>
              <w:rPr>
                <w:spacing w:val="-4"/>
                <w:sz w:val="20"/>
              </w:rPr>
              <w:t xml:space="preserve"> </w:t>
            </w:r>
            <w:r>
              <w:rPr>
                <w:sz w:val="20"/>
              </w:rPr>
              <w:t xml:space="preserve">are </w:t>
            </w:r>
            <w:r>
              <w:rPr>
                <w:spacing w:val="-2"/>
                <w:sz w:val="20"/>
              </w:rPr>
              <w:t>worn.</w:t>
            </w:r>
          </w:p>
          <w:p w14:paraId="505092A3" w14:textId="77777777" w:rsidR="0034216F" w:rsidRDefault="0034216F">
            <w:pPr>
              <w:pStyle w:val="TableParagraph"/>
              <w:rPr>
                <w:sz w:val="20"/>
              </w:rPr>
            </w:pPr>
          </w:p>
          <w:p w14:paraId="3E165E2B" w14:textId="77777777" w:rsidR="0034216F" w:rsidRDefault="006B7EE7">
            <w:pPr>
              <w:pStyle w:val="TableParagraph"/>
              <w:ind w:left="107" w:right="211"/>
              <w:rPr>
                <w:sz w:val="20"/>
              </w:rPr>
            </w:pPr>
            <w:r>
              <w:rPr>
                <w:sz w:val="20"/>
              </w:rPr>
              <w:t>Ensure</w:t>
            </w:r>
            <w:r>
              <w:rPr>
                <w:spacing w:val="-6"/>
                <w:sz w:val="20"/>
              </w:rPr>
              <w:t xml:space="preserve"> </w:t>
            </w:r>
            <w:r>
              <w:rPr>
                <w:sz w:val="20"/>
              </w:rPr>
              <w:t>all</w:t>
            </w:r>
            <w:r>
              <w:rPr>
                <w:spacing w:val="-7"/>
                <w:sz w:val="20"/>
              </w:rPr>
              <w:t xml:space="preserve"> </w:t>
            </w:r>
            <w:r>
              <w:rPr>
                <w:sz w:val="20"/>
              </w:rPr>
              <w:t>operatives</w:t>
            </w:r>
            <w:r>
              <w:rPr>
                <w:spacing w:val="-5"/>
                <w:sz w:val="20"/>
              </w:rPr>
              <w:t xml:space="preserve"> </w:t>
            </w:r>
            <w:r>
              <w:rPr>
                <w:sz w:val="20"/>
              </w:rPr>
              <w:t>are</w:t>
            </w:r>
            <w:r>
              <w:rPr>
                <w:spacing w:val="-6"/>
                <w:sz w:val="20"/>
              </w:rPr>
              <w:t xml:space="preserve"> </w:t>
            </w:r>
            <w:r>
              <w:rPr>
                <w:sz w:val="20"/>
              </w:rPr>
              <w:t>adequately</w:t>
            </w:r>
            <w:r>
              <w:rPr>
                <w:spacing w:val="-8"/>
                <w:sz w:val="20"/>
              </w:rPr>
              <w:t xml:space="preserve"> </w:t>
            </w:r>
            <w:r>
              <w:rPr>
                <w:sz w:val="20"/>
              </w:rPr>
              <w:t>trained</w:t>
            </w:r>
            <w:r>
              <w:rPr>
                <w:spacing w:val="-8"/>
                <w:sz w:val="20"/>
              </w:rPr>
              <w:t xml:space="preserve"> </w:t>
            </w:r>
            <w:r>
              <w:rPr>
                <w:sz w:val="20"/>
              </w:rPr>
              <w:t>in good manual handling techniques.</w:t>
            </w:r>
          </w:p>
          <w:p w14:paraId="7B277820" w14:textId="77777777" w:rsidR="0034216F" w:rsidRDefault="0034216F">
            <w:pPr>
              <w:pStyle w:val="TableParagraph"/>
              <w:rPr>
                <w:sz w:val="20"/>
              </w:rPr>
            </w:pPr>
          </w:p>
          <w:p w14:paraId="34386208" w14:textId="77777777" w:rsidR="0034216F" w:rsidRDefault="006B7EE7">
            <w:pPr>
              <w:pStyle w:val="TableParagraph"/>
              <w:ind w:left="107"/>
              <w:rPr>
                <w:sz w:val="20"/>
              </w:rPr>
            </w:pPr>
            <w:r>
              <w:rPr>
                <w:sz w:val="20"/>
              </w:rPr>
              <w:t>Ensure</w:t>
            </w:r>
            <w:r>
              <w:rPr>
                <w:spacing w:val="-5"/>
                <w:sz w:val="20"/>
              </w:rPr>
              <w:t xml:space="preserve"> </w:t>
            </w:r>
            <w:r>
              <w:rPr>
                <w:sz w:val="20"/>
              </w:rPr>
              <w:t>that</w:t>
            </w:r>
            <w:r>
              <w:rPr>
                <w:spacing w:val="-5"/>
                <w:sz w:val="20"/>
              </w:rPr>
              <w:t xml:space="preserve"> </w:t>
            </w:r>
            <w:r>
              <w:rPr>
                <w:sz w:val="20"/>
              </w:rPr>
              <w:t>you</w:t>
            </w:r>
            <w:r>
              <w:rPr>
                <w:spacing w:val="-5"/>
                <w:sz w:val="20"/>
              </w:rPr>
              <w:t xml:space="preserve"> </w:t>
            </w:r>
            <w:r>
              <w:rPr>
                <w:sz w:val="20"/>
              </w:rPr>
              <w:t>do</w:t>
            </w:r>
            <w:r>
              <w:rPr>
                <w:spacing w:val="-5"/>
                <w:sz w:val="20"/>
              </w:rPr>
              <w:t xml:space="preserve"> </w:t>
            </w:r>
            <w:r>
              <w:rPr>
                <w:sz w:val="20"/>
              </w:rPr>
              <w:t>not</w:t>
            </w:r>
            <w:r>
              <w:rPr>
                <w:spacing w:val="-5"/>
                <w:sz w:val="20"/>
              </w:rPr>
              <w:t xml:space="preserve"> </w:t>
            </w:r>
            <w:r>
              <w:rPr>
                <w:sz w:val="20"/>
              </w:rPr>
              <w:t>work</w:t>
            </w:r>
            <w:r>
              <w:rPr>
                <w:spacing w:val="-5"/>
                <w:sz w:val="20"/>
              </w:rPr>
              <w:t xml:space="preserve"> </w:t>
            </w:r>
            <w:r>
              <w:rPr>
                <w:sz w:val="20"/>
              </w:rPr>
              <w:t>beyond</w:t>
            </w:r>
            <w:r>
              <w:rPr>
                <w:spacing w:val="-7"/>
                <w:sz w:val="20"/>
              </w:rPr>
              <w:t xml:space="preserve"> </w:t>
            </w:r>
            <w:r>
              <w:rPr>
                <w:sz w:val="20"/>
              </w:rPr>
              <w:t>your</w:t>
            </w:r>
            <w:r>
              <w:rPr>
                <w:spacing w:val="-5"/>
                <w:sz w:val="20"/>
              </w:rPr>
              <w:t xml:space="preserve"> </w:t>
            </w:r>
            <w:r>
              <w:rPr>
                <w:sz w:val="20"/>
              </w:rPr>
              <w:t xml:space="preserve">physical </w:t>
            </w:r>
            <w:r>
              <w:rPr>
                <w:spacing w:val="-2"/>
                <w:sz w:val="20"/>
              </w:rPr>
              <w:t>capabilities.</w:t>
            </w:r>
          </w:p>
          <w:p w14:paraId="721590DD" w14:textId="77777777" w:rsidR="0034216F" w:rsidRDefault="0034216F">
            <w:pPr>
              <w:pStyle w:val="TableParagraph"/>
              <w:rPr>
                <w:sz w:val="20"/>
              </w:rPr>
            </w:pPr>
          </w:p>
          <w:p w14:paraId="406364D2" w14:textId="77777777" w:rsidR="0034216F" w:rsidRDefault="006B7EE7">
            <w:pPr>
              <w:pStyle w:val="TableParagraph"/>
              <w:ind w:left="107" w:right="153"/>
              <w:rPr>
                <w:sz w:val="20"/>
              </w:rPr>
            </w:pPr>
            <w:r>
              <w:rPr>
                <w:sz w:val="20"/>
              </w:rPr>
              <w:t>All loads should be assessed prior to lifting checking</w:t>
            </w:r>
            <w:r>
              <w:rPr>
                <w:spacing w:val="-7"/>
                <w:sz w:val="20"/>
              </w:rPr>
              <w:t xml:space="preserve"> </w:t>
            </w:r>
            <w:r>
              <w:rPr>
                <w:sz w:val="20"/>
              </w:rPr>
              <w:t>for</w:t>
            </w:r>
            <w:r>
              <w:rPr>
                <w:spacing w:val="-6"/>
                <w:sz w:val="20"/>
              </w:rPr>
              <w:t xml:space="preserve"> </w:t>
            </w:r>
            <w:r>
              <w:rPr>
                <w:sz w:val="20"/>
              </w:rPr>
              <w:t>weight,</w:t>
            </w:r>
            <w:r>
              <w:rPr>
                <w:spacing w:val="-6"/>
                <w:sz w:val="20"/>
              </w:rPr>
              <w:t xml:space="preserve"> </w:t>
            </w:r>
            <w:r>
              <w:rPr>
                <w:sz w:val="20"/>
              </w:rPr>
              <w:t>centre</w:t>
            </w:r>
            <w:r>
              <w:rPr>
                <w:spacing w:val="-6"/>
                <w:sz w:val="20"/>
              </w:rPr>
              <w:t xml:space="preserve"> </w:t>
            </w:r>
            <w:r>
              <w:rPr>
                <w:sz w:val="20"/>
              </w:rPr>
              <w:t>of</w:t>
            </w:r>
            <w:r>
              <w:rPr>
                <w:spacing w:val="-6"/>
                <w:sz w:val="20"/>
              </w:rPr>
              <w:t xml:space="preserve"> </w:t>
            </w:r>
            <w:r>
              <w:rPr>
                <w:sz w:val="20"/>
              </w:rPr>
              <w:t>gravity,</w:t>
            </w:r>
            <w:r>
              <w:rPr>
                <w:spacing w:val="-6"/>
                <w:sz w:val="20"/>
              </w:rPr>
              <w:t xml:space="preserve"> </w:t>
            </w:r>
            <w:r>
              <w:rPr>
                <w:sz w:val="20"/>
              </w:rPr>
              <w:t>stability,</w:t>
            </w:r>
            <w:r>
              <w:rPr>
                <w:spacing w:val="-5"/>
                <w:sz w:val="20"/>
              </w:rPr>
              <w:t xml:space="preserve"> </w:t>
            </w:r>
            <w:r>
              <w:rPr>
                <w:sz w:val="20"/>
              </w:rPr>
              <w:t>any sharp edges.</w:t>
            </w:r>
          </w:p>
          <w:p w14:paraId="401FB3EA" w14:textId="77777777" w:rsidR="0034216F" w:rsidRDefault="0034216F">
            <w:pPr>
              <w:pStyle w:val="TableParagraph"/>
              <w:rPr>
                <w:sz w:val="20"/>
              </w:rPr>
            </w:pPr>
          </w:p>
          <w:p w14:paraId="1B45F9DE" w14:textId="77777777" w:rsidR="0034216F" w:rsidRDefault="006B7EE7">
            <w:pPr>
              <w:pStyle w:val="TableParagraph"/>
              <w:ind w:left="107"/>
              <w:rPr>
                <w:sz w:val="20"/>
              </w:rPr>
            </w:pPr>
            <w:r>
              <w:rPr>
                <w:sz w:val="20"/>
              </w:rPr>
              <w:t>Regular</w:t>
            </w:r>
            <w:r>
              <w:rPr>
                <w:spacing w:val="-3"/>
                <w:sz w:val="20"/>
              </w:rPr>
              <w:t xml:space="preserve"> </w:t>
            </w:r>
            <w:r>
              <w:rPr>
                <w:sz w:val="20"/>
              </w:rPr>
              <w:t>inspections</w:t>
            </w:r>
            <w:r>
              <w:rPr>
                <w:spacing w:val="-6"/>
                <w:sz w:val="20"/>
              </w:rPr>
              <w:t xml:space="preserve"> </w:t>
            </w:r>
            <w:r>
              <w:rPr>
                <w:sz w:val="20"/>
              </w:rPr>
              <w:t>to</w:t>
            </w:r>
            <w:r>
              <w:rPr>
                <w:spacing w:val="-5"/>
                <w:sz w:val="20"/>
              </w:rPr>
              <w:t xml:space="preserve"> </w:t>
            </w:r>
            <w:r>
              <w:rPr>
                <w:sz w:val="20"/>
              </w:rPr>
              <w:t>be</w:t>
            </w:r>
            <w:r>
              <w:rPr>
                <w:spacing w:val="-5"/>
                <w:sz w:val="20"/>
              </w:rPr>
              <w:t xml:space="preserve"> </w:t>
            </w:r>
            <w:r>
              <w:rPr>
                <w:sz w:val="20"/>
              </w:rPr>
              <w:t>carried</w:t>
            </w:r>
            <w:r>
              <w:rPr>
                <w:spacing w:val="-7"/>
                <w:sz w:val="20"/>
              </w:rPr>
              <w:t xml:space="preserve"> </w:t>
            </w:r>
            <w:r>
              <w:rPr>
                <w:sz w:val="20"/>
              </w:rPr>
              <w:t>out</w:t>
            </w:r>
            <w:r>
              <w:rPr>
                <w:spacing w:val="-5"/>
                <w:sz w:val="20"/>
              </w:rPr>
              <w:t xml:space="preserve"> </w:t>
            </w:r>
            <w:r>
              <w:rPr>
                <w:sz w:val="20"/>
              </w:rPr>
              <w:t>by</w:t>
            </w:r>
            <w:r>
              <w:rPr>
                <w:spacing w:val="-7"/>
                <w:sz w:val="20"/>
              </w:rPr>
              <w:t xml:space="preserve"> </w:t>
            </w:r>
            <w:r>
              <w:rPr>
                <w:sz w:val="20"/>
              </w:rPr>
              <w:t>the</w:t>
            </w:r>
            <w:r>
              <w:rPr>
                <w:spacing w:val="-5"/>
                <w:sz w:val="20"/>
              </w:rPr>
              <w:t xml:space="preserve"> </w:t>
            </w:r>
            <w:r>
              <w:rPr>
                <w:sz w:val="20"/>
              </w:rPr>
              <w:t>Site Supervisor or nominated competent person.</w:t>
            </w:r>
          </w:p>
          <w:p w14:paraId="668F75AA" w14:textId="77777777" w:rsidR="0034216F" w:rsidRDefault="006B7EE7">
            <w:pPr>
              <w:pStyle w:val="TableParagraph"/>
              <w:spacing w:line="239" w:lineRule="exact"/>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28A1E78E" w14:textId="77777777" w:rsidR="0034216F" w:rsidRDefault="006B7EE7">
            <w:pPr>
              <w:pStyle w:val="TableParagraph"/>
              <w:spacing w:line="219" w:lineRule="exact"/>
              <w:ind w:left="107"/>
              <w:rPr>
                <w:sz w:val="20"/>
              </w:rPr>
            </w:pPr>
            <w:r>
              <w:rPr>
                <w:sz w:val="20"/>
              </w:rPr>
              <w:t>The</w:t>
            </w:r>
            <w:r>
              <w:rPr>
                <w:spacing w:val="-8"/>
                <w:sz w:val="20"/>
              </w:rPr>
              <w:t xml:space="preserve"> </w:t>
            </w:r>
            <w:r>
              <w:rPr>
                <w:sz w:val="20"/>
              </w:rPr>
              <w:t>Manual</w:t>
            </w:r>
            <w:r>
              <w:rPr>
                <w:spacing w:val="-8"/>
                <w:sz w:val="20"/>
              </w:rPr>
              <w:t xml:space="preserve"> </w:t>
            </w:r>
            <w:r>
              <w:rPr>
                <w:sz w:val="20"/>
              </w:rPr>
              <w:t>Handling</w:t>
            </w:r>
            <w:r>
              <w:rPr>
                <w:spacing w:val="-6"/>
                <w:sz w:val="20"/>
              </w:rPr>
              <w:t xml:space="preserve"> </w:t>
            </w:r>
            <w:r>
              <w:rPr>
                <w:sz w:val="20"/>
              </w:rPr>
              <w:t>Operations</w:t>
            </w:r>
            <w:r>
              <w:rPr>
                <w:spacing w:val="-8"/>
                <w:sz w:val="20"/>
              </w:rPr>
              <w:t xml:space="preserve"> </w:t>
            </w:r>
            <w:r>
              <w:rPr>
                <w:sz w:val="20"/>
              </w:rPr>
              <w:t>Regulations</w:t>
            </w:r>
            <w:r>
              <w:rPr>
                <w:spacing w:val="-8"/>
                <w:sz w:val="20"/>
              </w:rPr>
              <w:t xml:space="preserve"> </w:t>
            </w:r>
            <w:r>
              <w:rPr>
                <w:spacing w:val="-2"/>
                <w:sz w:val="20"/>
              </w:rPr>
              <w:t>1992.</w:t>
            </w:r>
          </w:p>
        </w:tc>
        <w:tc>
          <w:tcPr>
            <w:tcW w:w="1620" w:type="dxa"/>
          </w:tcPr>
          <w:p w14:paraId="663D0288"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37F42DE4" w14:textId="77777777" w:rsidR="0034216F" w:rsidRDefault="0034216F">
      <w:pPr>
        <w:spacing w:line="479" w:lineRule="exact"/>
        <w:jc w:val="center"/>
        <w:rPr>
          <w:sz w:val="40"/>
        </w:rPr>
        <w:sectPr w:rsidR="0034216F">
          <w:headerReference w:type="default" r:id="rId76"/>
          <w:footerReference w:type="default" r:id="rId77"/>
          <w:pgSz w:w="16850" w:h="11910" w:orient="landscape"/>
          <w:pgMar w:top="1860" w:right="680" w:bottom="1260" w:left="800" w:header="509" w:footer="1069" w:gutter="0"/>
          <w:cols w:space="720"/>
        </w:sectPr>
      </w:pPr>
    </w:p>
    <w:p w14:paraId="2D9146F7"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53B6F5BB" w14:textId="77777777">
        <w:trPr>
          <w:trHeight w:val="719"/>
        </w:trPr>
        <w:tc>
          <w:tcPr>
            <w:tcW w:w="2359" w:type="dxa"/>
          </w:tcPr>
          <w:p w14:paraId="395C41FB" w14:textId="77777777" w:rsidR="0034216F" w:rsidRDefault="006B7EE7">
            <w:pPr>
              <w:pStyle w:val="TableParagraph"/>
              <w:spacing w:before="1"/>
              <w:ind w:left="5"/>
              <w:jc w:val="center"/>
              <w:rPr>
                <w:sz w:val="20"/>
              </w:rPr>
            </w:pPr>
            <w:bookmarkStart w:id="26" w:name="P.E._001_Use_of_Hand_Tools"/>
            <w:bookmarkEnd w:id="26"/>
            <w:r>
              <w:rPr>
                <w:spacing w:val="-2"/>
                <w:sz w:val="20"/>
              </w:rPr>
              <w:t>Hazard</w:t>
            </w:r>
          </w:p>
        </w:tc>
        <w:tc>
          <w:tcPr>
            <w:tcW w:w="2340" w:type="dxa"/>
          </w:tcPr>
          <w:p w14:paraId="235C0244"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1BCFBA81"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0B32AB80"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bookmarkStart w:id="27" w:name="Defective_tools,_"/>
            <w:bookmarkEnd w:id="27"/>
            <w:r>
              <w:rPr>
                <w:spacing w:val="-2"/>
                <w:sz w:val="20"/>
              </w:rPr>
              <w:t>measures</w:t>
            </w:r>
          </w:p>
        </w:tc>
        <w:tc>
          <w:tcPr>
            <w:tcW w:w="4411" w:type="dxa"/>
          </w:tcPr>
          <w:p w14:paraId="31EA0FAA"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7B67AF24"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0A2C4957" w14:textId="77777777">
        <w:trPr>
          <w:trHeight w:val="6740"/>
        </w:trPr>
        <w:tc>
          <w:tcPr>
            <w:tcW w:w="2359" w:type="dxa"/>
          </w:tcPr>
          <w:p w14:paraId="2CFDF84D" w14:textId="77777777" w:rsidR="0034216F" w:rsidRDefault="006B7EE7">
            <w:pPr>
              <w:pStyle w:val="TableParagraph"/>
              <w:spacing w:line="482" w:lineRule="auto"/>
              <w:ind w:left="107" w:right="519"/>
              <w:rPr>
                <w:sz w:val="20"/>
              </w:rPr>
            </w:pPr>
            <w:r>
              <w:rPr>
                <w:sz w:val="20"/>
              </w:rPr>
              <w:t xml:space="preserve">Defective tools, </w:t>
            </w:r>
            <w:bookmarkStart w:id="28" w:name="Tools_in_poor_repair."/>
            <w:bookmarkEnd w:id="28"/>
            <w:r>
              <w:rPr>
                <w:sz w:val="20"/>
              </w:rPr>
              <w:t>Tools</w:t>
            </w:r>
            <w:r>
              <w:rPr>
                <w:spacing w:val="-14"/>
                <w:sz w:val="20"/>
              </w:rPr>
              <w:t xml:space="preserve"> </w:t>
            </w:r>
            <w:r>
              <w:rPr>
                <w:sz w:val="20"/>
              </w:rPr>
              <w:t>in</w:t>
            </w:r>
            <w:r>
              <w:rPr>
                <w:spacing w:val="-13"/>
                <w:sz w:val="20"/>
              </w:rPr>
              <w:t xml:space="preserve"> </w:t>
            </w:r>
            <w:r>
              <w:rPr>
                <w:sz w:val="20"/>
              </w:rPr>
              <w:t>poor</w:t>
            </w:r>
            <w:r>
              <w:rPr>
                <w:spacing w:val="-14"/>
                <w:sz w:val="20"/>
              </w:rPr>
              <w:t xml:space="preserve"> </w:t>
            </w:r>
            <w:r>
              <w:rPr>
                <w:sz w:val="20"/>
              </w:rPr>
              <w:t>repair.</w:t>
            </w:r>
          </w:p>
        </w:tc>
        <w:tc>
          <w:tcPr>
            <w:tcW w:w="2340" w:type="dxa"/>
          </w:tcPr>
          <w:p w14:paraId="262B74FF" w14:textId="77777777" w:rsidR="0034216F" w:rsidRDefault="006B7EE7">
            <w:pPr>
              <w:pStyle w:val="TableParagraph"/>
              <w:ind w:left="105"/>
              <w:rPr>
                <w:sz w:val="20"/>
              </w:rPr>
            </w:pPr>
            <w:r>
              <w:rPr>
                <w:sz w:val="20"/>
              </w:rPr>
              <w:t>Site</w:t>
            </w:r>
            <w:r>
              <w:rPr>
                <w:spacing w:val="-5"/>
                <w:sz w:val="20"/>
              </w:rPr>
              <w:t xml:space="preserve"> </w:t>
            </w:r>
            <w:r>
              <w:rPr>
                <w:spacing w:val="-2"/>
                <w:sz w:val="20"/>
              </w:rPr>
              <w:t>Operatives.</w:t>
            </w:r>
          </w:p>
          <w:p w14:paraId="6C341800" w14:textId="77777777" w:rsidR="0034216F" w:rsidRDefault="0034216F">
            <w:pPr>
              <w:pStyle w:val="TableParagraph"/>
              <w:spacing w:before="2"/>
              <w:rPr>
                <w:sz w:val="20"/>
              </w:rPr>
            </w:pPr>
          </w:p>
          <w:p w14:paraId="2589AF23" w14:textId="77777777" w:rsidR="0034216F" w:rsidRDefault="006B7EE7">
            <w:pPr>
              <w:pStyle w:val="TableParagraph"/>
              <w:ind w:left="105" w:right="109"/>
              <w:rPr>
                <w:sz w:val="20"/>
              </w:rPr>
            </w:pPr>
            <w:r>
              <w:rPr>
                <w:sz w:val="20"/>
              </w:rPr>
              <w:t>Other</w:t>
            </w:r>
            <w:r>
              <w:rPr>
                <w:spacing w:val="-14"/>
                <w:sz w:val="20"/>
              </w:rPr>
              <w:t xml:space="preserve"> </w:t>
            </w:r>
            <w:r>
              <w:rPr>
                <w:sz w:val="20"/>
              </w:rPr>
              <w:t>in</w:t>
            </w:r>
            <w:r>
              <w:rPr>
                <w:spacing w:val="-14"/>
                <w:sz w:val="20"/>
              </w:rPr>
              <w:t xml:space="preserve"> </w:t>
            </w:r>
            <w:r>
              <w:rPr>
                <w:sz w:val="20"/>
              </w:rPr>
              <w:t>immediate vicinity of use.</w:t>
            </w:r>
          </w:p>
        </w:tc>
        <w:tc>
          <w:tcPr>
            <w:tcW w:w="2880" w:type="dxa"/>
          </w:tcPr>
          <w:p w14:paraId="2E10A45D" w14:textId="77777777" w:rsidR="0034216F" w:rsidRDefault="006B7EE7">
            <w:pPr>
              <w:pStyle w:val="TableParagraph"/>
              <w:ind w:left="105" w:right="238"/>
              <w:rPr>
                <w:sz w:val="20"/>
              </w:rPr>
            </w:pPr>
            <w:r>
              <w:rPr>
                <w:sz w:val="20"/>
              </w:rPr>
              <w:t>Injuries</w:t>
            </w:r>
            <w:r>
              <w:rPr>
                <w:spacing w:val="-14"/>
                <w:sz w:val="20"/>
              </w:rPr>
              <w:t xml:space="preserve"> </w:t>
            </w:r>
            <w:r>
              <w:rPr>
                <w:sz w:val="20"/>
              </w:rPr>
              <w:t>of</w:t>
            </w:r>
            <w:r>
              <w:rPr>
                <w:spacing w:val="-13"/>
                <w:sz w:val="20"/>
              </w:rPr>
              <w:t xml:space="preserve"> </w:t>
            </w:r>
            <w:r>
              <w:rPr>
                <w:sz w:val="20"/>
              </w:rPr>
              <w:t>various</w:t>
            </w:r>
            <w:r>
              <w:rPr>
                <w:spacing w:val="-14"/>
                <w:sz w:val="20"/>
              </w:rPr>
              <w:t xml:space="preserve"> </w:t>
            </w:r>
            <w:r>
              <w:rPr>
                <w:sz w:val="20"/>
              </w:rPr>
              <w:t>severities such as cuts / bruises / penetrating</w:t>
            </w:r>
            <w:r>
              <w:rPr>
                <w:spacing w:val="-7"/>
                <w:sz w:val="20"/>
              </w:rPr>
              <w:t xml:space="preserve"> </w:t>
            </w:r>
            <w:r>
              <w:rPr>
                <w:sz w:val="20"/>
              </w:rPr>
              <w:t>eye</w:t>
            </w:r>
            <w:r>
              <w:rPr>
                <w:spacing w:val="-6"/>
                <w:sz w:val="20"/>
              </w:rPr>
              <w:t xml:space="preserve"> </w:t>
            </w:r>
            <w:r>
              <w:rPr>
                <w:sz w:val="20"/>
              </w:rPr>
              <w:t>injuries</w:t>
            </w:r>
            <w:r>
              <w:rPr>
                <w:spacing w:val="-6"/>
                <w:sz w:val="20"/>
              </w:rPr>
              <w:t xml:space="preserve"> </w:t>
            </w:r>
            <w:r>
              <w:rPr>
                <w:sz w:val="20"/>
              </w:rPr>
              <w:t>etc.</w:t>
            </w:r>
          </w:p>
        </w:tc>
        <w:tc>
          <w:tcPr>
            <w:tcW w:w="1529" w:type="dxa"/>
          </w:tcPr>
          <w:p w14:paraId="4F7E44AC"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3A1D5FDD" w14:textId="77777777" w:rsidR="0034216F" w:rsidRDefault="006B7EE7">
            <w:pPr>
              <w:pStyle w:val="TableParagraph"/>
              <w:ind w:left="107"/>
              <w:rPr>
                <w:sz w:val="20"/>
              </w:rPr>
            </w:pPr>
            <w:r>
              <w:rPr>
                <w:sz w:val="20"/>
              </w:rPr>
              <w:t>Use</w:t>
            </w:r>
            <w:r>
              <w:rPr>
                <w:spacing w:val="-4"/>
                <w:sz w:val="20"/>
              </w:rPr>
              <w:t xml:space="preserve"> </w:t>
            </w:r>
            <w:r>
              <w:rPr>
                <w:sz w:val="20"/>
              </w:rPr>
              <w:t>the</w:t>
            </w:r>
            <w:r>
              <w:rPr>
                <w:spacing w:val="-3"/>
                <w:sz w:val="20"/>
              </w:rPr>
              <w:t xml:space="preserve"> </w:t>
            </w:r>
            <w:r>
              <w:rPr>
                <w:sz w:val="20"/>
              </w:rPr>
              <w:t>correct</w:t>
            </w:r>
            <w:r>
              <w:rPr>
                <w:spacing w:val="-3"/>
                <w:sz w:val="20"/>
              </w:rPr>
              <w:t xml:space="preserve"> </w:t>
            </w:r>
            <w:r>
              <w:rPr>
                <w:sz w:val="20"/>
              </w:rPr>
              <w:t>hand</w:t>
            </w:r>
            <w:r>
              <w:rPr>
                <w:spacing w:val="-6"/>
                <w:sz w:val="20"/>
              </w:rPr>
              <w:t xml:space="preserve"> </w:t>
            </w:r>
            <w:r>
              <w:rPr>
                <w:sz w:val="20"/>
              </w:rPr>
              <w:t>tool</w:t>
            </w:r>
            <w:r>
              <w:rPr>
                <w:spacing w:val="-4"/>
                <w:sz w:val="20"/>
              </w:rPr>
              <w:t xml:space="preserve"> </w:t>
            </w:r>
            <w:r>
              <w:rPr>
                <w:sz w:val="20"/>
              </w:rPr>
              <w:t>for</w:t>
            </w:r>
            <w:r>
              <w:rPr>
                <w:spacing w:val="-1"/>
                <w:sz w:val="20"/>
              </w:rPr>
              <w:t xml:space="preserve"> </w:t>
            </w:r>
            <w:r>
              <w:rPr>
                <w:sz w:val="20"/>
              </w:rPr>
              <w:t>the</w:t>
            </w:r>
            <w:r>
              <w:rPr>
                <w:spacing w:val="-4"/>
                <w:sz w:val="20"/>
              </w:rPr>
              <w:t xml:space="preserve"> job.</w:t>
            </w:r>
          </w:p>
          <w:p w14:paraId="13F371E9" w14:textId="77777777" w:rsidR="0034216F" w:rsidRDefault="0034216F">
            <w:pPr>
              <w:pStyle w:val="TableParagraph"/>
              <w:spacing w:before="2"/>
              <w:rPr>
                <w:sz w:val="20"/>
              </w:rPr>
            </w:pPr>
          </w:p>
          <w:p w14:paraId="7D65BC33" w14:textId="77777777" w:rsidR="0034216F" w:rsidRDefault="006B7EE7">
            <w:pPr>
              <w:pStyle w:val="TableParagraph"/>
              <w:ind w:left="107"/>
              <w:rPr>
                <w:sz w:val="20"/>
              </w:rPr>
            </w:pPr>
            <w:r>
              <w:rPr>
                <w:sz w:val="20"/>
              </w:rPr>
              <w:t>Keep</w:t>
            </w:r>
            <w:r>
              <w:rPr>
                <w:spacing w:val="-5"/>
                <w:sz w:val="20"/>
              </w:rPr>
              <w:t xml:space="preserve"> </w:t>
            </w:r>
            <w:r>
              <w:rPr>
                <w:sz w:val="20"/>
              </w:rPr>
              <w:t>hand</w:t>
            </w:r>
            <w:r>
              <w:rPr>
                <w:spacing w:val="-7"/>
                <w:sz w:val="20"/>
              </w:rPr>
              <w:t xml:space="preserve"> </w:t>
            </w:r>
            <w:r>
              <w:rPr>
                <w:sz w:val="20"/>
              </w:rPr>
              <w:t>tools</w:t>
            </w:r>
            <w:r>
              <w:rPr>
                <w:spacing w:val="-6"/>
                <w:sz w:val="20"/>
              </w:rPr>
              <w:t xml:space="preserve"> </w:t>
            </w:r>
            <w:r>
              <w:rPr>
                <w:sz w:val="20"/>
              </w:rPr>
              <w:t>maintained</w:t>
            </w:r>
            <w:r>
              <w:rPr>
                <w:spacing w:val="-4"/>
                <w:sz w:val="20"/>
              </w:rPr>
              <w:t xml:space="preserve"> </w:t>
            </w:r>
            <w:r>
              <w:rPr>
                <w:sz w:val="20"/>
              </w:rPr>
              <w:t>in</w:t>
            </w:r>
            <w:r>
              <w:rPr>
                <w:spacing w:val="-5"/>
                <w:sz w:val="20"/>
              </w:rPr>
              <w:t xml:space="preserve"> </w:t>
            </w:r>
            <w:r>
              <w:rPr>
                <w:sz w:val="20"/>
              </w:rPr>
              <w:t>good</w:t>
            </w:r>
            <w:r>
              <w:rPr>
                <w:spacing w:val="-7"/>
                <w:sz w:val="20"/>
              </w:rPr>
              <w:t xml:space="preserve"> </w:t>
            </w:r>
            <w:r>
              <w:rPr>
                <w:spacing w:val="-2"/>
                <w:sz w:val="20"/>
              </w:rPr>
              <w:t>condition,</w:t>
            </w:r>
          </w:p>
          <w:p w14:paraId="42F1F873" w14:textId="77777777" w:rsidR="0034216F" w:rsidRDefault="0034216F">
            <w:pPr>
              <w:pStyle w:val="TableParagraph"/>
              <w:rPr>
                <w:sz w:val="20"/>
              </w:rPr>
            </w:pPr>
          </w:p>
          <w:p w14:paraId="57D51A6F" w14:textId="77777777" w:rsidR="0034216F" w:rsidRDefault="006B7EE7">
            <w:pPr>
              <w:pStyle w:val="TableParagraph"/>
              <w:ind w:left="107"/>
              <w:rPr>
                <w:sz w:val="20"/>
              </w:rPr>
            </w:pPr>
            <w:r>
              <w:rPr>
                <w:sz w:val="20"/>
              </w:rPr>
              <w:t>Ensure</w:t>
            </w:r>
            <w:r>
              <w:rPr>
                <w:spacing w:val="-6"/>
                <w:sz w:val="20"/>
              </w:rPr>
              <w:t xml:space="preserve"> </w:t>
            </w:r>
            <w:r>
              <w:rPr>
                <w:sz w:val="20"/>
              </w:rPr>
              <w:t>that</w:t>
            </w:r>
            <w:r>
              <w:rPr>
                <w:spacing w:val="-6"/>
                <w:sz w:val="20"/>
              </w:rPr>
              <w:t xml:space="preserve"> </w:t>
            </w:r>
            <w:r>
              <w:rPr>
                <w:sz w:val="20"/>
              </w:rPr>
              <w:t>tools</w:t>
            </w:r>
            <w:r>
              <w:rPr>
                <w:spacing w:val="-6"/>
                <w:sz w:val="20"/>
              </w:rPr>
              <w:t xml:space="preserve"> </w:t>
            </w:r>
            <w:r>
              <w:rPr>
                <w:sz w:val="20"/>
              </w:rPr>
              <w:t>are</w:t>
            </w:r>
            <w:r>
              <w:rPr>
                <w:spacing w:val="-6"/>
                <w:sz w:val="20"/>
              </w:rPr>
              <w:t xml:space="preserve"> </w:t>
            </w:r>
            <w:r>
              <w:rPr>
                <w:sz w:val="20"/>
              </w:rPr>
              <w:t>stored</w:t>
            </w:r>
            <w:r>
              <w:rPr>
                <w:spacing w:val="-7"/>
                <w:sz w:val="20"/>
              </w:rPr>
              <w:t xml:space="preserve"> </w:t>
            </w:r>
            <w:r>
              <w:rPr>
                <w:sz w:val="20"/>
              </w:rPr>
              <w:t>in</w:t>
            </w:r>
            <w:r>
              <w:rPr>
                <w:spacing w:val="-6"/>
                <w:sz w:val="20"/>
              </w:rPr>
              <w:t xml:space="preserve"> </w:t>
            </w:r>
            <w:r>
              <w:rPr>
                <w:sz w:val="20"/>
              </w:rPr>
              <w:t>accordance</w:t>
            </w:r>
            <w:r>
              <w:rPr>
                <w:spacing w:val="-6"/>
                <w:sz w:val="20"/>
              </w:rPr>
              <w:t xml:space="preserve"> </w:t>
            </w:r>
            <w:r>
              <w:rPr>
                <w:sz w:val="20"/>
              </w:rPr>
              <w:t xml:space="preserve">with </w:t>
            </w:r>
            <w:proofErr w:type="spellStart"/>
            <w:r>
              <w:rPr>
                <w:sz w:val="20"/>
              </w:rPr>
              <w:t>manufacturers</w:t>
            </w:r>
            <w:proofErr w:type="spellEnd"/>
            <w:r>
              <w:rPr>
                <w:sz w:val="20"/>
              </w:rPr>
              <w:t xml:space="preserve"> instructions.</w:t>
            </w:r>
          </w:p>
          <w:p w14:paraId="2563F92E" w14:textId="77777777" w:rsidR="0034216F" w:rsidRDefault="0034216F">
            <w:pPr>
              <w:pStyle w:val="TableParagraph"/>
              <w:rPr>
                <w:sz w:val="20"/>
              </w:rPr>
            </w:pPr>
          </w:p>
          <w:p w14:paraId="075B1FEC" w14:textId="77777777" w:rsidR="0034216F" w:rsidRDefault="006B7EE7">
            <w:pPr>
              <w:pStyle w:val="TableParagraph"/>
              <w:ind w:left="107" w:right="211"/>
              <w:rPr>
                <w:sz w:val="20"/>
              </w:rPr>
            </w:pPr>
            <w:r>
              <w:rPr>
                <w:sz w:val="20"/>
              </w:rPr>
              <w:t>Report any defect immediately to the Site Supervisor</w:t>
            </w:r>
            <w:r>
              <w:rPr>
                <w:spacing w:val="-6"/>
                <w:sz w:val="20"/>
              </w:rPr>
              <w:t xml:space="preserve"> </w:t>
            </w:r>
            <w:r>
              <w:rPr>
                <w:sz w:val="20"/>
              </w:rPr>
              <w:t>and</w:t>
            </w:r>
            <w:r>
              <w:rPr>
                <w:spacing w:val="-4"/>
                <w:sz w:val="20"/>
              </w:rPr>
              <w:t xml:space="preserve"> </w:t>
            </w:r>
            <w:r>
              <w:rPr>
                <w:sz w:val="20"/>
              </w:rPr>
              <w:t>do</w:t>
            </w:r>
            <w:r>
              <w:rPr>
                <w:spacing w:val="-5"/>
                <w:sz w:val="20"/>
              </w:rPr>
              <w:t xml:space="preserve"> </w:t>
            </w:r>
            <w:r>
              <w:rPr>
                <w:sz w:val="20"/>
              </w:rPr>
              <w:t>not</w:t>
            </w:r>
            <w:r>
              <w:rPr>
                <w:spacing w:val="-5"/>
                <w:sz w:val="20"/>
              </w:rPr>
              <w:t xml:space="preserve"> </w:t>
            </w:r>
            <w:r>
              <w:rPr>
                <w:sz w:val="20"/>
              </w:rPr>
              <w:t>use</w:t>
            </w:r>
            <w:r>
              <w:rPr>
                <w:spacing w:val="-5"/>
                <w:sz w:val="20"/>
              </w:rPr>
              <w:t xml:space="preserve"> </w:t>
            </w:r>
            <w:r>
              <w:rPr>
                <w:sz w:val="20"/>
              </w:rPr>
              <w:t>any</w:t>
            </w:r>
            <w:r>
              <w:rPr>
                <w:spacing w:val="-7"/>
                <w:sz w:val="20"/>
              </w:rPr>
              <w:t xml:space="preserve"> </w:t>
            </w:r>
            <w:r>
              <w:rPr>
                <w:sz w:val="20"/>
              </w:rPr>
              <w:t>defective</w:t>
            </w:r>
            <w:r>
              <w:rPr>
                <w:spacing w:val="-5"/>
                <w:sz w:val="20"/>
              </w:rPr>
              <w:t xml:space="preserve"> </w:t>
            </w:r>
            <w:r>
              <w:rPr>
                <w:sz w:val="20"/>
              </w:rPr>
              <w:t>or</w:t>
            </w:r>
            <w:r>
              <w:rPr>
                <w:spacing w:val="-6"/>
                <w:sz w:val="20"/>
              </w:rPr>
              <w:t xml:space="preserve"> </w:t>
            </w:r>
            <w:r>
              <w:rPr>
                <w:sz w:val="20"/>
              </w:rPr>
              <w:t xml:space="preserve">worn </w:t>
            </w:r>
            <w:r>
              <w:rPr>
                <w:spacing w:val="-2"/>
                <w:sz w:val="20"/>
              </w:rPr>
              <w:t>tools.</w:t>
            </w:r>
          </w:p>
          <w:p w14:paraId="4DE45BC7" w14:textId="77777777" w:rsidR="0034216F" w:rsidRDefault="0034216F">
            <w:pPr>
              <w:pStyle w:val="TableParagraph"/>
              <w:rPr>
                <w:sz w:val="20"/>
              </w:rPr>
            </w:pPr>
          </w:p>
          <w:p w14:paraId="4CA1C03A" w14:textId="77777777" w:rsidR="0034216F" w:rsidRDefault="006B7EE7">
            <w:pPr>
              <w:pStyle w:val="TableParagraph"/>
              <w:ind w:left="107" w:right="211"/>
              <w:rPr>
                <w:sz w:val="20"/>
              </w:rPr>
            </w:pPr>
            <w:r>
              <w:rPr>
                <w:sz w:val="20"/>
              </w:rPr>
              <w:t>Ensure</w:t>
            </w:r>
            <w:r>
              <w:rPr>
                <w:spacing w:val="-5"/>
                <w:sz w:val="20"/>
              </w:rPr>
              <w:t xml:space="preserve"> </w:t>
            </w:r>
            <w:r>
              <w:rPr>
                <w:sz w:val="20"/>
              </w:rPr>
              <w:t>that</w:t>
            </w:r>
            <w:r>
              <w:rPr>
                <w:spacing w:val="-5"/>
                <w:sz w:val="20"/>
              </w:rPr>
              <w:t xml:space="preserve"> </w:t>
            </w:r>
            <w:r>
              <w:rPr>
                <w:sz w:val="20"/>
              </w:rPr>
              <w:t>defective</w:t>
            </w:r>
            <w:r>
              <w:rPr>
                <w:spacing w:val="-5"/>
                <w:sz w:val="20"/>
              </w:rPr>
              <w:t xml:space="preserve"> </w:t>
            </w:r>
            <w:r>
              <w:rPr>
                <w:sz w:val="20"/>
              </w:rPr>
              <w:t>tools</w:t>
            </w:r>
            <w:r>
              <w:rPr>
                <w:spacing w:val="-6"/>
                <w:sz w:val="20"/>
              </w:rPr>
              <w:t xml:space="preserve"> </w:t>
            </w:r>
            <w:r>
              <w:rPr>
                <w:sz w:val="20"/>
              </w:rPr>
              <w:t>are</w:t>
            </w:r>
            <w:r>
              <w:rPr>
                <w:spacing w:val="-5"/>
                <w:sz w:val="20"/>
              </w:rPr>
              <w:t xml:space="preserve"> </w:t>
            </w:r>
            <w:r>
              <w:rPr>
                <w:sz w:val="20"/>
              </w:rPr>
              <w:t>taken</w:t>
            </w:r>
            <w:r>
              <w:rPr>
                <w:spacing w:val="-5"/>
                <w:sz w:val="20"/>
              </w:rPr>
              <w:t xml:space="preserve"> </w:t>
            </w:r>
            <w:r>
              <w:rPr>
                <w:sz w:val="20"/>
              </w:rPr>
              <w:t>out</w:t>
            </w:r>
            <w:r>
              <w:rPr>
                <w:spacing w:val="-5"/>
                <w:sz w:val="20"/>
              </w:rPr>
              <w:t xml:space="preserve"> </w:t>
            </w:r>
            <w:r>
              <w:rPr>
                <w:sz w:val="20"/>
              </w:rPr>
              <w:t>of</w:t>
            </w:r>
            <w:r>
              <w:rPr>
                <w:spacing w:val="-5"/>
                <w:sz w:val="20"/>
              </w:rPr>
              <w:t xml:space="preserve"> </w:t>
            </w:r>
            <w:r>
              <w:rPr>
                <w:sz w:val="20"/>
              </w:rPr>
              <w:t>use and cannot be used by others.</w:t>
            </w:r>
          </w:p>
          <w:p w14:paraId="7458503A" w14:textId="77777777" w:rsidR="0034216F" w:rsidRDefault="0034216F">
            <w:pPr>
              <w:pStyle w:val="TableParagraph"/>
              <w:rPr>
                <w:sz w:val="20"/>
              </w:rPr>
            </w:pPr>
          </w:p>
          <w:p w14:paraId="7B0AB522" w14:textId="77777777" w:rsidR="0034216F" w:rsidRDefault="006B7EE7">
            <w:pPr>
              <w:pStyle w:val="TableParagraph"/>
              <w:ind w:left="107"/>
              <w:rPr>
                <w:sz w:val="20"/>
              </w:rPr>
            </w:pPr>
            <w:r>
              <w:rPr>
                <w:sz w:val="20"/>
              </w:rPr>
              <w:t>Ensure</w:t>
            </w:r>
            <w:r>
              <w:rPr>
                <w:spacing w:val="-5"/>
                <w:sz w:val="20"/>
              </w:rPr>
              <w:t xml:space="preserve"> </w:t>
            </w:r>
            <w:r>
              <w:rPr>
                <w:sz w:val="20"/>
              </w:rPr>
              <w:t>PPE</w:t>
            </w:r>
            <w:r>
              <w:rPr>
                <w:spacing w:val="-5"/>
                <w:sz w:val="20"/>
              </w:rPr>
              <w:t xml:space="preserve"> </w:t>
            </w:r>
            <w:r>
              <w:rPr>
                <w:sz w:val="20"/>
              </w:rPr>
              <w:t>is</w:t>
            </w:r>
            <w:r>
              <w:rPr>
                <w:spacing w:val="-6"/>
                <w:sz w:val="20"/>
              </w:rPr>
              <w:t xml:space="preserve"> </w:t>
            </w:r>
            <w:r>
              <w:rPr>
                <w:sz w:val="20"/>
              </w:rPr>
              <w:t>worn</w:t>
            </w:r>
            <w:r>
              <w:rPr>
                <w:spacing w:val="-5"/>
                <w:sz w:val="20"/>
              </w:rPr>
              <w:t xml:space="preserve"> </w:t>
            </w:r>
            <w:r>
              <w:rPr>
                <w:sz w:val="20"/>
              </w:rPr>
              <w:t>e.g.</w:t>
            </w:r>
            <w:r>
              <w:rPr>
                <w:spacing w:val="-6"/>
                <w:sz w:val="20"/>
              </w:rPr>
              <w:t xml:space="preserve"> </w:t>
            </w:r>
            <w:r>
              <w:rPr>
                <w:sz w:val="20"/>
              </w:rPr>
              <w:t>eye</w:t>
            </w:r>
            <w:r>
              <w:rPr>
                <w:spacing w:val="-5"/>
                <w:sz w:val="20"/>
              </w:rPr>
              <w:t xml:space="preserve"> </w:t>
            </w:r>
            <w:r>
              <w:rPr>
                <w:sz w:val="20"/>
              </w:rPr>
              <w:t>protection,</w:t>
            </w:r>
            <w:r>
              <w:rPr>
                <w:spacing w:val="-6"/>
                <w:sz w:val="20"/>
              </w:rPr>
              <w:t xml:space="preserve"> </w:t>
            </w:r>
            <w:r>
              <w:rPr>
                <w:sz w:val="20"/>
              </w:rPr>
              <w:t>if</w:t>
            </w:r>
            <w:r>
              <w:rPr>
                <w:spacing w:val="-5"/>
                <w:sz w:val="20"/>
              </w:rPr>
              <w:t xml:space="preserve"> </w:t>
            </w:r>
            <w:r>
              <w:rPr>
                <w:sz w:val="20"/>
              </w:rPr>
              <w:t>required, gloves etc.</w:t>
            </w:r>
          </w:p>
          <w:p w14:paraId="64D3C120" w14:textId="77777777" w:rsidR="0034216F" w:rsidRDefault="0034216F">
            <w:pPr>
              <w:pStyle w:val="TableParagraph"/>
              <w:rPr>
                <w:sz w:val="20"/>
              </w:rPr>
            </w:pPr>
          </w:p>
          <w:p w14:paraId="2AA4D87F" w14:textId="77777777" w:rsidR="0034216F" w:rsidRDefault="006B7EE7">
            <w:pPr>
              <w:pStyle w:val="TableParagraph"/>
              <w:ind w:left="107"/>
              <w:rPr>
                <w:sz w:val="20"/>
              </w:rPr>
            </w:pPr>
            <w:r>
              <w:rPr>
                <w:sz w:val="20"/>
              </w:rPr>
              <w:t>Regular</w:t>
            </w:r>
            <w:r>
              <w:rPr>
                <w:spacing w:val="-3"/>
                <w:sz w:val="20"/>
              </w:rPr>
              <w:t xml:space="preserve"> </w:t>
            </w:r>
            <w:r>
              <w:rPr>
                <w:sz w:val="20"/>
              </w:rPr>
              <w:t>inspections</w:t>
            </w:r>
            <w:r>
              <w:rPr>
                <w:spacing w:val="-6"/>
                <w:sz w:val="20"/>
              </w:rPr>
              <w:t xml:space="preserve"> </w:t>
            </w:r>
            <w:r>
              <w:rPr>
                <w:sz w:val="20"/>
              </w:rPr>
              <w:t>to</w:t>
            </w:r>
            <w:r>
              <w:rPr>
                <w:spacing w:val="-5"/>
                <w:sz w:val="20"/>
              </w:rPr>
              <w:t xml:space="preserve"> </w:t>
            </w:r>
            <w:r>
              <w:rPr>
                <w:sz w:val="20"/>
              </w:rPr>
              <w:t>be</w:t>
            </w:r>
            <w:r>
              <w:rPr>
                <w:spacing w:val="-5"/>
                <w:sz w:val="20"/>
              </w:rPr>
              <w:t xml:space="preserve"> </w:t>
            </w:r>
            <w:r>
              <w:rPr>
                <w:sz w:val="20"/>
              </w:rPr>
              <w:t>carried</w:t>
            </w:r>
            <w:r>
              <w:rPr>
                <w:spacing w:val="-7"/>
                <w:sz w:val="20"/>
              </w:rPr>
              <w:t xml:space="preserve"> </w:t>
            </w:r>
            <w:r>
              <w:rPr>
                <w:sz w:val="20"/>
              </w:rPr>
              <w:t>out</w:t>
            </w:r>
            <w:r>
              <w:rPr>
                <w:spacing w:val="-5"/>
                <w:sz w:val="20"/>
              </w:rPr>
              <w:t xml:space="preserve"> </w:t>
            </w:r>
            <w:r>
              <w:rPr>
                <w:sz w:val="20"/>
              </w:rPr>
              <w:t>by</w:t>
            </w:r>
            <w:r>
              <w:rPr>
                <w:spacing w:val="-7"/>
                <w:sz w:val="20"/>
              </w:rPr>
              <w:t xml:space="preserve"> </w:t>
            </w:r>
            <w:r>
              <w:rPr>
                <w:sz w:val="20"/>
              </w:rPr>
              <w:t>the</w:t>
            </w:r>
            <w:r>
              <w:rPr>
                <w:spacing w:val="-5"/>
                <w:sz w:val="20"/>
              </w:rPr>
              <w:t xml:space="preserve"> </w:t>
            </w:r>
            <w:r>
              <w:rPr>
                <w:sz w:val="20"/>
              </w:rPr>
              <w:t xml:space="preserve">Site </w:t>
            </w:r>
            <w:r>
              <w:rPr>
                <w:spacing w:val="-2"/>
                <w:sz w:val="20"/>
              </w:rPr>
              <w:t>Supervisor.</w:t>
            </w:r>
          </w:p>
          <w:p w14:paraId="11123AE2" w14:textId="77777777" w:rsidR="0034216F" w:rsidRDefault="006B7EE7">
            <w:pPr>
              <w:pStyle w:val="TableParagraph"/>
              <w:spacing w:before="240"/>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0369B32B" w14:textId="77777777" w:rsidR="0034216F" w:rsidRDefault="006B7EE7">
            <w:pPr>
              <w:pStyle w:val="TableParagraph"/>
              <w:spacing w:before="192"/>
              <w:ind w:left="107"/>
              <w:rPr>
                <w:sz w:val="20"/>
              </w:rPr>
            </w:pPr>
            <w:r>
              <w:rPr>
                <w:sz w:val="20"/>
              </w:rPr>
              <w:t>Provision</w:t>
            </w:r>
            <w:r>
              <w:rPr>
                <w:spacing w:val="-6"/>
                <w:sz w:val="20"/>
              </w:rPr>
              <w:t xml:space="preserve"> </w:t>
            </w:r>
            <w:r>
              <w:rPr>
                <w:sz w:val="20"/>
              </w:rPr>
              <w:t>and</w:t>
            </w:r>
            <w:r>
              <w:rPr>
                <w:spacing w:val="-8"/>
                <w:sz w:val="20"/>
              </w:rPr>
              <w:t xml:space="preserve"> </w:t>
            </w:r>
            <w:r>
              <w:rPr>
                <w:sz w:val="20"/>
              </w:rPr>
              <w:t>Use</w:t>
            </w:r>
            <w:r>
              <w:rPr>
                <w:spacing w:val="-6"/>
                <w:sz w:val="20"/>
              </w:rPr>
              <w:t xml:space="preserve"> </w:t>
            </w:r>
            <w:r>
              <w:rPr>
                <w:sz w:val="20"/>
              </w:rPr>
              <w:t>of</w:t>
            </w:r>
            <w:r>
              <w:rPr>
                <w:spacing w:val="-6"/>
                <w:sz w:val="20"/>
              </w:rPr>
              <w:t xml:space="preserve"> </w:t>
            </w:r>
            <w:r>
              <w:rPr>
                <w:sz w:val="20"/>
              </w:rPr>
              <w:t>Work</w:t>
            </w:r>
            <w:r>
              <w:rPr>
                <w:spacing w:val="-6"/>
                <w:sz w:val="20"/>
              </w:rPr>
              <w:t xml:space="preserve"> </w:t>
            </w:r>
            <w:r>
              <w:rPr>
                <w:sz w:val="20"/>
              </w:rPr>
              <w:t>Equipment</w:t>
            </w:r>
            <w:r>
              <w:rPr>
                <w:spacing w:val="-6"/>
                <w:sz w:val="20"/>
              </w:rPr>
              <w:t xml:space="preserve"> </w:t>
            </w:r>
            <w:r>
              <w:rPr>
                <w:sz w:val="20"/>
              </w:rPr>
              <w:t xml:space="preserve">Regulations </w:t>
            </w:r>
            <w:r>
              <w:rPr>
                <w:spacing w:val="-2"/>
                <w:sz w:val="20"/>
              </w:rPr>
              <w:t>1998.</w:t>
            </w:r>
          </w:p>
        </w:tc>
        <w:tc>
          <w:tcPr>
            <w:tcW w:w="1620" w:type="dxa"/>
          </w:tcPr>
          <w:p w14:paraId="090B1B8B"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600637AA" w14:textId="77777777" w:rsidR="0034216F" w:rsidRDefault="0034216F">
      <w:pPr>
        <w:spacing w:line="479" w:lineRule="exact"/>
        <w:jc w:val="center"/>
        <w:rPr>
          <w:sz w:val="40"/>
        </w:rPr>
        <w:sectPr w:rsidR="0034216F">
          <w:headerReference w:type="default" r:id="rId78"/>
          <w:footerReference w:type="default" r:id="rId79"/>
          <w:pgSz w:w="16850" w:h="11910" w:orient="landscape"/>
          <w:pgMar w:top="1860" w:right="680" w:bottom="1460" w:left="800" w:header="509" w:footer="1261" w:gutter="0"/>
          <w:pgNumType w:start="1"/>
          <w:cols w:space="720"/>
        </w:sectPr>
      </w:pPr>
    </w:p>
    <w:p w14:paraId="69926346"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639845BB" w14:textId="77777777">
        <w:trPr>
          <w:trHeight w:val="719"/>
        </w:trPr>
        <w:tc>
          <w:tcPr>
            <w:tcW w:w="2359" w:type="dxa"/>
          </w:tcPr>
          <w:p w14:paraId="2FF77190" w14:textId="77777777" w:rsidR="0034216F" w:rsidRDefault="006B7EE7">
            <w:pPr>
              <w:pStyle w:val="TableParagraph"/>
              <w:spacing w:before="1"/>
              <w:ind w:left="5"/>
              <w:jc w:val="center"/>
              <w:rPr>
                <w:sz w:val="20"/>
              </w:rPr>
            </w:pPr>
            <w:bookmarkStart w:id="29" w:name="P.E._002_Power_Hand_Tools"/>
            <w:bookmarkEnd w:id="29"/>
            <w:r>
              <w:rPr>
                <w:spacing w:val="-2"/>
                <w:sz w:val="20"/>
              </w:rPr>
              <w:t>Hazard</w:t>
            </w:r>
          </w:p>
        </w:tc>
        <w:tc>
          <w:tcPr>
            <w:tcW w:w="2340" w:type="dxa"/>
          </w:tcPr>
          <w:p w14:paraId="42CC61D3"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35D1C48E"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4B6E3A73"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bookmarkStart w:id="30" w:name="Defectives."/>
            <w:bookmarkEnd w:id="30"/>
            <w:r>
              <w:rPr>
                <w:spacing w:val="-2"/>
                <w:sz w:val="20"/>
              </w:rPr>
              <w:t>measures</w:t>
            </w:r>
          </w:p>
        </w:tc>
        <w:tc>
          <w:tcPr>
            <w:tcW w:w="4411" w:type="dxa"/>
          </w:tcPr>
          <w:p w14:paraId="5EC536D3"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4ED52FD1"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79F0FE1D" w14:textId="77777777">
        <w:trPr>
          <w:trHeight w:val="6740"/>
        </w:trPr>
        <w:tc>
          <w:tcPr>
            <w:tcW w:w="2359" w:type="dxa"/>
          </w:tcPr>
          <w:p w14:paraId="63B80AD9" w14:textId="77777777" w:rsidR="0034216F" w:rsidRDefault="006B7EE7">
            <w:pPr>
              <w:pStyle w:val="TableParagraph"/>
              <w:spacing w:line="482" w:lineRule="auto"/>
              <w:ind w:left="107" w:right="980"/>
              <w:rPr>
                <w:sz w:val="20"/>
              </w:rPr>
            </w:pPr>
            <w:r>
              <w:rPr>
                <w:spacing w:val="-2"/>
                <w:sz w:val="20"/>
              </w:rPr>
              <w:t xml:space="preserve">Defectives. </w:t>
            </w:r>
            <w:bookmarkStart w:id="31" w:name="Electrical_faults."/>
            <w:bookmarkEnd w:id="31"/>
            <w:r>
              <w:rPr>
                <w:sz w:val="20"/>
              </w:rPr>
              <w:t>Electrical</w:t>
            </w:r>
            <w:r>
              <w:rPr>
                <w:spacing w:val="-14"/>
                <w:sz w:val="20"/>
              </w:rPr>
              <w:t xml:space="preserve"> </w:t>
            </w:r>
            <w:r>
              <w:rPr>
                <w:sz w:val="20"/>
              </w:rPr>
              <w:t>faults.</w:t>
            </w:r>
          </w:p>
          <w:p w14:paraId="26850099" w14:textId="77777777" w:rsidR="0034216F" w:rsidRDefault="006B7EE7">
            <w:pPr>
              <w:pStyle w:val="TableParagraph"/>
              <w:ind w:left="107" w:right="207"/>
              <w:rPr>
                <w:sz w:val="20"/>
              </w:rPr>
            </w:pPr>
            <w:bookmarkStart w:id="32" w:name="Tools_in_poor_state_of_repair._"/>
            <w:bookmarkEnd w:id="32"/>
            <w:r>
              <w:rPr>
                <w:sz w:val="20"/>
              </w:rPr>
              <w:t>Tools</w:t>
            </w:r>
            <w:r>
              <w:rPr>
                <w:spacing w:val="-11"/>
                <w:sz w:val="20"/>
              </w:rPr>
              <w:t xml:space="preserve"> </w:t>
            </w:r>
            <w:r>
              <w:rPr>
                <w:sz w:val="20"/>
              </w:rPr>
              <w:t>in</w:t>
            </w:r>
            <w:r>
              <w:rPr>
                <w:spacing w:val="-10"/>
                <w:sz w:val="20"/>
              </w:rPr>
              <w:t xml:space="preserve"> </w:t>
            </w:r>
            <w:r>
              <w:rPr>
                <w:sz w:val="20"/>
              </w:rPr>
              <w:t>poor</w:t>
            </w:r>
            <w:r>
              <w:rPr>
                <w:spacing w:val="-11"/>
                <w:sz w:val="20"/>
              </w:rPr>
              <w:t xml:space="preserve"> </w:t>
            </w:r>
            <w:r>
              <w:rPr>
                <w:sz w:val="20"/>
              </w:rPr>
              <w:t>state</w:t>
            </w:r>
            <w:r>
              <w:rPr>
                <w:spacing w:val="-10"/>
                <w:sz w:val="20"/>
              </w:rPr>
              <w:t xml:space="preserve"> </w:t>
            </w:r>
            <w:r>
              <w:rPr>
                <w:sz w:val="20"/>
              </w:rPr>
              <w:t xml:space="preserve">of </w:t>
            </w:r>
            <w:r>
              <w:rPr>
                <w:spacing w:val="-2"/>
                <w:sz w:val="20"/>
              </w:rPr>
              <w:t>repair.</w:t>
            </w:r>
          </w:p>
          <w:p w14:paraId="5774B849" w14:textId="77777777" w:rsidR="0034216F" w:rsidRDefault="006B7EE7">
            <w:pPr>
              <w:pStyle w:val="TableParagraph"/>
              <w:spacing w:before="238"/>
              <w:ind w:left="107" w:right="207"/>
              <w:rPr>
                <w:sz w:val="20"/>
              </w:rPr>
            </w:pPr>
            <w:bookmarkStart w:id="33" w:name="Defective_or_incorrect_attachments_etc._"/>
            <w:bookmarkEnd w:id="33"/>
            <w:r>
              <w:rPr>
                <w:sz w:val="20"/>
              </w:rPr>
              <w:t>Defective</w:t>
            </w:r>
            <w:r>
              <w:rPr>
                <w:spacing w:val="-14"/>
                <w:sz w:val="20"/>
              </w:rPr>
              <w:t xml:space="preserve"> </w:t>
            </w:r>
            <w:r>
              <w:rPr>
                <w:sz w:val="20"/>
              </w:rPr>
              <w:t>or</w:t>
            </w:r>
            <w:r>
              <w:rPr>
                <w:spacing w:val="-14"/>
                <w:sz w:val="20"/>
              </w:rPr>
              <w:t xml:space="preserve"> </w:t>
            </w:r>
            <w:r>
              <w:rPr>
                <w:sz w:val="20"/>
              </w:rPr>
              <w:t>incorrect attachments etc.</w:t>
            </w:r>
          </w:p>
          <w:p w14:paraId="33CEA608" w14:textId="77777777" w:rsidR="0034216F" w:rsidRDefault="006B7EE7">
            <w:pPr>
              <w:pStyle w:val="TableParagraph"/>
              <w:spacing w:before="240"/>
              <w:ind w:left="107"/>
              <w:rPr>
                <w:sz w:val="20"/>
              </w:rPr>
            </w:pPr>
            <w:bookmarkStart w:id="34" w:name="Incorrect_usage."/>
            <w:bookmarkEnd w:id="34"/>
            <w:r>
              <w:rPr>
                <w:sz w:val="20"/>
              </w:rPr>
              <w:t>Incorrect</w:t>
            </w:r>
            <w:r>
              <w:rPr>
                <w:spacing w:val="-9"/>
                <w:sz w:val="20"/>
              </w:rPr>
              <w:t xml:space="preserve"> </w:t>
            </w:r>
            <w:r>
              <w:rPr>
                <w:spacing w:val="-2"/>
                <w:sz w:val="20"/>
              </w:rPr>
              <w:t>usage.</w:t>
            </w:r>
          </w:p>
        </w:tc>
        <w:tc>
          <w:tcPr>
            <w:tcW w:w="2340" w:type="dxa"/>
          </w:tcPr>
          <w:p w14:paraId="19C44EC2" w14:textId="77777777" w:rsidR="0034216F" w:rsidRDefault="006B7EE7">
            <w:pPr>
              <w:pStyle w:val="TableParagraph"/>
              <w:ind w:left="105"/>
              <w:rPr>
                <w:sz w:val="20"/>
              </w:rPr>
            </w:pPr>
            <w:r>
              <w:rPr>
                <w:sz w:val="20"/>
              </w:rPr>
              <w:t>Site</w:t>
            </w:r>
            <w:r>
              <w:rPr>
                <w:spacing w:val="-5"/>
                <w:sz w:val="20"/>
              </w:rPr>
              <w:t xml:space="preserve"> </w:t>
            </w:r>
            <w:r>
              <w:rPr>
                <w:spacing w:val="-2"/>
                <w:sz w:val="20"/>
              </w:rPr>
              <w:t>Operatives.</w:t>
            </w:r>
          </w:p>
          <w:p w14:paraId="1B0E37C1" w14:textId="77777777" w:rsidR="0034216F" w:rsidRDefault="0034216F">
            <w:pPr>
              <w:pStyle w:val="TableParagraph"/>
              <w:spacing w:before="3"/>
              <w:rPr>
                <w:sz w:val="20"/>
              </w:rPr>
            </w:pPr>
          </w:p>
          <w:p w14:paraId="0B7DA156" w14:textId="77777777" w:rsidR="0034216F" w:rsidRDefault="006B7EE7">
            <w:pPr>
              <w:pStyle w:val="TableParagraph"/>
              <w:ind w:left="105"/>
              <w:rPr>
                <w:sz w:val="20"/>
              </w:rPr>
            </w:pPr>
            <w:r>
              <w:rPr>
                <w:sz w:val="20"/>
              </w:rPr>
              <w:t>Others</w:t>
            </w:r>
            <w:r>
              <w:rPr>
                <w:spacing w:val="-6"/>
                <w:sz w:val="20"/>
              </w:rPr>
              <w:t xml:space="preserve"> </w:t>
            </w:r>
            <w:r>
              <w:rPr>
                <w:sz w:val="20"/>
              </w:rPr>
              <w:t>in</w:t>
            </w:r>
            <w:r>
              <w:rPr>
                <w:spacing w:val="-4"/>
                <w:sz w:val="20"/>
              </w:rPr>
              <w:t xml:space="preserve"> </w:t>
            </w:r>
            <w:r>
              <w:rPr>
                <w:sz w:val="20"/>
              </w:rPr>
              <w:t>vicinity</w:t>
            </w:r>
            <w:r>
              <w:rPr>
                <w:spacing w:val="-7"/>
                <w:sz w:val="20"/>
              </w:rPr>
              <w:t xml:space="preserve"> </w:t>
            </w:r>
            <w:r>
              <w:rPr>
                <w:sz w:val="20"/>
              </w:rPr>
              <w:t>of</w:t>
            </w:r>
            <w:r>
              <w:rPr>
                <w:spacing w:val="-4"/>
                <w:sz w:val="20"/>
              </w:rPr>
              <w:t xml:space="preserve"> use.</w:t>
            </w:r>
          </w:p>
        </w:tc>
        <w:tc>
          <w:tcPr>
            <w:tcW w:w="2880" w:type="dxa"/>
          </w:tcPr>
          <w:p w14:paraId="6DA318E3" w14:textId="77777777" w:rsidR="0034216F" w:rsidRDefault="006B7EE7">
            <w:pPr>
              <w:pStyle w:val="TableParagraph"/>
              <w:spacing w:line="242" w:lineRule="auto"/>
              <w:ind w:left="105" w:right="238"/>
              <w:rPr>
                <w:sz w:val="20"/>
              </w:rPr>
            </w:pPr>
            <w:r>
              <w:rPr>
                <w:sz w:val="20"/>
              </w:rPr>
              <w:t>Injuries</w:t>
            </w:r>
            <w:r>
              <w:rPr>
                <w:spacing w:val="-14"/>
                <w:sz w:val="20"/>
              </w:rPr>
              <w:t xml:space="preserve"> </w:t>
            </w:r>
            <w:r>
              <w:rPr>
                <w:sz w:val="20"/>
              </w:rPr>
              <w:t>of</w:t>
            </w:r>
            <w:r>
              <w:rPr>
                <w:spacing w:val="-13"/>
                <w:sz w:val="20"/>
              </w:rPr>
              <w:t xml:space="preserve"> </w:t>
            </w:r>
            <w:r>
              <w:rPr>
                <w:sz w:val="20"/>
              </w:rPr>
              <w:t>various</w:t>
            </w:r>
            <w:r>
              <w:rPr>
                <w:spacing w:val="-14"/>
                <w:sz w:val="20"/>
              </w:rPr>
              <w:t xml:space="preserve"> </w:t>
            </w:r>
            <w:r>
              <w:rPr>
                <w:sz w:val="20"/>
              </w:rPr>
              <w:t>severities such as:</w:t>
            </w:r>
          </w:p>
          <w:p w14:paraId="24FEA298" w14:textId="77777777" w:rsidR="0034216F" w:rsidRDefault="0034216F">
            <w:pPr>
              <w:pStyle w:val="TableParagraph"/>
              <w:rPr>
                <w:sz w:val="20"/>
              </w:rPr>
            </w:pPr>
          </w:p>
          <w:p w14:paraId="57B06ADF" w14:textId="77777777" w:rsidR="0034216F" w:rsidRDefault="006B7EE7">
            <w:pPr>
              <w:pStyle w:val="TableParagraph"/>
              <w:numPr>
                <w:ilvl w:val="0"/>
                <w:numId w:val="51"/>
              </w:numPr>
              <w:tabs>
                <w:tab w:val="left" w:pos="332"/>
              </w:tabs>
              <w:ind w:left="332" w:hanging="227"/>
              <w:rPr>
                <w:sz w:val="20"/>
              </w:rPr>
            </w:pPr>
            <w:r>
              <w:rPr>
                <w:spacing w:val="-4"/>
                <w:sz w:val="20"/>
              </w:rPr>
              <w:t>Cuts</w:t>
            </w:r>
          </w:p>
          <w:p w14:paraId="2600DC0F" w14:textId="77777777" w:rsidR="0034216F" w:rsidRDefault="006B7EE7">
            <w:pPr>
              <w:pStyle w:val="TableParagraph"/>
              <w:numPr>
                <w:ilvl w:val="0"/>
                <w:numId w:val="51"/>
              </w:numPr>
              <w:tabs>
                <w:tab w:val="left" w:pos="332"/>
              </w:tabs>
              <w:spacing w:before="198"/>
              <w:ind w:left="332" w:hanging="227"/>
              <w:rPr>
                <w:sz w:val="20"/>
              </w:rPr>
            </w:pPr>
            <w:r>
              <w:rPr>
                <w:sz w:val="20"/>
              </w:rPr>
              <w:t>Amputation</w:t>
            </w:r>
            <w:r>
              <w:rPr>
                <w:spacing w:val="-7"/>
                <w:sz w:val="20"/>
              </w:rPr>
              <w:t xml:space="preserve"> </w:t>
            </w:r>
            <w:r>
              <w:rPr>
                <w:sz w:val="20"/>
              </w:rPr>
              <w:t>of</w:t>
            </w:r>
            <w:r>
              <w:rPr>
                <w:spacing w:val="-6"/>
                <w:sz w:val="20"/>
              </w:rPr>
              <w:t xml:space="preserve"> </w:t>
            </w:r>
            <w:r>
              <w:rPr>
                <w:spacing w:val="-2"/>
                <w:sz w:val="20"/>
              </w:rPr>
              <w:t>fingers</w:t>
            </w:r>
          </w:p>
          <w:p w14:paraId="0A06E646" w14:textId="77777777" w:rsidR="0034216F" w:rsidRDefault="006B7EE7">
            <w:pPr>
              <w:pStyle w:val="TableParagraph"/>
              <w:numPr>
                <w:ilvl w:val="0"/>
                <w:numId w:val="51"/>
              </w:numPr>
              <w:tabs>
                <w:tab w:val="left" w:pos="332"/>
              </w:tabs>
              <w:spacing w:before="201"/>
              <w:ind w:left="332" w:hanging="227"/>
              <w:rPr>
                <w:sz w:val="20"/>
              </w:rPr>
            </w:pPr>
            <w:r>
              <w:rPr>
                <w:sz w:val="20"/>
              </w:rPr>
              <w:t>Penetrating</w:t>
            </w:r>
            <w:r>
              <w:rPr>
                <w:spacing w:val="-9"/>
                <w:sz w:val="20"/>
              </w:rPr>
              <w:t xml:space="preserve"> </w:t>
            </w:r>
            <w:r>
              <w:rPr>
                <w:sz w:val="20"/>
              </w:rPr>
              <w:t>eye</w:t>
            </w:r>
            <w:r>
              <w:rPr>
                <w:spacing w:val="-5"/>
                <w:sz w:val="20"/>
              </w:rPr>
              <w:t xml:space="preserve"> </w:t>
            </w:r>
            <w:r>
              <w:rPr>
                <w:spacing w:val="-2"/>
                <w:sz w:val="20"/>
              </w:rPr>
              <w:t>injuries</w:t>
            </w:r>
          </w:p>
          <w:p w14:paraId="45BCAF18" w14:textId="77777777" w:rsidR="0034216F" w:rsidRDefault="006B7EE7">
            <w:pPr>
              <w:pStyle w:val="TableParagraph"/>
              <w:numPr>
                <w:ilvl w:val="0"/>
                <w:numId w:val="51"/>
              </w:numPr>
              <w:tabs>
                <w:tab w:val="left" w:pos="332"/>
              </w:tabs>
              <w:spacing w:before="199"/>
              <w:ind w:left="332" w:hanging="227"/>
              <w:rPr>
                <w:sz w:val="20"/>
              </w:rPr>
            </w:pPr>
            <w:r>
              <w:rPr>
                <w:sz w:val="20"/>
              </w:rPr>
              <w:t>Electric</w:t>
            </w:r>
            <w:r>
              <w:rPr>
                <w:spacing w:val="-11"/>
                <w:sz w:val="20"/>
              </w:rPr>
              <w:t xml:space="preserve"> </w:t>
            </w:r>
            <w:r>
              <w:rPr>
                <w:spacing w:val="-2"/>
                <w:sz w:val="20"/>
              </w:rPr>
              <w:t>Shock</w:t>
            </w:r>
          </w:p>
        </w:tc>
        <w:tc>
          <w:tcPr>
            <w:tcW w:w="1529" w:type="dxa"/>
          </w:tcPr>
          <w:p w14:paraId="7296173D"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0306721B" w14:textId="77777777" w:rsidR="0034216F" w:rsidRDefault="006B7EE7">
            <w:pPr>
              <w:pStyle w:val="TableParagraph"/>
              <w:ind w:left="107"/>
              <w:rPr>
                <w:sz w:val="20"/>
              </w:rPr>
            </w:pPr>
            <w:r>
              <w:rPr>
                <w:sz w:val="20"/>
              </w:rPr>
              <w:t>Use</w:t>
            </w:r>
            <w:r>
              <w:rPr>
                <w:spacing w:val="-4"/>
                <w:sz w:val="20"/>
              </w:rPr>
              <w:t xml:space="preserve"> </w:t>
            </w:r>
            <w:r>
              <w:rPr>
                <w:sz w:val="20"/>
              </w:rPr>
              <w:t>the</w:t>
            </w:r>
            <w:r>
              <w:rPr>
                <w:spacing w:val="-3"/>
                <w:sz w:val="20"/>
              </w:rPr>
              <w:t xml:space="preserve"> </w:t>
            </w:r>
            <w:r>
              <w:rPr>
                <w:sz w:val="20"/>
              </w:rPr>
              <w:t>correct</w:t>
            </w:r>
            <w:r>
              <w:rPr>
                <w:spacing w:val="-4"/>
                <w:sz w:val="20"/>
              </w:rPr>
              <w:t xml:space="preserve"> </w:t>
            </w:r>
            <w:r>
              <w:rPr>
                <w:sz w:val="20"/>
              </w:rPr>
              <w:t>tool</w:t>
            </w:r>
            <w:r>
              <w:rPr>
                <w:spacing w:val="-4"/>
                <w:sz w:val="20"/>
              </w:rPr>
              <w:t xml:space="preserve"> </w:t>
            </w:r>
            <w:r>
              <w:rPr>
                <w:sz w:val="20"/>
              </w:rPr>
              <w:t>for</w:t>
            </w:r>
            <w:r>
              <w:rPr>
                <w:spacing w:val="-4"/>
                <w:sz w:val="20"/>
              </w:rPr>
              <w:t xml:space="preserve"> </w:t>
            </w:r>
            <w:r>
              <w:rPr>
                <w:sz w:val="20"/>
              </w:rPr>
              <w:t>the</w:t>
            </w:r>
            <w:r>
              <w:rPr>
                <w:spacing w:val="-4"/>
                <w:sz w:val="20"/>
              </w:rPr>
              <w:t xml:space="preserve"> job.</w:t>
            </w:r>
          </w:p>
          <w:p w14:paraId="29541B80" w14:textId="77777777" w:rsidR="0034216F" w:rsidRDefault="0034216F">
            <w:pPr>
              <w:pStyle w:val="TableParagraph"/>
              <w:spacing w:before="2"/>
              <w:rPr>
                <w:sz w:val="20"/>
              </w:rPr>
            </w:pPr>
          </w:p>
          <w:p w14:paraId="1AAFBEFE" w14:textId="77777777" w:rsidR="0034216F" w:rsidRDefault="006B7EE7">
            <w:pPr>
              <w:pStyle w:val="TableParagraph"/>
              <w:ind w:left="107" w:right="211"/>
              <w:rPr>
                <w:sz w:val="20"/>
              </w:rPr>
            </w:pPr>
            <w:r>
              <w:rPr>
                <w:sz w:val="20"/>
              </w:rPr>
              <w:t>Provide</w:t>
            </w:r>
            <w:r>
              <w:rPr>
                <w:spacing w:val="-6"/>
                <w:sz w:val="20"/>
              </w:rPr>
              <w:t xml:space="preserve"> </w:t>
            </w:r>
            <w:r>
              <w:rPr>
                <w:sz w:val="20"/>
              </w:rPr>
              <w:t>and</w:t>
            </w:r>
            <w:r>
              <w:rPr>
                <w:spacing w:val="-8"/>
                <w:sz w:val="20"/>
              </w:rPr>
              <w:t xml:space="preserve"> </w:t>
            </w:r>
            <w:r>
              <w:rPr>
                <w:sz w:val="20"/>
              </w:rPr>
              <w:t>maintain</w:t>
            </w:r>
            <w:r>
              <w:rPr>
                <w:spacing w:val="-6"/>
                <w:sz w:val="20"/>
              </w:rPr>
              <w:t xml:space="preserve"> </w:t>
            </w:r>
            <w:r>
              <w:rPr>
                <w:sz w:val="20"/>
              </w:rPr>
              <w:t>an</w:t>
            </w:r>
            <w:r>
              <w:rPr>
                <w:spacing w:val="-6"/>
                <w:sz w:val="20"/>
              </w:rPr>
              <w:t xml:space="preserve"> </w:t>
            </w:r>
            <w:r>
              <w:rPr>
                <w:sz w:val="20"/>
              </w:rPr>
              <w:t>exclusion</w:t>
            </w:r>
            <w:r>
              <w:rPr>
                <w:spacing w:val="-6"/>
                <w:sz w:val="20"/>
              </w:rPr>
              <w:t xml:space="preserve"> </w:t>
            </w:r>
            <w:r>
              <w:rPr>
                <w:sz w:val="20"/>
              </w:rPr>
              <w:t>zone</w:t>
            </w:r>
            <w:r>
              <w:rPr>
                <w:spacing w:val="-6"/>
                <w:sz w:val="20"/>
              </w:rPr>
              <w:t xml:space="preserve"> </w:t>
            </w:r>
            <w:r>
              <w:rPr>
                <w:sz w:val="20"/>
              </w:rPr>
              <w:t xml:space="preserve">if </w:t>
            </w:r>
            <w:r>
              <w:rPr>
                <w:spacing w:val="-2"/>
                <w:sz w:val="20"/>
              </w:rPr>
              <w:t>necessary.</w:t>
            </w:r>
          </w:p>
          <w:p w14:paraId="633ED74F" w14:textId="77777777" w:rsidR="0034216F" w:rsidRDefault="0034216F">
            <w:pPr>
              <w:pStyle w:val="TableParagraph"/>
              <w:rPr>
                <w:sz w:val="20"/>
              </w:rPr>
            </w:pPr>
          </w:p>
          <w:p w14:paraId="7CD6E503" w14:textId="77777777" w:rsidR="0034216F" w:rsidRDefault="006B7EE7">
            <w:pPr>
              <w:pStyle w:val="TableParagraph"/>
              <w:ind w:left="107" w:right="211"/>
              <w:rPr>
                <w:sz w:val="20"/>
              </w:rPr>
            </w:pPr>
            <w:r>
              <w:rPr>
                <w:sz w:val="20"/>
              </w:rPr>
              <w:t>Ensure</w:t>
            </w:r>
            <w:r>
              <w:rPr>
                <w:spacing w:val="-7"/>
                <w:sz w:val="20"/>
              </w:rPr>
              <w:t xml:space="preserve"> </w:t>
            </w:r>
            <w:r>
              <w:rPr>
                <w:sz w:val="20"/>
              </w:rPr>
              <w:t>any</w:t>
            </w:r>
            <w:r>
              <w:rPr>
                <w:spacing w:val="-8"/>
                <w:sz w:val="20"/>
              </w:rPr>
              <w:t xml:space="preserve"> </w:t>
            </w:r>
            <w:r>
              <w:rPr>
                <w:sz w:val="20"/>
              </w:rPr>
              <w:t>guards</w:t>
            </w:r>
            <w:r>
              <w:rPr>
                <w:spacing w:val="-5"/>
                <w:sz w:val="20"/>
              </w:rPr>
              <w:t xml:space="preserve"> </w:t>
            </w:r>
            <w:r>
              <w:rPr>
                <w:sz w:val="20"/>
              </w:rPr>
              <w:t>provided</w:t>
            </w:r>
            <w:r>
              <w:rPr>
                <w:spacing w:val="-6"/>
                <w:sz w:val="20"/>
              </w:rPr>
              <w:t xml:space="preserve"> </w:t>
            </w:r>
            <w:r>
              <w:rPr>
                <w:sz w:val="20"/>
              </w:rPr>
              <w:t>are</w:t>
            </w:r>
            <w:r>
              <w:rPr>
                <w:spacing w:val="-7"/>
                <w:sz w:val="20"/>
              </w:rPr>
              <w:t xml:space="preserve"> </w:t>
            </w:r>
            <w:r>
              <w:rPr>
                <w:sz w:val="20"/>
              </w:rPr>
              <w:t>maintained</w:t>
            </w:r>
            <w:r>
              <w:rPr>
                <w:spacing w:val="-8"/>
                <w:sz w:val="20"/>
              </w:rPr>
              <w:t xml:space="preserve"> </w:t>
            </w:r>
            <w:r>
              <w:rPr>
                <w:sz w:val="20"/>
              </w:rPr>
              <w:t>in working order and are effectively used.</w:t>
            </w:r>
          </w:p>
          <w:p w14:paraId="5B1C92D5" w14:textId="77777777" w:rsidR="0034216F" w:rsidRDefault="0034216F">
            <w:pPr>
              <w:pStyle w:val="TableParagraph"/>
              <w:rPr>
                <w:sz w:val="20"/>
              </w:rPr>
            </w:pPr>
          </w:p>
          <w:p w14:paraId="7239E133" w14:textId="77777777" w:rsidR="0034216F" w:rsidRDefault="006B7EE7">
            <w:pPr>
              <w:pStyle w:val="TableParagraph"/>
              <w:ind w:left="107"/>
              <w:rPr>
                <w:sz w:val="20"/>
              </w:rPr>
            </w:pPr>
            <w:r>
              <w:rPr>
                <w:sz w:val="20"/>
              </w:rPr>
              <w:t>Keep</w:t>
            </w:r>
            <w:r>
              <w:rPr>
                <w:spacing w:val="-5"/>
                <w:sz w:val="20"/>
              </w:rPr>
              <w:t xml:space="preserve"> </w:t>
            </w:r>
            <w:r>
              <w:rPr>
                <w:sz w:val="20"/>
              </w:rPr>
              <w:t>blades,</w:t>
            </w:r>
            <w:r>
              <w:rPr>
                <w:spacing w:val="-5"/>
                <w:sz w:val="20"/>
              </w:rPr>
              <w:t xml:space="preserve"> </w:t>
            </w:r>
            <w:r>
              <w:rPr>
                <w:sz w:val="20"/>
              </w:rPr>
              <w:t>drill</w:t>
            </w:r>
            <w:r>
              <w:rPr>
                <w:spacing w:val="-5"/>
                <w:sz w:val="20"/>
              </w:rPr>
              <w:t xml:space="preserve"> </w:t>
            </w:r>
            <w:r>
              <w:rPr>
                <w:sz w:val="20"/>
              </w:rPr>
              <w:t>bits</w:t>
            </w:r>
            <w:r>
              <w:rPr>
                <w:spacing w:val="-5"/>
                <w:sz w:val="20"/>
              </w:rPr>
              <w:t xml:space="preserve"> </w:t>
            </w:r>
            <w:r>
              <w:rPr>
                <w:sz w:val="20"/>
              </w:rPr>
              <w:t>etc.</w:t>
            </w:r>
            <w:r>
              <w:rPr>
                <w:spacing w:val="-5"/>
                <w:sz w:val="20"/>
              </w:rPr>
              <w:t xml:space="preserve"> </w:t>
            </w:r>
            <w:r>
              <w:rPr>
                <w:spacing w:val="-2"/>
                <w:sz w:val="20"/>
              </w:rPr>
              <w:t>sharp.</w:t>
            </w:r>
          </w:p>
          <w:p w14:paraId="318149FB" w14:textId="77777777" w:rsidR="0034216F" w:rsidRDefault="0034216F">
            <w:pPr>
              <w:pStyle w:val="TableParagraph"/>
              <w:rPr>
                <w:sz w:val="20"/>
              </w:rPr>
            </w:pPr>
          </w:p>
          <w:p w14:paraId="47FFDDC0" w14:textId="77777777" w:rsidR="0034216F" w:rsidRDefault="006B7EE7">
            <w:pPr>
              <w:pStyle w:val="TableParagraph"/>
              <w:ind w:left="107" w:right="211"/>
              <w:rPr>
                <w:sz w:val="20"/>
              </w:rPr>
            </w:pPr>
            <w:r>
              <w:rPr>
                <w:sz w:val="20"/>
              </w:rPr>
              <w:t>Ensure</w:t>
            </w:r>
            <w:r>
              <w:rPr>
                <w:spacing w:val="-7"/>
                <w:sz w:val="20"/>
              </w:rPr>
              <w:t xml:space="preserve"> </w:t>
            </w:r>
            <w:r>
              <w:rPr>
                <w:sz w:val="20"/>
              </w:rPr>
              <w:t>110</w:t>
            </w:r>
            <w:r>
              <w:rPr>
                <w:spacing w:val="-7"/>
                <w:sz w:val="20"/>
              </w:rPr>
              <w:t xml:space="preserve"> </w:t>
            </w:r>
            <w:r>
              <w:rPr>
                <w:sz w:val="20"/>
              </w:rPr>
              <w:t>volts</w:t>
            </w:r>
            <w:r>
              <w:rPr>
                <w:spacing w:val="-8"/>
                <w:sz w:val="20"/>
              </w:rPr>
              <w:t xml:space="preserve"> </w:t>
            </w:r>
            <w:r>
              <w:rPr>
                <w:sz w:val="20"/>
              </w:rPr>
              <w:t>supply</w:t>
            </w:r>
            <w:r>
              <w:rPr>
                <w:spacing w:val="-9"/>
                <w:sz w:val="20"/>
              </w:rPr>
              <w:t xml:space="preserve"> </w:t>
            </w:r>
            <w:r>
              <w:rPr>
                <w:sz w:val="20"/>
              </w:rPr>
              <w:t>tools.</w:t>
            </w:r>
            <w:r>
              <w:rPr>
                <w:spacing w:val="-8"/>
                <w:sz w:val="20"/>
              </w:rPr>
              <w:t xml:space="preserve"> </w:t>
            </w:r>
            <w:r>
              <w:rPr>
                <w:sz w:val="20"/>
              </w:rPr>
              <w:t>If</w:t>
            </w:r>
            <w:r>
              <w:rPr>
                <w:spacing w:val="-7"/>
                <w:sz w:val="20"/>
              </w:rPr>
              <w:t xml:space="preserve"> </w:t>
            </w:r>
            <w:r>
              <w:rPr>
                <w:sz w:val="20"/>
              </w:rPr>
              <w:t xml:space="preserve">impracticable RCD’s and transformers must be used as </w:t>
            </w:r>
            <w:r>
              <w:rPr>
                <w:spacing w:val="-2"/>
                <w:sz w:val="20"/>
              </w:rPr>
              <w:t>necessary.</w:t>
            </w:r>
          </w:p>
          <w:p w14:paraId="3DEAF81A" w14:textId="77777777" w:rsidR="0034216F" w:rsidRDefault="0034216F">
            <w:pPr>
              <w:pStyle w:val="TableParagraph"/>
              <w:rPr>
                <w:sz w:val="20"/>
              </w:rPr>
            </w:pPr>
          </w:p>
          <w:p w14:paraId="7A3CBFC1" w14:textId="77777777" w:rsidR="0034216F" w:rsidRDefault="006B7EE7">
            <w:pPr>
              <w:pStyle w:val="TableParagraph"/>
              <w:ind w:left="107" w:right="211"/>
              <w:rPr>
                <w:sz w:val="20"/>
              </w:rPr>
            </w:pPr>
            <w:r>
              <w:rPr>
                <w:sz w:val="20"/>
              </w:rPr>
              <w:t>Ensure</w:t>
            </w:r>
            <w:r>
              <w:rPr>
                <w:spacing w:val="-5"/>
                <w:sz w:val="20"/>
              </w:rPr>
              <w:t xml:space="preserve"> </w:t>
            </w:r>
            <w:r>
              <w:rPr>
                <w:sz w:val="20"/>
              </w:rPr>
              <w:t>that</w:t>
            </w:r>
            <w:r>
              <w:rPr>
                <w:spacing w:val="-5"/>
                <w:sz w:val="20"/>
              </w:rPr>
              <w:t xml:space="preserve"> </w:t>
            </w:r>
            <w:r>
              <w:rPr>
                <w:sz w:val="20"/>
              </w:rPr>
              <w:t>power</w:t>
            </w:r>
            <w:r>
              <w:rPr>
                <w:spacing w:val="-6"/>
                <w:sz w:val="20"/>
              </w:rPr>
              <w:t xml:space="preserve"> </w:t>
            </w:r>
            <w:r>
              <w:rPr>
                <w:sz w:val="20"/>
              </w:rPr>
              <w:t>is</w:t>
            </w:r>
            <w:r>
              <w:rPr>
                <w:spacing w:val="-6"/>
                <w:sz w:val="20"/>
              </w:rPr>
              <w:t xml:space="preserve"> </w:t>
            </w:r>
            <w:r>
              <w:rPr>
                <w:sz w:val="20"/>
              </w:rPr>
              <w:t>from</w:t>
            </w:r>
            <w:r>
              <w:rPr>
                <w:spacing w:val="-6"/>
                <w:sz w:val="20"/>
              </w:rPr>
              <w:t xml:space="preserve"> </w:t>
            </w:r>
            <w:r>
              <w:rPr>
                <w:sz w:val="20"/>
              </w:rPr>
              <w:t>an</w:t>
            </w:r>
            <w:r>
              <w:rPr>
                <w:spacing w:val="-5"/>
                <w:sz w:val="20"/>
              </w:rPr>
              <w:t xml:space="preserve"> </w:t>
            </w:r>
            <w:r>
              <w:rPr>
                <w:sz w:val="20"/>
              </w:rPr>
              <w:t>authorised</w:t>
            </w:r>
            <w:r>
              <w:rPr>
                <w:spacing w:val="-7"/>
                <w:sz w:val="20"/>
              </w:rPr>
              <w:t xml:space="preserve"> </w:t>
            </w:r>
            <w:r>
              <w:rPr>
                <w:sz w:val="20"/>
              </w:rPr>
              <w:t>source with the owner’s permission.</w:t>
            </w:r>
          </w:p>
          <w:p w14:paraId="079545CE" w14:textId="77777777" w:rsidR="0034216F" w:rsidRDefault="0034216F">
            <w:pPr>
              <w:pStyle w:val="TableParagraph"/>
              <w:rPr>
                <w:sz w:val="20"/>
              </w:rPr>
            </w:pPr>
          </w:p>
          <w:p w14:paraId="04A39887" w14:textId="77777777" w:rsidR="0034216F" w:rsidRDefault="006B7EE7">
            <w:pPr>
              <w:pStyle w:val="TableParagraph"/>
              <w:ind w:left="107" w:right="211"/>
              <w:rPr>
                <w:sz w:val="20"/>
              </w:rPr>
            </w:pPr>
            <w:r>
              <w:rPr>
                <w:sz w:val="20"/>
              </w:rPr>
              <w:t>Ensure electric leads and plugs are effectively maintained</w:t>
            </w:r>
            <w:r>
              <w:rPr>
                <w:spacing w:val="-4"/>
                <w:sz w:val="20"/>
              </w:rPr>
              <w:t xml:space="preserve"> </w:t>
            </w:r>
            <w:r>
              <w:rPr>
                <w:sz w:val="20"/>
              </w:rPr>
              <w:t>and</w:t>
            </w:r>
            <w:r>
              <w:rPr>
                <w:spacing w:val="-7"/>
                <w:sz w:val="20"/>
              </w:rPr>
              <w:t xml:space="preserve"> </w:t>
            </w:r>
            <w:r>
              <w:rPr>
                <w:sz w:val="20"/>
              </w:rPr>
              <w:t>positioned</w:t>
            </w:r>
            <w:r>
              <w:rPr>
                <w:spacing w:val="-7"/>
                <w:sz w:val="20"/>
              </w:rPr>
              <w:t xml:space="preserve"> </w:t>
            </w:r>
            <w:proofErr w:type="gramStart"/>
            <w:r>
              <w:rPr>
                <w:sz w:val="20"/>
              </w:rPr>
              <w:t>so</w:t>
            </w:r>
            <w:r>
              <w:rPr>
                <w:spacing w:val="-3"/>
                <w:sz w:val="20"/>
              </w:rPr>
              <w:t xml:space="preserve"> </w:t>
            </w:r>
            <w:r>
              <w:rPr>
                <w:sz w:val="20"/>
              </w:rPr>
              <w:t>as</w:t>
            </w:r>
            <w:r>
              <w:rPr>
                <w:spacing w:val="-6"/>
                <w:sz w:val="20"/>
              </w:rPr>
              <w:t xml:space="preserve"> </w:t>
            </w:r>
            <w:r>
              <w:rPr>
                <w:sz w:val="20"/>
              </w:rPr>
              <w:t>to</w:t>
            </w:r>
            <w:proofErr w:type="gramEnd"/>
            <w:r>
              <w:rPr>
                <w:spacing w:val="-5"/>
                <w:sz w:val="20"/>
              </w:rPr>
              <w:t xml:space="preserve"> </w:t>
            </w:r>
            <w:r>
              <w:rPr>
                <w:sz w:val="20"/>
              </w:rPr>
              <w:t>prevent</w:t>
            </w:r>
            <w:r>
              <w:rPr>
                <w:spacing w:val="-5"/>
                <w:sz w:val="20"/>
              </w:rPr>
              <w:t xml:space="preserve"> </w:t>
            </w:r>
            <w:r>
              <w:rPr>
                <w:sz w:val="20"/>
              </w:rPr>
              <w:t>trips and injuries etc.</w:t>
            </w:r>
          </w:p>
          <w:p w14:paraId="131F185C" w14:textId="77777777" w:rsidR="0034216F" w:rsidRDefault="0034216F">
            <w:pPr>
              <w:pStyle w:val="TableParagraph"/>
              <w:rPr>
                <w:sz w:val="20"/>
              </w:rPr>
            </w:pPr>
          </w:p>
          <w:p w14:paraId="2AF6466F" w14:textId="77777777" w:rsidR="0034216F" w:rsidRDefault="006B7EE7">
            <w:pPr>
              <w:pStyle w:val="TableParagraph"/>
              <w:ind w:left="107"/>
              <w:rPr>
                <w:sz w:val="20"/>
              </w:rPr>
            </w:pPr>
            <w:r>
              <w:rPr>
                <w:sz w:val="20"/>
              </w:rPr>
              <w:t>Ensure</w:t>
            </w:r>
            <w:r>
              <w:rPr>
                <w:spacing w:val="-4"/>
                <w:sz w:val="20"/>
              </w:rPr>
              <w:t xml:space="preserve"> </w:t>
            </w:r>
            <w:r>
              <w:rPr>
                <w:sz w:val="20"/>
              </w:rPr>
              <w:t>tools</w:t>
            </w:r>
            <w:r>
              <w:rPr>
                <w:spacing w:val="-5"/>
                <w:sz w:val="20"/>
              </w:rPr>
              <w:t xml:space="preserve"> </w:t>
            </w:r>
            <w:r>
              <w:rPr>
                <w:sz w:val="20"/>
              </w:rPr>
              <w:t>are</w:t>
            </w:r>
            <w:r>
              <w:rPr>
                <w:spacing w:val="-4"/>
                <w:sz w:val="20"/>
              </w:rPr>
              <w:t xml:space="preserve"> </w:t>
            </w:r>
            <w:r>
              <w:rPr>
                <w:sz w:val="20"/>
              </w:rPr>
              <w:t>inspected</w:t>
            </w:r>
            <w:r>
              <w:rPr>
                <w:spacing w:val="-6"/>
                <w:sz w:val="20"/>
              </w:rPr>
              <w:t xml:space="preserve"> </w:t>
            </w:r>
            <w:r>
              <w:rPr>
                <w:sz w:val="20"/>
              </w:rPr>
              <w:t>on</w:t>
            </w:r>
            <w:r>
              <w:rPr>
                <w:spacing w:val="-4"/>
                <w:sz w:val="20"/>
              </w:rPr>
              <w:t xml:space="preserve"> </w:t>
            </w:r>
            <w:r>
              <w:rPr>
                <w:sz w:val="20"/>
              </w:rPr>
              <w:t>a</w:t>
            </w:r>
            <w:r>
              <w:rPr>
                <w:spacing w:val="-6"/>
                <w:sz w:val="20"/>
              </w:rPr>
              <w:t xml:space="preserve"> </w:t>
            </w:r>
            <w:r>
              <w:rPr>
                <w:sz w:val="20"/>
              </w:rPr>
              <w:t>regular</w:t>
            </w:r>
            <w:r>
              <w:rPr>
                <w:spacing w:val="-5"/>
                <w:sz w:val="20"/>
              </w:rPr>
              <w:t xml:space="preserve"> </w:t>
            </w:r>
            <w:r>
              <w:rPr>
                <w:spacing w:val="-2"/>
                <w:sz w:val="20"/>
              </w:rPr>
              <w:t>basis.</w:t>
            </w:r>
          </w:p>
          <w:p w14:paraId="44F8CEF7" w14:textId="77777777" w:rsidR="0034216F" w:rsidRDefault="0034216F">
            <w:pPr>
              <w:pStyle w:val="TableParagraph"/>
              <w:rPr>
                <w:sz w:val="20"/>
              </w:rPr>
            </w:pPr>
          </w:p>
          <w:p w14:paraId="1828ADE1" w14:textId="77777777" w:rsidR="0034216F" w:rsidRDefault="006B7EE7">
            <w:pPr>
              <w:pStyle w:val="TableParagraph"/>
              <w:ind w:left="107"/>
              <w:rPr>
                <w:sz w:val="20"/>
              </w:rPr>
            </w:pPr>
            <w:r>
              <w:rPr>
                <w:sz w:val="20"/>
              </w:rPr>
              <w:t>Ensure</w:t>
            </w:r>
            <w:r>
              <w:rPr>
                <w:spacing w:val="-7"/>
                <w:sz w:val="20"/>
              </w:rPr>
              <w:t xml:space="preserve"> </w:t>
            </w:r>
            <w:r>
              <w:rPr>
                <w:sz w:val="20"/>
              </w:rPr>
              <w:t>tools</w:t>
            </w:r>
            <w:r>
              <w:rPr>
                <w:spacing w:val="-8"/>
                <w:sz w:val="20"/>
              </w:rPr>
              <w:t xml:space="preserve"> </w:t>
            </w:r>
            <w:r>
              <w:rPr>
                <w:sz w:val="20"/>
              </w:rPr>
              <w:t>are</w:t>
            </w:r>
            <w:r>
              <w:rPr>
                <w:spacing w:val="-7"/>
                <w:sz w:val="20"/>
              </w:rPr>
              <w:t xml:space="preserve"> </w:t>
            </w:r>
            <w:r>
              <w:rPr>
                <w:sz w:val="20"/>
              </w:rPr>
              <w:t>stored</w:t>
            </w:r>
            <w:r>
              <w:rPr>
                <w:spacing w:val="-9"/>
                <w:sz w:val="20"/>
              </w:rPr>
              <w:t xml:space="preserve"> </w:t>
            </w:r>
            <w:r>
              <w:rPr>
                <w:sz w:val="20"/>
              </w:rPr>
              <w:t>in</w:t>
            </w:r>
            <w:r>
              <w:rPr>
                <w:spacing w:val="-7"/>
                <w:sz w:val="20"/>
              </w:rPr>
              <w:t xml:space="preserve"> </w:t>
            </w:r>
            <w:r>
              <w:rPr>
                <w:sz w:val="20"/>
              </w:rPr>
              <w:t>accordance</w:t>
            </w:r>
            <w:r>
              <w:rPr>
                <w:spacing w:val="-7"/>
                <w:sz w:val="20"/>
              </w:rPr>
              <w:t xml:space="preserve"> </w:t>
            </w:r>
            <w:r>
              <w:rPr>
                <w:sz w:val="20"/>
              </w:rPr>
              <w:t xml:space="preserve">with </w:t>
            </w:r>
            <w:proofErr w:type="spellStart"/>
            <w:r>
              <w:rPr>
                <w:sz w:val="20"/>
              </w:rPr>
              <w:t>manufacturers</w:t>
            </w:r>
            <w:proofErr w:type="spellEnd"/>
            <w:r>
              <w:rPr>
                <w:sz w:val="20"/>
              </w:rPr>
              <w:t xml:space="preserve"> instructions.</w:t>
            </w:r>
          </w:p>
          <w:p w14:paraId="6BA3438A" w14:textId="77777777" w:rsidR="0034216F" w:rsidRDefault="006B7EE7">
            <w:pPr>
              <w:pStyle w:val="TableParagraph"/>
              <w:spacing w:before="237" w:line="240" w:lineRule="atLeast"/>
              <w:ind w:left="107"/>
              <w:rPr>
                <w:sz w:val="20"/>
              </w:rPr>
            </w:pPr>
            <w:r>
              <w:rPr>
                <w:sz w:val="20"/>
              </w:rPr>
              <w:t>Ensure</w:t>
            </w:r>
            <w:r>
              <w:rPr>
                <w:spacing w:val="-5"/>
                <w:sz w:val="20"/>
              </w:rPr>
              <w:t xml:space="preserve"> </w:t>
            </w:r>
            <w:r>
              <w:rPr>
                <w:sz w:val="20"/>
              </w:rPr>
              <w:t>PPE</w:t>
            </w:r>
            <w:r>
              <w:rPr>
                <w:spacing w:val="-5"/>
                <w:sz w:val="20"/>
              </w:rPr>
              <w:t xml:space="preserve"> </w:t>
            </w:r>
            <w:r>
              <w:rPr>
                <w:sz w:val="20"/>
              </w:rPr>
              <w:t>is</w:t>
            </w:r>
            <w:r>
              <w:rPr>
                <w:spacing w:val="-6"/>
                <w:sz w:val="20"/>
              </w:rPr>
              <w:t xml:space="preserve"> </w:t>
            </w:r>
            <w:r>
              <w:rPr>
                <w:sz w:val="20"/>
              </w:rPr>
              <w:t>worn</w:t>
            </w:r>
            <w:r>
              <w:rPr>
                <w:spacing w:val="-5"/>
                <w:sz w:val="20"/>
              </w:rPr>
              <w:t xml:space="preserve"> </w:t>
            </w:r>
            <w:r>
              <w:rPr>
                <w:sz w:val="20"/>
              </w:rPr>
              <w:t>e.g.</w:t>
            </w:r>
            <w:r>
              <w:rPr>
                <w:spacing w:val="-6"/>
                <w:sz w:val="20"/>
              </w:rPr>
              <w:t xml:space="preserve"> </w:t>
            </w:r>
            <w:r>
              <w:rPr>
                <w:sz w:val="20"/>
              </w:rPr>
              <w:t>eye</w:t>
            </w:r>
            <w:r>
              <w:rPr>
                <w:spacing w:val="-5"/>
                <w:sz w:val="20"/>
              </w:rPr>
              <w:t xml:space="preserve"> </w:t>
            </w:r>
            <w:r>
              <w:rPr>
                <w:sz w:val="20"/>
              </w:rPr>
              <w:t>protection,</w:t>
            </w:r>
            <w:r>
              <w:rPr>
                <w:spacing w:val="-6"/>
                <w:sz w:val="20"/>
              </w:rPr>
              <w:t xml:space="preserve"> </w:t>
            </w:r>
            <w:r>
              <w:rPr>
                <w:sz w:val="20"/>
              </w:rPr>
              <w:t>if</w:t>
            </w:r>
            <w:r>
              <w:rPr>
                <w:spacing w:val="-5"/>
                <w:sz w:val="20"/>
              </w:rPr>
              <w:t xml:space="preserve"> </w:t>
            </w:r>
            <w:r>
              <w:rPr>
                <w:sz w:val="20"/>
              </w:rPr>
              <w:t>required, gloves of practicable etc.</w:t>
            </w:r>
          </w:p>
        </w:tc>
        <w:tc>
          <w:tcPr>
            <w:tcW w:w="1620" w:type="dxa"/>
          </w:tcPr>
          <w:p w14:paraId="7162E4D0"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2D5196CC" w14:textId="77777777" w:rsidR="0034216F" w:rsidRDefault="0034216F">
      <w:pPr>
        <w:spacing w:line="479" w:lineRule="exact"/>
        <w:jc w:val="center"/>
        <w:rPr>
          <w:sz w:val="40"/>
        </w:rPr>
        <w:sectPr w:rsidR="0034216F">
          <w:headerReference w:type="default" r:id="rId80"/>
          <w:footerReference w:type="default" r:id="rId81"/>
          <w:pgSz w:w="16850" w:h="11910" w:orient="landscape"/>
          <w:pgMar w:top="1860" w:right="680" w:bottom="1460" w:left="800" w:header="509" w:footer="1261"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4BB5AC37" w14:textId="77777777">
        <w:trPr>
          <w:trHeight w:val="719"/>
        </w:trPr>
        <w:tc>
          <w:tcPr>
            <w:tcW w:w="2359" w:type="dxa"/>
          </w:tcPr>
          <w:p w14:paraId="2E12D81E" w14:textId="77777777" w:rsidR="0034216F" w:rsidRDefault="006B7EE7">
            <w:pPr>
              <w:pStyle w:val="TableParagraph"/>
              <w:spacing w:before="1"/>
              <w:ind w:left="5"/>
              <w:jc w:val="center"/>
              <w:rPr>
                <w:sz w:val="20"/>
              </w:rPr>
            </w:pPr>
            <w:r>
              <w:rPr>
                <w:spacing w:val="-2"/>
                <w:sz w:val="20"/>
              </w:rPr>
              <w:lastRenderedPageBreak/>
              <w:t>Hazard</w:t>
            </w:r>
          </w:p>
        </w:tc>
        <w:tc>
          <w:tcPr>
            <w:tcW w:w="2340" w:type="dxa"/>
          </w:tcPr>
          <w:p w14:paraId="23F9BFBB"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3F3D31B0"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29A81517"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303DD944"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4FC4CB3C"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5560256F" w14:textId="77777777">
        <w:trPr>
          <w:trHeight w:val="6937"/>
        </w:trPr>
        <w:tc>
          <w:tcPr>
            <w:tcW w:w="2359" w:type="dxa"/>
          </w:tcPr>
          <w:p w14:paraId="139C97A5"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r>
              <w:rPr>
                <w:spacing w:val="-5"/>
                <w:sz w:val="20"/>
              </w:rPr>
              <w:t>….</w:t>
            </w:r>
          </w:p>
        </w:tc>
        <w:tc>
          <w:tcPr>
            <w:tcW w:w="2340" w:type="dxa"/>
          </w:tcPr>
          <w:p w14:paraId="79724A5D" w14:textId="77777777" w:rsidR="0034216F" w:rsidRDefault="0034216F">
            <w:pPr>
              <w:pStyle w:val="TableParagraph"/>
              <w:rPr>
                <w:sz w:val="20"/>
              </w:rPr>
            </w:pPr>
          </w:p>
        </w:tc>
        <w:tc>
          <w:tcPr>
            <w:tcW w:w="2880" w:type="dxa"/>
          </w:tcPr>
          <w:p w14:paraId="309BBF2F" w14:textId="77777777" w:rsidR="0034216F" w:rsidRDefault="0034216F">
            <w:pPr>
              <w:pStyle w:val="TableParagraph"/>
              <w:rPr>
                <w:sz w:val="20"/>
              </w:rPr>
            </w:pPr>
          </w:p>
        </w:tc>
        <w:tc>
          <w:tcPr>
            <w:tcW w:w="1529" w:type="dxa"/>
          </w:tcPr>
          <w:p w14:paraId="6202290B" w14:textId="77777777" w:rsidR="0034216F" w:rsidRDefault="0034216F">
            <w:pPr>
              <w:pStyle w:val="TableParagraph"/>
              <w:rPr>
                <w:sz w:val="20"/>
              </w:rPr>
            </w:pPr>
          </w:p>
        </w:tc>
        <w:tc>
          <w:tcPr>
            <w:tcW w:w="4411" w:type="dxa"/>
          </w:tcPr>
          <w:p w14:paraId="07ED62F7" w14:textId="77777777" w:rsidR="0034216F" w:rsidRDefault="006B7EE7">
            <w:pPr>
              <w:pStyle w:val="TableParagraph"/>
              <w:ind w:left="107"/>
              <w:rPr>
                <w:sz w:val="20"/>
              </w:rPr>
            </w:pPr>
            <w:r>
              <w:rPr>
                <w:sz w:val="20"/>
              </w:rPr>
              <w:t>Regular</w:t>
            </w:r>
            <w:r>
              <w:rPr>
                <w:spacing w:val="-4"/>
                <w:sz w:val="20"/>
              </w:rPr>
              <w:t xml:space="preserve"> </w:t>
            </w:r>
            <w:r>
              <w:rPr>
                <w:sz w:val="20"/>
              </w:rPr>
              <w:t>inspections</w:t>
            </w:r>
            <w:r>
              <w:rPr>
                <w:spacing w:val="-7"/>
                <w:sz w:val="20"/>
              </w:rPr>
              <w:t xml:space="preserve"> </w:t>
            </w:r>
            <w:r>
              <w:rPr>
                <w:sz w:val="20"/>
              </w:rPr>
              <w:t>to</w:t>
            </w:r>
            <w:r>
              <w:rPr>
                <w:spacing w:val="-6"/>
                <w:sz w:val="20"/>
              </w:rPr>
              <w:t xml:space="preserve"> </w:t>
            </w:r>
            <w:r>
              <w:rPr>
                <w:sz w:val="20"/>
              </w:rPr>
              <w:t>be</w:t>
            </w:r>
            <w:r>
              <w:rPr>
                <w:spacing w:val="-6"/>
                <w:sz w:val="20"/>
              </w:rPr>
              <w:t xml:space="preserve"> </w:t>
            </w:r>
            <w:r>
              <w:rPr>
                <w:sz w:val="20"/>
              </w:rPr>
              <w:t>carried</w:t>
            </w:r>
            <w:r>
              <w:rPr>
                <w:spacing w:val="-8"/>
                <w:sz w:val="20"/>
              </w:rPr>
              <w:t xml:space="preserve"> </w:t>
            </w:r>
            <w:r>
              <w:rPr>
                <w:sz w:val="20"/>
              </w:rPr>
              <w:t>out</w:t>
            </w:r>
            <w:r>
              <w:rPr>
                <w:spacing w:val="-6"/>
                <w:sz w:val="20"/>
              </w:rPr>
              <w:t xml:space="preserve"> </w:t>
            </w:r>
            <w:r>
              <w:rPr>
                <w:sz w:val="20"/>
              </w:rPr>
              <w:t>by</w:t>
            </w:r>
            <w:r>
              <w:rPr>
                <w:spacing w:val="-8"/>
                <w:sz w:val="20"/>
              </w:rPr>
              <w:t xml:space="preserve"> </w:t>
            </w:r>
            <w:r>
              <w:rPr>
                <w:sz w:val="20"/>
              </w:rPr>
              <w:t xml:space="preserve">Site </w:t>
            </w:r>
            <w:r>
              <w:rPr>
                <w:spacing w:val="-2"/>
                <w:sz w:val="20"/>
              </w:rPr>
              <w:t>Supervisor.</w:t>
            </w:r>
          </w:p>
          <w:p w14:paraId="38FA5AA6" w14:textId="77777777" w:rsidR="0034216F" w:rsidRDefault="0034216F">
            <w:pPr>
              <w:pStyle w:val="TableParagraph"/>
              <w:rPr>
                <w:sz w:val="20"/>
              </w:rPr>
            </w:pPr>
          </w:p>
          <w:p w14:paraId="77745FA1" w14:textId="77777777" w:rsidR="0034216F" w:rsidRDefault="0034216F">
            <w:pPr>
              <w:pStyle w:val="TableParagraph"/>
              <w:spacing w:before="2"/>
              <w:rPr>
                <w:sz w:val="20"/>
              </w:rPr>
            </w:pPr>
          </w:p>
          <w:p w14:paraId="46858EB6" w14:textId="77777777" w:rsidR="0034216F" w:rsidRDefault="006B7EE7">
            <w:pPr>
              <w:pStyle w:val="TableParagraph"/>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0CC0B343" w14:textId="77777777" w:rsidR="0034216F" w:rsidRDefault="006B7EE7">
            <w:pPr>
              <w:pStyle w:val="TableParagraph"/>
              <w:spacing w:before="192"/>
              <w:ind w:left="107"/>
              <w:rPr>
                <w:sz w:val="20"/>
              </w:rPr>
            </w:pPr>
            <w:r>
              <w:rPr>
                <w:sz w:val="20"/>
              </w:rPr>
              <w:t>Provision</w:t>
            </w:r>
            <w:r>
              <w:rPr>
                <w:spacing w:val="-6"/>
                <w:sz w:val="20"/>
              </w:rPr>
              <w:t xml:space="preserve"> </w:t>
            </w:r>
            <w:r>
              <w:rPr>
                <w:sz w:val="20"/>
              </w:rPr>
              <w:t>and</w:t>
            </w:r>
            <w:r>
              <w:rPr>
                <w:spacing w:val="-8"/>
                <w:sz w:val="20"/>
              </w:rPr>
              <w:t xml:space="preserve"> </w:t>
            </w:r>
            <w:r>
              <w:rPr>
                <w:sz w:val="20"/>
              </w:rPr>
              <w:t>Use</w:t>
            </w:r>
            <w:r>
              <w:rPr>
                <w:spacing w:val="-6"/>
                <w:sz w:val="20"/>
              </w:rPr>
              <w:t xml:space="preserve"> </w:t>
            </w:r>
            <w:r>
              <w:rPr>
                <w:sz w:val="20"/>
              </w:rPr>
              <w:t>of</w:t>
            </w:r>
            <w:r>
              <w:rPr>
                <w:spacing w:val="-6"/>
                <w:sz w:val="20"/>
              </w:rPr>
              <w:t xml:space="preserve"> </w:t>
            </w:r>
            <w:r>
              <w:rPr>
                <w:sz w:val="20"/>
              </w:rPr>
              <w:t>Work</w:t>
            </w:r>
            <w:r>
              <w:rPr>
                <w:spacing w:val="-6"/>
                <w:sz w:val="20"/>
              </w:rPr>
              <w:t xml:space="preserve"> </w:t>
            </w:r>
            <w:r>
              <w:rPr>
                <w:sz w:val="20"/>
              </w:rPr>
              <w:t>Equipment</w:t>
            </w:r>
            <w:r>
              <w:rPr>
                <w:spacing w:val="-6"/>
                <w:sz w:val="20"/>
              </w:rPr>
              <w:t xml:space="preserve"> </w:t>
            </w:r>
            <w:r>
              <w:rPr>
                <w:sz w:val="20"/>
              </w:rPr>
              <w:t xml:space="preserve">Regulations </w:t>
            </w:r>
            <w:r>
              <w:rPr>
                <w:spacing w:val="-2"/>
                <w:sz w:val="20"/>
              </w:rPr>
              <w:t>1998.</w:t>
            </w:r>
          </w:p>
          <w:p w14:paraId="57A9CE55" w14:textId="77777777" w:rsidR="0034216F" w:rsidRDefault="0034216F">
            <w:pPr>
              <w:pStyle w:val="TableParagraph"/>
              <w:rPr>
                <w:sz w:val="20"/>
              </w:rPr>
            </w:pPr>
          </w:p>
          <w:p w14:paraId="285D672D" w14:textId="77777777" w:rsidR="0034216F" w:rsidRDefault="006B7EE7">
            <w:pPr>
              <w:pStyle w:val="TableParagraph"/>
              <w:ind w:left="107"/>
              <w:rPr>
                <w:sz w:val="20"/>
              </w:rPr>
            </w:pPr>
            <w:r>
              <w:rPr>
                <w:sz w:val="20"/>
              </w:rPr>
              <w:t>Electricity</w:t>
            </w:r>
            <w:r>
              <w:rPr>
                <w:spacing w:val="-7"/>
                <w:sz w:val="20"/>
              </w:rPr>
              <w:t xml:space="preserve"> </w:t>
            </w:r>
            <w:r>
              <w:rPr>
                <w:sz w:val="20"/>
              </w:rPr>
              <w:t>at</w:t>
            </w:r>
            <w:r>
              <w:rPr>
                <w:spacing w:val="-7"/>
                <w:sz w:val="20"/>
              </w:rPr>
              <w:t xml:space="preserve"> </w:t>
            </w:r>
            <w:r>
              <w:rPr>
                <w:sz w:val="20"/>
              </w:rPr>
              <w:t>Work</w:t>
            </w:r>
            <w:r>
              <w:rPr>
                <w:spacing w:val="-6"/>
                <w:sz w:val="20"/>
              </w:rPr>
              <w:t xml:space="preserve"> </w:t>
            </w:r>
            <w:r>
              <w:rPr>
                <w:sz w:val="20"/>
              </w:rPr>
              <w:t>Regulations</w:t>
            </w:r>
            <w:r>
              <w:rPr>
                <w:spacing w:val="-8"/>
                <w:sz w:val="20"/>
              </w:rPr>
              <w:t xml:space="preserve"> </w:t>
            </w:r>
            <w:r>
              <w:rPr>
                <w:spacing w:val="-2"/>
                <w:sz w:val="20"/>
              </w:rPr>
              <w:t>1989.</w:t>
            </w:r>
          </w:p>
        </w:tc>
        <w:tc>
          <w:tcPr>
            <w:tcW w:w="1620" w:type="dxa"/>
          </w:tcPr>
          <w:p w14:paraId="224BEA16" w14:textId="77777777" w:rsidR="0034216F" w:rsidRDefault="0034216F">
            <w:pPr>
              <w:pStyle w:val="TableParagraph"/>
              <w:rPr>
                <w:sz w:val="20"/>
              </w:rPr>
            </w:pPr>
          </w:p>
        </w:tc>
      </w:tr>
    </w:tbl>
    <w:p w14:paraId="6488EC30" w14:textId="77777777" w:rsidR="0034216F" w:rsidRDefault="0034216F">
      <w:pPr>
        <w:rPr>
          <w:sz w:val="20"/>
        </w:rPr>
        <w:sectPr w:rsidR="0034216F">
          <w:headerReference w:type="default" r:id="rId82"/>
          <w:footerReference w:type="default" r:id="rId83"/>
          <w:pgSz w:w="16850" w:h="11910" w:orient="landscape"/>
          <w:pgMar w:top="1860" w:right="680" w:bottom="1460" w:left="800" w:header="509" w:footer="1261" w:gutter="0"/>
          <w:cols w:space="720"/>
        </w:sectPr>
      </w:pPr>
    </w:p>
    <w:p w14:paraId="73D9D79C"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7D25B077" w14:textId="77777777">
        <w:trPr>
          <w:trHeight w:val="719"/>
        </w:trPr>
        <w:tc>
          <w:tcPr>
            <w:tcW w:w="2359" w:type="dxa"/>
          </w:tcPr>
          <w:p w14:paraId="07316447" w14:textId="77777777" w:rsidR="0034216F" w:rsidRDefault="006B7EE7">
            <w:pPr>
              <w:pStyle w:val="TableParagraph"/>
              <w:spacing w:before="1"/>
              <w:ind w:left="5"/>
              <w:jc w:val="center"/>
              <w:rPr>
                <w:sz w:val="20"/>
              </w:rPr>
            </w:pPr>
            <w:bookmarkStart w:id="35" w:name="P.E._006_Abrasive_Wheels"/>
            <w:bookmarkEnd w:id="35"/>
            <w:r>
              <w:rPr>
                <w:spacing w:val="-2"/>
                <w:sz w:val="20"/>
              </w:rPr>
              <w:t>Hazard</w:t>
            </w:r>
          </w:p>
        </w:tc>
        <w:tc>
          <w:tcPr>
            <w:tcW w:w="2340" w:type="dxa"/>
          </w:tcPr>
          <w:p w14:paraId="0CE09ACA"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1F9EE431"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2DA4F71B"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bookmarkStart w:id="36" w:name="Contact_with_abrasive_wheel."/>
            <w:bookmarkEnd w:id="36"/>
            <w:r>
              <w:rPr>
                <w:spacing w:val="-2"/>
                <w:sz w:val="20"/>
              </w:rPr>
              <w:t>measures</w:t>
            </w:r>
          </w:p>
        </w:tc>
        <w:tc>
          <w:tcPr>
            <w:tcW w:w="4411" w:type="dxa"/>
          </w:tcPr>
          <w:p w14:paraId="2CA88F57"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598FCFD9"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5A0A84BB" w14:textId="77777777">
        <w:trPr>
          <w:trHeight w:val="6740"/>
        </w:trPr>
        <w:tc>
          <w:tcPr>
            <w:tcW w:w="2359" w:type="dxa"/>
          </w:tcPr>
          <w:p w14:paraId="29EFB001" w14:textId="77777777" w:rsidR="0034216F" w:rsidRDefault="006B7EE7">
            <w:pPr>
              <w:pStyle w:val="TableParagraph"/>
              <w:spacing w:line="242" w:lineRule="auto"/>
              <w:ind w:left="107" w:right="207"/>
              <w:rPr>
                <w:sz w:val="20"/>
              </w:rPr>
            </w:pPr>
            <w:r>
              <w:rPr>
                <w:sz w:val="20"/>
              </w:rPr>
              <w:t>Contact</w:t>
            </w:r>
            <w:r>
              <w:rPr>
                <w:spacing w:val="-14"/>
                <w:sz w:val="20"/>
              </w:rPr>
              <w:t xml:space="preserve"> </w:t>
            </w:r>
            <w:r>
              <w:rPr>
                <w:sz w:val="20"/>
              </w:rPr>
              <w:t>with</w:t>
            </w:r>
            <w:r>
              <w:rPr>
                <w:spacing w:val="-14"/>
                <w:sz w:val="20"/>
              </w:rPr>
              <w:t xml:space="preserve"> </w:t>
            </w:r>
            <w:r>
              <w:rPr>
                <w:sz w:val="20"/>
              </w:rPr>
              <w:t xml:space="preserve">abrasive </w:t>
            </w:r>
            <w:r>
              <w:rPr>
                <w:spacing w:val="-2"/>
                <w:sz w:val="20"/>
              </w:rPr>
              <w:t>wheel.</w:t>
            </w:r>
          </w:p>
          <w:p w14:paraId="6B3FEA0E" w14:textId="77777777" w:rsidR="0034216F" w:rsidRDefault="006B7EE7">
            <w:pPr>
              <w:pStyle w:val="TableParagraph"/>
              <w:spacing w:before="238" w:line="480" w:lineRule="auto"/>
              <w:ind w:left="107" w:right="519"/>
              <w:rPr>
                <w:sz w:val="20"/>
              </w:rPr>
            </w:pPr>
            <w:bookmarkStart w:id="37" w:name="Bursting_of_discs."/>
            <w:bookmarkEnd w:id="37"/>
            <w:r>
              <w:rPr>
                <w:sz w:val="20"/>
              </w:rPr>
              <w:t>Bursting</w:t>
            </w:r>
            <w:r>
              <w:rPr>
                <w:spacing w:val="-14"/>
                <w:sz w:val="20"/>
              </w:rPr>
              <w:t xml:space="preserve"> </w:t>
            </w:r>
            <w:r>
              <w:rPr>
                <w:sz w:val="20"/>
              </w:rPr>
              <w:t>of</w:t>
            </w:r>
            <w:r>
              <w:rPr>
                <w:spacing w:val="-14"/>
                <w:sz w:val="20"/>
              </w:rPr>
              <w:t xml:space="preserve"> </w:t>
            </w:r>
            <w:r>
              <w:rPr>
                <w:sz w:val="20"/>
              </w:rPr>
              <w:t>discs. Machine fuel.</w:t>
            </w:r>
          </w:p>
        </w:tc>
        <w:tc>
          <w:tcPr>
            <w:tcW w:w="2340" w:type="dxa"/>
          </w:tcPr>
          <w:p w14:paraId="0E03172C" w14:textId="77777777" w:rsidR="0034216F" w:rsidRDefault="006B7EE7">
            <w:pPr>
              <w:pStyle w:val="TableParagraph"/>
              <w:ind w:left="105"/>
              <w:rPr>
                <w:sz w:val="20"/>
              </w:rPr>
            </w:pPr>
            <w:r>
              <w:rPr>
                <w:spacing w:val="-2"/>
                <w:sz w:val="20"/>
              </w:rPr>
              <w:t>Operatives.</w:t>
            </w:r>
          </w:p>
          <w:p w14:paraId="279C9EAB" w14:textId="77777777" w:rsidR="0034216F" w:rsidRDefault="0034216F">
            <w:pPr>
              <w:pStyle w:val="TableParagraph"/>
              <w:spacing w:before="2"/>
              <w:rPr>
                <w:sz w:val="20"/>
              </w:rPr>
            </w:pPr>
          </w:p>
          <w:p w14:paraId="3E7FDBFD" w14:textId="77777777" w:rsidR="0034216F" w:rsidRDefault="006B7EE7">
            <w:pPr>
              <w:pStyle w:val="TableParagraph"/>
              <w:spacing w:before="1"/>
              <w:ind w:left="105"/>
              <w:rPr>
                <w:sz w:val="20"/>
              </w:rPr>
            </w:pPr>
            <w:r>
              <w:rPr>
                <w:sz w:val="20"/>
              </w:rPr>
              <w:t>Others</w:t>
            </w:r>
            <w:r>
              <w:rPr>
                <w:spacing w:val="-6"/>
                <w:sz w:val="20"/>
              </w:rPr>
              <w:t xml:space="preserve"> </w:t>
            </w:r>
            <w:r>
              <w:rPr>
                <w:sz w:val="20"/>
              </w:rPr>
              <w:t>in</w:t>
            </w:r>
            <w:r>
              <w:rPr>
                <w:spacing w:val="-4"/>
                <w:sz w:val="20"/>
              </w:rPr>
              <w:t xml:space="preserve"> </w:t>
            </w:r>
            <w:r>
              <w:rPr>
                <w:sz w:val="20"/>
              </w:rPr>
              <w:t>vicinity</w:t>
            </w:r>
            <w:r>
              <w:rPr>
                <w:spacing w:val="-7"/>
                <w:sz w:val="20"/>
              </w:rPr>
              <w:t xml:space="preserve"> </w:t>
            </w:r>
            <w:r>
              <w:rPr>
                <w:sz w:val="20"/>
              </w:rPr>
              <w:t>of</w:t>
            </w:r>
            <w:r>
              <w:rPr>
                <w:spacing w:val="-4"/>
                <w:sz w:val="20"/>
              </w:rPr>
              <w:t xml:space="preserve"> use.</w:t>
            </w:r>
          </w:p>
          <w:p w14:paraId="4A2758E5" w14:textId="77777777" w:rsidR="0034216F" w:rsidRDefault="006B7EE7">
            <w:pPr>
              <w:pStyle w:val="TableParagraph"/>
              <w:spacing w:before="240"/>
              <w:ind w:left="105"/>
              <w:rPr>
                <w:sz w:val="20"/>
              </w:rPr>
            </w:pPr>
            <w:r>
              <w:rPr>
                <w:sz w:val="20"/>
              </w:rPr>
              <w:t>Members</w:t>
            </w:r>
            <w:r>
              <w:rPr>
                <w:spacing w:val="-14"/>
                <w:sz w:val="20"/>
              </w:rPr>
              <w:t xml:space="preserve"> </w:t>
            </w:r>
            <w:r>
              <w:rPr>
                <w:sz w:val="20"/>
              </w:rPr>
              <w:t>of</w:t>
            </w:r>
            <w:r>
              <w:rPr>
                <w:spacing w:val="-13"/>
                <w:sz w:val="20"/>
              </w:rPr>
              <w:t xml:space="preserve"> </w:t>
            </w:r>
            <w:r>
              <w:rPr>
                <w:sz w:val="20"/>
              </w:rPr>
              <w:t>the</w:t>
            </w:r>
            <w:r>
              <w:rPr>
                <w:spacing w:val="-13"/>
                <w:sz w:val="20"/>
              </w:rPr>
              <w:t xml:space="preserve"> </w:t>
            </w:r>
            <w:proofErr w:type="gramStart"/>
            <w:r>
              <w:rPr>
                <w:sz w:val="20"/>
              </w:rPr>
              <w:t xml:space="preserve">general </w:t>
            </w:r>
            <w:r>
              <w:rPr>
                <w:spacing w:val="-2"/>
                <w:sz w:val="20"/>
              </w:rPr>
              <w:t>public</w:t>
            </w:r>
            <w:proofErr w:type="gramEnd"/>
            <w:r>
              <w:rPr>
                <w:spacing w:val="-2"/>
                <w:sz w:val="20"/>
              </w:rPr>
              <w:t>.</w:t>
            </w:r>
          </w:p>
        </w:tc>
        <w:tc>
          <w:tcPr>
            <w:tcW w:w="2880" w:type="dxa"/>
          </w:tcPr>
          <w:p w14:paraId="628A16D1" w14:textId="77777777" w:rsidR="0034216F" w:rsidRDefault="006B7EE7">
            <w:pPr>
              <w:pStyle w:val="TableParagraph"/>
              <w:spacing w:line="482" w:lineRule="auto"/>
              <w:ind w:left="105"/>
              <w:rPr>
                <w:sz w:val="20"/>
              </w:rPr>
            </w:pPr>
            <w:r>
              <w:rPr>
                <w:sz w:val="20"/>
              </w:rPr>
              <w:t>Injuries</w:t>
            </w:r>
            <w:r>
              <w:rPr>
                <w:spacing w:val="-10"/>
                <w:sz w:val="20"/>
              </w:rPr>
              <w:t xml:space="preserve"> </w:t>
            </w:r>
            <w:r>
              <w:rPr>
                <w:sz w:val="20"/>
              </w:rPr>
              <w:t>of</w:t>
            </w:r>
            <w:r>
              <w:rPr>
                <w:spacing w:val="-9"/>
                <w:sz w:val="20"/>
              </w:rPr>
              <w:t xml:space="preserve"> </w:t>
            </w:r>
            <w:r>
              <w:rPr>
                <w:sz w:val="20"/>
              </w:rPr>
              <w:t>various</w:t>
            </w:r>
            <w:r>
              <w:rPr>
                <w:spacing w:val="-10"/>
                <w:sz w:val="20"/>
              </w:rPr>
              <w:t xml:space="preserve"> </w:t>
            </w:r>
            <w:r>
              <w:rPr>
                <w:sz w:val="20"/>
              </w:rPr>
              <w:t>severities</w:t>
            </w:r>
            <w:r>
              <w:rPr>
                <w:spacing w:val="-10"/>
                <w:sz w:val="20"/>
              </w:rPr>
              <w:t xml:space="preserve"> </w:t>
            </w:r>
            <w:r>
              <w:rPr>
                <w:sz w:val="20"/>
              </w:rPr>
              <w:t>i.e. Loss of sight.</w:t>
            </w:r>
          </w:p>
          <w:p w14:paraId="669A30A8" w14:textId="77777777" w:rsidR="0034216F" w:rsidRDefault="006B7EE7">
            <w:pPr>
              <w:pStyle w:val="TableParagraph"/>
              <w:spacing w:line="238" w:lineRule="exact"/>
              <w:ind w:left="105"/>
              <w:rPr>
                <w:sz w:val="20"/>
              </w:rPr>
            </w:pPr>
            <w:r>
              <w:rPr>
                <w:sz w:val="20"/>
              </w:rPr>
              <w:t>Head</w:t>
            </w:r>
            <w:r>
              <w:rPr>
                <w:spacing w:val="-5"/>
                <w:sz w:val="20"/>
              </w:rPr>
              <w:t xml:space="preserve"> </w:t>
            </w:r>
            <w:r>
              <w:rPr>
                <w:sz w:val="20"/>
              </w:rPr>
              <w:t>and</w:t>
            </w:r>
            <w:r>
              <w:rPr>
                <w:spacing w:val="-5"/>
                <w:sz w:val="20"/>
              </w:rPr>
              <w:t xml:space="preserve"> </w:t>
            </w:r>
            <w:r>
              <w:rPr>
                <w:sz w:val="20"/>
              </w:rPr>
              <w:t>face</w:t>
            </w:r>
            <w:r>
              <w:rPr>
                <w:spacing w:val="-3"/>
                <w:sz w:val="20"/>
              </w:rPr>
              <w:t xml:space="preserve"> </w:t>
            </w:r>
            <w:r>
              <w:rPr>
                <w:spacing w:val="-2"/>
                <w:sz w:val="20"/>
              </w:rPr>
              <w:t>injuries.</w:t>
            </w:r>
          </w:p>
          <w:p w14:paraId="444989FA" w14:textId="77777777" w:rsidR="0034216F" w:rsidRDefault="0034216F">
            <w:pPr>
              <w:pStyle w:val="TableParagraph"/>
              <w:spacing w:before="1"/>
              <w:rPr>
                <w:sz w:val="20"/>
              </w:rPr>
            </w:pPr>
          </w:p>
          <w:p w14:paraId="543F19B4" w14:textId="77777777" w:rsidR="0034216F" w:rsidRDefault="006B7EE7">
            <w:pPr>
              <w:pStyle w:val="TableParagraph"/>
              <w:ind w:left="105"/>
              <w:rPr>
                <w:rFonts w:ascii="Calibri"/>
                <w:sz w:val="20"/>
              </w:rPr>
            </w:pPr>
            <w:r>
              <w:rPr>
                <w:rFonts w:ascii="Calibri"/>
                <w:sz w:val="20"/>
              </w:rPr>
              <w:t>Burns</w:t>
            </w:r>
            <w:r>
              <w:rPr>
                <w:rFonts w:ascii="Calibri"/>
                <w:spacing w:val="-5"/>
                <w:sz w:val="20"/>
              </w:rPr>
              <w:t xml:space="preserve"> </w:t>
            </w:r>
            <w:r>
              <w:rPr>
                <w:rFonts w:ascii="Calibri"/>
                <w:sz w:val="20"/>
              </w:rPr>
              <w:t>from</w:t>
            </w:r>
            <w:r>
              <w:rPr>
                <w:rFonts w:ascii="Calibri"/>
                <w:spacing w:val="-6"/>
                <w:sz w:val="20"/>
              </w:rPr>
              <w:t xml:space="preserve"> </w:t>
            </w:r>
            <w:r>
              <w:rPr>
                <w:rFonts w:ascii="Calibri"/>
                <w:spacing w:val="-2"/>
                <w:sz w:val="20"/>
              </w:rPr>
              <w:t>fuel.</w:t>
            </w:r>
          </w:p>
        </w:tc>
        <w:tc>
          <w:tcPr>
            <w:tcW w:w="1529" w:type="dxa"/>
          </w:tcPr>
          <w:p w14:paraId="13C9FF16"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474BA9A9" w14:textId="77777777" w:rsidR="0034216F" w:rsidRDefault="006B7EE7">
            <w:pPr>
              <w:pStyle w:val="TableParagraph"/>
              <w:ind w:left="107" w:right="153"/>
              <w:rPr>
                <w:sz w:val="20"/>
              </w:rPr>
            </w:pPr>
            <w:r>
              <w:rPr>
                <w:sz w:val="20"/>
              </w:rPr>
              <w:t>Only</w:t>
            </w:r>
            <w:r>
              <w:rPr>
                <w:spacing w:val="-7"/>
                <w:sz w:val="20"/>
              </w:rPr>
              <w:t xml:space="preserve"> </w:t>
            </w:r>
            <w:r>
              <w:rPr>
                <w:sz w:val="20"/>
              </w:rPr>
              <w:t>operatives</w:t>
            </w:r>
            <w:r>
              <w:rPr>
                <w:spacing w:val="-6"/>
                <w:sz w:val="20"/>
              </w:rPr>
              <w:t xml:space="preserve"> </w:t>
            </w:r>
            <w:r>
              <w:rPr>
                <w:sz w:val="20"/>
              </w:rPr>
              <w:t>who</w:t>
            </w:r>
            <w:r>
              <w:rPr>
                <w:spacing w:val="-5"/>
                <w:sz w:val="20"/>
              </w:rPr>
              <w:t xml:space="preserve"> </w:t>
            </w:r>
            <w:r>
              <w:rPr>
                <w:sz w:val="20"/>
              </w:rPr>
              <w:t>have</w:t>
            </w:r>
            <w:r>
              <w:rPr>
                <w:spacing w:val="-5"/>
                <w:sz w:val="20"/>
              </w:rPr>
              <w:t xml:space="preserve"> </w:t>
            </w:r>
            <w:r>
              <w:rPr>
                <w:sz w:val="20"/>
              </w:rPr>
              <w:t>been</w:t>
            </w:r>
            <w:r>
              <w:rPr>
                <w:spacing w:val="-5"/>
                <w:sz w:val="20"/>
              </w:rPr>
              <w:t xml:space="preserve"> </w:t>
            </w:r>
            <w:r>
              <w:rPr>
                <w:sz w:val="20"/>
              </w:rPr>
              <w:t>trained</w:t>
            </w:r>
            <w:r>
              <w:rPr>
                <w:spacing w:val="-7"/>
                <w:sz w:val="20"/>
              </w:rPr>
              <w:t xml:space="preserve"> </w:t>
            </w:r>
            <w:r>
              <w:rPr>
                <w:sz w:val="20"/>
              </w:rPr>
              <w:t>to</w:t>
            </w:r>
            <w:r>
              <w:rPr>
                <w:spacing w:val="-5"/>
                <w:sz w:val="20"/>
              </w:rPr>
              <w:t xml:space="preserve"> </w:t>
            </w:r>
            <w:r>
              <w:rPr>
                <w:sz w:val="20"/>
              </w:rPr>
              <w:t>use</w:t>
            </w:r>
            <w:r>
              <w:rPr>
                <w:spacing w:val="-5"/>
                <w:sz w:val="20"/>
              </w:rPr>
              <w:t xml:space="preserve"> </w:t>
            </w:r>
            <w:r>
              <w:rPr>
                <w:sz w:val="20"/>
              </w:rPr>
              <w:t>and change abrasive wheels must use or change abrasive wheels.</w:t>
            </w:r>
          </w:p>
          <w:p w14:paraId="3CB89ADA" w14:textId="77777777" w:rsidR="0034216F" w:rsidRDefault="0034216F">
            <w:pPr>
              <w:pStyle w:val="TableParagraph"/>
              <w:spacing w:before="2"/>
              <w:rPr>
                <w:sz w:val="20"/>
              </w:rPr>
            </w:pPr>
          </w:p>
          <w:p w14:paraId="11196A99" w14:textId="77777777" w:rsidR="0034216F" w:rsidRDefault="006B7EE7">
            <w:pPr>
              <w:pStyle w:val="TableParagraph"/>
              <w:ind w:left="107"/>
              <w:rPr>
                <w:sz w:val="20"/>
              </w:rPr>
            </w:pPr>
            <w:r>
              <w:rPr>
                <w:sz w:val="20"/>
              </w:rPr>
              <w:t>Only</w:t>
            </w:r>
            <w:r>
              <w:rPr>
                <w:spacing w:val="-8"/>
                <w:sz w:val="20"/>
              </w:rPr>
              <w:t xml:space="preserve"> </w:t>
            </w:r>
            <w:r>
              <w:rPr>
                <w:sz w:val="20"/>
              </w:rPr>
              <w:t>machines</w:t>
            </w:r>
            <w:r>
              <w:rPr>
                <w:spacing w:val="-7"/>
                <w:sz w:val="20"/>
              </w:rPr>
              <w:t xml:space="preserve"> </w:t>
            </w:r>
            <w:r>
              <w:rPr>
                <w:sz w:val="20"/>
              </w:rPr>
              <w:t>fitted</w:t>
            </w:r>
            <w:r>
              <w:rPr>
                <w:spacing w:val="-8"/>
                <w:sz w:val="20"/>
              </w:rPr>
              <w:t xml:space="preserve"> </w:t>
            </w:r>
            <w:r>
              <w:rPr>
                <w:sz w:val="20"/>
              </w:rPr>
              <w:t>with</w:t>
            </w:r>
            <w:r>
              <w:rPr>
                <w:spacing w:val="-6"/>
                <w:sz w:val="20"/>
              </w:rPr>
              <w:t xml:space="preserve"> </w:t>
            </w:r>
            <w:r>
              <w:rPr>
                <w:sz w:val="20"/>
              </w:rPr>
              <w:t>the</w:t>
            </w:r>
            <w:r>
              <w:rPr>
                <w:spacing w:val="-6"/>
                <w:sz w:val="20"/>
              </w:rPr>
              <w:t xml:space="preserve"> </w:t>
            </w:r>
            <w:r>
              <w:rPr>
                <w:sz w:val="20"/>
              </w:rPr>
              <w:t>correct</w:t>
            </w:r>
            <w:r>
              <w:rPr>
                <w:spacing w:val="-4"/>
                <w:sz w:val="20"/>
              </w:rPr>
              <w:t xml:space="preserve"> </w:t>
            </w:r>
            <w:r>
              <w:rPr>
                <w:sz w:val="20"/>
              </w:rPr>
              <w:t>guards</w:t>
            </w:r>
            <w:r>
              <w:rPr>
                <w:spacing w:val="-4"/>
                <w:sz w:val="20"/>
              </w:rPr>
              <w:t xml:space="preserve"> </w:t>
            </w:r>
            <w:r>
              <w:rPr>
                <w:sz w:val="20"/>
              </w:rPr>
              <w:t>and effectively in place must be used.</w:t>
            </w:r>
          </w:p>
          <w:p w14:paraId="171B3B6A" w14:textId="77777777" w:rsidR="0034216F" w:rsidRDefault="0034216F">
            <w:pPr>
              <w:pStyle w:val="TableParagraph"/>
              <w:rPr>
                <w:sz w:val="20"/>
              </w:rPr>
            </w:pPr>
          </w:p>
          <w:p w14:paraId="0AC2FE18" w14:textId="77777777" w:rsidR="0034216F" w:rsidRDefault="006B7EE7">
            <w:pPr>
              <w:pStyle w:val="TableParagraph"/>
              <w:ind w:left="107"/>
              <w:rPr>
                <w:sz w:val="20"/>
              </w:rPr>
            </w:pPr>
            <w:r>
              <w:rPr>
                <w:sz w:val="20"/>
              </w:rPr>
              <w:t>Ensure</w:t>
            </w:r>
            <w:r>
              <w:rPr>
                <w:spacing w:val="-4"/>
                <w:sz w:val="20"/>
              </w:rPr>
              <w:t xml:space="preserve"> </w:t>
            </w:r>
            <w:r>
              <w:rPr>
                <w:sz w:val="20"/>
              </w:rPr>
              <w:t>that</w:t>
            </w:r>
            <w:r>
              <w:rPr>
                <w:spacing w:val="-4"/>
                <w:sz w:val="20"/>
              </w:rPr>
              <w:t xml:space="preserve"> </w:t>
            </w:r>
            <w:r>
              <w:rPr>
                <w:sz w:val="20"/>
              </w:rPr>
              <w:t>the</w:t>
            </w:r>
            <w:r>
              <w:rPr>
                <w:spacing w:val="-4"/>
                <w:sz w:val="20"/>
              </w:rPr>
              <w:t xml:space="preserve"> </w:t>
            </w:r>
            <w:r>
              <w:rPr>
                <w:sz w:val="20"/>
              </w:rPr>
              <w:t>disc</w:t>
            </w:r>
            <w:r>
              <w:rPr>
                <w:spacing w:val="-5"/>
                <w:sz w:val="20"/>
              </w:rPr>
              <w:t xml:space="preserve"> </w:t>
            </w:r>
            <w:r>
              <w:rPr>
                <w:sz w:val="20"/>
              </w:rPr>
              <w:t>is</w:t>
            </w:r>
            <w:r>
              <w:rPr>
                <w:spacing w:val="-2"/>
                <w:sz w:val="20"/>
              </w:rPr>
              <w:t xml:space="preserve"> </w:t>
            </w:r>
            <w:r>
              <w:rPr>
                <w:sz w:val="20"/>
              </w:rPr>
              <w:t>mounted</w:t>
            </w:r>
            <w:r>
              <w:rPr>
                <w:spacing w:val="-5"/>
                <w:sz w:val="20"/>
              </w:rPr>
              <w:t xml:space="preserve"> </w:t>
            </w:r>
            <w:r>
              <w:rPr>
                <w:spacing w:val="-2"/>
                <w:sz w:val="20"/>
              </w:rPr>
              <w:t>correctly.</w:t>
            </w:r>
          </w:p>
          <w:p w14:paraId="759A951D" w14:textId="77777777" w:rsidR="0034216F" w:rsidRDefault="0034216F">
            <w:pPr>
              <w:pStyle w:val="TableParagraph"/>
              <w:rPr>
                <w:sz w:val="20"/>
              </w:rPr>
            </w:pPr>
          </w:p>
          <w:p w14:paraId="465774CB" w14:textId="77777777" w:rsidR="0034216F" w:rsidRDefault="006B7EE7">
            <w:pPr>
              <w:pStyle w:val="TableParagraph"/>
              <w:ind w:left="107" w:right="211"/>
              <w:rPr>
                <w:sz w:val="20"/>
              </w:rPr>
            </w:pPr>
            <w:r>
              <w:rPr>
                <w:sz w:val="20"/>
              </w:rPr>
              <w:t>Only</w:t>
            </w:r>
            <w:r>
              <w:rPr>
                <w:spacing w:val="-6"/>
                <w:sz w:val="20"/>
              </w:rPr>
              <w:t xml:space="preserve"> </w:t>
            </w:r>
            <w:r>
              <w:rPr>
                <w:sz w:val="20"/>
              </w:rPr>
              <w:t>use</w:t>
            </w:r>
            <w:r>
              <w:rPr>
                <w:spacing w:val="-5"/>
                <w:sz w:val="20"/>
              </w:rPr>
              <w:t xml:space="preserve"> </w:t>
            </w:r>
            <w:r>
              <w:rPr>
                <w:sz w:val="20"/>
              </w:rPr>
              <w:t>the</w:t>
            </w:r>
            <w:r>
              <w:rPr>
                <w:spacing w:val="-5"/>
                <w:sz w:val="20"/>
              </w:rPr>
              <w:t xml:space="preserve"> </w:t>
            </w:r>
            <w:r>
              <w:rPr>
                <w:sz w:val="20"/>
              </w:rPr>
              <w:t>correct</w:t>
            </w:r>
            <w:r>
              <w:rPr>
                <w:spacing w:val="-3"/>
                <w:sz w:val="20"/>
              </w:rPr>
              <w:t xml:space="preserve"> </w:t>
            </w:r>
            <w:r>
              <w:rPr>
                <w:sz w:val="20"/>
              </w:rPr>
              <w:t>disc</w:t>
            </w:r>
            <w:r>
              <w:rPr>
                <w:spacing w:val="-6"/>
                <w:sz w:val="20"/>
              </w:rPr>
              <w:t xml:space="preserve"> </w:t>
            </w:r>
            <w:r>
              <w:rPr>
                <w:sz w:val="20"/>
              </w:rPr>
              <w:t>for</w:t>
            </w:r>
            <w:r>
              <w:rPr>
                <w:spacing w:val="-3"/>
                <w:sz w:val="20"/>
              </w:rPr>
              <w:t xml:space="preserve"> </w:t>
            </w:r>
            <w:r>
              <w:rPr>
                <w:sz w:val="20"/>
              </w:rPr>
              <w:t>the</w:t>
            </w:r>
            <w:r>
              <w:rPr>
                <w:spacing w:val="-5"/>
                <w:sz w:val="20"/>
              </w:rPr>
              <w:t xml:space="preserve"> </w:t>
            </w:r>
            <w:r>
              <w:rPr>
                <w:sz w:val="20"/>
              </w:rPr>
              <w:t>material</w:t>
            </w:r>
            <w:r>
              <w:rPr>
                <w:spacing w:val="-6"/>
                <w:sz w:val="20"/>
              </w:rPr>
              <w:t xml:space="preserve"> </w:t>
            </w:r>
            <w:r>
              <w:rPr>
                <w:sz w:val="20"/>
              </w:rPr>
              <w:t>to</w:t>
            </w:r>
            <w:r>
              <w:rPr>
                <w:spacing w:val="-5"/>
                <w:sz w:val="20"/>
              </w:rPr>
              <w:t xml:space="preserve"> </w:t>
            </w:r>
            <w:r>
              <w:rPr>
                <w:sz w:val="20"/>
              </w:rPr>
              <w:t xml:space="preserve">be </w:t>
            </w:r>
            <w:r>
              <w:rPr>
                <w:spacing w:val="-4"/>
                <w:sz w:val="20"/>
              </w:rPr>
              <w:t>cut.</w:t>
            </w:r>
          </w:p>
          <w:p w14:paraId="242861F2" w14:textId="77777777" w:rsidR="0034216F" w:rsidRDefault="0034216F">
            <w:pPr>
              <w:pStyle w:val="TableParagraph"/>
              <w:rPr>
                <w:sz w:val="20"/>
              </w:rPr>
            </w:pPr>
          </w:p>
          <w:p w14:paraId="3C423E5B" w14:textId="77777777" w:rsidR="0034216F" w:rsidRDefault="006B7EE7">
            <w:pPr>
              <w:pStyle w:val="TableParagraph"/>
              <w:ind w:left="107"/>
              <w:rPr>
                <w:sz w:val="20"/>
              </w:rPr>
            </w:pPr>
            <w:r>
              <w:rPr>
                <w:sz w:val="20"/>
              </w:rPr>
              <w:t>Ensure</w:t>
            </w:r>
            <w:r>
              <w:rPr>
                <w:spacing w:val="-5"/>
                <w:sz w:val="20"/>
              </w:rPr>
              <w:t xml:space="preserve"> </w:t>
            </w:r>
            <w:r>
              <w:rPr>
                <w:sz w:val="20"/>
              </w:rPr>
              <w:t>that</w:t>
            </w:r>
            <w:r>
              <w:rPr>
                <w:spacing w:val="-5"/>
                <w:sz w:val="20"/>
              </w:rPr>
              <w:t xml:space="preserve"> </w:t>
            </w:r>
            <w:r>
              <w:rPr>
                <w:sz w:val="20"/>
              </w:rPr>
              <w:t>spin</w:t>
            </w:r>
            <w:r>
              <w:rPr>
                <w:spacing w:val="-5"/>
                <w:sz w:val="20"/>
              </w:rPr>
              <w:t xml:space="preserve"> </w:t>
            </w:r>
            <w:r>
              <w:rPr>
                <w:sz w:val="20"/>
              </w:rPr>
              <w:t>speed</w:t>
            </w:r>
            <w:r>
              <w:rPr>
                <w:spacing w:val="-7"/>
                <w:sz w:val="20"/>
              </w:rPr>
              <w:t xml:space="preserve"> </w:t>
            </w:r>
            <w:r>
              <w:rPr>
                <w:sz w:val="20"/>
              </w:rPr>
              <w:t>of</w:t>
            </w:r>
            <w:r>
              <w:rPr>
                <w:spacing w:val="-5"/>
                <w:sz w:val="20"/>
              </w:rPr>
              <w:t xml:space="preserve"> </w:t>
            </w:r>
            <w:r>
              <w:rPr>
                <w:sz w:val="20"/>
              </w:rPr>
              <w:t>the</w:t>
            </w:r>
            <w:r>
              <w:rPr>
                <w:spacing w:val="-5"/>
                <w:sz w:val="20"/>
              </w:rPr>
              <w:t xml:space="preserve"> </w:t>
            </w:r>
            <w:r>
              <w:rPr>
                <w:sz w:val="20"/>
              </w:rPr>
              <w:t>machine</w:t>
            </w:r>
            <w:r>
              <w:rPr>
                <w:spacing w:val="-5"/>
                <w:sz w:val="20"/>
              </w:rPr>
              <w:t xml:space="preserve"> </w:t>
            </w:r>
            <w:r>
              <w:rPr>
                <w:sz w:val="20"/>
              </w:rPr>
              <w:t>does</w:t>
            </w:r>
            <w:r>
              <w:rPr>
                <w:spacing w:val="-3"/>
                <w:sz w:val="20"/>
              </w:rPr>
              <w:t xml:space="preserve"> </w:t>
            </w:r>
            <w:r>
              <w:rPr>
                <w:sz w:val="20"/>
              </w:rPr>
              <w:t>not exceed the wheel spin speed.</w:t>
            </w:r>
          </w:p>
          <w:p w14:paraId="545F00CC" w14:textId="77777777" w:rsidR="0034216F" w:rsidRDefault="0034216F">
            <w:pPr>
              <w:pStyle w:val="TableParagraph"/>
              <w:rPr>
                <w:sz w:val="20"/>
              </w:rPr>
            </w:pPr>
          </w:p>
          <w:p w14:paraId="5BAE86D9" w14:textId="77777777" w:rsidR="0034216F" w:rsidRDefault="006B7EE7">
            <w:pPr>
              <w:pStyle w:val="TableParagraph"/>
              <w:ind w:left="107"/>
              <w:rPr>
                <w:sz w:val="20"/>
              </w:rPr>
            </w:pPr>
            <w:r>
              <w:rPr>
                <w:sz w:val="20"/>
              </w:rPr>
              <w:t>Ensure</w:t>
            </w:r>
            <w:r>
              <w:rPr>
                <w:spacing w:val="-5"/>
                <w:sz w:val="20"/>
              </w:rPr>
              <w:t xml:space="preserve"> </w:t>
            </w:r>
            <w:r>
              <w:rPr>
                <w:sz w:val="20"/>
              </w:rPr>
              <w:t>discs</w:t>
            </w:r>
            <w:r>
              <w:rPr>
                <w:spacing w:val="-5"/>
                <w:sz w:val="20"/>
              </w:rPr>
              <w:t xml:space="preserve"> </w:t>
            </w:r>
            <w:r>
              <w:rPr>
                <w:sz w:val="20"/>
              </w:rPr>
              <w:t>are</w:t>
            </w:r>
            <w:r>
              <w:rPr>
                <w:spacing w:val="-4"/>
                <w:sz w:val="20"/>
              </w:rPr>
              <w:t xml:space="preserve"> </w:t>
            </w:r>
            <w:r>
              <w:rPr>
                <w:sz w:val="20"/>
              </w:rPr>
              <w:t>stored</w:t>
            </w:r>
            <w:r>
              <w:rPr>
                <w:spacing w:val="-6"/>
                <w:sz w:val="20"/>
              </w:rPr>
              <w:t xml:space="preserve"> </w:t>
            </w:r>
            <w:r>
              <w:rPr>
                <w:spacing w:val="-2"/>
                <w:sz w:val="20"/>
              </w:rPr>
              <w:t>correctly.</w:t>
            </w:r>
          </w:p>
          <w:p w14:paraId="51780C85" w14:textId="77777777" w:rsidR="0034216F" w:rsidRDefault="0034216F">
            <w:pPr>
              <w:pStyle w:val="TableParagraph"/>
              <w:rPr>
                <w:sz w:val="20"/>
              </w:rPr>
            </w:pPr>
          </w:p>
          <w:p w14:paraId="0585346B" w14:textId="77777777" w:rsidR="0034216F" w:rsidRDefault="006B7EE7">
            <w:pPr>
              <w:pStyle w:val="TableParagraph"/>
              <w:ind w:left="107"/>
              <w:rPr>
                <w:sz w:val="20"/>
              </w:rPr>
            </w:pPr>
            <w:r>
              <w:rPr>
                <w:sz w:val="20"/>
              </w:rPr>
              <w:t>Ensure</w:t>
            </w:r>
            <w:r>
              <w:rPr>
                <w:spacing w:val="-4"/>
                <w:sz w:val="20"/>
              </w:rPr>
              <w:t xml:space="preserve"> </w:t>
            </w:r>
            <w:r>
              <w:rPr>
                <w:sz w:val="20"/>
              </w:rPr>
              <w:t>that</w:t>
            </w:r>
            <w:r>
              <w:rPr>
                <w:spacing w:val="-4"/>
                <w:sz w:val="20"/>
              </w:rPr>
              <w:t xml:space="preserve"> </w:t>
            </w:r>
            <w:r>
              <w:rPr>
                <w:sz w:val="20"/>
              </w:rPr>
              <w:t>the</w:t>
            </w:r>
            <w:r>
              <w:rPr>
                <w:spacing w:val="-4"/>
                <w:sz w:val="20"/>
              </w:rPr>
              <w:t xml:space="preserve"> </w:t>
            </w:r>
            <w:r>
              <w:rPr>
                <w:sz w:val="20"/>
              </w:rPr>
              <w:t>work</w:t>
            </w:r>
            <w:r>
              <w:rPr>
                <w:spacing w:val="-4"/>
                <w:sz w:val="20"/>
              </w:rPr>
              <w:t xml:space="preserve"> </w:t>
            </w:r>
            <w:r>
              <w:rPr>
                <w:sz w:val="20"/>
              </w:rPr>
              <w:t>area</w:t>
            </w:r>
            <w:r>
              <w:rPr>
                <w:spacing w:val="-6"/>
                <w:sz w:val="20"/>
              </w:rPr>
              <w:t xml:space="preserve"> </w:t>
            </w:r>
            <w:r>
              <w:rPr>
                <w:sz w:val="20"/>
              </w:rPr>
              <w:t>is</w:t>
            </w:r>
            <w:r>
              <w:rPr>
                <w:spacing w:val="-2"/>
                <w:sz w:val="20"/>
              </w:rPr>
              <w:t xml:space="preserve"> </w:t>
            </w:r>
            <w:r>
              <w:rPr>
                <w:sz w:val="20"/>
              </w:rPr>
              <w:t>clear</w:t>
            </w:r>
            <w:r>
              <w:rPr>
                <w:spacing w:val="-5"/>
                <w:sz w:val="20"/>
              </w:rPr>
              <w:t xml:space="preserve"> </w:t>
            </w:r>
            <w:r>
              <w:rPr>
                <w:sz w:val="20"/>
              </w:rPr>
              <w:t>and</w:t>
            </w:r>
            <w:r>
              <w:rPr>
                <w:spacing w:val="-6"/>
                <w:sz w:val="20"/>
              </w:rPr>
              <w:t xml:space="preserve"> </w:t>
            </w:r>
            <w:r>
              <w:rPr>
                <w:sz w:val="20"/>
              </w:rPr>
              <w:t>free</w:t>
            </w:r>
            <w:r>
              <w:rPr>
                <w:spacing w:val="-4"/>
                <w:sz w:val="20"/>
              </w:rPr>
              <w:t xml:space="preserve"> </w:t>
            </w:r>
            <w:r>
              <w:rPr>
                <w:sz w:val="20"/>
              </w:rPr>
              <w:t>from tripping hazards.</w:t>
            </w:r>
          </w:p>
          <w:p w14:paraId="6238A823" w14:textId="77777777" w:rsidR="0034216F" w:rsidRDefault="0034216F">
            <w:pPr>
              <w:pStyle w:val="TableParagraph"/>
              <w:rPr>
                <w:sz w:val="20"/>
              </w:rPr>
            </w:pPr>
          </w:p>
          <w:p w14:paraId="32973A8E" w14:textId="77777777" w:rsidR="0034216F" w:rsidRDefault="006B7EE7">
            <w:pPr>
              <w:pStyle w:val="TableParagraph"/>
              <w:spacing w:line="480" w:lineRule="auto"/>
              <w:ind w:left="107" w:right="611"/>
              <w:rPr>
                <w:sz w:val="20"/>
              </w:rPr>
            </w:pPr>
            <w:r>
              <w:rPr>
                <w:sz w:val="20"/>
              </w:rPr>
              <w:t>Establish an exclusion zone if necessary. Allow</w:t>
            </w:r>
            <w:r>
              <w:rPr>
                <w:spacing w:val="-7"/>
                <w:sz w:val="20"/>
              </w:rPr>
              <w:t xml:space="preserve"> </w:t>
            </w:r>
            <w:r>
              <w:rPr>
                <w:sz w:val="20"/>
              </w:rPr>
              <w:t>the</w:t>
            </w:r>
            <w:r>
              <w:rPr>
                <w:spacing w:val="-7"/>
                <w:sz w:val="20"/>
              </w:rPr>
              <w:t xml:space="preserve"> </w:t>
            </w:r>
            <w:r>
              <w:rPr>
                <w:sz w:val="20"/>
              </w:rPr>
              <w:t>machine</w:t>
            </w:r>
            <w:r>
              <w:rPr>
                <w:spacing w:val="-7"/>
                <w:sz w:val="20"/>
              </w:rPr>
              <w:t xml:space="preserve"> </w:t>
            </w:r>
            <w:r>
              <w:rPr>
                <w:sz w:val="20"/>
              </w:rPr>
              <w:t>to</w:t>
            </w:r>
            <w:r>
              <w:rPr>
                <w:spacing w:val="-7"/>
                <w:sz w:val="20"/>
              </w:rPr>
              <w:t xml:space="preserve"> </w:t>
            </w:r>
            <w:r>
              <w:rPr>
                <w:sz w:val="20"/>
              </w:rPr>
              <w:t>cool</w:t>
            </w:r>
            <w:r>
              <w:rPr>
                <w:spacing w:val="-8"/>
                <w:sz w:val="20"/>
              </w:rPr>
              <w:t xml:space="preserve"> </w:t>
            </w:r>
            <w:r>
              <w:rPr>
                <w:sz w:val="20"/>
              </w:rPr>
              <w:t>before</w:t>
            </w:r>
            <w:r>
              <w:rPr>
                <w:spacing w:val="-7"/>
                <w:sz w:val="20"/>
              </w:rPr>
              <w:t xml:space="preserve"> </w:t>
            </w:r>
            <w:r>
              <w:rPr>
                <w:sz w:val="20"/>
              </w:rPr>
              <w:t>refuelling. Refuel away from the work area.</w:t>
            </w:r>
          </w:p>
          <w:p w14:paraId="6EAE2C61" w14:textId="77777777" w:rsidR="0034216F" w:rsidRDefault="006B7EE7">
            <w:pPr>
              <w:pStyle w:val="TableParagraph"/>
              <w:ind w:left="107"/>
              <w:rPr>
                <w:sz w:val="20"/>
              </w:rPr>
            </w:pPr>
            <w:r>
              <w:rPr>
                <w:sz w:val="20"/>
              </w:rPr>
              <w:t>Avoid</w:t>
            </w:r>
            <w:r>
              <w:rPr>
                <w:spacing w:val="-8"/>
                <w:sz w:val="20"/>
              </w:rPr>
              <w:t xml:space="preserve"> </w:t>
            </w:r>
            <w:r>
              <w:rPr>
                <w:sz w:val="20"/>
              </w:rPr>
              <w:t>wearing</w:t>
            </w:r>
            <w:r>
              <w:rPr>
                <w:spacing w:val="-7"/>
                <w:sz w:val="20"/>
              </w:rPr>
              <w:t xml:space="preserve"> </w:t>
            </w:r>
            <w:r>
              <w:rPr>
                <w:sz w:val="20"/>
              </w:rPr>
              <w:t>loose</w:t>
            </w:r>
            <w:r>
              <w:rPr>
                <w:spacing w:val="-4"/>
                <w:sz w:val="20"/>
              </w:rPr>
              <w:t xml:space="preserve"> </w:t>
            </w:r>
            <w:r>
              <w:rPr>
                <w:spacing w:val="-2"/>
                <w:sz w:val="20"/>
              </w:rPr>
              <w:t>clothing.</w:t>
            </w:r>
          </w:p>
        </w:tc>
        <w:tc>
          <w:tcPr>
            <w:tcW w:w="1620" w:type="dxa"/>
          </w:tcPr>
          <w:p w14:paraId="2AE97A6E"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6092F1AB" w14:textId="77777777" w:rsidR="0034216F" w:rsidRDefault="0034216F">
      <w:pPr>
        <w:spacing w:line="479" w:lineRule="exact"/>
        <w:jc w:val="center"/>
        <w:rPr>
          <w:sz w:val="40"/>
        </w:rPr>
        <w:sectPr w:rsidR="0034216F">
          <w:headerReference w:type="default" r:id="rId84"/>
          <w:footerReference w:type="default" r:id="rId85"/>
          <w:pgSz w:w="16850" w:h="11910" w:orient="landscape"/>
          <w:pgMar w:top="1860" w:right="680" w:bottom="1767" w:left="800" w:header="509" w:footer="1261" w:gutter="0"/>
          <w:pgNumType w:start="1"/>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250051E6" w14:textId="77777777">
        <w:trPr>
          <w:trHeight w:val="719"/>
        </w:trPr>
        <w:tc>
          <w:tcPr>
            <w:tcW w:w="2359" w:type="dxa"/>
          </w:tcPr>
          <w:p w14:paraId="004E1101" w14:textId="77777777" w:rsidR="0034216F" w:rsidRDefault="006B7EE7">
            <w:pPr>
              <w:pStyle w:val="TableParagraph"/>
              <w:spacing w:before="1"/>
              <w:ind w:left="5"/>
              <w:jc w:val="center"/>
              <w:rPr>
                <w:sz w:val="20"/>
              </w:rPr>
            </w:pPr>
            <w:r>
              <w:rPr>
                <w:spacing w:val="-2"/>
                <w:sz w:val="20"/>
              </w:rPr>
              <w:lastRenderedPageBreak/>
              <w:t>Hazard</w:t>
            </w:r>
          </w:p>
        </w:tc>
        <w:tc>
          <w:tcPr>
            <w:tcW w:w="2340" w:type="dxa"/>
          </w:tcPr>
          <w:p w14:paraId="4DEF0BB5"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66A10F5F"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4BD797F6"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28ED9A26"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3E3F7F38"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452465A2" w14:textId="77777777">
        <w:trPr>
          <w:trHeight w:val="6937"/>
        </w:trPr>
        <w:tc>
          <w:tcPr>
            <w:tcW w:w="2359" w:type="dxa"/>
          </w:tcPr>
          <w:p w14:paraId="1852B422"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r>
              <w:rPr>
                <w:spacing w:val="-5"/>
                <w:sz w:val="20"/>
              </w:rPr>
              <w:t>….</w:t>
            </w:r>
          </w:p>
        </w:tc>
        <w:tc>
          <w:tcPr>
            <w:tcW w:w="2340" w:type="dxa"/>
          </w:tcPr>
          <w:p w14:paraId="37D52C15" w14:textId="77777777" w:rsidR="0034216F" w:rsidRDefault="0034216F">
            <w:pPr>
              <w:pStyle w:val="TableParagraph"/>
              <w:rPr>
                <w:sz w:val="20"/>
              </w:rPr>
            </w:pPr>
          </w:p>
        </w:tc>
        <w:tc>
          <w:tcPr>
            <w:tcW w:w="2880" w:type="dxa"/>
          </w:tcPr>
          <w:p w14:paraId="0808F028" w14:textId="77777777" w:rsidR="0034216F" w:rsidRDefault="0034216F">
            <w:pPr>
              <w:pStyle w:val="TableParagraph"/>
              <w:rPr>
                <w:sz w:val="20"/>
              </w:rPr>
            </w:pPr>
          </w:p>
        </w:tc>
        <w:tc>
          <w:tcPr>
            <w:tcW w:w="1529" w:type="dxa"/>
          </w:tcPr>
          <w:p w14:paraId="59F1EFCB" w14:textId="77777777" w:rsidR="0034216F" w:rsidRDefault="0034216F">
            <w:pPr>
              <w:pStyle w:val="TableParagraph"/>
              <w:rPr>
                <w:sz w:val="20"/>
              </w:rPr>
            </w:pPr>
          </w:p>
        </w:tc>
        <w:tc>
          <w:tcPr>
            <w:tcW w:w="4411" w:type="dxa"/>
          </w:tcPr>
          <w:p w14:paraId="3189209B" w14:textId="77777777" w:rsidR="0034216F" w:rsidRDefault="006B7EE7">
            <w:pPr>
              <w:pStyle w:val="TableParagraph"/>
              <w:ind w:left="107" w:right="211"/>
              <w:rPr>
                <w:sz w:val="20"/>
              </w:rPr>
            </w:pPr>
            <w:r>
              <w:rPr>
                <w:sz w:val="20"/>
              </w:rPr>
              <w:t>Ensure</w:t>
            </w:r>
            <w:r>
              <w:rPr>
                <w:spacing w:val="-5"/>
                <w:sz w:val="20"/>
              </w:rPr>
              <w:t xml:space="preserve"> </w:t>
            </w:r>
            <w:r>
              <w:rPr>
                <w:sz w:val="20"/>
              </w:rPr>
              <w:t>that</w:t>
            </w:r>
            <w:r>
              <w:rPr>
                <w:spacing w:val="-5"/>
                <w:sz w:val="20"/>
              </w:rPr>
              <w:t xml:space="preserve"> </w:t>
            </w:r>
            <w:r>
              <w:rPr>
                <w:sz w:val="20"/>
              </w:rPr>
              <w:t>the</w:t>
            </w:r>
            <w:r>
              <w:rPr>
                <w:spacing w:val="-5"/>
                <w:sz w:val="20"/>
              </w:rPr>
              <w:t xml:space="preserve"> </w:t>
            </w:r>
            <w:r>
              <w:rPr>
                <w:sz w:val="20"/>
              </w:rPr>
              <w:t>correct</w:t>
            </w:r>
            <w:r>
              <w:rPr>
                <w:spacing w:val="-5"/>
                <w:sz w:val="20"/>
              </w:rPr>
              <w:t xml:space="preserve"> </w:t>
            </w:r>
            <w:r>
              <w:rPr>
                <w:sz w:val="20"/>
              </w:rPr>
              <w:t>PPE</w:t>
            </w:r>
            <w:r>
              <w:rPr>
                <w:spacing w:val="-5"/>
                <w:sz w:val="20"/>
              </w:rPr>
              <w:t xml:space="preserve"> </w:t>
            </w:r>
            <w:r>
              <w:rPr>
                <w:sz w:val="20"/>
              </w:rPr>
              <w:t>is</w:t>
            </w:r>
            <w:r>
              <w:rPr>
                <w:spacing w:val="-4"/>
                <w:sz w:val="20"/>
              </w:rPr>
              <w:t xml:space="preserve"> </w:t>
            </w:r>
            <w:r>
              <w:rPr>
                <w:sz w:val="20"/>
              </w:rPr>
              <w:t>worn</w:t>
            </w:r>
            <w:r>
              <w:rPr>
                <w:spacing w:val="-5"/>
                <w:sz w:val="20"/>
              </w:rPr>
              <w:t xml:space="preserve"> </w:t>
            </w:r>
            <w:r>
              <w:rPr>
                <w:sz w:val="20"/>
              </w:rPr>
              <w:t>i.e.</w:t>
            </w:r>
            <w:r>
              <w:rPr>
                <w:spacing w:val="-6"/>
                <w:sz w:val="20"/>
              </w:rPr>
              <w:t xml:space="preserve"> </w:t>
            </w:r>
            <w:r>
              <w:rPr>
                <w:sz w:val="20"/>
              </w:rPr>
              <w:t xml:space="preserve">boots, gloves, safety helmet, </w:t>
            </w:r>
            <w:proofErr w:type="gramStart"/>
            <w:r>
              <w:rPr>
                <w:sz w:val="20"/>
              </w:rPr>
              <w:t>eye</w:t>
            </w:r>
            <w:proofErr w:type="gramEnd"/>
            <w:r>
              <w:rPr>
                <w:sz w:val="20"/>
              </w:rPr>
              <w:t xml:space="preserve"> and ear defenders.</w:t>
            </w:r>
          </w:p>
          <w:p w14:paraId="74B49653" w14:textId="77777777" w:rsidR="0034216F" w:rsidRDefault="0034216F">
            <w:pPr>
              <w:pStyle w:val="TableParagraph"/>
              <w:spacing w:before="2"/>
              <w:rPr>
                <w:sz w:val="20"/>
              </w:rPr>
            </w:pPr>
          </w:p>
          <w:p w14:paraId="4EF7DAF3" w14:textId="77777777" w:rsidR="0034216F" w:rsidRDefault="006B7EE7">
            <w:pPr>
              <w:pStyle w:val="TableParagraph"/>
              <w:ind w:left="107" w:right="211"/>
              <w:rPr>
                <w:sz w:val="20"/>
              </w:rPr>
            </w:pPr>
            <w:r>
              <w:rPr>
                <w:sz w:val="20"/>
              </w:rPr>
              <w:t>Ensure</w:t>
            </w:r>
            <w:r>
              <w:rPr>
                <w:spacing w:val="-7"/>
                <w:sz w:val="20"/>
              </w:rPr>
              <w:t xml:space="preserve"> </w:t>
            </w:r>
            <w:r>
              <w:rPr>
                <w:sz w:val="20"/>
              </w:rPr>
              <w:t>that</w:t>
            </w:r>
            <w:r>
              <w:rPr>
                <w:spacing w:val="-7"/>
                <w:sz w:val="20"/>
              </w:rPr>
              <w:t xml:space="preserve"> </w:t>
            </w:r>
            <w:r>
              <w:rPr>
                <w:sz w:val="20"/>
              </w:rPr>
              <w:t>defects</w:t>
            </w:r>
            <w:r>
              <w:rPr>
                <w:spacing w:val="-7"/>
                <w:sz w:val="20"/>
              </w:rPr>
              <w:t xml:space="preserve"> </w:t>
            </w:r>
            <w:r>
              <w:rPr>
                <w:sz w:val="20"/>
              </w:rPr>
              <w:t>are</w:t>
            </w:r>
            <w:r>
              <w:rPr>
                <w:spacing w:val="-7"/>
                <w:sz w:val="20"/>
              </w:rPr>
              <w:t xml:space="preserve"> </w:t>
            </w:r>
            <w:r>
              <w:rPr>
                <w:sz w:val="20"/>
              </w:rPr>
              <w:t>recorded</w:t>
            </w:r>
            <w:r>
              <w:rPr>
                <w:spacing w:val="-6"/>
                <w:sz w:val="20"/>
              </w:rPr>
              <w:t xml:space="preserve"> </w:t>
            </w:r>
            <w:r>
              <w:rPr>
                <w:sz w:val="20"/>
              </w:rPr>
              <w:t>and</w:t>
            </w:r>
            <w:r>
              <w:rPr>
                <w:spacing w:val="-8"/>
                <w:sz w:val="20"/>
              </w:rPr>
              <w:t xml:space="preserve"> </w:t>
            </w:r>
            <w:r>
              <w:rPr>
                <w:sz w:val="20"/>
              </w:rPr>
              <w:t>immediately reported to the Site Supervisor and the saw not used until the defect is remedied.</w:t>
            </w:r>
          </w:p>
          <w:p w14:paraId="15976C3B" w14:textId="77777777" w:rsidR="0034216F" w:rsidRDefault="0034216F">
            <w:pPr>
              <w:pStyle w:val="TableParagraph"/>
              <w:rPr>
                <w:sz w:val="20"/>
              </w:rPr>
            </w:pPr>
          </w:p>
          <w:p w14:paraId="6D1FBFA4" w14:textId="77777777" w:rsidR="0034216F" w:rsidRDefault="006B7EE7">
            <w:pPr>
              <w:pStyle w:val="TableParagraph"/>
              <w:ind w:left="107"/>
              <w:rPr>
                <w:sz w:val="20"/>
              </w:rPr>
            </w:pPr>
            <w:r>
              <w:rPr>
                <w:sz w:val="20"/>
              </w:rPr>
              <w:t>Regular</w:t>
            </w:r>
            <w:r>
              <w:rPr>
                <w:spacing w:val="-4"/>
                <w:sz w:val="20"/>
              </w:rPr>
              <w:t xml:space="preserve"> </w:t>
            </w:r>
            <w:r>
              <w:rPr>
                <w:sz w:val="20"/>
              </w:rPr>
              <w:t>inspections</w:t>
            </w:r>
            <w:r>
              <w:rPr>
                <w:spacing w:val="-6"/>
                <w:sz w:val="20"/>
              </w:rPr>
              <w:t xml:space="preserve"> </w:t>
            </w:r>
            <w:r>
              <w:rPr>
                <w:sz w:val="20"/>
              </w:rPr>
              <w:t>carried</w:t>
            </w:r>
            <w:r>
              <w:rPr>
                <w:spacing w:val="-7"/>
                <w:sz w:val="20"/>
              </w:rPr>
              <w:t xml:space="preserve"> </w:t>
            </w:r>
            <w:r>
              <w:rPr>
                <w:sz w:val="20"/>
              </w:rPr>
              <w:t>out</w:t>
            </w:r>
            <w:r>
              <w:rPr>
                <w:spacing w:val="-6"/>
                <w:sz w:val="20"/>
              </w:rPr>
              <w:t xml:space="preserve"> </w:t>
            </w:r>
            <w:r>
              <w:rPr>
                <w:sz w:val="20"/>
              </w:rPr>
              <w:t>by</w:t>
            </w:r>
            <w:r>
              <w:rPr>
                <w:spacing w:val="-7"/>
                <w:sz w:val="20"/>
              </w:rPr>
              <w:t xml:space="preserve"> </w:t>
            </w:r>
            <w:r>
              <w:rPr>
                <w:sz w:val="20"/>
              </w:rPr>
              <w:t>Site</w:t>
            </w:r>
            <w:r>
              <w:rPr>
                <w:spacing w:val="-5"/>
                <w:sz w:val="20"/>
              </w:rPr>
              <w:t xml:space="preserve"> </w:t>
            </w:r>
            <w:r>
              <w:rPr>
                <w:spacing w:val="-2"/>
                <w:sz w:val="20"/>
              </w:rPr>
              <w:t>Supervisor.</w:t>
            </w:r>
          </w:p>
          <w:p w14:paraId="7607D6DC" w14:textId="77777777" w:rsidR="0034216F" w:rsidRDefault="0034216F">
            <w:pPr>
              <w:pStyle w:val="TableParagraph"/>
              <w:rPr>
                <w:sz w:val="20"/>
              </w:rPr>
            </w:pPr>
          </w:p>
          <w:p w14:paraId="25CA9F7F" w14:textId="77777777" w:rsidR="0034216F" w:rsidRDefault="006B7EE7">
            <w:pPr>
              <w:pStyle w:val="TableParagraph"/>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6955A26D" w14:textId="77777777" w:rsidR="0034216F" w:rsidRDefault="0034216F">
            <w:pPr>
              <w:pStyle w:val="TableParagraph"/>
              <w:rPr>
                <w:sz w:val="20"/>
              </w:rPr>
            </w:pPr>
          </w:p>
          <w:p w14:paraId="154520E4" w14:textId="77777777" w:rsidR="0034216F" w:rsidRDefault="006B7EE7">
            <w:pPr>
              <w:pStyle w:val="TableParagraph"/>
              <w:ind w:left="107"/>
              <w:rPr>
                <w:sz w:val="20"/>
              </w:rPr>
            </w:pPr>
            <w:r>
              <w:rPr>
                <w:sz w:val="20"/>
              </w:rPr>
              <w:t>Provision</w:t>
            </w:r>
            <w:r>
              <w:rPr>
                <w:spacing w:val="-6"/>
                <w:sz w:val="20"/>
              </w:rPr>
              <w:t xml:space="preserve"> </w:t>
            </w:r>
            <w:r>
              <w:rPr>
                <w:sz w:val="20"/>
              </w:rPr>
              <w:t>and</w:t>
            </w:r>
            <w:r>
              <w:rPr>
                <w:spacing w:val="-8"/>
                <w:sz w:val="20"/>
              </w:rPr>
              <w:t xml:space="preserve"> </w:t>
            </w:r>
            <w:r>
              <w:rPr>
                <w:sz w:val="20"/>
              </w:rPr>
              <w:t>Use</w:t>
            </w:r>
            <w:r>
              <w:rPr>
                <w:spacing w:val="-6"/>
                <w:sz w:val="20"/>
              </w:rPr>
              <w:t xml:space="preserve"> </w:t>
            </w:r>
            <w:r>
              <w:rPr>
                <w:sz w:val="20"/>
              </w:rPr>
              <w:t>of</w:t>
            </w:r>
            <w:r>
              <w:rPr>
                <w:spacing w:val="-6"/>
                <w:sz w:val="20"/>
              </w:rPr>
              <w:t xml:space="preserve"> </w:t>
            </w:r>
            <w:r>
              <w:rPr>
                <w:sz w:val="20"/>
              </w:rPr>
              <w:t>Work</w:t>
            </w:r>
            <w:r>
              <w:rPr>
                <w:spacing w:val="-6"/>
                <w:sz w:val="20"/>
              </w:rPr>
              <w:t xml:space="preserve"> </w:t>
            </w:r>
            <w:r>
              <w:rPr>
                <w:sz w:val="20"/>
              </w:rPr>
              <w:t>Equipment</w:t>
            </w:r>
            <w:r>
              <w:rPr>
                <w:spacing w:val="-6"/>
                <w:sz w:val="20"/>
              </w:rPr>
              <w:t xml:space="preserve"> </w:t>
            </w:r>
            <w:r>
              <w:rPr>
                <w:sz w:val="20"/>
              </w:rPr>
              <w:t xml:space="preserve">Regulations </w:t>
            </w:r>
            <w:r>
              <w:rPr>
                <w:spacing w:val="-2"/>
                <w:sz w:val="20"/>
              </w:rPr>
              <w:t>1998.</w:t>
            </w:r>
          </w:p>
          <w:p w14:paraId="180B96E2" w14:textId="77777777" w:rsidR="0034216F" w:rsidRDefault="0034216F">
            <w:pPr>
              <w:pStyle w:val="TableParagraph"/>
              <w:rPr>
                <w:sz w:val="20"/>
              </w:rPr>
            </w:pPr>
          </w:p>
          <w:p w14:paraId="0FA81D98" w14:textId="77777777" w:rsidR="0034216F" w:rsidRDefault="006B7EE7">
            <w:pPr>
              <w:pStyle w:val="TableParagraph"/>
              <w:ind w:left="107"/>
              <w:rPr>
                <w:sz w:val="20"/>
              </w:rPr>
            </w:pPr>
            <w:r>
              <w:rPr>
                <w:sz w:val="20"/>
              </w:rPr>
              <w:t>Personal</w:t>
            </w:r>
            <w:r>
              <w:rPr>
                <w:spacing w:val="-9"/>
                <w:sz w:val="20"/>
              </w:rPr>
              <w:t xml:space="preserve"> </w:t>
            </w:r>
            <w:r>
              <w:rPr>
                <w:sz w:val="20"/>
              </w:rPr>
              <w:t>Protective</w:t>
            </w:r>
            <w:r>
              <w:rPr>
                <w:spacing w:val="-9"/>
                <w:sz w:val="20"/>
              </w:rPr>
              <w:t xml:space="preserve"> </w:t>
            </w:r>
            <w:r>
              <w:rPr>
                <w:sz w:val="20"/>
              </w:rPr>
              <w:t>Equipment</w:t>
            </w:r>
            <w:r>
              <w:rPr>
                <w:spacing w:val="-10"/>
                <w:sz w:val="20"/>
              </w:rPr>
              <w:t xml:space="preserve"> </w:t>
            </w:r>
            <w:r>
              <w:rPr>
                <w:sz w:val="20"/>
              </w:rPr>
              <w:t>Regulations</w:t>
            </w:r>
            <w:r>
              <w:rPr>
                <w:spacing w:val="-10"/>
                <w:sz w:val="20"/>
              </w:rPr>
              <w:t xml:space="preserve"> </w:t>
            </w:r>
            <w:r>
              <w:rPr>
                <w:spacing w:val="-2"/>
                <w:sz w:val="20"/>
              </w:rPr>
              <w:t>1992.</w:t>
            </w:r>
          </w:p>
        </w:tc>
        <w:tc>
          <w:tcPr>
            <w:tcW w:w="1620" w:type="dxa"/>
          </w:tcPr>
          <w:p w14:paraId="3F83FA41" w14:textId="77777777" w:rsidR="0034216F" w:rsidRDefault="0034216F">
            <w:pPr>
              <w:pStyle w:val="TableParagraph"/>
              <w:rPr>
                <w:sz w:val="20"/>
              </w:rPr>
            </w:pPr>
          </w:p>
        </w:tc>
      </w:tr>
    </w:tbl>
    <w:p w14:paraId="205BBF69" w14:textId="77777777" w:rsidR="0034216F" w:rsidRDefault="0034216F">
      <w:pPr>
        <w:rPr>
          <w:sz w:val="20"/>
        </w:rPr>
        <w:sectPr w:rsidR="0034216F">
          <w:type w:val="continuous"/>
          <w:pgSz w:w="16850" w:h="11910" w:orient="landscape"/>
          <w:pgMar w:top="1860" w:right="680" w:bottom="1460" w:left="800" w:header="509" w:footer="1261" w:gutter="0"/>
          <w:cols w:space="720"/>
        </w:sectPr>
      </w:pPr>
    </w:p>
    <w:p w14:paraId="7ACAE486"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261B38FB" w14:textId="77777777">
        <w:trPr>
          <w:trHeight w:val="719"/>
        </w:trPr>
        <w:tc>
          <w:tcPr>
            <w:tcW w:w="2359" w:type="dxa"/>
          </w:tcPr>
          <w:p w14:paraId="54ADF086" w14:textId="77777777" w:rsidR="0034216F" w:rsidRDefault="006B7EE7">
            <w:pPr>
              <w:pStyle w:val="TableParagraph"/>
              <w:spacing w:before="1"/>
              <w:ind w:left="5"/>
              <w:jc w:val="center"/>
              <w:rPr>
                <w:sz w:val="20"/>
              </w:rPr>
            </w:pPr>
            <w:bookmarkStart w:id="38" w:name="P.E._011_Use_of_Mobile_Plant"/>
            <w:bookmarkEnd w:id="38"/>
            <w:r>
              <w:rPr>
                <w:spacing w:val="-2"/>
                <w:sz w:val="20"/>
              </w:rPr>
              <w:t>Hazard</w:t>
            </w:r>
          </w:p>
        </w:tc>
        <w:tc>
          <w:tcPr>
            <w:tcW w:w="2340" w:type="dxa"/>
          </w:tcPr>
          <w:p w14:paraId="2FF12AA9"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51FE5109"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2477B697"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1FA47D0C"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045E0610"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08EB7CED" w14:textId="77777777">
        <w:trPr>
          <w:trHeight w:val="6961"/>
        </w:trPr>
        <w:tc>
          <w:tcPr>
            <w:tcW w:w="2359" w:type="dxa"/>
          </w:tcPr>
          <w:p w14:paraId="7D65AC41" w14:textId="77777777" w:rsidR="0034216F" w:rsidRDefault="006B7EE7">
            <w:pPr>
              <w:pStyle w:val="TableParagraph"/>
              <w:spacing w:line="242" w:lineRule="auto"/>
              <w:ind w:left="107" w:right="207"/>
              <w:rPr>
                <w:sz w:val="20"/>
              </w:rPr>
            </w:pPr>
            <w:r>
              <w:rPr>
                <w:sz w:val="20"/>
              </w:rPr>
              <w:t>Contact</w:t>
            </w:r>
            <w:r>
              <w:rPr>
                <w:spacing w:val="-12"/>
                <w:sz w:val="20"/>
              </w:rPr>
              <w:t xml:space="preserve"> </w:t>
            </w:r>
            <w:r>
              <w:rPr>
                <w:sz w:val="20"/>
              </w:rPr>
              <w:t>between</w:t>
            </w:r>
            <w:r>
              <w:rPr>
                <w:spacing w:val="-12"/>
                <w:sz w:val="20"/>
              </w:rPr>
              <w:t xml:space="preserve"> </w:t>
            </w:r>
            <w:r>
              <w:rPr>
                <w:sz w:val="20"/>
              </w:rPr>
              <w:t>plant</w:t>
            </w:r>
            <w:r>
              <w:rPr>
                <w:spacing w:val="-12"/>
                <w:sz w:val="20"/>
              </w:rPr>
              <w:t xml:space="preserve"> </w:t>
            </w:r>
            <w:r>
              <w:rPr>
                <w:sz w:val="20"/>
              </w:rPr>
              <w:t>/ vehicles</w:t>
            </w:r>
            <w:r>
              <w:rPr>
                <w:spacing w:val="-5"/>
                <w:sz w:val="20"/>
              </w:rPr>
              <w:t xml:space="preserve"> </w:t>
            </w:r>
            <w:r>
              <w:rPr>
                <w:sz w:val="20"/>
              </w:rPr>
              <w:t>and</w:t>
            </w:r>
            <w:r>
              <w:rPr>
                <w:spacing w:val="-9"/>
                <w:sz w:val="20"/>
              </w:rPr>
              <w:t xml:space="preserve"> </w:t>
            </w:r>
            <w:proofErr w:type="gramStart"/>
            <w:r>
              <w:rPr>
                <w:spacing w:val="-2"/>
                <w:sz w:val="20"/>
              </w:rPr>
              <w:t>pedestrians</w:t>
            </w:r>
            <w:proofErr w:type="gramEnd"/>
          </w:p>
          <w:p w14:paraId="408E26DC" w14:textId="77777777" w:rsidR="0034216F" w:rsidRDefault="006B7EE7">
            <w:pPr>
              <w:pStyle w:val="TableParagraph"/>
              <w:spacing w:before="238"/>
              <w:ind w:left="107"/>
              <w:rPr>
                <w:sz w:val="20"/>
              </w:rPr>
            </w:pPr>
            <w:r>
              <w:rPr>
                <w:spacing w:val="-2"/>
                <w:sz w:val="20"/>
              </w:rPr>
              <w:t>Reversing.</w:t>
            </w:r>
          </w:p>
          <w:p w14:paraId="28759978" w14:textId="77777777" w:rsidR="0034216F" w:rsidRDefault="006B7EE7">
            <w:pPr>
              <w:pStyle w:val="TableParagraph"/>
              <w:spacing w:before="240" w:line="480" w:lineRule="auto"/>
              <w:ind w:left="107" w:right="434"/>
              <w:rPr>
                <w:sz w:val="20"/>
              </w:rPr>
            </w:pPr>
            <w:proofErr w:type="gramStart"/>
            <w:r>
              <w:rPr>
                <w:sz w:val="20"/>
              </w:rPr>
              <w:t>Mis-use</w:t>
            </w:r>
            <w:proofErr w:type="gramEnd"/>
            <w:r>
              <w:rPr>
                <w:sz w:val="20"/>
              </w:rPr>
              <w:t xml:space="preserve"> of plant. Unauthorised use.</w:t>
            </w:r>
            <w:r>
              <w:rPr>
                <w:spacing w:val="40"/>
                <w:sz w:val="20"/>
              </w:rPr>
              <w:t xml:space="preserve"> </w:t>
            </w:r>
            <w:r>
              <w:rPr>
                <w:sz w:val="20"/>
              </w:rPr>
              <w:t>Use</w:t>
            </w:r>
            <w:r>
              <w:rPr>
                <w:spacing w:val="-13"/>
                <w:sz w:val="20"/>
              </w:rPr>
              <w:t xml:space="preserve"> </w:t>
            </w:r>
            <w:r>
              <w:rPr>
                <w:sz w:val="20"/>
              </w:rPr>
              <w:t>of</w:t>
            </w:r>
            <w:r>
              <w:rPr>
                <w:spacing w:val="-13"/>
                <w:sz w:val="20"/>
              </w:rPr>
              <w:t xml:space="preserve"> </w:t>
            </w:r>
            <w:r>
              <w:rPr>
                <w:sz w:val="20"/>
              </w:rPr>
              <w:t>defective</w:t>
            </w:r>
            <w:r>
              <w:rPr>
                <w:spacing w:val="-13"/>
                <w:sz w:val="20"/>
              </w:rPr>
              <w:t xml:space="preserve"> </w:t>
            </w:r>
            <w:r>
              <w:rPr>
                <w:sz w:val="20"/>
              </w:rPr>
              <w:t>plant.</w:t>
            </w:r>
          </w:p>
          <w:p w14:paraId="428D5860" w14:textId="77777777" w:rsidR="0034216F" w:rsidRDefault="006B7EE7">
            <w:pPr>
              <w:pStyle w:val="TableParagraph"/>
              <w:ind w:left="107" w:right="207"/>
              <w:rPr>
                <w:sz w:val="20"/>
              </w:rPr>
            </w:pPr>
            <w:r>
              <w:rPr>
                <w:sz w:val="20"/>
              </w:rPr>
              <w:t>Contact with buried services</w:t>
            </w:r>
            <w:r>
              <w:rPr>
                <w:spacing w:val="-14"/>
                <w:sz w:val="20"/>
              </w:rPr>
              <w:t xml:space="preserve"> </w:t>
            </w:r>
            <w:r>
              <w:rPr>
                <w:sz w:val="20"/>
              </w:rPr>
              <w:t>and</w:t>
            </w:r>
            <w:r>
              <w:rPr>
                <w:spacing w:val="-14"/>
                <w:sz w:val="20"/>
              </w:rPr>
              <w:t xml:space="preserve"> </w:t>
            </w:r>
            <w:r>
              <w:rPr>
                <w:sz w:val="20"/>
              </w:rPr>
              <w:t>overhead power lines.</w:t>
            </w:r>
          </w:p>
          <w:p w14:paraId="4384352A" w14:textId="77777777" w:rsidR="0034216F" w:rsidRDefault="006B7EE7">
            <w:pPr>
              <w:pStyle w:val="TableParagraph"/>
              <w:spacing w:before="240" w:line="480" w:lineRule="auto"/>
              <w:ind w:left="107" w:right="207"/>
              <w:rPr>
                <w:sz w:val="20"/>
              </w:rPr>
            </w:pPr>
            <w:r>
              <w:rPr>
                <w:sz w:val="20"/>
              </w:rPr>
              <w:t>Work</w:t>
            </w:r>
            <w:r>
              <w:rPr>
                <w:spacing w:val="-14"/>
                <w:sz w:val="20"/>
              </w:rPr>
              <w:t xml:space="preserve"> </w:t>
            </w:r>
            <w:r>
              <w:rPr>
                <w:sz w:val="20"/>
              </w:rPr>
              <w:t>on</w:t>
            </w:r>
            <w:r>
              <w:rPr>
                <w:spacing w:val="-14"/>
                <w:sz w:val="20"/>
              </w:rPr>
              <w:t xml:space="preserve"> </w:t>
            </w:r>
            <w:r>
              <w:rPr>
                <w:sz w:val="20"/>
              </w:rPr>
              <w:t xml:space="preserve">gradients. </w:t>
            </w:r>
            <w:r>
              <w:rPr>
                <w:spacing w:val="-2"/>
                <w:sz w:val="20"/>
              </w:rPr>
              <w:t>Overturning.</w:t>
            </w:r>
          </w:p>
        </w:tc>
        <w:tc>
          <w:tcPr>
            <w:tcW w:w="2340" w:type="dxa"/>
          </w:tcPr>
          <w:p w14:paraId="41F86160" w14:textId="77777777" w:rsidR="0034216F" w:rsidRDefault="006B7EE7">
            <w:pPr>
              <w:pStyle w:val="TableParagraph"/>
              <w:spacing w:before="1" w:line="482" w:lineRule="auto"/>
              <w:ind w:left="105" w:right="925"/>
              <w:rPr>
                <w:sz w:val="20"/>
              </w:rPr>
            </w:pPr>
            <w:r>
              <w:rPr>
                <w:sz w:val="20"/>
              </w:rPr>
              <w:t>Site</w:t>
            </w:r>
            <w:r>
              <w:rPr>
                <w:spacing w:val="-14"/>
                <w:sz w:val="20"/>
              </w:rPr>
              <w:t xml:space="preserve"> </w:t>
            </w:r>
            <w:r>
              <w:rPr>
                <w:sz w:val="20"/>
              </w:rPr>
              <w:t xml:space="preserve">Operatives. </w:t>
            </w:r>
            <w:r>
              <w:rPr>
                <w:spacing w:val="-2"/>
                <w:sz w:val="20"/>
              </w:rPr>
              <w:t>Visitors.</w:t>
            </w:r>
          </w:p>
          <w:p w14:paraId="70BC86E6" w14:textId="77777777" w:rsidR="0034216F" w:rsidRDefault="006B7EE7">
            <w:pPr>
              <w:pStyle w:val="TableParagraph"/>
              <w:ind w:left="105"/>
              <w:rPr>
                <w:sz w:val="20"/>
              </w:rPr>
            </w:pPr>
            <w:r>
              <w:rPr>
                <w:sz w:val="20"/>
              </w:rPr>
              <w:t>Others</w:t>
            </w:r>
            <w:r>
              <w:rPr>
                <w:spacing w:val="-14"/>
                <w:sz w:val="20"/>
              </w:rPr>
              <w:t xml:space="preserve"> </w:t>
            </w:r>
            <w:r>
              <w:rPr>
                <w:sz w:val="20"/>
              </w:rPr>
              <w:t>in</w:t>
            </w:r>
            <w:r>
              <w:rPr>
                <w:spacing w:val="-13"/>
                <w:sz w:val="20"/>
              </w:rPr>
              <w:t xml:space="preserve"> </w:t>
            </w:r>
            <w:r>
              <w:rPr>
                <w:sz w:val="20"/>
              </w:rPr>
              <w:t>the</w:t>
            </w:r>
            <w:r>
              <w:rPr>
                <w:spacing w:val="-13"/>
                <w:sz w:val="20"/>
              </w:rPr>
              <w:t xml:space="preserve"> </w:t>
            </w:r>
            <w:r>
              <w:rPr>
                <w:sz w:val="20"/>
              </w:rPr>
              <w:t xml:space="preserve">immediate </w:t>
            </w:r>
            <w:r>
              <w:rPr>
                <w:spacing w:val="-2"/>
                <w:sz w:val="20"/>
              </w:rPr>
              <w:t>vicinity.</w:t>
            </w:r>
          </w:p>
        </w:tc>
        <w:tc>
          <w:tcPr>
            <w:tcW w:w="2880" w:type="dxa"/>
          </w:tcPr>
          <w:p w14:paraId="0B901C65" w14:textId="77777777" w:rsidR="0034216F" w:rsidRDefault="006B7EE7">
            <w:pPr>
              <w:pStyle w:val="TableParagraph"/>
              <w:spacing w:before="1"/>
              <w:ind w:left="127"/>
              <w:rPr>
                <w:rFonts w:ascii="Calibri"/>
                <w:sz w:val="20"/>
              </w:rPr>
            </w:pPr>
            <w:r>
              <w:rPr>
                <w:rFonts w:ascii="Calibri"/>
                <w:sz w:val="20"/>
              </w:rPr>
              <w:t>Injuries</w:t>
            </w:r>
            <w:r>
              <w:rPr>
                <w:rFonts w:ascii="Calibri"/>
                <w:spacing w:val="-12"/>
                <w:sz w:val="20"/>
              </w:rPr>
              <w:t xml:space="preserve"> </w:t>
            </w:r>
            <w:r>
              <w:rPr>
                <w:rFonts w:ascii="Calibri"/>
                <w:sz w:val="20"/>
              </w:rPr>
              <w:t>of</w:t>
            </w:r>
            <w:r>
              <w:rPr>
                <w:rFonts w:ascii="Calibri"/>
                <w:spacing w:val="-11"/>
                <w:sz w:val="20"/>
              </w:rPr>
              <w:t xml:space="preserve"> </w:t>
            </w:r>
            <w:r>
              <w:rPr>
                <w:rFonts w:ascii="Calibri"/>
                <w:sz w:val="20"/>
              </w:rPr>
              <w:t>various</w:t>
            </w:r>
            <w:r>
              <w:rPr>
                <w:rFonts w:ascii="Calibri"/>
                <w:spacing w:val="-11"/>
                <w:sz w:val="20"/>
              </w:rPr>
              <w:t xml:space="preserve"> </w:t>
            </w:r>
            <w:r>
              <w:rPr>
                <w:rFonts w:ascii="Calibri"/>
                <w:sz w:val="20"/>
              </w:rPr>
              <w:t>severities, including death.</w:t>
            </w:r>
          </w:p>
        </w:tc>
        <w:tc>
          <w:tcPr>
            <w:tcW w:w="1529" w:type="dxa"/>
          </w:tcPr>
          <w:p w14:paraId="329E0577"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7344779A" w14:textId="77777777" w:rsidR="0034216F" w:rsidRDefault="006B7EE7">
            <w:pPr>
              <w:pStyle w:val="TableParagraph"/>
              <w:spacing w:line="242" w:lineRule="auto"/>
              <w:ind w:left="107" w:right="244"/>
              <w:jc w:val="both"/>
              <w:rPr>
                <w:sz w:val="20"/>
              </w:rPr>
            </w:pPr>
            <w:r>
              <w:rPr>
                <w:sz w:val="20"/>
              </w:rPr>
              <w:t>Only trained and authorised operatives must operate</w:t>
            </w:r>
            <w:r>
              <w:rPr>
                <w:spacing w:val="-5"/>
                <w:sz w:val="20"/>
              </w:rPr>
              <w:t xml:space="preserve"> </w:t>
            </w:r>
            <w:r>
              <w:rPr>
                <w:sz w:val="20"/>
              </w:rPr>
              <w:t>site</w:t>
            </w:r>
            <w:r>
              <w:rPr>
                <w:spacing w:val="-4"/>
                <w:sz w:val="20"/>
              </w:rPr>
              <w:t xml:space="preserve"> </w:t>
            </w:r>
            <w:r>
              <w:rPr>
                <w:sz w:val="20"/>
              </w:rPr>
              <w:t>plant</w:t>
            </w:r>
            <w:r>
              <w:rPr>
                <w:spacing w:val="-4"/>
                <w:sz w:val="20"/>
              </w:rPr>
              <w:t xml:space="preserve"> </w:t>
            </w:r>
            <w:r>
              <w:rPr>
                <w:sz w:val="20"/>
              </w:rPr>
              <w:t>/</w:t>
            </w:r>
            <w:r>
              <w:rPr>
                <w:spacing w:val="-6"/>
                <w:sz w:val="20"/>
              </w:rPr>
              <w:t xml:space="preserve"> </w:t>
            </w:r>
            <w:r>
              <w:rPr>
                <w:sz w:val="20"/>
              </w:rPr>
              <w:t>vehicles</w:t>
            </w:r>
            <w:r>
              <w:rPr>
                <w:spacing w:val="-5"/>
                <w:sz w:val="20"/>
              </w:rPr>
              <w:t xml:space="preserve"> </w:t>
            </w:r>
            <w:r>
              <w:rPr>
                <w:sz w:val="20"/>
              </w:rPr>
              <w:t>(CPCS</w:t>
            </w:r>
            <w:r>
              <w:rPr>
                <w:spacing w:val="-5"/>
                <w:sz w:val="20"/>
              </w:rPr>
              <w:t xml:space="preserve"> </w:t>
            </w:r>
            <w:r>
              <w:rPr>
                <w:sz w:val="20"/>
              </w:rPr>
              <w:t>or</w:t>
            </w:r>
            <w:r>
              <w:rPr>
                <w:spacing w:val="-4"/>
                <w:sz w:val="20"/>
              </w:rPr>
              <w:t xml:space="preserve"> </w:t>
            </w:r>
            <w:r>
              <w:rPr>
                <w:spacing w:val="-2"/>
                <w:sz w:val="20"/>
              </w:rPr>
              <w:t>equivalent).</w:t>
            </w:r>
          </w:p>
          <w:p w14:paraId="24AD32D4" w14:textId="77777777" w:rsidR="0034216F" w:rsidRDefault="006B7EE7">
            <w:pPr>
              <w:pStyle w:val="TableParagraph"/>
              <w:spacing w:before="238"/>
              <w:ind w:left="107" w:right="152"/>
              <w:jc w:val="both"/>
              <w:rPr>
                <w:sz w:val="20"/>
              </w:rPr>
            </w:pPr>
            <w:r>
              <w:rPr>
                <w:sz w:val="20"/>
              </w:rPr>
              <w:t>Ensure</w:t>
            </w:r>
            <w:r>
              <w:rPr>
                <w:spacing w:val="-4"/>
                <w:sz w:val="20"/>
              </w:rPr>
              <w:t xml:space="preserve"> </w:t>
            </w:r>
            <w:r>
              <w:rPr>
                <w:sz w:val="20"/>
              </w:rPr>
              <w:t>that</w:t>
            </w:r>
            <w:r>
              <w:rPr>
                <w:spacing w:val="-4"/>
                <w:sz w:val="20"/>
              </w:rPr>
              <w:t xml:space="preserve"> </w:t>
            </w:r>
            <w:r>
              <w:rPr>
                <w:sz w:val="20"/>
              </w:rPr>
              <w:t>plant</w:t>
            </w:r>
            <w:r>
              <w:rPr>
                <w:spacing w:val="-4"/>
                <w:sz w:val="20"/>
              </w:rPr>
              <w:t xml:space="preserve"> </w:t>
            </w:r>
            <w:r>
              <w:rPr>
                <w:sz w:val="20"/>
              </w:rPr>
              <w:t>is</w:t>
            </w:r>
            <w:r>
              <w:rPr>
                <w:spacing w:val="-5"/>
                <w:sz w:val="20"/>
              </w:rPr>
              <w:t xml:space="preserve"> </w:t>
            </w:r>
            <w:r>
              <w:rPr>
                <w:sz w:val="20"/>
              </w:rPr>
              <w:t>operated</w:t>
            </w:r>
            <w:r>
              <w:rPr>
                <w:spacing w:val="-6"/>
                <w:sz w:val="20"/>
              </w:rPr>
              <w:t xml:space="preserve"> </w:t>
            </w:r>
            <w:r>
              <w:rPr>
                <w:sz w:val="20"/>
              </w:rPr>
              <w:t>at</w:t>
            </w:r>
            <w:r>
              <w:rPr>
                <w:spacing w:val="-4"/>
                <w:sz w:val="20"/>
              </w:rPr>
              <w:t xml:space="preserve"> </w:t>
            </w:r>
            <w:r>
              <w:rPr>
                <w:sz w:val="20"/>
              </w:rPr>
              <w:t>a</w:t>
            </w:r>
            <w:r>
              <w:rPr>
                <w:spacing w:val="-6"/>
                <w:sz w:val="20"/>
              </w:rPr>
              <w:t xml:space="preserve"> </w:t>
            </w:r>
            <w:r>
              <w:rPr>
                <w:sz w:val="20"/>
              </w:rPr>
              <w:t>safe</w:t>
            </w:r>
            <w:r>
              <w:rPr>
                <w:spacing w:val="-4"/>
                <w:sz w:val="20"/>
              </w:rPr>
              <w:t xml:space="preserve"> </w:t>
            </w:r>
            <w:r>
              <w:rPr>
                <w:sz w:val="20"/>
              </w:rPr>
              <w:t>speed</w:t>
            </w:r>
            <w:r>
              <w:rPr>
                <w:spacing w:val="-3"/>
                <w:sz w:val="20"/>
              </w:rPr>
              <w:t xml:space="preserve"> </w:t>
            </w:r>
            <w:r>
              <w:rPr>
                <w:sz w:val="20"/>
              </w:rPr>
              <w:t>and</w:t>
            </w:r>
            <w:r>
              <w:rPr>
                <w:spacing w:val="-6"/>
                <w:sz w:val="20"/>
              </w:rPr>
              <w:t xml:space="preserve"> </w:t>
            </w:r>
            <w:r>
              <w:rPr>
                <w:sz w:val="20"/>
              </w:rPr>
              <w:t>as conditions</w:t>
            </w:r>
            <w:r>
              <w:rPr>
                <w:spacing w:val="-6"/>
                <w:sz w:val="20"/>
              </w:rPr>
              <w:t xml:space="preserve"> </w:t>
            </w:r>
            <w:r>
              <w:rPr>
                <w:sz w:val="20"/>
              </w:rPr>
              <w:t>permit</w:t>
            </w:r>
            <w:r>
              <w:rPr>
                <w:spacing w:val="-5"/>
                <w:sz w:val="20"/>
              </w:rPr>
              <w:t xml:space="preserve"> </w:t>
            </w:r>
            <w:r>
              <w:rPr>
                <w:sz w:val="20"/>
              </w:rPr>
              <w:t>i.e.</w:t>
            </w:r>
            <w:r>
              <w:rPr>
                <w:spacing w:val="-6"/>
                <w:sz w:val="20"/>
              </w:rPr>
              <w:t xml:space="preserve"> </w:t>
            </w:r>
            <w:r>
              <w:rPr>
                <w:sz w:val="20"/>
              </w:rPr>
              <w:t>gradients,</w:t>
            </w:r>
            <w:r>
              <w:rPr>
                <w:spacing w:val="-6"/>
                <w:sz w:val="20"/>
              </w:rPr>
              <w:t xml:space="preserve"> </w:t>
            </w:r>
            <w:r>
              <w:rPr>
                <w:sz w:val="20"/>
              </w:rPr>
              <w:t>ground</w:t>
            </w:r>
            <w:r>
              <w:rPr>
                <w:spacing w:val="-4"/>
                <w:sz w:val="20"/>
              </w:rPr>
              <w:t xml:space="preserve"> </w:t>
            </w:r>
            <w:r>
              <w:rPr>
                <w:sz w:val="20"/>
              </w:rPr>
              <w:t>conditions, weather conditions etc.</w:t>
            </w:r>
          </w:p>
          <w:p w14:paraId="2383A770" w14:textId="77777777" w:rsidR="0034216F" w:rsidRDefault="006B7EE7">
            <w:pPr>
              <w:pStyle w:val="TableParagraph"/>
              <w:spacing w:before="240"/>
              <w:ind w:left="107" w:hanging="1"/>
              <w:rPr>
                <w:sz w:val="20"/>
              </w:rPr>
            </w:pPr>
            <w:r>
              <w:rPr>
                <w:sz w:val="20"/>
              </w:rPr>
              <w:t>Ensure</w:t>
            </w:r>
            <w:r>
              <w:rPr>
                <w:spacing w:val="-4"/>
                <w:sz w:val="20"/>
              </w:rPr>
              <w:t xml:space="preserve"> </w:t>
            </w:r>
            <w:r>
              <w:rPr>
                <w:sz w:val="20"/>
              </w:rPr>
              <w:t>that</w:t>
            </w:r>
            <w:r>
              <w:rPr>
                <w:spacing w:val="-4"/>
                <w:sz w:val="20"/>
              </w:rPr>
              <w:t xml:space="preserve"> </w:t>
            </w:r>
            <w:r>
              <w:rPr>
                <w:sz w:val="20"/>
              </w:rPr>
              <w:t>the</w:t>
            </w:r>
            <w:r>
              <w:rPr>
                <w:spacing w:val="-4"/>
                <w:sz w:val="20"/>
              </w:rPr>
              <w:t xml:space="preserve"> </w:t>
            </w:r>
            <w:r>
              <w:rPr>
                <w:sz w:val="20"/>
              </w:rPr>
              <w:t>item</w:t>
            </w:r>
            <w:r>
              <w:rPr>
                <w:spacing w:val="-5"/>
                <w:sz w:val="20"/>
              </w:rPr>
              <w:t xml:space="preserve"> </w:t>
            </w:r>
            <w:r>
              <w:rPr>
                <w:sz w:val="20"/>
              </w:rPr>
              <w:t>of</w:t>
            </w:r>
            <w:r>
              <w:rPr>
                <w:spacing w:val="-4"/>
                <w:sz w:val="20"/>
              </w:rPr>
              <w:t xml:space="preserve"> </w:t>
            </w:r>
            <w:r>
              <w:rPr>
                <w:sz w:val="20"/>
              </w:rPr>
              <w:t>plant</w:t>
            </w:r>
            <w:r>
              <w:rPr>
                <w:spacing w:val="-4"/>
                <w:sz w:val="20"/>
              </w:rPr>
              <w:t xml:space="preserve"> </w:t>
            </w:r>
            <w:r>
              <w:rPr>
                <w:sz w:val="20"/>
              </w:rPr>
              <w:t>/</w:t>
            </w:r>
            <w:r>
              <w:rPr>
                <w:spacing w:val="-6"/>
                <w:sz w:val="20"/>
              </w:rPr>
              <w:t xml:space="preserve"> </w:t>
            </w:r>
            <w:r>
              <w:rPr>
                <w:sz w:val="20"/>
              </w:rPr>
              <w:t>vehicle</w:t>
            </w:r>
            <w:r>
              <w:rPr>
                <w:spacing w:val="-2"/>
                <w:sz w:val="20"/>
              </w:rPr>
              <w:t xml:space="preserve"> </w:t>
            </w:r>
            <w:r>
              <w:rPr>
                <w:sz w:val="20"/>
              </w:rPr>
              <w:t>is</w:t>
            </w:r>
            <w:r>
              <w:rPr>
                <w:spacing w:val="-5"/>
                <w:sz w:val="20"/>
              </w:rPr>
              <w:t xml:space="preserve"> </w:t>
            </w:r>
            <w:r>
              <w:rPr>
                <w:sz w:val="20"/>
              </w:rPr>
              <w:t>used</w:t>
            </w:r>
            <w:r>
              <w:rPr>
                <w:spacing w:val="-6"/>
                <w:sz w:val="20"/>
              </w:rPr>
              <w:t xml:space="preserve"> </w:t>
            </w:r>
            <w:r>
              <w:rPr>
                <w:sz w:val="20"/>
              </w:rPr>
              <w:t>for</w:t>
            </w:r>
            <w:r>
              <w:rPr>
                <w:spacing w:val="-4"/>
                <w:sz w:val="20"/>
              </w:rPr>
              <w:t xml:space="preserve"> </w:t>
            </w:r>
            <w:r>
              <w:rPr>
                <w:sz w:val="20"/>
              </w:rPr>
              <w:t xml:space="preserve">its intended </w:t>
            </w:r>
            <w:proofErr w:type="gramStart"/>
            <w:r>
              <w:rPr>
                <w:sz w:val="20"/>
              </w:rPr>
              <w:t>purpose</w:t>
            </w:r>
            <w:proofErr w:type="gramEnd"/>
            <w:r>
              <w:rPr>
                <w:sz w:val="20"/>
              </w:rPr>
              <w:t xml:space="preserve"> and it is not used beyond its </w:t>
            </w:r>
            <w:r>
              <w:rPr>
                <w:spacing w:val="-2"/>
                <w:sz w:val="20"/>
              </w:rPr>
              <w:t>capabilities</w:t>
            </w:r>
          </w:p>
          <w:p w14:paraId="0CBB44EA" w14:textId="77777777" w:rsidR="0034216F" w:rsidRDefault="0034216F">
            <w:pPr>
              <w:pStyle w:val="TableParagraph"/>
              <w:rPr>
                <w:sz w:val="20"/>
              </w:rPr>
            </w:pPr>
          </w:p>
          <w:p w14:paraId="074F7497" w14:textId="77777777" w:rsidR="0034216F" w:rsidRDefault="006B7EE7">
            <w:pPr>
              <w:pStyle w:val="TableParagraph"/>
              <w:ind w:left="107" w:right="153"/>
              <w:rPr>
                <w:sz w:val="20"/>
              </w:rPr>
            </w:pPr>
            <w:r>
              <w:rPr>
                <w:sz w:val="20"/>
              </w:rPr>
              <w:t>If fitted, wear the seat belt provided and do not carry</w:t>
            </w:r>
            <w:r>
              <w:rPr>
                <w:spacing w:val="-7"/>
                <w:sz w:val="20"/>
              </w:rPr>
              <w:t xml:space="preserve"> </w:t>
            </w:r>
            <w:r>
              <w:rPr>
                <w:sz w:val="20"/>
              </w:rPr>
              <w:t>passengers</w:t>
            </w:r>
            <w:r>
              <w:rPr>
                <w:spacing w:val="-6"/>
                <w:sz w:val="20"/>
              </w:rPr>
              <w:t xml:space="preserve"> </w:t>
            </w:r>
            <w:r>
              <w:rPr>
                <w:sz w:val="20"/>
              </w:rPr>
              <w:t>unless</w:t>
            </w:r>
            <w:r>
              <w:rPr>
                <w:spacing w:val="-6"/>
                <w:sz w:val="20"/>
              </w:rPr>
              <w:t xml:space="preserve"> </w:t>
            </w:r>
            <w:r>
              <w:rPr>
                <w:sz w:val="20"/>
              </w:rPr>
              <w:t>suitable</w:t>
            </w:r>
            <w:r>
              <w:rPr>
                <w:spacing w:val="-5"/>
                <w:sz w:val="20"/>
              </w:rPr>
              <w:t xml:space="preserve"> </w:t>
            </w:r>
            <w:r>
              <w:rPr>
                <w:sz w:val="20"/>
              </w:rPr>
              <w:t>seats</w:t>
            </w:r>
            <w:r>
              <w:rPr>
                <w:spacing w:val="-6"/>
                <w:sz w:val="20"/>
              </w:rPr>
              <w:t xml:space="preserve"> </w:t>
            </w:r>
            <w:r>
              <w:rPr>
                <w:sz w:val="20"/>
              </w:rPr>
              <w:t>and</w:t>
            </w:r>
            <w:r>
              <w:rPr>
                <w:spacing w:val="-7"/>
                <w:sz w:val="20"/>
              </w:rPr>
              <w:t xml:space="preserve"> </w:t>
            </w:r>
            <w:r>
              <w:rPr>
                <w:sz w:val="20"/>
              </w:rPr>
              <w:t>belts</w:t>
            </w:r>
            <w:r>
              <w:rPr>
                <w:spacing w:val="-6"/>
                <w:sz w:val="20"/>
              </w:rPr>
              <w:t xml:space="preserve"> </w:t>
            </w:r>
            <w:r>
              <w:rPr>
                <w:sz w:val="20"/>
              </w:rPr>
              <w:t xml:space="preserve">are </w:t>
            </w:r>
            <w:r>
              <w:rPr>
                <w:spacing w:val="-2"/>
                <w:sz w:val="20"/>
              </w:rPr>
              <w:t>provided.</w:t>
            </w:r>
          </w:p>
          <w:p w14:paraId="0E388572" w14:textId="77777777" w:rsidR="0034216F" w:rsidRDefault="006B7EE7">
            <w:pPr>
              <w:pStyle w:val="TableParagraph"/>
              <w:spacing w:before="240"/>
              <w:ind w:left="107" w:right="211"/>
              <w:rPr>
                <w:sz w:val="20"/>
              </w:rPr>
            </w:pPr>
            <w:r>
              <w:rPr>
                <w:sz w:val="20"/>
              </w:rPr>
              <w:t>Ensure</w:t>
            </w:r>
            <w:r>
              <w:rPr>
                <w:spacing w:val="-6"/>
                <w:sz w:val="20"/>
              </w:rPr>
              <w:t xml:space="preserve"> </w:t>
            </w:r>
            <w:r>
              <w:rPr>
                <w:sz w:val="20"/>
              </w:rPr>
              <w:t>that</w:t>
            </w:r>
            <w:r>
              <w:rPr>
                <w:spacing w:val="-6"/>
                <w:sz w:val="20"/>
              </w:rPr>
              <w:t xml:space="preserve"> </w:t>
            </w:r>
            <w:r>
              <w:rPr>
                <w:sz w:val="20"/>
              </w:rPr>
              <w:t>designated</w:t>
            </w:r>
            <w:r>
              <w:rPr>
                <w:spacing w:val="-8"/>
                <w:sz w:val="20"/>
              </w:rPr>
              <w:t xml:space="preserve"> </w:t>
            </w:r>
            <w:r>
              <w:rPr>
                <w:sz w:val="20"/>
              </w:rPr>
              <w:t>traffic</w:t>
            </w:r>
            <w:r>
              <w:rPr>
                <w:spacing w:val="-5"/>
                <w:sz w:val="20"/>
              </w:rPr>
              <w:t xml:space="preserve"> </w:t>
            </w:r>
            <w:r>
              <w:rPr>
                <w:sz w:val="20"/>
              </w:rPr>
              <w:t>routes</w:t>
            </w:r>
            <w:r>
              <w:rPr>
                <w:spacing w:val="-7"/>
                <w:sz w:val="20"/>
              </w:rPr>
              <w:t xml:space="preserve"> </w:t>
            </w:r>
            <w:r>
              <w:rPr>
                <w:sz w:val="20"/>
              </w:rPr>
              <w:t>provided</w:t>
            </w:r>
            <w:r>
              <w:rPr>
                <w:spacing w:val="-8"/>
                <w:sz w:val="20"/>
              </w:rPr>
              <w:t xml:space="preserve"> </w:t>
            </w:r>
            <w:r>
              <w:rPr>
                <w:sz w:val="20"/>
              </w:rPr>
              <w:t>for customers / site users vehicles etc. are not encroached upon without effective control measures being provided.</w:t>
            </w:r>
          </w:p>
          <w:p w14:paraId="29642FEC" w14:textId="77777777" w:rsidR="0034216F" w:rsidRDefault="0034216F">
            <w:pPr>
              <w:pStyle w:val="TableParagraph"/>
              <w:rPr>
                <w:sz w:val="20"/>
              </w:rPr>
            </w:pPr>
          </w:p>
          <w:p w14:paraId="038F2B7B" w14:textId="77777777" w:rsidR="0034216F" w:rsidRDefault="006B7EE7">
            <w:pPr>
              <w:pStyle w:val="TableParagraph"/>
              <w:ind w:left="107" w:right="211"/>
              <w:rPr>
                <w:sz w:val="20"/>
              </w:rPr>
            </w:pPr>
            <w:r>
              <w:rPr>
                <w:sz w:val="20"/>
              </w:rPr>
              <w:t>Ensure</w:t>
            </w:r>
            <w:r>
              <w:rPr>
                <w:spacing w:val="-5"/>
                <w:sz w:val="20"/>
              </w:rPr>
              <w:t xml:space="preserve"> </w:t>
            </w:r>
            <w:r>
              <w:rPr>
                <w:sz w:val="20"/>
              </w:rPr>
              <w:t>that</w:t>
            </w:r>
            <w:r>
              <w:rPr>
                <w:spacing w:val="-5"/>
                <w:sz w:val="20"/>
              </w:rPr>
              <w:t xml:space="preserve"> </w:t>
            </w:r>
            <w:r>
              <w:rPr>
                <w:sz w:val="20"/>
              </w:rPr>
              <w:t>consideration</w:t>
            </w:r>
            <w:r>
              <w:rPr>
                <w:spacing w:val="-5"/>
                <w:sz w:val="20"/>
              </w:rPr>
              <w:t xml:space="preserve"> </w:t>
            </w:r>
            <w:r>
              <w:rPr>
                <w:sz w:val="20"/>
              </w:rPr>
              <w:t>is</w:t>
            </w:r>
            <w:r>
              <w:rPr>
                <w:spacing w:val="-6"/>
                <w:sz w:val="20"/>
              </w:rPr>
              <w:t xml:space="preserve"> </w:t>
            </w:r>
            <w:r>
              <w:rPr>
                <w:sz w:val="20"/>
              </w:rPr>
              <w:t>given</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presence of buried and overhead services and other proximity hazards, adjacent structures etc.</w:t>
            </w:r>
          </w:p>
          <w:p w14:paraId="2683D0BF" w14:textId="77777777" w:rsidR="0034216F" w:rsidRDefault="0034216F">
            <w:pPr>
              <w:pStyle w:val="TableParagraph"/>
              <w:rPr>
                <w:sz w:val="20"/>
              </w:rPr>
            </w:pPr>
          </w:p>
          <w:p w14:paraId="29EBF8AB" w14:textId="77777777" w:rsidR="0034216F" w:rsidRDefault="006B7EE7">
            <w:pPr>
              <w:pStyle w:val="TableParagraph"/>
              <w:ind w:left="107" w:right="211"/>
              <w:rPr>
                <w:sz w:val="20"/>
              </w:rPr>
            </w:pPr>
            <w:r>
              <w:rPr>
                <w:sz w:val="20"/>
              </w:rPr>
              <w:t>Do</w:t>
            </w:r>
            <w:r>
              <w:rPr>
                <w:spacing w:val="-5"/>
                <w:sz w:val="20"/>
              </w:rPr>
              <w:t xml:space="preserve"> </w:t>
            </w:r>
            <w:r>
              <w:rPr>
                <w:sz w:val="20"/>
              </w:rPr>
              <w:t>not</w:t>
            </w:r>
            <w:r>
              <w:rPr>
                <w:spacing w:val="-5"/>
                <w:sz w:val="20"/>
              </w:rPr>
              <w:t xml:space="preserve"> </w:t>
            </w:r>
            <w:r>
              <w:rPr>
                <w:sz w:val="20"/>
              </w:rPr>
              <w:t>operate</w:t>
            </w:r>
            <w:r>
              <w:rPr>
                <w:spacing w:val="-5"/>
                <w:sz w:val="20"/>
              </w:rPr>
              <w:t xml:space="preserve"> </w:t>
            </w:r>
            <w:r>
              <w:rPr>
                <w:sz w:val="20"/>
              </w:rPr>
              <w:t>plant</w:t>
            </w:r>
            <w:r>
              <w:rPr>
                <w:spacing w:val="-5"/>
                <w:sz w:val="20"/>
              </w:rPr>
              <w:t xml:space="preserve"> </w:t>
            </w:r>
            <w:r>
              <w:rPr>
                <w:sz w:val="20"/>
              </w:rPr>
              <w:t>/</w:t>
            </w:r>
            <w:r>
              <w:rPr>
                <w:spacing w:val="-7"/>
                <w:sz w:val="20"/>
              </w:rPr>
              <w:t xml:space="preserve"> </w:t>
            </w:r>
            <w:r>
              <w:rPr>
                <w:sz w:val="20"/>
              </w:rPr>
              <w:t>vehicles</w:t>
            </w:r>
            <w:r>
              <w:rPr>
                <w:spacing w:val="-6"/>
                <w:sz w:val="20"/>
              </w:rPr>
              <w:t xml:space="preserve"> </w:t>
            </w:r>
            <w:proofErr w:type="gramStart"/>
            <w:r>
              <w:rPr>
                <w:sz w:val="20"/>
              </w:rPr>
              <w:t>in</w:t>
            </w:r>
            <w:r>
              <w:rPr>
                <w:spacing w:val="-5"/>
                <w:sz w:val="20"/>
              </w:rPr>
              <w:t xml:space="preserve"> </w:t>
            </w:r>
            <w:r>
              <w:rPr>
                <w:sz w:val="20"/>
              </w:rPr>
              <w:t>close</w:t>
            </w:r>
            <w:r>
              <w:rPr>
                <w:spacing w:val="-5"/>
                <w:sz w:val="20"/>
              </w:rPr>
              <w:t xml:space="preserve"> </w:t>
            </w:r>
            <w:r>
              <w:rPr>
                <w:sz w:val="20"/>
              </w:rPr>
              <w:t>proximity to</w:t>
            </w:r>
            <w:proofErr w:type="gramEnd"/>
            <w:r>
              <w:rPr>
                <w:sz w:val="20"/>
              </w:rPr>
              <w:t xml:space="preserve"> pedestrians.</w:t>
            </w:r>
          </w:p>
          <w:p w14:paraId="5CAF8452" w14:textId="77777777" w:rsidR="0034216F" w:rsidRDefault="006B7EE7">
            <w:pPr>
              <w:pStyle w:val="TableParagraph"/>
              <w:spacing w:before="217" w:line="240" w:lineRule="atLeast"/>
              <w:ind w:left="107"/>
              <w:rPr>
                <w:sz w:val="20"/>
              </w:rPr>
            </w:pPr>
            <w:r>
              <w:rPr>
                <w:sz w:val="20"/>
              </w:rPr>
              <w:t>Ensure that Towing operations are carried out in accordance</w:t>
            </w:r>
            <w:r>
              <w:rPr>
                <w:spacing w:val="-8"/>
                <w:sz w:val="20"/>
              </w:rPr>
              <w:t xml:space="preserve"> </w:t>
            </w:r>
            <w:r>
              <w:rPr>
                <w:sz w:val="20"/>
              </w:rPr>
              <w:t>with</w:t>
            </w:r>
            <w:r>
              <w:rPr>
                <w:spacing w:val="-8"/>
                <w:sz w:val="20"/>
              </w:rPr>
              <w:t xml:space="preserve"> </w:t>
            </w:r>
            <w:r>
              <w:rPr>
                <w:sz w:val="20"/>
              </w:rPr>
              <w:t>the</w:t>
            </w:r>
            <w:r>
              <w:rPr>
                <w:spacing w:val="-8"/>
                <w:sz w:val="20"/>
              </w:rPr>
              <w:t xml:space="preserve"> </w:t>
            </w:r>
            <w:r>
              <w:rPr>
                <w:sz w:val="20"/>
              </w:rPr>
              <w:t>Company</w:t>
            </w:r>
            <w:r>
              <w:rPr>
                <w:spacing w:val="-10"/>
                <w:sz w:val="20"/>
              </w:rPr>
              <w:t xml:space="preserve"> </w:t>
            </w:r>
            <w:r>
              <w:rPr>
                <w:sz w:val="20"/>
              </w:rPr>
              <w:t>Towing</w:t>
            </w:r>
            <w:r>
              <w:rPr>
                <w:spacing w:val="-7"/>
                <w:sz w:val="20"/>
              </w:rPr>
              <w:t xml:space="preserve"> </w:t>
            </w:r>
            <w:r>
              <w:rPr>
                <w:sz w:val="20"/>
              </w:rPr>
              <w:t>Procedure.</w:t>
            </w:r>
          </w:p>
        </w:tc>
        <w:tc>
          <w:tcPr>
            <w:tcW w:w="1620" w:type="dxa"/>
          </w:tcPr>
          <w:p w14:paraId="54743393"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4D244080" w14:textId="77777777" w:rsidR="0034216F" w:rsidRDefault="0034216F">
      <w:pPr>
        <w:spacing w:line="479" w:lineRule="exact"/>
        <w:jc w:val="center"/>
        <w:rPr>
          <w:sz w:val="40"/>
        </w:rPr>
        <w:sectPr w:rsidR="0034216F">
          <w:headerReference w:type="default" r:id="rId86"/>
          <w:footerReference w:type="default" r:id="rId87"/>
          <w:pgSz w:w="16850" w:h="11910" w:orient="landscape"/>
          <w:pgMar w:top="1860" w:right="680" w:bottom="1460" w:left="800" w:header="509" w:footer="1261" w:gutter="0"/>
          <w:pgNumType w:start="1"/>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224591DE" w14:textId="77777777">
        <w:trPr>
          <w:trHeight w:val="719"/>
        </w:trPr>
        <w:tc>
          <w:tcPr>
            <w:tcW w:w="2359" w:type="dxa"/>
          </w:tcPr>
          <w:p w14:paraId="02CB5561" w14:textId="77777777" w:rsidR="0034216F" w:rsidRDefault="006B7EE7">
            <w:pPr>
              <w:pStyle w:val="TableParagraph"/>
              <w:spacing w:before="1"/>
              <w:ind w:left="5"/>
              <w:jc w:val="center"/>
              <w:rPr>
                <w:sz w:val="20"/>
              </w:rPr>
            </w:pPr>
            <w:r>
              <w:rPr>
                <w:spacing w:val="-2"/>
                <w:sz w:val="20"/>
              </w:rPr>
              <w:lastRenderedPageBreak/>
              <w:t>Hazard</w:t>
            </w:r>
          </w:p>
        </w:tc>
        <w:tc>
          <w:tcPr>
            <w:tcW w:w="2340" w:type="dxa"/>
          </w:tcPr>
          <w:p w14:paraId="4D972CC6"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3B9D8D29"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263D3796"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158A393B"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72C247B3"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31B86AA7" w14:textId="77777777">
        <w:trPr>
          <w:trHeight w:val="7441"/>
        </w:trPr>
        <w:tc>
          <w:tcPr>
            <w:tcW w:w="2359" w:type="dxa"/>
          </w:tcPr>
          <w:p w14:paraId="61F9C498"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r>
              <w:rPr>
                <w:spacing w:val="-5"/>
                <w:sz w:val="20"/>
              </w:rPr>
              <w:t>….</w:t>
            </w:r>
          </w:p>
        </w:tc>
        <w:tc>
          <w:tcPr>
            <w:tcW w:w="2340" w:type="dxa"/>
          </w:tcPr>
          <w:p w14:paraId="45F7D7FB" w14:textId="77777777" w:rsidR="0034216F" w:rsidRDefault="0034216F">
            <w:pPr>
              <w:pStyle w:val="TableParagraph"/>
              <w:rPr>
                <w:sz w:val="20"/>
              </w:rPr>
            </w:pPr>
          </w:p>
        </w:tc>
        <w:tc>
          <w:tcPr>
            <w:tcW w:w="2880" w:type="dxa"/>
          </w:tcPr>
          <w:p w14:paraId="50258D14" w14:textId="77777777" w:rsidR="0034216F" w:rsidRDefault="0034216F">
            <w:pPr>
              <w:pStyle w:val="TableParagraph"/>
              <w:rPr>
                <w:sz w:val="20"/>
              </w:rPr>
            </w:pPr>
          </w:p>
        </w:tc>
        <w:tc>
          <w:tcPr>
            <w:tcW w:w="1529" w:type="dxa"/>
          </w:tcPr>
          <w:p w14:paraId="4BA20A63" w14:textId="77777777" w:rsidR="0034216F" w:rsidRDefault="0034216F">
            <w:pPr>
              <w:pStyle w:val="TableParagraph"/>
              <w:rPr>
                <w:sz w:val="20"/>
              </w:rPr>
            </w:pPr>
          </w:p>
        </w:tc>
        <w:tc>
          <w:tcPr>
            <w:tcW w:w="4411" w:type="dxa"/>
          </w:tcPr>
          <w:p w14:paraId="227554CE" w14:textId="77777777" w:rsidR="0034216F" w:rsidRDefault="006B7EE7">
            <w:pPr>
              <w:pStyle w:val="TableParagraph"/>
              <w:ind w:left="107"/>
              <w:rPr>
                <w:sz w:val="20"/>
              </w:rPr>
            </w:pPr>
            <w:r>
              <w:rPr>
                <w:sz w:val="20"/>
              </w:rPr>
              <w:t>Ensure</w:t>
            </w:r>
            <w:r>
              <w:rPr>
                <w:spacing w:val="-6"/>
                <w:sz w:val="20"/>
              </w:rPr>
              <w:t xml:space="preserve"> </w:t>
            </w:r>
            <w:r>
              <w:rPr>
                <w:sz w:val="20"/>
              </w:rPr>
              <w:t>that</w:t>
            </w:r>
            <w:r>
              <w:rPr>
                <w:spacing w:val="-6"/>
                <w:sz w:val="20"/>
              </w:rPr>
              <w:t xml:space="preserve"> </w:t>
            </w:r>
            <w:r>
              <w:rPr>
                <w:sz w:val="20"/>
              </w:rPr>
              <w:t>visual</w:t>
            </w:r>
            <w:r>
              <w:rPr>
                <w:spacing w:val="-7"/>
                <w:sz w:val="20"/>
              </w:rPr>
              <w:t xml:space="preserve"> </w:t>
            </w:r>
            <w:r>
              <w:rPr>
                <w:sz w:val="20"/>
              </w:rPr>
              <w:t>driving</w:t>
            </w:r>
            <w:r>
              <w:rPr>
                <w:spacing w:val="-5"/>
                <w:sz w:val="20"/>
              </w:rPr>
              <w:t xml:space="preserve"> </w:t>
            </w:r>
            <w:r>
              <w:rPr>
                <w:sz w:val="20"/>
              </w:rPr>
              <w:t>aids</w:t>
            </w:r>
            <w:r>
              <w:rPr>
                <w:spacing w:val="-4"/>
                <w:sz w:val="20"/>
              </w:rPr>
              <w:t xml:space="preserve"> </w:t>
            </w:r>
            <w:r>
              <w:rPr>
                <w:sz w:val="20"/>
              </w:rPr>
              <w:t>such</w:t>
            </w:r>
            <w:r>
              <w:rPr>
                <w:spacing w:val="-6"/>
                <w:sz w:val="20"/>
              </w:rPr>
              <w:t xml:space="preserve"> </w:t>
            </w:r>
            <w:r>
              <w:rPr>
                <w:sz w:val="20"/>
              </w:rPr>
              <w:t>as</w:t>
            </w:r>
            <w:r>
              <w:rPr>
                <w:spacing w:val="-7"/>
                <w:sz w:val="20"/>
              </w:rPr>
              <w:t xml:space="preserve"> </w:t>
            </w:r>
            <w:proofErr w:type="gramStart"/>
            <w:r>
              <w:rPr>
                <w:sz w:val="20"/>
              </w:rPr>
              <w:t>rear</w:t>
            </w:r>
            <w:r>
              <w:rPr>
                <w:spacing w:val="-4"/>
                <w:sz w:val="20"/>
              </w:rPr>
              <w:t xml:space="preserve"> </w:t>
            </w:r>
            <w:r>
              <w:rPr>
                <w:sz w:val="20"/>
              </w:rPr>
              <w:t>view</w:t>
            </w:r>
            <w:proofErr w:type="gramEnd"/>
            <w:r>
              <w:rPr>
                <w:sz w:val="20"/>
              </w:rPr>
              <w:t xml:space="preserve"> mirrors and CCTV are effectively used and maintained in working order.</w:t>
            </w:r>
          </w:p>
          <w:p w14:paraId="0A431857" w14:textId="77777777" w:rsidR="0034216F" w:rsidRDefault="0034216F">
            <w:pPr>
              <w:pStyle w:val="TableParagraph"/>
              <w:spacing w:before="2"/>
              <w:rPr>
                <w:sz w:val="20"/>
              </w:rPr>
            </w:pPr>
          </w:p>
          <w:p w14:paraId="4B09693E" w14:textId="77777777" w:rsidR="0034216F" w:rsidRDefault="006B7EE7">
            <w:pPr>
              <w:pStyle w:val="TableParagraph"/>
              <w:ind w:left="107" w:right="211"/>
              <w:rPr>
                <w:sz w:val="20"/>
              </w:rPr>
            </w:pPr>
            <w:r>
              <w:rPr>
                <w:sz w:val="20"/>
              </w:rPr>
              <w:t>Ensure that suitable warning devices, such as flashing beacons, reversing alarms etc. are effectively</w:t>
            </w:r>
            <w:r>
              <w:rPr>
                <w:spacing w:val="-8"/>
                <w:sz w:val="20"/>
              </w:rPr>
              <w:t xml:space="preserve"> </w:t>
            </w:r>
            <w:r>
              <w:rPr>
                <w:sz w:val="20"/>
              </w:rPr>
              <w:t>used</w:t>
            </w:r>
            <w:r>
              <w:rPr>
                <w:spacing w:val="-8"/>
                <w:sz w:val="20"/>
              </w:rPr>
              <w:t xml:space="preserve"> </w:t>
            </w:r>
            <w:r>
              <w:rPr>
                <w:sz w:val="20"/>
              </w:rPr>
              <w:t>and</w:t>
            </w:r>
            <w:r>
              <w:rPr>
                <w:spacing w:val="-5"/>
                <w:sz w:val="20"/>
              </w:rPr>
              <w:t xml:space="preserve"> </w:t>
            </w:r>
            <w:r>
              <w:rPr>
                <w:sz w:val="20"/>
              </w:rPr>
              <w:t>maintained</w:t>
            </w:r>
            <w:r>
              <w:rPr>
                <w:spacing w:val="-8"/>
                <w:sz w:val="20"/>
              </w:rPr>
              <w:t xml:space="preserve"> </w:t>
            </w:r>
            <w:r>
              <w:rPr>
                <w:sz w:val="20"/>
              </w:rPr>
              <w:t>in</w:t>
            </w:r>
            <w:r>
              <w:rPr>
                <w:spacing w:val="-6"/>
                <w:sz w:val="20"/>
              </w:rPr>
              <w:t xml:space="preserve"> </w:t>
            </w:r>
            <w:r>
              <w:rPr>
                <w:sz w:val="20"/>
              </w:rPr>
              <w:t>working</w:t>
            </w:r>
            <w:r>
              <w:rPr>
                <w:spacing w:val="-8"/>
                <w:sz w:val="20"/>
              </w:rPr>
              <w:t xml:space="preserve"> </w:t>
            </w:r>
            <w:r>
              <w:rPr>
                <w:sz w:val="20"/>
              </w:rPr>
              <w:t>order.</w:t>
            </w:r>
          </w:p>
          <w:p w14:paraId="43174CBC" w14:textId="77777777" w:rsidR="0034216F" w:rsidRDefault="0034216F">
            <w:pPr>
              <w:pStyle w:val="TableParagraph"/>
              <w:rPr>
                <w:sz w:val="20"/>
              </w:rPr>
            </w:pPr>
          </w:p>
          <w:p w14:paraId="6FE7A0A2" w14:textId="77777777" w:rsidR="0034216F" w:rsidRDefault="006B7EE7">
            <w:pPr>
              <w:pStyle w:val="TableParagraph"/>
              <w:ind w:left="107"/>
              <w:rPr>
                <w:sz w:val="20"/>
              </w:rPr>
            </w:pPr>
            <w:r>
              <w:rPr>
                <w:sz w:val="20"/>
              </w:rPr>
              <w:t>Care</w:t>
            </w:r>
            <w:r>
              <w:rPr>
                <w:spacing w:val="-5"/>
                <w:sz w:val="20"/>
              </w:rPr>
              <w:t xml:space="preserve"> </w:t>
            </w:r>
            <w:r>
              <w:rPr>
                <w:sz w:val="20"/>
              </w:rPr>
              <w:t>should</w:t>
            </w:r>
            <w:r>
              <w:rPr>
                <w:spacing w:val="-6"/>
                <w:sz w:val="20"/>
              </w:rPr>
              <w:t xml:space="preserve"> </w:t>
            </w:r>
            <w:r>
              <w:rPr>
                <w:sz w:val="20"/>
              </w:rPr>
              <w:t>be</w:t>
            </w:r>
            <w:r>
              <w:rPr>
                <w:spacing w:val="-4"/>
                <w:sz w:val="20"/>
              </w:rPr>
              <w:t xml:space="preserve"> </w:t>
            </w:r>
            <w:r>
              <w:rPr>
                <w:sz w:val="20"/>
              </w:rPr>
              <w:t>taken</w:t>
            </w:r>
            <w:r>
              <w:rPr>
                <w:spacing w:val="-4"/>
                <w:sz w:val="20"/>
              </w:rPr>
              <w:t xml:space="preserve"> </w:t>
            </w:r>
            <w:r>
              <w:rPr>
                <w:sz w:val="20"/>
              </w:rPr>
              <w:t>during</w:t>
            </w:r>
            <w:r>
              <w:rPr>
                <w:spacing w:val="-3"/>
                <w:sz w:val="20"/>
              </w:rPr>
              <w:t xml:space="preserve"> </w:t>
            </w:r>
            <w:r>
              <w:rPr>
                <w:sz w:val="20"/>
              </w:rPr>
              <w:t>all</w:t>
            </w:r>
            <w:r>
              <w:rPr>
                <w:spacing w:val="-5"/>
                <w:sz w:val="20"/>
              </w:rPr>
              <w:t xml:space="preserve"> </w:t>
            </w:r>
            <w:r>
              <w:rPr>
                <w:sz w:val="20"/>
              </w:rPr>
              <w:t>reversing</w:t>
            </w:r>
            <w:r>
              <w:rPr>
                <w:spacing w:val="-7"/>
                <w:sz w:val="20"/>
              </w:rPr>
              <w:t xml:space="preserve"> </w:t>
            </w:r>
            <w:r>
              <w:rPr>
                <w:spacing w:val="-2"/>
                <w:sz w:val="20"/>
              </w:rPr>
              <w:t>activities.</w:t>
            </w:r>
          </w:p>
          <w:p w14:paraId="240A6CFA" w14:textId="77777777" w:rsidR="0034216F" w:rsidRDefault="0034216F">
            <w:pPr>
              <w:pStyle w:val="TableParagraph"/>
              <w:rPr>
                <w:sz w:val="20"/>
              </w:rPr>
            </w:pPr>
          </w:p>
          <w:p w14:paraId="3F036BB1" w14:textId="77777777" w:rsidR="0034216F" w:rsidRDefault="006B7EE7">
            <w:pPr>
              <w:pStyle w:val="TableParagraph"/>
              <w:ind w:left="107"/>
              <w:rPr>
                <w:sz w:val="20"/>
              </w:rPr>
            </w:pPr>
            <w:r>
              <w:rPr>
                <w:sz w:val="20"/>
              </w:rPr>
              <w:t>Mobile</w:t>
            </w:r>
            <w:r>
              <w:rPr>
                <w:spacing w:val="-5"/>
                <w:sz w:val="20"/>
              </w:rPr>
              <w:t xml:space="preserve"> </w:t>
            </w:r>
            <w:r>
              <w:rPr>
                <w:sz w:val="20"/>
              </w:rPr>
              <w:t>phones</w:t>
            </w:r>
            <w:r>
              <w:rPr>
                <w:spacing w:val="-6"/>
                <w:sz w:val="20"/>
              </w:rPr>
              <w:t xml:space="preserve"> </w:t>
            </w:r>
            <w:r>
              <w:rPr>
                <w:sz w:val="20"/>
              </w:rPr>
              <w:t>must</w:t>
            </w:r>
            <w:r>
              <w:rPr>
                <w:spacing w:val="-5"/>
                <w:sz w:val="20"/>
              </w:rPr>
              <w:t xml:space="preserve"> </w:t>
            </w:r>
            <w:r>
              <w:rPr>
                <w:sz w:val="20"/>
              </w:rPr>
              <w:t>not</w:t>
            </w:r>
            <w:r>
              <w:rPr>
                <w:spacing w:val="-5"/>
                <w:sz w:val="20"/>
              </w:rPr>
              <w:t xml:space="preserve"> </w:t>
            </w:r>
            <w:r>
              <w:rPr>
                <w:sz w:val="20"/>
              </w:rPr>
              <w:t>be</w:t>
            </w:r>
            <w:r>
              <w:rPr>
                <w:spacing w:val="-8"/>
                <w:sz w:val="20"/>
              </w:rPr>
              <w:t xml:space="preserve"> </w:t>
            </w:r>
            <w:r>
              <w:rPr>
                <w:sz w:val="20"/>
              </w:rPr>
              <w:t>used</w:t>
            </w:r>
            <w:r>
              <w:rPr>
                <w:spacing w:val="-7"/>
                <w:sz w:val="20"/>
              </w:rPr>
              <w:t xml:space="preserve"> </w:t>
            </w:r>
            <w:r>
              <w:rPr>
                <w:sz w:val="20"/>
              </w:rPr>
              <w:t>whilst</w:t>
            </w:r>
            <w:r>
              <w:rPr>
                <w:spacing w:val="-5"/>
                <w:sz w:val="20"/>
              </w:rPr>
              <w:t xml:space="preserve"> </w:t>
            </w:r>
            <w:r>
              <w:rPr>
                <w:sz w:val="20"/>
              </w:rPr>
              <w:t>operating plant / vehicles.</w:t>
            </w:r>
          </w:p>
          <w:p w14:paraId="014739F9" w14:textId="77777777" w:rsidR="0034216F" w:rsidRDefault="0034216F">
            <w:pPr>
              <w:pStyle w:val="TableParagraph"/>
              <w:rPr>
                <w:sz w:val="20"/>
              </w:rPr>
            </w:pPr>
          </w:p>
          <w:p w14:paraId="2487C2AD" w14:textId="77777777" w:rsidR="0034216F" w:rsidRDefault="006B7EE7">
            <w:pPr>
              <w:pStyle w:val="TableParagraph"/>
              <w:ind w:left="107" w:right="153"/>
              <w:rPr>
                <w:sz w:val="20"/>
              </w:rPr>
            </w:pPr>
            <w:r>
              <w:rPr>
                <w:sz w:val="20"/>
              </w:rPr>
              <w:t>Ensure</w:t>
            </w:r>
            <w:r>
              <w:rPr>
                <w:spacing w:val="-6"/>
                <w:sz w:val="20"/>
              </w:rPr>
              <w:t xml:space="preserve"> </w:t>
            </w:r>
            <w:r>
              <w:rPr>
                <w:sz w:val="20"/>
              </w:rPr>
              <w:t>that</w:t>
            </w:r>
            <w:r>
              <w:rPr>
                <w:spacing w:val="-6"/>
                <w:sz w:val="20"/>
              </w:rPr>
              <w:t xml:space="preserve"> </w:t>
            </w:r>
            <w:r>
              <w:rPr>
                <w:sz w:val="20"/>
              </w:rPr>
              <w:t>plant</w:t>
            </w:r>
            <w:r>
              <w:rPr>
                <w:spacing w:val="-6"/>
                <w:sz w:val="20"/>
              </w:rPr>
              <w:t xml:space="preserve"> </w:t>
            </w:r>
            <w:r>
              <w:rPr>
                <w:sz w:val="20"/>
              </w:rPr>
              <w:t>and</w:t>
            </w:r>
            <w:r>
              <w:rPr>
                <w:spacing w:val="-8"/>
                <w:sz w:val="20"/>
              </w:rPr>
              <w:t xml:space="preserve"> </w:t>
            </w:r>
            <w:r>
              <w:rPr>
                <w:sz w:val="20"/>
              </w:rPr>
              <w:t>vehicles</w:t>
            </w:r>
            <w:r>
              <w:rPr>
                <w:spacing w:val="-4"/>
                <w:sz w:val="20"/>
              </w:rPr>
              <w:t xml:space="preserve"> </w:t>
            </w:r>
            <w:r>
              <w:rPr>
                <w:sz w:val="20"/>
              </w:rPr>
              <w:t>are</w:t>
            </w:r>
            <w:r>
              <w:rPr>
                <w:spacing w:val="-6"/>
                <w:sz w:val="20"/>
              </w:rPr>
              <w:t xml:space="preserve"> </w:t>
            </w:r>
            <w:r>
              <w:rPr>
                <w:sz w:val="20"/>
              </w:rPr>
              <w:t>inspected</w:t>
            </w:r>
            <w:r>
              <w:rPr>
                <w:spacing w:val="-8"/>
                <w:sz w:val="20"/>
              </w:rPr>
              <w:t xml:space="preserve"> </w:t>
            </w:r>
            <w:r>
              <w:rPr>
                <w:sz w:val="20"/>
              </w:rPr>
              <w:t>before use and any defects immediately reported to the Site Supervisor and in turn the Plant Department.</w:t>
            </w:r>
          </w:p>
          <w:p w14:paraId="074429B0" w14:textId="77777777" w:rsidR="0034216F" w:rsidRDefault="0034216F">
            <w:pPr>
              <w:pStyle w:val="TableParagraph"/>
              <w:rPr>
                <w:sz w:val="20"/>
              </w:rPr>
            </w:pPr>
          </w:p>
          <w:p w14:paraId="5D0004D0" w14:textId="77777777" w:rsidR="0034216F" w:rsidRDefault="006B7EE7">
            <w:pPr>
              <w:pStyle w:val="TableParagraph"/>
              <w:ind w:left="107"/>
              <w:rPr>
                <w:sz w:val="20"/>
              </w:rPr>
            </w:pPr>
            <w:r>
              <w:rPr>
                <w:sz w:val="20"/>
              </w:rPr>
              <w:t>Ensure</w:t>
            </w:r>
            <w:r>
              <w:rPr>
                <w:spacing w:val="-6"/>
                <w:sz w:val="20"/>
              </w:rPr>
              <w:t xml:space="preserve"> </w:t>
            </w:r>
            <w:r>
              <w:rPr>
                <w:sz w:val="20"/>
              </w:rPr>
              <w:t>that</w:t>
            </w:r>
            <w:r>
              <w:rPr>
                <w:spacing w:val="-6"/>
                <w:sz w:val="20"/>
              </w:rPr>
              <w:t xml:space="preserve"> </w:t>
            </w:r>
            <w:r>
              <w:rPr>
                <w:sz w:val="20"/>
              </w:rPr>
              <w:t>the</w:t>
            </w:r>
            <w:r>
              <w:rPr>
                <w:spacing w:val="-6"/>
                <w:sz w:val="20"/>
              </w:rPr>
              <w:t xml:space="preserve"> </w:t>
            </w:r>
            <w:r>
              <w:rPr>
                <w:sz w:val="20"/>
              </w:rPr>
              <w:t>Company’s</w:t>
            </w:r>
            <w:r>
              <w:rPr>
                <w:spacing w:val="-7"/>
                <w:sz w:val="20"/>
              </w:rPr>
              <w:t xml:space="preserve"> </w:t>
            </w:r>
            <w:r>
              <w:rPr>
                <w:sz w:val="20"/>
              </w:rPr>
              <w:t>Daily</w:t>
            </w:r>
            <w:r>
              <w:rPr>
                <w:spacing w:val="-8"/>
                <w:sz w:val="20"/>
              </w:rPr>
              <w:t xml:space="preserve"> </w:t>
            </w:r>
            <w:r>
              <w:rPr>
                <w:sz w:val="20"/>
              </w:rPr>
              <w:t>Plant</w:t>
            </w:r>
            <w:r>
              <w:rPr>
                <w:spacing w:val="-6"/>
                <w:sz w:val="20"/>
              </w:rPr>
              <w:t xml:space="preserve"> </w:t>
            </w:r>
            <w:r>
              <w:rPr>
                <w:sz w:val="20"/>
              </w:rPr>
              <w:t>Inspection Sheet is completed.</w:t>
            </w:r>
          </w:p>
          <w:p w14:paraId="64C586C6" w14:textId="77777777" w:rsidR="0034216F" w:rsidRDefault="0034216F">
            <w:pPr>
              <w:pStyle w:val="TableParagraph"/>
              <w:rPr>
                <w:sz w:val="20"/>
              </w:rPr>
            </w:pPr>
          </w:p>
          <w:p w14:paraId="08D04EF9" w14:textId="77777777" w:rsidR="0034216F" w:rsidRDefault="006B7EE7">
            <w:pPr>
              <w:pStyle w:val="TableParagraph"/>
              <w:ind w:left="107"/>
              <w:rPr>
                <w:sz w:val="20"/>
              </w:rPr>
            </w:pPr>
            <w:r>
              <w:rPr>
                <w:sz w:val="20"/>
              </w:rPr>
              <w:t>Ensure that plant and vehicles are maintained in accordance</w:t>
            </w:r>
            <w:r>
              <w:rPr>
                <w:spacing w:val="-13"/>
                <w:sz w:val="20"/>
              </w:rPr>
              <w:t xml:space="preserve"> </w:t>
            </w:r>
            <w:r>
              <w:rPr>
                <w:sz w:val="20"/>
              </w:rPr>
              <w:t>with</w:t>
            </w:r>
            <w:r>
              <w:rPr>
                <w:spacing w:val="-13"/>
                <w:sz w:val="20"/>
              </w:rPr>
              <w:t xml:space="preserve"> </w:t>
            </w:r>
            <w:r>
              <w:rPr>
                <w:sz w:val="20"/>
              </w:rPr>
              <w:t>manufacturers</w:t>
            </w:r>
            <w:r>
              <w:rPr>
                <w:spacing w:val="-14"/>
                <w:sz w:val="20"/>
              </w:rPr>
              <w:t xml:space="preserve"> </w:t>
            </w:r>
            <w:r>
              <w:rPr>
                <w:sz w:val="20"/>
              </w:rPr>
              <w:t>recommendations.</w:t>
            </w:r>
          </w:p>
          <w:p w14:paraId="3A724F4B" w14:textId="77777777" w:rsidR="0034216F" w:rsidRDefault="0034216F">
            <w:pPr>
              <w:pStyle w:val="TableParagraph"/>
              <w:rPr>
                <w:sz w:val="20"/>
              </w:rPr>
            </w:pPr>
          </w:p>
          <w:p w14:paraId="4E58C9DC" w14:textId="77777777" w:rsidR="0034216F" w:rsidRDefault="006B7EE7">
            <w:pPr>
              <w:pStyle w:val="TableParagraph"/>
              <w:ind w:left="107"/>
              <w:rPr>
                <w:sz w:val="20"/>
              </w:rPr>
            </w:pPr>
            <w:r>
              <w:rPr>
                <w:sz w:val="20"/>
              </w:rPr>
              <w:t>Young</w:t>
            </w:r>
            <w:r>
              <w:rPr>
                <w:spacing w:val="-6"/>
                <w:sz w:val="20"/>
              </w:rPr>
              <w:t xml:space="preserve"> </w:t>
            </w:r>
            <w:r>
              <w:rPr>
                <w:sz w:val="20"/>
              </w:rPr>
              <w:t>persons</w:t>
            </w:r>
            <w:r>
              <w:rPr>
                <w:spacing w:val="-5"/>
                <w:sz w:val="20"/>
              </w:rPr>
              <w:t xml:space="preserve"> </w:t>
            </w:r>
            <w:r>
              <w:rPr>
                <w:sz w:val="20"/>
              </w:rPr>
              <w:t>are</w:t>
            </w:r>
            <w:r>
              <w:rPr>
                <w:spacing w:val="-4"/>
                <w:sz w:val="20"/>
              </w:rPr>
              <w:t xml:space="preserve"> </w:t>
            </w:r>
            <w:r>
              <w:rPr>
                <w:sz w:val="20"/>
              </w:rPr>
              <w:t>not</w:t>
            </w:r>
            <w:r>
              <w:rPr>
                <w:spacing w:val="-4"/>
                <w:sz w:val="20"/>
              </w:rPr>
              <w:t xml:space="preserve"> </w:t>
            </w:r>
            <w:r>
              <w:rPr>
                <w:sz w:val="20"/>
              </w:rPr>
              <w:t>to</w:t>
            </w:r>
            <w:r>
              <w:rPr>
                <w:spacing w:val="-4"/>
                <w:sz w:val="20"/>
              </w:rPr>
              <w:t xml:space="preserve"> </w:t>
            </w:r>
            <w:r>
              <w:rPr>
                <w:sz w:val="20"/>
              </w:rPr>
              <w:t>use</w:t>
            </w:r>
            <w:r>
              <w:rPr>
                <w:spacing w:val="-4"/>
                <w:sz w:val="20"/>
              </w:rPr>
              <w:t xml:space="preserve"> </w:t>
            </w:r>
            <w:r>
              <w:rPr>
                <w:sz w:val="20"/>
              </w:rPr>
              <w:t>any</w:t>
            </w:r>
            <w:r>
              <w:rPr>
                <w:spacing w:val="-6"/>
                <w:sz w:val="20"/>
              </w:rPr>
              <w:t xml:space="preserve"> </w:t>
            </w:r>
            <w:r>
              <w:rPr>
                <w:sz w:val="20"/>
              </w:rPr>
              <w:t>item</w:t>
            </w:r>
            <w:r>
              <w:rPr>
                <w:spacing w:val="-5"/>
                <w:sz w:val="20"/>
              </w:rPr>
              <w:t xml:space="preserve"> </w:t>
            </w:r>
            <w:r>
              <w:rPr>
                <w:sz w:val="20"/>
              </w:rPr>
              <w:t>of</w:t>
            </w:r>
            <w:r>
              <w:rPr>
                <w:spacing w:val="-3"/>
                <w:sz w:val="20"/>
              </w:rPr>
              <w:t xml:space="preserve"> </w:t>
            </w:r>
            <w:r>
              <w:rPr>
                <w:sz w:val="20"/>
              </w:rPr>
              <w:t xml:space="preserve">mobile </w:t>
            </w:r>
            <w:r>
              <w:rPr>
                <w:spacing w:val="-2"/>
                <w:sz w:val="20"/>
              </w:rPr>
              <w:t>plant.</w:t>
            </w:r>
          </w:p>
          <w:p w14:paraId="3F44E00D" w14:textId="77777777" w:rsidR="0034216F" w:rsidRDefault="006B7EE7">
            <w:pPr>
              <w:pStyle w:val="TableParagraph"/>
              <w:spacing w:before="239"/>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50543879" w14:textId="77777777" w:rsidR="0034216F" w:rsidRDefault="006B7EE7">
            <w:pPr>
              <w:pStyle w:val="TableParagraph"/>
              <w:ind w:left="107"/>
              <w:rPr>
                <w:sz w:val="20"/>
              </w:rPr>
            </w:pPr>
            <w:r>
              <w:rPr>
                <w:sz w:val="20"/>
              </w:rPr>
              <w:t>The</w:t>
            </w:r>
            <w:r>
              <w:rPr>
                <w:spacing w:val="-6"/>
                <w:sz w:val="20"/>
              </w:rPr>
              <w:t xml:space="preserve"> </w:t>
            </w:r>
            <w:r>
              <w:rPr>
                <w:sz w:val="20"/>
              </w:rPr>
              <w:t>Provision</w:t>
            </w:r>
            <w:r>
              <w:rPr>
                <w:spacing w:val="-6"/>
                <w:sz w:val="20"/>
              </w:rPr>
              <w:t xml:space="preserve"> </w:t>
            </w:r>
            <w:r>
              <w:rPr>
                <w:sz w:val="20"/>
              </w:rPr>
              <w:t>and</w:t>
            </w:r>
            <w:r>
              <w:rPr>
                <w:spacing w:val="-8"/>
                <w:sz w:val="20"/>
              </w:rPr>
              <w:t xml:space="preserve"> </w:t>
            </w:r>
            <w:r>
              <w:rPr>
                <w:sz w:val="20"/>
              </w:rPr>
              <w:t>Use</w:t>
            </w:r>
            <w:r>
              <w:rPr>
                <w:spacing w:val="-6"/>
                <w:sz w:val="20"/>
              </w:rPr>
              <w:t xml:space="preserve"> </w:t>
            </w:r>
            <w:r>
              <w:rPr>
                <w:sz w:val="20"/>
              </w:rPr>
              <w:t>of</w:t>
            </w:r>
            <w:r>
              <w:rPr>
                <w:spacing w:val="-6"/>
                <w:sz w:val="20"/>
              </w:rPr>
              <w:t xml:space="preserve"> </w:t>
            </w:r>
            <w:r>
              <w:rPr>
                <w:sz w:val="20"/>
              </w:rPr>
              <w:t>Work</w:t>
            </w:r>
            <w:r>
              <w:rPr>
                <w:spacing w:val="-6"/>
                <w:sz w:val="20"/>
              </w:rPr>
              <w:t xml:space="preserve"> </w:t>
            </w:r>
            <w:r>
              <w:rPr>
                <w:sz w:val="20"/>
              </w:rPr>
              <w:t>Equipment Regulations 1998.</w:t>
            </w:r>
          </w:p>
          <w:p w14:paraId="4A076D6C" w14:textId="77777777" w:rsidR="0034216F" w:rsidRDefault="006B7EE7">
            <w:pPr>
              <w:pStyle w:val="TableParagraph"/>
              <w:spacing w:line="240" w:lineRule="atLeast"/>
              <w:ind w:left="107"/>
              <w:rPr>
                <w:sz w:val="20"/>
              </w:rPr>
            </w:pPr>
            <w:r>
              <w:rPr>
                <w:sz w:val="20"/>
              </w:rPr>
              <w:t>The</w:t>
            </w:r>
            <w:r>
              <w:rPr>
                <w:spacing w:val="-6"/>
                <w:sz w:val="20"/>
              </w:rPr>
              <w:t xml:space="preserve"> </w:t>
            </w:r>
            <w:r>
              <w:rPr>
                <w:sz w:val="20"/>
              </w:rPr>
              <w:t>Lifting</w:t>
            </w:r>
            <w:r>
              <w:rPr>
                <w:spacing w:val="-8"/>
                <w:sz w:val="20"/>
              </w:rPr>
              <w:t xml:space="preserve"> </w:t>
            </w:r>
            <w:r>
              <w:rPr>
                <w:sz w:val="20"/>
              </w:rPr>
              <w:t>Operations</w:t>
            </w:r>
            <w:r>
              <w:rPr>
                <w:spacing w:val="-5"/>
                <w:sz w:val="20"/>
              </w:rPr>
              <w:t xml:space="preserve"> </w:t>
            </w:r>
            <w:r>
              <w:rPr>
                <w:sz w:val="20"/>
              </w:rPr>
              <w:t>and</w:t>
            </w:r>
            <w:r>
              <w:rPr>
                <w:spacing w:val="-8"/>
                <w:sz w:val="20"/>
              </w:rPr>
              <w:t xml:space="preserve"> </w:t>
            </w:r>
            <w:r>
              <w:rPr>
                <w:sz w:val="20"/>
              </w:rPr>
              <w:t>Lifting</w:t>
            </w:r>
            <w:r>
              <w:rPr>
                <w:spacing w:val="-8"/>
                <w:sz w:val="20"/>
              </w:rPr>
              <w:t xml:space="preserve"> </w:t>
            </w:r>
            <w:r>
              <w:rPr>
                <w:sz w:val="20"/>
              </w:rPr>
              <w:t>Equipment Regulations 1998.</w:t>
            </w:r>
          </w:p>
        </w:tc>
        <w:tc>
          <w:tcPr>
            <w:tcW w:w="1620" w:type="dxa"/>
          </w:tcPr>
          <w:p w14:paraId="19FD9E8E" w14:textId="77777777" w:rsidR="0034216F" w:rsidRDefault="0034216F">
            <w:pPr>
              <w:pStyle w:val="TableParagraph"/>
              <w:rPr>
                <w:sz w:val="20"/>
              </w:rPr>
            </w:pPr>
          </w:p>
        </w:tc>
      </w:tr>
    </w:tbl>
    <w:p w14:paraId="0AE063EF" w14:textId="77777777" w:rsidR="0034216F" w:rsidRDefault="0034216F">
      <w:pPr>
        <w:rPr>
          <w:sz w:val="20"/>
        </w:rPr>
        <w:sectPr w:rsidR="0034216F">
          <w:type w:val="continuous"/>
          <w:pgSz w:w="16850" w:h="11910" w:orient="landscape"/>
          <w:pgMar w:top="1860" w:right="680" w:bottom="1460" w:left="800" w:header="509" w:footer="1261" w:gutter="0"/>
          <w:cols w:space="720"/>
        </w:sectPr>
      </w:pPr>
    </w:p>
    <w:p w14:paraId="5D668471"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645D766A" w14:textId="77777777">
        <w:trPr>
          <w:trHeight w:val="719"/>
        </w:trPr>
        <w:tc>
          <w:tcPr>
            <w:tcW w:w="2359" w:type="dxa"/>
          </w:tcPr>
          <w:p w14:paraId="40F3BADE" w14:textId="77777777" w:rsidR="0034216F" w:rsidRDefault="006B7EE7">
            <w:pPr>
              <w:pStyle w:val="TableParagraph"/>
              <w:spacing w:before="1"/>
              <w:ind w:left="5"/>
              <w:jc w:val="center"/>
              <w:rPr>
                <w:sz w:val="20"/>
              </w:rPr>
            </w:pPr>
            <w:bookmarkStart w:id="39" w:name="P.E._012_Building_Site_Dumper"/>
            <w:bookmarkEnd w:id="39"/>
            <w:r>
              <w:rPr>
                <w:spacing w:val="-2"/>
                <w:sz w:val="20"/>
              </w:rPr>
              <w:t>Hazard</w:t>
            </w:r>
          </w:p>
        </w:tc>
        <w:tc>
          <w:tcPr>
            <w:tcW w:w="2340" w:type="dxa"/>
          </w:tcPr>
          <w:p w14:paraId="6154ABFD"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085704D8"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0D619695"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73DA89DF"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21E8359C"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52C1C72C" w14:textId="77777777">
        <w:trPr>
          <w:trHeight w:val="6961"/>
        </w:trPr>
        <w:tc>
          <w:tcPr>
            <w:tcW w:w="2359" w:type="dxa"/>
          </w:tcPr>
          <w:p w14:paraId="7094AB0E" w14:textId="77777777" w:rsidR="0034216F" w:rsidRDefault="006B7EE7">
            <w:pPr>
              <w:pStyle w:val="TableParagraph"/>
              <w:spacing w:line="242" w:lineRule="auto"/>
              <w:ind w:left="107" w:right="207"/>
              <w:rPr>
                <w:sz w:val="20"/>
              </w:rPr>
            </w:pPr>
            <w:r>
              <w:rPr>
                <w:sz w:val="20"/>
              </w:rPr>
              <w:t>Contact</w:t>
            </w:r>
            <w:r>
              <w:rPr>
                <w:spacing w:val="-6"/>
                <w:sz w:val="20"/>
              </w:rPr>
              <w:t xml:space="preserve"> </w:t>
            </w:r>
            <w:r>
              <w:rPr>
                <w:sz w:val="20"/>
              </w:rPr>
              <w:t>between</w:t>
            </w:r>
            <w:r>
              <w:rPr>
                <w:spacing w:val="-6"/>
                <w:sz w:val="20"/>
              </w:rPr>
              <w:t xml:space="preserve"> </w:t>
            </w:r>
            <w:r>
              <w:rPr>
                <w:sz w:val="20"/>
              </w:rPr>
              <w:t>plant</w:t>
            </w:r>
            <w:r>
              <w:rPr>
                <w:spacing w:val="-6"/>
                <w:sz w:val="20"/>
              </w:rPr>
              <w:t xml:space="preserve"> </w:t>
            </w:r>
            <w:r>
              <w:rPr>
                <w:sz w:val="20"/>
              </w:rPr>
              <w:t>/ vehicles</w:t>
            </w:r>
            <w:r>
              <w:rPr>
                <w:spacing w:val="-5"/>
                <w:sz w:val="20"/>
              </w:rPr>
              <w:t xml:space="preserve"> </w:t>
            </w:r>
            <w:r>
              <w:rPr>
                <w:sz w:val="20"/>
              </w:rPr>
              <w:t>and</w:t>
            </w:r>
            <w:r>
              <w:rPr>
                <w:spacing w:val="-9"/>
                <w:sz w:val="20"/>
              </w:rPr>
              <w:t xml:space="preserve"> </w:t>
            </w:r>
            <w:r>
              <w:rPr>
                <w:spacing w:val="-2"/>
                <w:sz w:val="20"/>
              </w:rPr>
              <w:t>pedestrians.</w:t>
            </w:r>
          </w:p>
          <w:p w14:paraId="12731D2B" w14:textId="77777777" w:rsidR="0034216F" w:rsidRDefault="006B7EE7">
            <w:pPr>
              <w:pStyle w:val="TableParagraph"/>
              <w:spacing w:before="238" w:line="480" w:lineRule="auto"/>
              <w:ind w:left="107" w:right="653"/>
              <w:rPr>
                <w:sz w:val="20"/>
              </w:rPr>
            </w:pPr>
            <w:r>
              <w:rPr>
                <w:sz w:val="20"/>
              </w:rPr>
              <w:t>Reversing</w:t>
            </w:r>
            <w:r>
              <w:rPr>
                <w:spacing w:val="-14"/>
                <w:sz w:val="20"/>
              </w:rPr>
              <w:t xml:space="preserve"> </w:t>
            </w:r>
            <w:r>
              <w:rPr>
                <w:sz w:val="20"/>
              </w:rPr>
              <w:t xml:space="preserve">activities. </w:t>
            </w:r>
            <w:r>
              <w:rPr>
                <w:spacing w:val="-2"/>
                <w:sz w:val="20"/>
              </w:rPr>
              <w:t>Overturning.</w:t>
            </w:r>
          </w:p>
          <w:p w14:paraId="6532AF72" w14:textId="77777777" w:rsidR="0034216F" w:rsidRDefault="006B7EE7">
            <w:pPr>
              <w:pStyle w:val="TableParagraph"/>
              <w:ind w:left="107"/>
              <w:rPr>
                <w:sz w:val="20"/>
              </w:rPr>
            </w:pPr>
            <w:r>
              <w:rPr>
                <w:sz w:val="20"/>
              </w:rPr>
              <w:t>Working</w:t>
            </w:r>
            <w:r>
              <w:rPr>
                <w:spacing w:val="-7"/>
                <w:sz w:val="20"/>
              </w:rPr>
              <w:t xml:space="preserve"> </w:t>
            </w:r>
            <w:r>
              <w:rPr>
                <w:sz w:val="20"/>
              </w:rPr>
              <w:t>on</w:t>
            </w:r>
            <w:r>
              <w:rPr>
                <w:spacing w:val="-4"/>
                <w:sz w:val="20"/>
              </w:rPr>
              <w:t xml:space="preserve"> </w:t>
            </w:r>
            <w:r>
              <w:rPr>
                <w:spacing w:val="-2"/>
                <w:sz w:val="20"/>
              </w:rPr>
              <w:t>gradients.</w:t>
            </w:r>
          </w:p>
          <w:p w14:paraId="6481846D" w14:textId="77777777" w:rsidR="0034216F" w:rsidRDefault="006B7EE7">
            <w:pPr>
              <w:pStyle w:val="TableParagraph"/>
              <w:spacing w:before="240"/>
              <w:ind w:left="107" w:right="221"/>
              <w:rPr>
                <w:sz w:val="20"/>
              </w:rPr>
            </w:pPr>
            <w:r>
              <w:rPr>
                <w:sz w:val="20"/>
              </w:rPr>
              <w:t>Climbing</w:t>
            </w:r>
            <w:r>
              <w:rPr>
                <w:spacing w:val="-14"/>
                <w:sz w:val="20"/>
              </w:rPr>
              <w:t xml:space="preserve"> </w:t>
            </w:r>
            <w:r>
              <w:rPr>
                <w:sz w:val="20"/>
              </w:rPr>
              <w:t>on</w:t>
            </w:r>
            <w:r>
              <w:rPr>
                <w:spacing w:val="-10"/>
                <w:sz w:val="20"/>
              </w:rPr>
              <w:t xml:space="preserve"> </w:t>
            </w:r>
            <w:r>
              <w:rPr>
                <w:sz w:val="20"/>
              </w:rPr>
              <w:t>and</w:t>
            </w:r>
            <w:r>
              <w:rPr>
                <w:spacing w:val="-14"/>
                <w:sz w:val="20"/>
              </w:rPr>
              <w:t xml:space="preserve"> </w:t>
            </w:r>
            <w:r>
              <w:rPr>
                <w:sz w:val="20"/>
              </w:rPr>
              <w:t xml:space="preserve">off </w:t>
            </w:r>
            <w:r>
              <w:rPr>
                <w:spacing w:val="-2"/>
                <w:sz w:val="20"/>
              </w:rPr>
              <w:t>machine.</w:t>
            </w:r>
          </w:p>
          <w:p w14:paraId="57C22589" w14:textId="77777777" w:rsidR="0034216F" w:rsidRDefault="0034216F">
            <w:pPr>
              <w:pStyle w:val="TableParagraph"/>
              <w:rPr>
                <w:sz w:val="20"/>
              </w:rPr>
            </w:pPr>
          </w:p>
          <w:p w14:paraId="4E26CDBD" w14:textId="77777777" w:rsidR="0034216F" w:rsidRDefault="006B7EE7">
            <w:pPr>
              <w:pStyle w:val="TableParagraph"/>
              <w:ind w:left="107" w:right="207"/>
              <w:rPr>
                <w:sz w:val="20"/>
              </w:rPr>
            </w:pPr>
            <w:r>
              <w:rPr>
                <w:sz w:val="20"/>
              </w:rPr>
              <w:t>Loading</w:t>
            </w:r>
            <w:r>
              <w:rPr>
                <w:spacing w:val="-14"/>
                <w:sz w:val="20"/>
              </w:rPr>
              <w:t xml:space="preserve"> </w:t>
            </w:r>
            <w:r>
              <w:rPr>
                <w:sz w:val="20"/>
              </w:rPr>
              <w:t>and</w:t>
            </w:r>
            <w:r>
              <w:rPr>
                <w:spacing w:val="-14"/>
                <w:sz w:val="20"/>
              </w:rPr>
              <w:t xml:space="preserve"> </w:t>
            </w:r>
            <w:r>
              <w:rPr>
                <w:sz w:val="20"/>
              </w:rPr>
              <w:t xml:space="preserve">tipping </w:t>
            </w:r>
            <w:r>
              <w:rPr>
                <w:spacing w:val="-2"/>
                <w:sz w:val="20"/>
              </w:rPr>
              <w:t>operations.</w:t>
            </w:r>
          </w:p>
          <w:p w14:paraId="41AFA4C0" w14:textId="77777777" w:rsidR="0034216F" w:rsidRDefault="006B7EE7">
            <w:pPr>
              <w:pStyle w:val="TableParagraph"/>
              <w:spacing w:before="240"/>
              <w:ind w:left="107" w:right="207"/>
              <w:rPr>
                <w:sz w:val="20"/>
              </w:rPr>
            </w:pPr>
            <w:r>
              <w:rPr>
                <w:sz w:val="20"/>
              </w:rPr>
              <w:t>Greasing</w:t>
            </w:r>
            <w:r>
              <w:rPr>
                <w:spacing w:val="-14"/>
                <w:sz w:val="20"/>
              </w:rPr>
              <w:t xml:space="preserve"> </w:t>
            </w:r>
            <w:r>
              <w:rPr>
                <w:sz w:val="20"/>
              </w:rPr>
              <w:t>/</w:t>
            </w:r>
            <w:r>
              <w:rPr>
                <w:spacing w:val="-14"/>
                <w:sz w:val="20"/>
              </w:rPr>
              <w:t xml:space="preserve"> </w:t>
            </w:r>
            <w:r>
              <w:rPr>
                <w:sz w:val="20"/>
              </w:rPr>
              <w:t xml:space="preserve">maintenance </w:t>
            </w:r>
            <w:r>
              <w:rPr>
                <w:spacing w:val="-2"/>
                <w:sz w:val="20"/>
              </w:rPr>
              <w:t>operations.</w:t>
            </w:r>
          </w:p>
          <w:p w14:paraId="0A503278" w14:textId="77777777" w:rsidR="0034216F" w:rsidRDefault="0034216F">
            <w:pPr>
              <w:pStyle w:val="TableParagraph"/>
              <w:rPr>
                <w:sz w:val="20"/>
              </w:rPr>
            </w:pPr>
          </w:p>
          <w:p w14:paraId="41ACDB78" w14:textId="77777777" w:rsidR="0034216F" w:rsidRDefault="006B7EE7">
            <w:pPr>
              <w:pStyle w:val="TableParagraph"/>
              <w:ind w:left="107"/>
              <w:rPr>
                <w:sz w:val="20"/>
              </w:rPr>
            </w:pPr>
            <w:r>
              <w:rPr>
                <w:spacing w:val="-2"/>
                <w:sz w:val="20"/>
              </w:rPr>
              <w:t>Refuelling.</w:t>
            </w:r>
          </w:p>
          <w:p w14:paraId="1F6C5513" w14:textId="77777777" w:rsidR="0034216F" w:rsidRDefault="0034216F">
            <w:pPr>
              <w:pStyle w:val="TableParagraph"/>
              <w:rPr>
                <w:sz w:val="20"/>
              </w:rPr>
            </w:pPr>
          </w:p>
          <w:p w14:paraId="1A088283" w14:textId="77777777" w:rsidR="0034216F" w:rsidRDefault="006B7EE7">
            <w:pPr>
              <w:pStyle w:val="TableParagraph"/>
              <w:spacing w:line="480" w:lineRule="auto"/>
              <w:ind w:left="107" w:right="434"/>
              <w:rPr>
                <w:sz w:val="20"/>
              </w:rPr>
            </w:pPr>
            <w:proofErr w:type="gramStart"/>
            <w:r>
              <w:rPr>
                <w:sz w:val="20"/>
              </w:rPr>
              <w:t>Mis-use</w:t>
            </w:r>
            <w:proofErr w:type="gramEnd"/>
            <w:r>
              <w:rPr>
                <w:sz w:val="20"/>
              </w:rPr>
              <w:t xml:space="preserve"> of plant. Unauthorised use.</w:t>
            </w:r>
            <w:r>
              <w:rPr>
                <w:spacing w:val="40"/>
                <w:sz w:val="20"/>
              </w:rPr>
              <w:t xml:space="preserve"> </w:t>
            </w:r>
            <w:r>
              <w:rPr>
                <w:sz w:val="20"/>
              </w:rPr>
              <w:t>Use</w:t>
            </w:r>
            <w:r>
              <w:rPr>
                <w:spacing w:val="-13"/>
                <w:sz w:val="20"/>
              </w:rPr>
              <w:t xml:space="preserve"> </w:t>
            </w:r>
            <w:r>
              <w:rPr>
                <w:sz w:val="20"/>
              </w:rPr>
              <w:t>of</w:t>
            </w:r>
            <w:r>
              <w:rPr>
                <w:spacing w:val="-13"/>
                <w:sz w:val="20"/>
              </w:rPr>
              <w:t xml:space="preserve"> </w:t>
            </w:r>
            <w:r>
              <w:rPr>
                <w:sz w:val="20"/>
              </w:rPr>
              <w:t>defective</w:t>
            </w:r>
            <w:r>
              <w:rPr>
                <w:spacing w:val="-13"/>
                <w:sz w:val="20"/>
              </w:rPr>
              <w:t xml:space="preserve"> </w:t>
            </w:r>
            <w:r>
              <w:rPr>
                <w:sz w:val="20"/>
              </w:rPr>
              <w:t>plant.</w:t>
            </w:r>
          </w:p>
        </w:tc>
        <w:tc>
          <w:tcPr>
            <w:tcW w:w="2340" w:type="dxa"/>
          </w:tcPr>
          <w:p w14:paraId="53838F70" w14:textId="77777777" w:rsidR="0034216F" w:rsidRDefault="006B7EE7">
            <w:pPr>
              <w:pStyle w:val="TableParagraph"/>
              <w:spacing w:before="1" w:line="482" w:lineRule="auto"/>
              <w:ind w:left="105" w:right="925"/>
              <w:rPr>
                <w:sz w:val="20"/>
              </w:rPr>
            </w:pPr>
            <w:r>
              <w:rPr>
                <w:sz w:val="20"/>
              </w:rPr>
              <w:t>Site</w:t>
            </w:r>
            <w:r>
              <w:rPr>
                <w:spacing w:val="-14"/>
                <w:sz w:val="20"/>
              </w:rPr>
              <w:t xml:space="preserve"> </w:t>
            </w:r>
            <w:r>
              <w:rPr>
                <w:sz w:val="20"/>
              </w:rPr>
              <w:t xml:space="preserve">Operatives. </w:t>
            </w:r>
            <w:r>
              <w:rPr>
                <w:spacing w:val="-2"/>
                <w:sz w:val="20"/>
              </w:rPr>
              <w:t>Visitors.</w:t>
            </w:r>
          </w:p>
          <w:p w14:paraId="7922B033" w14:textId="77777777" w:rsidR="0034216F" w:rsidRDefault="006B7EE7">
            <w:pPr>
              <w:pStyle w:val="TableParagraph"/>
              <w:ind w:left="105"/>
              <w:rPr>
                <w:sz w:val="20"/>
              </w:rPr>
            </w:pPr>
            <w:r>
              <w:rPr>
                <w:sz w:val="20"/>
              </w:rPr>
              <w:t>Others</w:t>
            </w:r>
            <w:r>
              <w:rPr>
                <w:spacing w:val="-14"/>
                <w:sz w:val="20"/>
              </w:rPr>
              <w:t xml:space="preserve"> </w:t>
            </w:r>
            <w:r>
              <w:rPr>
                <w:sz w:val="20"/>
              </w:rPr>
              <w:t>in</w:t>
            </w:r>
            <w:r>
              <w:rPr>
                <w:spacing w:val="-13"/>
                <w:sz w:val="20"/>
              </w:rPr>
              <w:t xml:space="preserve"> </w:t>
            </w:r>
            <w:r>
              <w:rPr>
                <w:sz w:val="20"/>
              </w:rPr>
              <w:t>the</w:t>
            </w:r>
            <w:r>
              <w:rPr>
                <w:spacing w:val="-13"/>
                <w:sz w:val="20"/>
              </w:rPr>
              <w:t xml:space="preserve"> </w:t>
            </w:r>
            <w:r>
              <w:rPr>
                <w:sz w:val="20"/>
              </w:rPr>
              <w:t xml:space="preserve">immediate </w:t>
            </w:r>
            <w:r>
              <w:rPr>
                <w:spacing w:val="-2"/>
                <w:sz w:val="20"/>
              </w:rPr>
              <w:t>vicinity.</w:t>
            </w:r>
          </w:p>
        </w:tc>
        <w:tc>
          <w:tcPr>
            <w:tcW w:w="2880" w:type="dxa"/>
          </w:tcPr>
          <w:p w14:paraId="42CE7FAD" w14:textId="77777777" w:rsidR="0034216F" w:rsidRDefault="006B7EE7">
            <w:pPr>
              <w:pStyle w:val="TableParagraph"/>
              <w:spacing w:before="1"/>
              <w:ind w:left="105" w:right="238"/>
              <w:rPr>
                <w:sz w:val="20"/>
              </w:rPr>
            </w:pPr>
            <w:r>
              <w:rPr>
                <w:sz w:val="20"/>
              </w:rPr>
              <w:t>Serious and possible fatal injuries</w:t>
            </w:r>
            <w:r>
              <w:rPr>
                <w:spacing w:val="-9"/>
                <w:sz w:val="20"/>
              </w:rPr>
              <w:t xml:space="preserve"> </w:t>
            </w:r>
            <w:r>
              <w:rPr>
                <w:sz w:val="20"/>
              </w:rPr>
              <w:t>caused</w:t>
            </w:r>
            <w:r>
              <w:rPr>
                <w:spacing w:val="-10"/>
                <w:sz w:val="20"/>
              </w:rPr>
              <w:t xml:space="preserve"> </w:t>
            </w:r>
            <w:r>
              <w:rPr>
                <w:sz w:val="20"/>
              </w:rPr>
              <w:t>by</w:t>
            </w:r>
            <w:r>
              <w:rPr>
                <w:spacing w:val="-10"/>
                <w:sz w:val="20"/>
              </w:rPr>
              <w:t xml:space="preserve"> </w:t>
            </w:r>
            <w:r>
              <w:rPr>
                <w:sz w:val="20"/>
              </w:rPr>
              <w:t>contact</w:t>
            </w:r>
            <w:r>
              <w:rPr>
                <w:spacing w:val="-9"/>
                <w:sz w:val="20"/>
              </w:rPr>
              <w:t xml:space="preserve"> </w:t>
            </w:r>
            <w:r>
              <w:rPr>
                <w:sz w:val="20"/>
              </w:rPr>
              <w:t xml:space="preserve">with moving Dumper and parts </w:t>
            </w:r>
            <w:r>
              <w:rPr>
                <w:spacing w:val="-2"/>
                <w:sz w:val="20"/>
              </w:rPr>
              <w:t>thereof.</w:t>
            </w:r>
          </w:p>
          <w:p w14:paraId="0704E01A" w14:textId="77777777" w:rsidR="0034216F" w:rsidRDefault="0034216F">
            <w:pPr>
              <w:pStyle w:val="TableParagraph"/>
              <w:spacing w:before="2"/>
              <w:rPr>
                <w:sz w:val="20"/>
              </w:rPr>
            </w:pPr>
          </w:p>
          <w:p w14:paraId="6115E729" w14:textId="77777777" w:rsidR="0034216F" w:rsidRDefault="006B7EE7">
            <w:pPr>
              <w:pStyle w:val="TableParagraph"/>
              <w:spacing w:before="1"/>
              <w:ind w:left="105"/>
              <w:rPr>
                <w:sz w:val="20"/>
              </w:rPr>
            </w:pPr>
            <w:r>
              <w:rPr>
                <w:sz w:val="20"/>
              </w:rPr>
              <w:t>Damage</w:t>
            </w:r>
            <w:r>
              <w:rPr>
                <w:spacing w:val="-8"/>
                <w:sz w:val="20"/>
              </w:rPr>
              <w:t xml:space="preserve"> </w:t>
            </w:r>
            <w:r>
              <w:rPr>
                <w:sz w:val="20"/>
              </w:rPr>
              <w:t>to</w:t>
            </w:r>
            <w:r>
              <w:rPr>
                <w:spacing w:val="-10"/>
                <w:sz w:val="20"/>
              </w:rPr>
              <w:t xml:space="preserve"> </w:t>
            </w:r>
            <w:r>
              <w:rPr>
                <w:sz w:val="20"/>
              </w:rPr>
              <w:t>other</w:t>
            </w:r>
            <w:r>
              <w:rPr>
                <w:spacing w:val="-11"/>
                <w:sz w:val="20"/>
              </w:rPr>
              <w:t xml:space="preserve"> </w:t>
            </w:r>
            <w:r>
              <w:rPr>
                <w:sz w:val="20"/>
              </w:rPr>
              <w:t>plant</w:t>
            </w:r>
            <w:r>
              <w:rPr>
                <w:spacing w:val="-10"/>
                <w:sz w:val="20"/>
              </w:rPr>
              <w:t xml:space="preserve"> </w:t>
            </w:r>
            <w:r>
              <w:rPr>
                <w:sz w:val="20"/>
              </w:rPr>
              <w:t xml:space="preserve">and </w:t>
            </w:r>
            <w:r>
              <w:rPr>
                <w:spacing w:val="-2"/>
                <w:sz w:val="20"/>
              </w:rPr>
              <w:t>vehicles.</w:t>
            </w:r>
          </w:p>
          <w:p w14:paraId="2052060F" w14:textId="77777777" w:rsidR="0034216F" w:rsidRDefault="006B7EE7">
            <w:pPr>
              <w:pStyle w:val="TableParagraph"/>
              <w:spacing w:before="240"/>
              <w:ind w:left="105"/>
              <w:rPr>
                <w:sz w:val="20"/>
              </w:rPr>
            </w:pPr>
            <w:r>
              <w:rPr>
                <w:sz w:val="20"/>
              </w:rPr>
              <w:t>Damage</w:t>
            </w:r>
            <w:r>
              <w:rPr>
                <w:spacing w:val="-4"/>
                <w:sz w:val="20"/>
              </w:rPr>
              <w:t xml:space="preserve"> </w:t>
            </w:r>
            <w:r>
              <w:rPr>
                <w:sz w:val="20"/>
              </w:rPr>
              <w:t>to</w:t>
            </w:r>
            <w:r>
              <w:rPr>
                <w:spacing w:val="-5"/>
                <w:sz w:val="20"/>
              </w:rPr>
              <w:t xml:space="preserve"> </w:t>
            </w:r>
            <w:r>
              <w:rPr>
                <w:sz w:val="20"/>
              </w:rPr>
              <w:t>nearby</w:t>
            </w:r>
            <w:r>
              <w:rPr>
                <w:spacing w:val="-6"/>
                <w:sz w:val="20"/>
              </w:rPr>
              <w:t xml:space="preserve"> </w:t>
            </w:r>
            <w:r>
              <w:rPr>
                <w:spacing w:val="-2"/>
                <w:sz w:val="20"/>
              </w:rPr>
              <w:t>structures.</w:t>
            </w:r>
          </w:p>
        </w:tc>
        <w:tc>
          <w:tcPr>
            <w:tcW w:w="1529" w:type="dxa"/>
          </w:tcPr>
          <w:p w14:paraId="05BF3216"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12F13828" w14:textId="77777777" w:rsidR="0034216F" w:rsidRDefault="006B7EE7">
            <w:pPr>
              <w:pStyle w:val="TableParagraph"/>
              <w:spacing w:line="242" w:lineRule="auto"/>
              <w:ind w:left="107" w:right="244"/>
              <w:jc w:val="both"/>
              <w:rPr>
                <w:sz w:val="20"/>
              </w:rPr>
            </w:pPr>
            <w:r>
              <w:rPr>
                <w:sz w:val="20"/>
              </w:rPr>
              <w:t>Only trained and authorised operatives must operate</w:t>
            </w:r>
            <w:r>
              <w:rPr>
                <w:spacing w:val="-5"/>
                <w:sz w:val="20"/>
              </w:rPr>
              <w:t xml:space="preserve"> </w:t>
            </w:r>
            <w:r>
              <w:rPr>
                <w:sz w:val="20"/>
              </w:rPr>
              <w:t>site</w:t>
            </w:r>
            <w:r>
              <w:rPr>
                <w:spacing w:val="-4"/>
                <w:sz w:val="20"/>
              </w:rPr>
              <w:t xml:space="preserve"> </w:t>
            </w:r>
            <w:r>
              <w:rPr>
                <w:sz w:val="20"/>
              </w:rPr>
              <w:t>plant</w:t>
            </w:r>
            <w:r>
              <w:rPr>
                <w:spacing w:val="-4"/>
                <w:sz w:val="20"/>
              </w:rPr>
              <w:t xml:space="preserve"> </w:t>
            </w:r>
            <w:r>
              <w:rPr>
                <w:sz w:val="20"/>
              </w:rPr>
              <w:t>/</w:t>
            </w:r>
            <w:r>
              <w:rPr>
                <w:spacing w:val="-6"/>
                <w:sz w:val="20"/>
              </w:rPr>
              <w:t xml:space="preserve"> </w:t>
            </w:r>
            <w:r>
              <w:rPr>
                <w:sz w:val="20"/>
              </w:rPr>
              <w:t>vehicles</w:t>
            </w:r>
            <w:r>
              <w:rPr>
                <w:spacing w:val="-5"/>
                <w:sz w:val="20"/>
              </w:rPr>
              <w:t xml:space="preserve"> </w:t>
            </w:r>
            <w:r>
              <w:rPr>
                <w:sz w:val="20"/>
              </w:rPr>
              <w:t>(CPCS</w:t>
            </w:r>
            <w:r>
              <w:rPr>
                <w:spacing w:val="-5"/>
                <w:sz w:val="20"/>
              </w:rPr>
              <w:t xml:space="preserve"> </w:t>
            </w:r>
            <w:r>
              <w:rPr>
                <w:sz w:val="20"/>
              </w:rPr>
              <w:t>or</w:t>
            </w:r>
            <w:r>
              <w:rPr>
                <w:spacing w:val="-4"/>
                <w:sz w:val="20"/>
              </w:rPr>
              <w:t xml:space="preserve"> </w:t>
            </w:r>
            <w:r>
              <w:rPr>
                <w:spacing w:val="-2"/>
                <w:sz w:val="20"/>
              </w:rPr>
              <w:t>equivalent).</w:t>
            </w:r>
          </w:p>
          <w:p w14:paraId="4B0418EB" w14:textId="77777777" w:rsidR="0034216F" w:rsidRDefault="006B7EE7">
            <w:pPr>
              <w:pStyle w:val="TableParagraph"/>
              <w:spacing w:before="238"/>
              <w:ind w:left="107" w:right="152"/>
              <w:jc w:val="both"/>
              <w:rPr>
                <w:sz w:val="20"/>
              </w:rPr>
            </w:pPr>
            <w:r>
              <w:rPr>
                <w:sz w:val="20"/>
              </w:rPr>
              <w:t>Ensure</w:t>
            </w:r>
            <w:r>
              <w:rPr>
                <w:spacing w:val="-4"/>
                <w:sz w:val="20"/>
              </w:rPr>
              <w:t xml:space="preserve"> </w:t>
            </w:r>
            <w:r>
              <w:rPr>
                <w:sz w:val="20"/>
              </w:rPr>
              <w:t>that</w:t>
            </w:r>
            <w:r>
              <w:rPr>
                <w:spacing w:val="-4"/>
                <w:sz w:val="20"/>
              </w:rPr>
              <w:t xml:space="preserve"> </w:t>
            </w:r>
            <w:r>
              <w:rPr>
                <w:sz w:val="20"/>
              </w:rPr>
              <w:t>plant</w:t>
            </w:r>
            <w:r>
              <w:rPr>
                <w:spacing w:val="-4"/>
                <w:sz w:val="20"/>
              </w:rPr>
              <w:t xml:space="preserve"> </w:t>
            </w:r>
            <w:r>
              <w:rPr>
                <w:sz w:val="20"/>
              </w:rPr>
              <w:t>is</w:t>
            </w:r>
            <w:r>
              <w:rPr>
                <w:spacing w:val="-5"/>
                <w:sz w:val="20"/>
              </w:rPr>
              <w:t xml:space="preserve"> </w:t>
            </w:r>
            <w:r>
              <w:rPr>
                <w:sz w:val="20"/>
              </w:rPr>
              <w:t>operated</w:t>
            </w:r>
            <w:r>
              <w:rPr>
                <w:spacing w:val="-6"/>
                <w:sz w:val="20"/>
              </w:rPr>
              <w:t xml:space="preserve"> </w:t>
            </w:r>
            <w:r>
              <w:rPr>
                <w:sz w:val="20"/>
              </w:rPr>
              <w:t>at</w:t>
            </w:r>
            <w:r>
              <w:rPr>
                <w:spacing w:val="-4"/>
                <w:sz w:val="20"/>
              </w:rPr>
              <w:t xml:space="preserve"> </w:t>
            </w:r>
            <w:r>
              <w:rPr>
                <w:sz w:val="20"/>
              </w:rPr>
              <w:t>a</w:t>
            </w:r>
            <w:r>
              <w:rPr>
                <w:spacing w:val="-6"/>
                <w:sz w:val="20"/>
              </w:rPr>
              <w:t xml:space="preserve"> </w:t>
            </w:r>
            <w:r>
              <w:rPr>
                <w:sz w:val="20"/>
              </w:rPr>
              <w:t>safe</w:t>
            </w:r>
            <w:r>
              <w:rPr>
                <w:spacing w:val="-4"/>
                <w:sz w:val="20"/>
              </w:rPr>
              <w:t xml:space="preserve"> </w:t>
            </w:r>
            <w:r>
              <w:rPr>
                <w:sz w:val="20"/>
              </w:rPr>
              <w:t>speed</w:t>
            </w:r>
            <w:r>
              <w:rPr>
                <w:spacing w:val="-3"/>
                <w:sz w:val="20"/>
              </w:rPr>
              <w:t xml:space="preserve"> </w:t>
            </w:r>
            <w:r>
              <w:rPr>
                <w:sz w:val="20"/>
              </w:rPr>
              <w:t>and</w:t>
            </w:r>
            <w:r>
              <w:rPr>
                <w:spacing w:val="-6"/>
                <w:sz w:val="20"/>
              </w:rPr>
              <w:t xml:space="preserve"> </w:t>
            </w:r>
            <w:r>
              <w:rPr>
                <w:sz w:val="20"/>
              </w:rPr>
              <w:t>as conditions</w:t>
            </w:r>
            <w:r>
              <w:rPr>
                <w:spacing w:val="-6"/>
                <w:sz w:val="20"/>
              </w:rPr>
              <w:t xml:space="preserve"> </w:t>
            </w:r>
            <w:r>
              <w:rPr>
                <w:sz w:val="20"/>
              </w:rPr>
              <w:t>permit</w:t>
            </w:r>
            <w:r>
              <w:rPr>
                <w:spacing w:val="-5"/>
                <w:sz w:val="20"/>
              </w:rPr>
              <w:t xml:space="preserve"> </w:t>
            </w:r>
            <w:r>
              <w:rPr>
                <w:sz w:val="20"/>
              </w:rPr>
              <w:t>i.e.</w:t>
            </w:r>
            <w:r>
              <w:rPr>
                <w:spacing w:val="-6"/>
                <w:sz w:val="20"/>
              </w:rPr>
              <w:t xml:space="preserve"> </w:t>
            </w:r>
            <w:r>
              <w:rPr>
                <w:sz w:val="20"/>
              </w:rPr>
              <w:t>gradients,</w:t>
            </w:r>
            <w:r>
              <w:rPr>
                <w:spacing w:val="-6"/>
                <w:sz w:val="20"/>
              </w:rPr>
              <w:t xml:space="preserve"> </w:t>
            </w:r>
            <w:r>
              <w:rPr>
                <w:sz w:val="20"/>
              </w:rPr>
              <w:t>ground</w:t>
            </w:r>
            <w:r>
              <w:rPr>
                <w:spacing w:val="-4"/>
                <w:sz w:val="20"/>
              </w:rPr>
              <w:t xml:space="preserve"> </w:t>
            </w:r>
            <w:r>
              <w:rPr>
                <w:sz w:val="20"/>
              </w:rPr>
              <w:t>conditions, weather conditions etc.</w:t>
            </w:r>
          </w:p>
          <w:p w14:paraId="773CC6A9" w14:textId="77777777" w:rsidR="0034216F" w:rsidRDefault="006B7EE7">
            <w:pPr>
              <w:pStyle w:val="TableParagraph"/>
              <w:spacing w:before="240"/>
              <w:ind w:left="107"/>
              <w:rPr>
                <w:sz w:val="20"/>
              </w:rPr>
            </w:pPr>
            <w:r>
              <w:rPr>
                <w:sz w:val="20"/>
              </w:rPr>
              <w:t xml:space="preserve">Ensure that the dumper is used for its intended </w:t>
            </w:r>
            <w:proofErr w:type="gramStart"/>
            <w:r>
              <w:rPr>
                <w:sz w:val="20"/>
              </w:rPr>
              <w:t>purpose</w:t>
            </w:r>
            <w:proofErr w:type="gramEnd"/>
            <w:r>
              <w:rPr>
                <w:spacing w:val="-4"/>
                <w:sz w:val="20"/>
              </w:rPr>
              <w:t xml:space="preserve"> </w:t>
            </w:r>
            <w:r>
              <w:rPr>
                <w:sz w:val="20"/>
              </w:rPr>
              <w:t>and</w:t>
            </w:r>
            <w:r>
              <w:rPr>
                <w:spacing w:val="-6"/>
                <w:sz w:val="20"/>
              </w:rPr>
              <w:t xml:space="preserve"> </w:t>
            </w:r>
            <w:r>
              <w:rPr>
                <w:sz w:val="20"/>
              </w:rPr>
              <w:t>it</w:t>
            </w:r>
            <w:r>
              <w:rPr>
                <w:spacing w:val="-4"/>
                <w:sz w:val="20"/>
              </w:rPr>
              <w:t xml:space="preserve"> </w:t>
            </w:r>
            <w:r>
              <w:rPr>
                <w:sz w:val="20"/>
              </w:rPr>
              <w:t>is</w:t>
            </w:r>
            <w:r>
              <w:rPr>
                <w:spacing w:val="-5"/>
                <w:sz w:val="20"/>
              </w:rPr>
              <w:t xml:space="preserve"> </w:t>
            </w:r>
            <w:r>
              <w:rPr>
                <w:sz w:val="20"/>
              </w:rPr>
              <w:t>not</w:t>
            </w:r>
            <w:r>
              <w:rPr>
                <w:spacing w:val="-4"/>
                <w:sz w:val="20"/>
              </w:rPr>
              <w:t xml:space="preserve"> </w:t>
            </w:r>
            <w:r>
              <w:rPr>
                <w:sz w:val="20"/>
              </w:rPr>
              <w:t>used</w:t>
            </w:r>
            <w:r>
              <w:rPr>
                <w:spacing w:val="-6"/>
                <w:sz w:val="20"/>
              </w:rPr>
              <w:t xml:space="preserve"> </w:t>
            </w:r>
            <w:r>
              <w:rPr>
                <w:sz w:val="20"/>
              </w:rPr>
              <w:t>beyond</w:t>
            </w:r>
            <w:r>
              <w:rPr>
                <w:spacing w:val="-6"/>
                <w:sz w:val="20"/>
              </w:rPr>
              <w:t xml:space="preserve"> </w:t>
            </w:r>
            <w:r>
              <w:rPr>
                <w:sz w:val="20"/>
              </w:rPr>
              <w:t>its</w:t>
            </w:r>
            <w:r>
              <w:rPr>
                <w:spacing w:val="-5"/>
                <w:sz w:val="20"/>
              </w:rPr>
              <w:t xml:space="preserve"> </w:t>
            </w:r>
            <w:r>
              <w:rPr>
                <w:sz w:val="20"/>
              </w:rPr>
              <w:t>capabilities</w:t>
            </w:r>
          </w:p>
          <w:p w14:paraId="719E32AF" w14:textId="77777777" w:rsidR="0034216F" w:rsidRDefault="0034216F">
            <w:pPr>
              <w:pStyle w:val="TableParagraph"/>
              <w:rPr>
                <w:sz w:val="20"/>
              </w:rPr>
            </w:pPr>
          </w:p>
          <w:p w14:paraId="5D0B55FD" w14:textId="77777777" w:rsidR="0034216F" w:rsidRDefault="006B7EE7">
            <w:pPr>
              <w:pStyle w:val="TableParagraph"/>
              <w:ind w:left="107"/>
              <w:rPr>
                <w:sz w:val="20"/>
              </w:rPr>
            </w:pPr>
            <w:r>
              <w:rPr>
                <w:sz w:val="20"/>
              </w:rPr>
              <w:t>Get</w:t>
            </w:r>
            <w:r>
              <w:rPr>
                <w:spacing w:val="-4"/>
                <w:sz w:val="20"/>
              </w:rPr>
              <w:t xml:space="preserve"> </w:t>
            </w:r>
            <w:r>
              <w:rPr>
                <w:sz w:val="20"/>
              </w:rPr>
              <w:t>on</w:t>
            </w:r>
            <w:r>
              <w:rPr>
                <w:spacing w:val="-4"/>
                <w:sz w:val="20"/>
              </w:rPr>
              <w:t xml:space="preserve"> </w:t>
            </w:r>
            <w:r>
              <w:rPr>
                <w:sz w:val="20"/>
              </w:rPr>
              <w:t>and</w:t>
            </w:r>
            <w:r>
              <w:rPr>
                <w:spacing w:val="-6"/>
                <w:sz w:val="20"/>
              </w:rPr>
              <w:t xml:space="preserve"> </w:t>
            </w:r>
            <w:r>
              <w:rPr>
                <w:sz w:val="20"/>
              </w:rPr>
              <w:t>off</w:t>
            </w:r>
            <w:r>
              <w:rPr>
                <w:spacing w:val="-4"/>
                <w:sz w:val="20"/>
              </w:rPr>
              <w:t xml:space="preserve"> </w:t>
            </w:r>
            <w:r>
              <w:rPr>
                <w:sz w:val="20"/>
              </w:rPr>
              <w:t>the</w:t>
            </w:r>
            <w:r>
              <w:rPr>
                <w:spacing w:val="-4"/>
                <w:sz w:val="20"/>
              </w:rPr>
              <w:t xml:space="preserve"> </w:t>
            </w:r>
            <w:r>
              <w:rPr>
                <w:sz w:val="20"/>
              </w:rPr>
              <w:t>machine</w:t>
            </w:r>
            <w:r>
              <w:rPr>
                <w:spacing w:val="-4"/>
                <w:sz w:val="20"/>
              </w:rPr>
              <w:t xml:space="preserve"> </w:t>
            </w:r>
            <w:r>
              <w:rPr>
                <w:sz w:val="20"/>
              </w:rPr>
              <w:t>by</w:t>
            </w:r>
            <w:r>
              <w:rPr>
                <w:spacing w:val="-6"/>
                <w:sz w:val="20"/>
              </w:rPr>
              <w:t xml:space="preserve"> </w:t>
            </w:r>
            <w:r>
              <w:rPr>
                <w:sz w:val="20"/>
              </w:rPr>
              <w:t>the</w:t>
            </w:r>
            <w:r>
              <w:rPr>
                <w:spacing w:val="-4"/>
                <w:sz w:val="20"/>
              </w:rPr>
              <w:t xml:space="preserve"> </w:t>
            </w:r>
            <w:r>
              <w:rPr>
                <w:sz w:val="20"/>
              </w:rPr>
              <w:t>authorised</w:t>
            </w:r>
            <w:r>
              <w:rPr>
                <w:spacing w:val="-6"/>
                <w:sz w:val="20"/>
              </w:rPr>
              <w:t xml:space="preserve"> </w:t>
            </w:r>
            <w:r>
              <w:rPr>
                <w:sz w:val="20"/>
              </w:rPr>
              <w:t>way. Never jump from a machine.</w:t>
            </w:r>
          </w:p>
          <w:p w14:paraId="16EEB2D7" w14:textId="77777777" w:rsidR="0034216F" w:rsidRDefault="0034216F">
            <w:pPr>
              <w:pStyle w:val="TableParagraph"/>
              <w:rPr>
                <w:sz w:val="20"/>
              </w:rPr>
            </w:pPr>
          </w:p>
          <w:p w14:paraId="5E4F931B" w14:textId="77777777" w:rsidR="0034216F" w:rsidRDefault="006B7EE7">
            <w:pPr>
              <w:pStyle w:val="TableParagraph"/>
              <w:ind w:left="107"/>
              <w:rPr>
                <w:sz w:val="20"/>
              </w:rPr>
            </w:pPr>
            <w:r>
              <w:rPr>
                <w:sz w:val="20"/>
              </w:rPr>
              <w:t>Do</w:t>
            </w:r>
            <w:r>
              <w:rPr>
                <w:spacing w:val="-5"/>
                <w:sz w:val="20"/>
              </w:rPr>
              <w:t xml:space="preserve"> </w:t>
            </w:r>
            <w:r>
              <w:rPr>
                <w:sz w:val="20"/>
              </w:rPr>
              <w:t>not</w:t>
            </w:r>
            <w:r>
              <w:rPr>
                <w:spacing w:val="-5"/>
                <w:sz w:val="20"/>
              </w:rPr>
              <w:t xml:space="preserve"> </w:t>
            </w:r>
            <w:r>
              <w:rPr>
                <w:sz w:val="20"/>
              </w:rPr>
              <w:t>stay</w:t>
            </w:r>
            <w:r>
              <w:rPr>
                <w:spacing w:val="-7"/>
                <w:sz w:val="20"/>
              </w:rPr>
              <w:t xml:space="preserve"> </w:t>
            </w:r>
            <w:r>
              <w:rPr>
                <w:sz w:val="20"/>
              </w:rPr>
              <w:t>on</w:t>
            </w:r>
            <w:r>
              <w:rPr>
                <w:spacing w:val="-5"/>
                <w:sz w:val="20"/>
              </w:rPr>
              <w:t xml:space="preserve"> </w:t>
            </w:r>
            <w:r>
              <w:rPr>
                <w:sz w:val="20"/>
              </w:rPr>
              <w:t>the</w:t>
            </w:r>
            <w:r>
              <w:rPr>
                <w:spacing w:val="-5"/>
                <w:sz w:val="20"/>
              </w:rPr>
              <w:t xml:space="preserve"> </w:t>
            </w:r>
            <w:r>
              <w:rPr>
                <w:sz w:val="20"/>
              </w:rPr>
              <w:t>machine</w:t>
            </w:r>
            <w:r>
              <w:rPr>
                <w:spacing w:val="-5"/>
                <w:sz w:val="20"/>
              </w:rPr>
              <w:t xml:space="preserve"> </w:t>
            </w:r>
            <w:r>
              <w:rPr>
                <w:sz w:val="20"/>
              </w:rPr>
              <w:t>during</w:t>
            </w:r>
            <w:r>
              <w:rPr>
                <w:spacing w:val="-7"/>
                <w:sz w:val="20"/>
              </w:rPr>
              <w:t xml:space="preserve"> </w:t>
            </w:r>
            <w:r>
              <w:rPr>
                <w:sz w:val="20"/>
              </w:rPr>
              <w:t xml:space="preserve">loading </w:t>
            </w:r>
            <w:r>
              <w:rPr>
                <w:spacing w:val="-2"/>
                <w:sz w:val="20"/>
              </w:rPr>
              <w:t>operations.</w:t>
            </w:r>
          </w:p>
          <w:p w14:paraId="2DCB6B12" w14:textId="77777777" w:rsidR="0034216F" w:rsidRDefault="006B7EE7">
            <w:pPr>
              <w:pStyle w:val="TableParagraph"/>
              <w:spacing w:before="240"/>
              <w:ind w:left="107" w:right="80"/>
              <w:rPr>
                <w:sz w:val="20"/>
              </w:rPr>
            </w:pPr>
            <w:r>
              <w:rPr>
                <w:sz w:val="20"/>
              </w:rPr>
              <w:t>Ensure that stop blocks or bunds are effectively used</w:t>
            </w:r>
            <w:r>
              <w:rPr>
                <w:spacing w:val="-7"/>
                <w:sz w:val="20"/>
              </w:rPr>
              <w:t xml:space="preserve"> </w:t>
            </w:r>
            <w:r>
              <w:rPr>
                <w:sz w:val="20"/>
              </w:rPr>
              <w:t>whilst</w:t>
            </w:r>
            <w:r>
              <w:rPr>
                <w:spacing w:val="-5"/>
                <w:sz w:val="20"/>
              </w:rPr>
              <w:t xml:space="preserve"> </w:t>
            </w:r>
            <w:r>
              <w:rPr>
                <w:sz w:val="20"/>
              </w:rPr>
              <w:t>tipping</w:t>
            </w:r>
            <w:r>
              <w:rPr>
                <w:spacing w:val="-7"/>
                <w:sz w:val="20"/>
              </w:rPr>
              <w:t xml:space="preserve"> </w:t>
            </w:r>
            <w:r>
              <w:rPr>
                <w:sz w:val="20"/>
              </w:rPr>
              <w:t>into</w:t>
            </w:r>
            <w:r>
              <w:rPr>
                <w:spacing w:val="-5"/>
                <w:sz w:val="20"/>
              </w:rPr>
              <w:t xml:space="preserve"> </w:t>
            </w:r>
            <w:r>
              <w:rPr>
                <w:sz w:val="20"/>
              </w:rPr>
              <w:t>excavations</w:t>
            </w:r>
            <w:r>
              <w:rPr>
                <w:spacing w:val="-6"/>
                <w:sz w:val="20"/>
              </w:rPr>
              <w:t xml:space="preserve"> </w:t>
            </w:r>
            <w:r>
              <w:rPr>
                <w:sz w:val="20"/>
              </w:rPr>
              <w:t>or</w:t>
            </w:r>
            <w:r>
              <w:rPr>
                <w:spacing w:val="-6"/>
                <w:sz w:val="20"/>
              </w:rPr>
              <w:t xml:space="preserve"> </w:t>
            </w:r>
            <w:r>
              <w:rPr>
                <w:sz w:val="20"/>
              </w:rPr>
              <w:t>over</w:t>
            </w:r>
            <w:r>
              <w:rPr>
                <w:spacing w:val="-6"/>
                <w:sz w:val="20"/>
              </w:rPr>
              <w:t xml:space="preserve"> </w:t>
            </w:r>
            <w:r>
              <w:rPr>
                <w:sz w:val="20"/>
              </w:rPr>
              <w:t xml:space="preserve">leading </w:t>
            </w:r>
            <w:r>
              <w:rPr>
                <w:spacing w:val="-2"/>
                <w:sz w:val="20"/>
              </w:rPr>
              <w:t>edges.</w:t>
            </w:r>
          </w:p>
          <w:p w14:paraId="6FD75978" w14:textId="77777777" w:rsidR="0034216F" w:rsidRDefault="0034216F">
            <w:pPr>
              <w:pStyle w:val="TableParagraph"/>
              <w:rPr>
                <w:sz w:val="20"/>
              </w:rPr>
            </w:pPr>
          </w:p>
          <w:p w14:paraId="339038D2" w14:textId="77777777" w:rsidR="0034216F" w:rsidRDefault="006B7EE7">
            <w:pPr>
              <w:pStyle w:val="TableParagraph"/>
              <w:ind w:left="107"/>
              <w:rPr>
                <w:sz w:val="20"/>
              </w:rPr>
            </w:pPr>
            <w:r>
              <w:rPr>
                <w:sz w:val="20"/>
              </w:rPr>
              <w:t>Ensure</w:t>
            </w:r>
            <w:r>
              <w:rPr>
                <w:spacing w:val="-4"/>
                <w:sz w:val="20"/>
              </w:rPr>
              <w:t xml:space="preserve"> </w:t>
            </w:r>
            <w:r>
              <w:rPr>
                <w:sz w:val="20"/>
              </w:rPr>
              <w:t>that</w:t>
            </w:r>
            <w:r>
              <w:rPr>
                <w:spacing w:val="-4"/>
                <w:sz w:val="20"/>
              </w:rPr>
              <w:t xml:space="preserve"> </w:t>
            </w:r>
            <w:r>
              <w:rPr>
                <w:sz w:val="20"/>
              </w:rPr>
              <w:t>the</w:t>
            </w:r>
            <w:r>
              <w:rPr>
                <w:spacing w:val="-4"/>
                <w:sz w:val="20"/>
              </w:rPr>
              <w:t xml:space="preserve"> </w:t>
            </w:r>
            <w:r>
              <w:rPr>
                <w:sz w:val="20"/>
              </w:rPr>
              <w:t>machine</w:t>
            </w:r>
            <w:r>
              <w:rPr>
                <w:spacing w:val="-4"/>
                <w:sz w:val="20"/>
              </w:rPr>
              <w:t xml:space="preserve"> </w:t>
            </w:r>
            <w:r>
              <w:rPr>
                <w:sz w:val="20"/>
              </w:rPr>
              <w:t>is</w:t>
            </w:r>
            <w:r>
              <w:rPr>
                <w:spacing w:val="-5"/>
                <w:sz w:val="20"/>
              </w:rPr>
              <w:t xml:space="preserve"> </w:t>
            </w:r>
            <w:r>
              <w:rPr>
                <w:sz w:val="20"/>
              </w:rPr>
              <w:t>fitted</w:t>
            </w:r>
            <w:r>
              <w:rPr>
                <w:spacing w:val="-6"/>
                <w:sz w:val="20"/>
              </w:rPr>
              <w:t xml:space="preserve"> </w:t>
            </w:r>
            <w:r>
              <w:rPr>
                <w:sz w:val="20"/>
              </w:rPr>
              <w:t>with</w:t>
            </w:r>
            <w:r>
              <w:rPr>
                <w:spacing w:val="-4"/>
                <w:sz w:val="20"/>
              </w:rPr>
              <w:t xml:space="preserve"> </w:t>
            </w:r>
            <w:r>
              <w:rPr>
                <w:sz w:val="20"/>
              </w:rPr>
              <w:t>a</w:t>
            </w:r>
            <w:r>
              <w:rPr>
                <w:spacing w:val="-6"/>
                <w:sz w:val="20"/>
              </w:rPr>
              <w:t xml:space="preserve"> </w:t>
            </w:r>
            <w:r>
              <w:rPr>
                <w:sz w:val="20"/>
              </w:rPr>
              <w:t>ROP’s</w:t>
            </w:r>
            <w:r>
              <w:rPr>
                <w:spacing w:val="-2"/>
                <w:sz w:val="20"/>
              </w:rPr>
              <w:t xml:space="preserve"> </w:t>
            </w:r>
            <w:r>
              <w:rPr>
                <w:sz w:val="20"/>
              </w:rPr>
              <w:t xml:space="preserve">and that the seat belt is worn whilst operating the </w:t>
            </w:r>
            <w:r>
              <w:rPr>
                <w:spacing w:val="-2"/>
                <w:sz w:val="20"/>
              </w:rPr>
              <w:t>dumper.</w:t>
            </w:r>
          </w:p>
          <w:p w14:paraId="3EE09D3E" w14:textId="77777777" w:rsidR="0034216F" w:rsidRDefault="0034216F">
            <w:pPr>
              <w:pStyle w:val="TableParagraph"/>
              <w:rPr>
                <w:sz w:val="20"/>
              </w:rPr>
            </w:pPr>
          </w:p>
          <w:p w14:paraId="49FD1BE7" w14:textId="77777777" w:rsidR="0034216F" w:rsidRDefault="006B7EE7">
            <w:pPr>
              <w:pStyle w:val="TableParagraph"/>
              <w:ind w:left="107" w:right="211"/>
              <w:rPr>
                <w:sz w:val="20"/>
              </w:rPr>
            </w:pPr>
            <w:r>
              <w:rPr>
                <w:sz w:val="20"/>
              </w:rPr>
              <w:t>Be</w:t>
            </w:r>
            <w:r>
              <w:rPr>
                <w:spacing w:val="-5"/>
                <w:sz w:val="20"/>
              </w:rPr>
              <w:t xml:space="preserve"> </w:t>
            </w:r>
            <w:r>
              <w:rPr>
                <w:sz w:val="20"/>
              </w:rPr>
              <w:t>aware</w:t>
            </w:r>
            <w:r>
              <w:rPr>
                <w:spacing w:val="-5"/>
                <w:sz w:val="20"/>
              </w:rPr>
              <w:t xml:space="preserve"> </w:t>
            </w:r>
            <w:r>
              <w:rPr>
                <w:sz w:val="20"/>
              </w:rPr>
              <w:t>of</w:t>
            </w:r>
            <w:r>
              <w:rPr>
                <w:spacing w:val="-5"/>
                <w:sz w:val="20"/>
              </w:rPr>
              <w:t xml:space="preserve"> </w:t>
            </w:r>
            <w:r>
              <w:rPr>
                <w:sz w:val="20"/>
              </w:rPr>
              <w:t>soft</w:t>
            </w:r>
            <w:r>
              <w:rPr>
                <w:spacing w:val="-5"/>
                <w:sz w:val="20"/>
              </w:rPr>
              <w:t xml:space="preserve"> </w:t>
            </w:r>
            <w:r>
              <w:rPr>
                <w:sz w:val="20"/>
              </w:rPr>
              <w:t>ground</w:t>
            </w:r>
            <w:r>
              <w:rPr>
                <w:spacing w:val="-7"/>
                <w:sz w:val="20"/>
              </w:rPr>
              <w:t xml:space="preserve"> </w:t>
            </w:r>
            <w:r>
              <w:rPr>
                <w:sz w:val="20"/>
              </w:rPr>
              <w:t>whilst</w:t>
            </w:r>
            <w:r>
              <w:rPr>
                <w:spacing w:val="-5"/>
                <w:sz w:val="20"/>
              </w:rPr>
              <w:t xml:space="preserve"> </w:t>
            </w:r>
            <w:r>
              <w:rPr>
                <w:sz w:val="20"/>
              </w:rPr>
              <w:t>operating</w:t>
            </w:r>
            <w:r>
              <w:rPr>
                <w:spacing w:val="-7"/>
                <w:sz w:val="20"/>
              </w:rPr>
              <w:t xml:space="preserve"> </w:t>
            </w:r>
            <w:r>
              <w:rPr>
                <w:sz w:val="20"/>
              </w:rPr>
              <w:t>the dumper especially when tipping loads.</w:t>
            </w:r>
          </w:p>
          <w:p w14:paraId="0E245898" w14:textId="77777777" w:rsidR="0034216F" w:rsidRDefault="006B7EE7">
            <w:pPr>
              <w:pStyle w:val="TableParagraph"/>
              <w:spacing w:before="217" w:line="240" w:lineRule="atLeast"/>
              <w:ind w:left="107"/>
              <w:rPr>
                <w:sz w:val="20"/>
              </w:rPr>
            </w:pPr>
            <w:r>
              <w:rPr>
                <w:sz w:val="20"/>
              </w:rPr>
              <w:t>Do</w:t>
            </w:r>
            <w:r>
              <w:rPr>
                <w:spacing w:val="-6"/>
                <w:sz w:val="20"/>
              </w:rPr>
              <w:t xml:space="preserve"> </w:t>
            </w:r>
            <w:r>
              <w:rPr>
                <w:sz w:val="20"/>
              </w:rPr>
              <w:t>not</w:t>
            </w:r>
            <w:r>
              <w:rPr>
                <w:spacing w:val="-6"/>
                <w:sz w:val="20"/>
              </w:rPr>
              <w:t xml:space="preserve"> </w:t>
            </w:r>
            <w:r>
              <w:rPr>
                <w:sz w:val="20"/>
              </w:rPr>
              <w:t>encroach</w:t>
            </w:r>
            <w:r>
              <w:rPr>
                <w:spacing w:val="-3"/>
                <w:sz w:val="20"/>
              </w:rPr>
              <w:t xml:space="preserve"> </w:t>
            </w:r>
            <w:r>
              <w:rPr>
                <w:sz w:val="20"/>
              </w:rPr>
              <w:t>close</w:t>
            </w:r>
            <w:r>
              <w:rPr>
                <w:spacing w:val="-6"/>
                <w:sz w:val="20"/>
              </w:rPr>
              <w:t xml:space="preserve"> </w:t>
            </w:r>
            <w:r>
              <w:rPr>
                <w:sz w:val="20"/>
              </w:rPr>
              <w:t>to</w:t>
            </w:r>
            <w:r>
              <w:rPr>
                <w:spacing w:val="-6"/>
                <w:sz w:val="20"/>
              </w:rPr>
              <w:t xml:space="preserve"> </w:t>
            </w:r>
            <w:r>
              <w:rPr>
                <w:sz w:val="20"/>
              </w:rPr>
              <w:t>unprotected</w:t>
            </w:r>
            <w:r>
              <w:rPr>
                <w:spacing w:val="-7"/>
                <w:sz w:val="20"/>
              </w:rPr>
              <w:t xml:space="preserve"> </w:t>
            </w:r>
            <w:r>
              <w:rPr>
                <w:sz w:val="20"/>
              </w:rPr>
              <w:t>/</w:t>
            </w:r>
            <w:r>
              <w:rPr>
                <w:spacing w:val="-7"/>
                <w:sz w:val="20"/>
              </w:rPr>
              <w:t xml:space="preserve"> </w:t>
            </w:r>
            <w:r>
              <w:rPr>
                <w:sz w:val="20"/>
              </w:rPr>
              <w:t xml:space="preserve">un-bunded </w:t>
            </w:r>
            <w:r>
              <w:rPr>
                <w:spacing w:val="-2"/>
                <w:sz w:val="20"/>
              </w:rPr>
              <w:t>edges.</w:t>
            </w:r>
          </w:p>
        </w:tc>
        <w:tc>
          <w:tcPr>
            <w:tcW w:w="1620" w:type="dxa"/>
          </w:tcPr>
          <w:p w14:paraId="2367735F"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6F02BDA5" w14:textId="77777777" w:rsidR="0034216F" w:rsidRDefault="0034216F">
      <w:pPr>
        <w:spacing w:line="479" w:lineRule="exact"/>
        <w:jc w:val="center"/>
        <w:rPr>
          <w:sz w:val="40"/>
        </w:rPr>
        <w:sectPr w:rsidR="0034216F">
          <w:headerReference w:type="default" r:id="rId88"/>
          <w:footerReference w:type="default" r:id="rId89"/>
          <w:pgSz w:w="16850" w:h="11910" w:orient="landscape"/>
          <w:pgMar w:top="1860" w:right="680" w:bottom="1460" w:left="800" w:header="509" w:footer="1261" w:gutter="0"/>
          <w:pgNumType w:start="1"/>
          <w:cols w:space="720"/>
        </w:sectPr>
      </w:pPr>
    </w:p>
    <w:p w14:paraId="57325AE7" w14:textId="77777777" w:rsidR="0034216F" w:rsidRDefault="0034216F">
      <w:pPr>
        <w:pStyle w:val="BodyText"/>
        <w:rPr>
          <w:sz w:val="20"/>
        </w:rPr>
      </w:pPr>
    </w:p>
    <w:p w14:paraId="41D6226A" w14:textId="77777777" w:rsidR="0034216F" w:rsidRDefault="0034216F">
      <w:pPr>
        <w:pStyle w:val="BodyText"/>
        <w:spacing w:before="96" w:after="1"/>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0E6445DC" w14:textId="77777777">
        <w:trPr>
          <w:trHeight w:val="719"/>
        </w:trPr>
        <w:tc>
          <w:tcPr>
            <w:tcW w:w="2359" w:type="dxa"/>
          </w:tcPr>
          <w:p w14:paraId="4EF315D2" w14:textId="77777777" w:rsidR="0034216F" w:rsidRDefault="006B7EE7">
            <w:pPr>
              <w:pStyle w:val="TableParagraph"/>
              <w:spacing w:before="1"/>
              <w:ind w:left="5"/>
              <w:jc w:val="center"/>
              <w:rPr>
                <w:sz w:val="20"/>
              </w:rPr>
            </w:pPr>
            <w:r>
              <w:rPr>
                <w:spacing w:val="-2"/>
                <w:sz w:val="20"/>
              </w:rPr>
              <w:t>Hazard</w:t>
            </w:r>
          </w:p>
        </w:tc>
        <w:tc>
          <w:tcPr>
            <w:tcW w:w="2340" w:type="dxa"/>
          </w:tcPr>
          <w:p w14:paraId="5E9906E8"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2FAAE885"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4AA701EB"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040178C7"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6"/>
                <w:sz w:val="20"/>
              </w:rPr>
              <w:t xml:space="preserve"> </w:t>
            </w:r>
            <w:r>
              <w:rPr>
                <w:sz w:val="20"/>
              </w:rPr>
              <w:t>Method</w:t>
            </w:r>
            <w:r>
              <w:rPr>
                <w:spacing w:val="-7"/>
                <w:sz w:val="20"/>
              </w:rPr>
              <w:t xml:space="preserve"> </w:t>
            </w:r>
            <w:r>
              <w:rPr>
                <w:spacing w:val="-2"/>
                <w:sz w:val="20"/>
              </w:rPr>
              <w:t>Statement</w:t>
            </w:r>
          </w:p>
        </w:tc>
        <w:tc>
          <w:tcPr>
            <w:tcW w:w="1620" w:type="dxa"/>
          </w:tcPr>
          <w:p w14:paraId="47832D0E"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2C03E914" w14:textId="77777777">
        <w:trPr>
          <w:trHeight w:val="6961"/>
        </w:trPr>
        <w:tc>
          <w:tcPr>
            <w:tcW w:w="2359" w:type="dxa"/>
          </w:tcPr>
          <w:p w14:paraId="37D8BF3F"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r>
              <w:rPr>
                <w:spacing w:val="-5"/>
                <w:sz w:val="20"/>
              </w:rPr>
              <w:t>….</w:t>
            </w:r>
          </w:p>
        </w:tc>
        <w:tc>
          <w:tcPr>
            <w:tcW w:w="2340" w:type="dxa"/>
          </w:tcPr>
          <w:p w14:paraId="112DA1D1" w14:textId="77777777" w:rsidR="0034216F" w:rsidRDefault="0034216F">
            <w:pPr>
              <w:pStyle w:val="TableParagraph"/>
              <w:rPr>
                <w:sz w:val="20"/>
              </w:rPr>
            </w:pPr>
          </w:p>
        </w:tc>
        <w:tc>
          <w:tcPr>
            <w:tcW w:w="2880" w:type="dxa"/>
          </w:tcPr>
          <w:p w14:paraId="1EA57ECF" w14:textId="77777777" w:rsidR="0034216F" w:rsidRDefault="0034216F">
            <w:pPr>
              <w:pStyle w:val="TableParagraph"/>
              <w:rPr>
                <w:sz w:val="20"/>
              </w:rPr>
            </w:pPr>
          </w:p>
        </w:tc>
        <w:tc>
          <w:tcPr>
            <w:tcW w:w="1529" w:type="dxa"/>
          </w:tcPr>
          <w:p w14:paraId="4DFE814C" w14:textId="77777777" w:rsidR="0034216F" w:rsidRDefault="0034216F">
            <w:pPr>
              <w:pStyle w:val="TableParagraph"/>
              <w:rPr>
                <w:sz w:val="20"/>
              </w:rPr>
            </w:pPr>
          </w:p>
        </w:tc>
        <w:tc>
          <w:tcPr>
            <w:tcW w:w="4411" w:type="dxa"/>
          </w:tcPr>
          <w:p w14:paraId="37B31FFE" w14:textId="77777777" w:rsidR="0034216F" w:rsidRDefault="006B7EE7">
            <w:pPr>
              <w:pStyle w:val="TableParagraph"/>
              <w:spacing w:line="242" w:lineRule="auto"/>
              <w:ind w:left="107" w:right="211"/>
              <w:rPr>
                <w:sz w:val="20"/>
              </w:rPr>
            </w:pPr>
            <w:r>
              <w:rPr>
                <w:sz w:val="20"/>
              </w:rPr>
              <w:t>Ensure</w:t>
            </w:r>
            <w:r>
              <w:rPr>
                <w:spacing w:val="-5"/>
                <w:sz w:val="20"/>
              </w:rPr>
              <w:t xml:space="preserve"> </w:t>
            </w:r>
            <w:r>
              <w:rPr>
                <w:sz w:val="20"/>
              </w:rPr>
              <w:t>that</w:t>
            </w:r>
            <w:r>
              <w:rPr>
                <w:spacing w:val="-5"/>
                <w:sz w:val="20"/>
              </w:rPr>
              <w:t xml:space="preserve"> </w:t>
            </w:r>
            <w:r>
              <w:rPr>
                <w:sz w:val="20"/>
              </w:rPr>
              <w:t>operatives</w:t>
            </w:r>
            <w:r>
              <w:rPr>
                <w:spacing w:val="-6"/>
                <w:sz w:val="20"/>
              </w:rPr>
              <w:t xml:space="preserve"> </w:t>
            </w:r>
            <w:r>
              <w:rPr>
                <w:sz w:val="20"/>
              </w:rPr>
              <w:t>do</w:t>
            </w:r>
            <w:r>
              <w:rPr>
                <w:spacing w:val="-5"/>
                <w:sz w:val="20"/>
              </w:rPr>
              <w:t xml:space="preserve"> </w:t>
            </w:r>
            <w:r>
              <w:rPr>
                <w:sz w:val="20"/>
              </w:rPr>
              <w:t>not</w:t>
            </w:r>
            <w:r>
              <w:rPr>
                <w:spacing w:val="-5"/>
                <w:sz w:val="20"/>
              </w:rPr>
              <w:t xml:space="preserve"> </w:t>
            </w:r>
            <w:r>
              <w:rPr>
                <w:sz w:val="20"/>
              </w:rPr>
              <w:t>stand</w:t>
            </w:r>
            <w:r>
              <w:rPr>
                <w:spacing w:val="-7"/>
                <w:sz w:val="20"/>
              </w:rPr>
              <w:t xml:space="preserve"> </w:t>
            </w:r>
            <w:r>
              <w:rPr>
                <w:sz w:val="20"/>
              </w:rPr>
              <w:t>in</w:t>
            </w:r>
            <w:r>
              <w:rPr>
                <w:spacing w:val="-5"/>
                <w:sz w:val="20"/>
              </w:rPr>
              <w:t xml:space="preserve"> </w:t>
            </w:r>
            <w:r>
              <w:rPr>
                <w:sz w:val="20"/>
              </w:rPr>
              <w:t>the oscillating point.</w:t>
            </w:r>
          </w:p>
          <w:p w14:paraId="6DDF35E0" w14:textId="77777777" w:rsidR="0034216F" w:rsidRDefault="006B7EE7">
            <w:pPr>
              <w:pStyle w:val="TableParagraph"/>
              <w:spacing w:before="238"/>
              <w:ind w:left="107" w:right="211"/>
              <w:rPr>
                <w:sz w:val="20"/>
              </w:rPr>
            </w:pPr>
            <w:r>
              <w:rPr>
                <w:sz w:val="20"/>
              </w:rPr>
              <w:t>Ensure that machines are refuelled at designated areas and do not decant fuel into non-approved containers. Impervious gloves should be used to prevent</w:t>
            </w:r>
            <w:r>
              <w:rPr>
                <w:spacing w:val="-7"/>
                <w:sz w:val="20"/>
              </w:rPr>
              <w:t xml:space="preserve"> </w:t>
            </w:r>
            <w:r>
              <w:rPr>
                <w:sz w:val="20"/>
              </w:rPr>
              <w:t>accidental</w:t>
            </w:r>
            <w:r>
              <w:rPr>
                <w:spacing w:val="-8"/>
                <w:sz w:val="20"/>
              </w:rPr>
              <w:t xml:space="preserve"> </w:t>
            </w:r>
            <w:r>
              <w:rPr>
                <w:sz w:val="20"/>
              </w:rPr>
              <w:t>skin</w:t>
            </w:r>
            <w:r>
              <w:rPr>
                <w:spacing w:val="-7"/>
                <w:sz w:val="20"/>
              </w:rPr>
              <w:t xml:space="preserve"> </w:t>
            </w:r>
            <w:r>
              <w:rPr>
                <w:sz w:val="20"/>
              </w:rPr>
              <w:t>contact</w:t>
            </w:r>
            <w:r>
              <w:rPr>
                <w:spacing w:val="-7"/>
                <w:sz w:val="20"/>
              </w:rPr>
              <w:t xml:space="preserve"> </w:t>
            </w:r>
            <w:r>
              <w:rPr>
                <w:sz w:val="20"/>
              </w:rPr>
              <w:t>and</w:t>
            </w:r>
            <w:r>
              <w:rPr>
                <w:spacing w:val="-8"/>
                <w:sz w:val="20"/>
              </w:rPr>
              <w:t xml:space="preserve"> </w:t>
            </w:r>
            <w:r>
              <w:rPr>
                <w:sz w:val="20"/>
              </w:rPr>
              <w:t>safety</w:t>
            </w:r>
            <w:r>
              <w:rPr>
                <w:spacing w:val="-6"/>
                <w:sz w:val="20"/>
              </w:rPr>
              <w:t xml:space="preserve"> </w:t>
            </w:r>
            <w:r>
              <w:rPr>
                <w:sz w:val="20"/>
              </w:rPr>
              <w:t>goggles in windy weather.</w:t>
            </w:r>
          </w:p>
          <w:p w14:paraId="2722D414" w14:textId="77777777" w:rsidR="0034216F" w:rsidRDefault="006B7EE7">
            <w:pPr>
              <w:pStyle w:val="TableParagraph"/>
              <w:spacing w:before="240"/>
              <w:ind w:left="107" w:right="153"/>
              <w:rPr>
                <w:sz w:val="20"/>
              </w:rPr>
            </w:pPr>
            <w:r>
              <w:rPr>
                <w:sz w:val="20"/>
              </w:rPr>
              <w:t>Suitable personal protective equipment (PPE) should be worn whilst greasing and undertaking daily</w:t>
            </w:r>
            <w:r>
              <w:rPr>
                <w:spacing w:val="-5"/>
                <w:sz w:val="20"/>
              </w:rPr>
              <w:t xml:space="preserve"> </w:t>
            </w:r>
            <w:r>
              <w:rPr>
                <w:sz w:val="20"/>
              </w:rPr>
              <w:t>checks</w:t>
            </w:r>
            <w:r>
              <w:rPr>
                <w:spacing w:val="-7"/>
                <w:sz w:val="20"/>
              </w:rPr>
              <w:t xml:space="preserve"> </w:t>
            </w:r>
            <w:r>
              <w:rPr>
                <w:sz w:val="20"/>
              </w:rPr>
              <w:t>etc.</w:t>
            </w:r>
            <w:r>
              <w:rPr>
                <w:spacing w:val="-5"/>
                <w:sz w:val="20"/>
              </w:rPr>
              <w:t xml:space="preserve"> </w:t>
            </w:r>
            <w:r>
              <w:rPr>
                <w:sz w:val="20"/>
              </w:rPr>
              <w:t>i.e.</w:t>
            </w:r>
            <w:r>
              <w:rPr>
                <w:spacing w:val="-5"/>
                <w:sz w:val="20"/>
              </w:rPr>
              <w:t xml:space="preserve"> </w:t>
            </w:r>
            <w:r>
              <w:rPr>
                <w:sz w:val="20"/>
              </w:rPr>
              <w:t>goggles,</w:t>
            </w:r>
            <w:r>
              <w:rPr>
                <w:spacing w:val="-7"/>
                <w:sz w:val="20"/>
              </w:rPr>
              <w:t xml:space="preserve"> </w:t>
            </w:r>
            <w:r>
              <w:rPr>
                <w:sz w:val="20"/>
              </w:rPr>
              <w:t>impervious</w:t>
            </w:r>
            <w:r>
              <w:rPr>
                <w:spacing w:val="-7"/>
                <w:sz w:val="20"/>
              </w:rPr>
              <w:t xml:space="preserve"> </w:t>
            </w:r>
            <w:r>
              <w:rPr>
                <w:sz w:val="20"/>
              </w:rPr>
              <w:t>gloves</w:t>
            </w:r>
            <w:r>
              <w:rPr>
                <w:spacing w:val="-7"/>
                <w:sz w:val="20"/>
              </w:rPr>
              <w:t xml:space="preserve"> </w:t>
            </w:r>
            <w:r>
              <w:rPr>
                <w:sz w:val="20"/>
              </w:rPr>
              <w:t>etc.</w:t>
            </w:r>
          </w:p>
          <w:p w14:paraId="7E2EC6EC" w14:textId="77777777" w:rsidR="0034216F" w:rsidRDefault="006B7EE7">
            <w:pPr>
              <w:pStyle w:val="TableParagraph"/>
              <w:spacing w:before="240"/>
              <w:ind w:left="107" w:right="211"/>
              <w:rPr>
                <w:sz w:val="20"/>
              </w:rPr>
            </w:pPr>
            <w:r>
              <w:rPr>
                <w:sz w:val="20"/>
              </w:rPr>
              <w:t>Ensure</w:t>
            </w:r>
            <w:r>
              <w:rPr>
                <w:spacing w:val="-5"/>
                <w:sz w:val="20"/>
              </w:rPr>
              <w:t xml:space="preserve"> </w:t>
            </w:r>
            <w:r>
              <w:rPr>
                <w:sz w:val="20"/>
              </w:rPr>
              <w:t>that,</w:t>
            </w:r>
            <w:r>
              <w:rPr>
                <w:spacing w:val="-6"/>
                <w:sz w:val="20"/>
              </w:rPr>
              <w:t xml:space="preserve"> </w:t>
            </w:r>
            <w:r>
              <w:rPr>
                <w:sz w:val="20"/>
              </w:rPr>
              <w:t>if</w:t>
            </w:r>
            <w:r>
              <w:rPr>
                <w:spacing w:val="-5"/>
                <w:sz w:val="20"/>
              </w:rPr>
              <w:t xml:space="preserve"> </w:t>
            </w:r>
            <w:r>
              <w:rPr>
                <w:sz w:val="20"/>
              </w:rPr>
              <w:t>fitted,</w:t>
            </w:r>
            <w:r>
              <w:rPr>
                <w:spacing w:val="-6"/>
                <w:sz w:val="20"/>
              </w:rPr>
              <w:t xml:space="preserve"> </w:t>
            </w:r>
            <w:r>
              <w:rPr>
                <w:sz w:val="20"/>
              </w:rPr>
              <w:t>driving</w:t>
            </w:r>
            <w:r>
              <w:rPr>
                <w:spacing w:val="-4"/>
                <w:sz w:val="20"/>
              </w:rPr>
              <w:t xml:space="preserve"> </w:t>
            </w:r>
            <w:r>
              <w:rPr>
                <w:sz w:val="20"/>
              </w:rPr>
              <w:t>aides</w:t>
            </w:r>
            <w:r>
              <w:rPr>
                <w:spacing w:val="-6"/>
                <w:sz w:val="20"/>
              </w:rPr>
              <w:t xml:space="preserve"> </w:t>
            </w:r>
            <w:r>
              <w:rPr>
                <w:sz w:val="20"/>
              </w:rPr>
              <w:t>such</w:t>
            </w:r>
            <w:r>
              <w:rPr>
                <w:spacing w:val="-5"/>
                <w:sz w:val="20"/>
              </w:rPr>
              <w:t xml:space="preserve"> </w:t>
            </w:r>
            <w:r>
              <w:rPr>
                <w:sz w:val="20"/>
              </w:rPr>
              <w:t>as</w:t>
            </w:r>
            <w:r>
              <w:rPr>
                <w:spacing w:val="-4"/>
                <w:sz w:val="20"/>
              </w:rPr>
              <w:t xml:space="preserve"> </w:t>
            </w:r>
            <w:r>
              <w:rPr>
                <w:sz w:val="20"/>
              </w:rPr>
              <w:t>mirrors are effectively used.</w:t>
            </w:r>
          </w:p>
          <w:p w14:paraId="63924CC2" w14:textId="77777777" w:rsidR="0034216F" w:rsidRDefault="006B7EE7">
            <w:pPr>
              <w:pStyle w:val="TableParagraph"/>
              <w:spacing w:before="240"/>
              <w:ind w:left="107"/>
              <w:rPr>
                <w:sz w:val="20"/>
              </w:rPr>
            </w:pPr>
            <w:r>
              <w:rPr>
                <w:sz w:val="20"/>
              </w:rPr>
              <w:t>Exercise</w:t>
            </w:r>
            <w:r>
              <w:rPr>
                <w:spacing w:val="-6"/>
                <w:sz w:val="20"/>
              </w:rPr>
              <w:t xml:space="preserve"> </w:t>
            </w:r>
            <w:r>
              <w:rPr>
                <w:sz w:val="20"/>
              </w:rPr>
              <w:t>great</w:t>
            </w:r>
            <w:r>
              <w:rPr>
                <w:spacing w:val="-4"/>
                <w:sz w:val="20"/>
              </w:rPr>
              <w:t xml:space="preserve"> </w:t>
            </w:r>
            <w:r>
              <w:rPr>
                <w:sz w:val="20"/>
              </w:rPr>
              <w:t>care</w:t>
            </w:r>
            <w:r>
              <w:rPr>
                <w:spacing w:val="-4"/>
                <w:sz w:val="20"/>
              </w:rPr>
              <w:t xml:space="preserve"> </w:t>
            </w:r>
            <w:r>
              <w:rPr>
                <w:sz w:val="20"/>
              </w:rPr>
              <w:t>during</w:t>
            </w:r>
            <w:r>
              <w:rPr>
                <w:spacing w:val="-7"/>
                <w:sz w:val="20"/>
              </w:rPr>
              <w:t xml:space="preserve"> </w:t>
            </w:r>
            <w:r>
              <w:rPr>
                <w:sz w:val="20"/>
              </w:rPr>
              <w:t>reversing</w:t>
            </w:r>
            <w:r>
              <w:rPr>
                <w:spacing w:val="-7"/>
                <w:sz w:val="20"/>
              </w:rPr>
              <w:t xml:space="preserve"> </w:t>
            </w:r>
            <w:r>
              <w:rPr>
                <w:spacing w:val="-2"/>
                <w:sz w:val="20"/>
              </w:rPr>
              <w:t>activities.</w:t>
            </w:r>
          </w:p>
          <w:p w14:paraId="7E97A695" w14:textId="77777777" w:rsidR="0034216F" w:rsidRDefault="0034216F">
            <w:pPr>
              <w:pStyle w:val="TableParagraph"/>
              <w:rPr>
                <w:sz w:val="20"/>
              </w:rPr>
            </w:pPr>
          </w:p>
          <w:p w14:paraId="1ADEA8DA" w14:textId="77777777" w:rsidR="0034216F" w:rsidRDefault="006B7EE7">
            <w:pPr>
              <w:pStyle w:val="TableParagraph"/>
              <w:ind w:left="107" w:right="211"/>
              <w:rPr>
                <w:sz w:val="20"/>
              </w:rPr>
            </w:pPr>
            <w:r>
              <w:rPr>
                <w:sz w:val="20"/>
              </w:rPr>
              <w:t>Ensure that suitable warning devices, such as flashing</w:t>
            </w:r>
            <w:r>
              <w:rPr>
                <w:spacing w:val="-8"/>
                <w:sz w:val="20"/>
              </w:rPr>
              <w:t xml:space="preserve"> </w:t>
            </w:r>
            <w:r>
              <w:rPr>
                <w:sz w:val="20"/>
              </w:rPr>
              <w:t>beacons</w:t>
            </w:r>
            <w:r>
              <w:rPr>
                <w:spacing w:val="-7"/>
                <w:sz w:val="20"/>
              </w:rPr>
              <w:t xml:space="preserve"> </w:t>
            </w:r>
            <w:r>
              <w:rPr>
                <w:sz w:val="20"/>
              </w:rPr>
              <w:t>and</w:t>
            </w:r>
            <w:r>
              <w:rPr>
                <w:spacing w:val="-8"/>
                <w:sz w:val="20"/>
              </w:rPr>
              <w:t xml:space="preserve"> </w:t>
            </w:r>
            <w:r>
              <w:rPr>
                <w:sz w:val="20"/>
              </w:rPr>
              <w:t>reversing</w:t>
            </w:r>
            <w:r>
              <w:rPr>
                <w:spacing w:val="-5"/>
                <w:sz w:val="20"/>
              </w:rPr>
              <w:t xml:space="preserve"> </w:t>
            </w:r>
            <w:r>
              <w:rPr>
                <w:sz w:val="20"/>
              </w:rPr>
              <w:t>alarms,</w:t>
            </w:r>
            <w:r>
              <w:rPr>
                <w:spacing w:val="-5"/>
                <w:sz w:val="20"/>
              </w:rPr>
              <w:t xml:space="preserve"> </w:t>
            </w:r>
            <w:r>
              <w:rPr>
                <w:sz w:val="20"/>
              </w:rPr>
              <w:t>if</w:t>
            </w:r>
            <w:r>
              <w:rPr>
                <w:spacing w:val="-6"/>
                <w:sz w:val="20"/>
              </w:rPr>
              <w:t xml:space="preserve"> </w:t>
            </w:r>
            <w:r>
              <w:rPr>
                <w:sz w:val="20"/>
              </w:rPr>
              <w:t>fitted,</w:t>
            </w:r>
            <w:r>
              <w:rPr>
                <w:spacing w:val="-5"/>
                <w:sz w:val="20"/>
              </w:rPr>
              <w:t xml:space="preserve"> </w:t>
            </w:r>
            <w:r>
              <w:rPr>
                <w:sz w:val="20"/>
              </w:rPr>
              <w:t xml:space="preserve">are effectively </w:t>
            </w:r>
            <w:proofErr w:type="gramStart"/>
            <w:r>
              <w:rPr>
                <w:sz w:val="20"/>
              </w:rPr>
              <w:t>used</w:t>
            </w:r>
            <w:proofErr w:type="gramEnd"/>
            <w:r>
              <w:rPr>
                <w:sz w:val="20"/>
              </w:rPr>
              <w:t xml:space="preserve"> and maintained in working order.</w:t>
            </w:r>
          </w:p>
          <w:p w14:paraId="6B007D72" w14:textId="77777777" w:rsidR="0034216F" w:rsidRDefault="006B7EE7">
            <w:pPr>
              <w:pStyle w:val="TableParagraph"/>
              <w:spacing w:before="240"/>
              <w:ind w:left="107"/>
              <w:rPr>
                <w:sz w:val="20"/>
              </w:rPr>
            </w:pPr>
            <w:r>
              <w:rPr>
                <w:sz w:val="20"/>
              </w:rPr>
              <w:t>Mobile</w:t>
            </w:r>
            <w:r>
              <w:rPr>
                <w:spacing w:val="-5"/>
                <w:sz w:val="20"/>
              </w:rPr>
              <w:t xml:space="preserve"> </w:t>
            </w:r>
            <w:r>
              <w:rPr>
                <w:sz w:val="20"/>
              </w:rPr>
              <w:t>phones</w:t>
            </w:r>
            <w:r>
              <w:rPr>
                <w:spacing w:val="-6"/>
                <w:sz w:val="20"/>
              </w:rPr>
              <w:t xml:space="preserve"> </w:t>
            </w:r>
            <w:r>
              <w:rPr>
                <w:sz w:val="20"/>
              </w:rPr>
              <w:t>must</w:t>
            </w:r>
            <w:r>
              <w:rPr>
                <w:spacing w:val="-5"/>
                <w:sz w:val="20"/>
              </w:rPr>
              <w:t xml:space="preserve"> </w:t>
            </w:r>
            <w:r>
              <w:rPr>
                <w:sz w:val="20"/>
              </w:rPr>
              <w:t>not</w:t>
            </w:r>
            <w:r>
              <w:rPr>
                <w:spacing w:val="-5"/>
                <w:sz w:val="20"/>
              </w:rPr>
              <w:t xml:space="preserve"> </w:t>
            </w:r>
            <w:r>
              <w:rPr>
                <w:sz w:val="20"/>
              </w:rPr>
              <w:t>be</w:t>
            </w:r>
            <w:r>
              <w:rPr>
                <w:spacing w:val="-8"/>
                <w:sz w:val="20"/>
              </w:rPr>
              <w:t xml:space="preserve"> </w:t>
            </w:r>
            <w:r>
              <w:rPr>
                <w:sz w:val="20"/>
              </w:rPr>
              <w:t>used</w:t>
            </w:r>
            <w:r>
              <w:rPr>
                <w:spacing w:val="-7"/>
                <w:sz w:val="20"/>
              </w:rPr>
              <w:t xml:space="preserve"> </w:t>
            </w:r>
            <w:r>
              <w:rPr>
                <w:sz w:val="20"/>
              </w:rPr>
              <w:t>whilst</w:t>
            </w:r>
            <w:r>
              <w:rPr>
                <w:spacing w:val="-5"/>
                <w:sz w:val="20"/>
              </w:rPr>
              <w:t xml:space="preserve"> </w:t>
            </w:r>
            <w:r>
              <w:rPr>
                <w:sz w:val="20"/>
              </w:rPr>
              <w:t>operating plant / vehicles.</w:t>
            </w:r>
          </w:p>
          <w:p w14:paraId="0CD97ED8" w14:textId="77777777" w:rsidR="0034216F" w:rsidRDefault="0034216F">
            <w:pPr>
              <w:pStyle w:val="TableParagraph"/>
              <w:rPr>
                <w:sz w:val="20"/>
              </w:rPr>
            </w:pPr>
          </w:p>
          <w:p w14:paraId="0EE3E4D6" w14:textId="77777777" w:rsidR="0034216F" w:rsidRDefault="006B7EE7">
            <w:pPr>
              <w:pStyle w:val="TableParagraph"/>
              <w:ind w:left="107" w:right="153"/>
              <w:rPr>
                <w:sz w:val="20"/>
              </w:rPr>
            </w:pPr>
            <w:r>
              <w:rPr>
                <w:sz w:val="20"/>
              </w:rPr>
              <w:t>Ensure</w:t>
            </w:r>
            <w:r>
              <w:rPr>
                <w:spacing w:val="-6"/>
                <w:sz w:val="20"/>
              </w:rPr>
              <w:t xml:space="preserve"> </w:t>
            </w:r>
            <w:r>
              <w:rPr>
                <w:sz w:val="20"/>
              </w:rPr>
              <w:t>that</w:t>
            </w:r>
            <w:r>
              <w:rPr>
                <w:spacing w:val="-6"/>
                <w:sz w:val="20"/>
              </w:rPr>
              <w:t xml:space="preserve"> </w:t>
            </w:r>
            <w:r>
              <w:rPr>
                <w:sz w:val="20"/>
              </w:rPr>
              <w:t>plant</w:t>
            </w:r>
            <w:r>
              <w:rPr>
                <w:spacing w:val="-6"/>
                <w:sz w:val="20"/>
              </w:rPr>
              <w:t xml:space="preserve"> </w:t>
            </w:r>
            <w:r>
              <w:rPr>
                <w:sz w:val="20"/>
              </w:rPr>
              <w:t>and</w:t>
            </w:r>
            <w:r>
              <w:rPr>
                <w:spacing w:val="-8"/>
                <w:sz w:val="20"/>
              </w:rPr>
              <w:t xml:space="preserve"> </w:t>
            </w:r>
            <w:r>
              <w:rPr>
                <w:sz w:val="20"/>
              </w:rPr>
              <w:t>vehicles</w:t>
            </w:r>
            <w:r>
              <w:rPr>
                <w:spacing w:val="-4"/>
                <w:sz w:val="20"/>
              </w:rPr>
              <w:t xml:space="preserve"> </w:t>
            </w:r>
            <w:r>
              <w:rPr>
                <w:sz w:val="20"/>
              </w:rPr>
              <w:t>are</w:t>
            </w:r>
            <w:r>
              <w:rPr>
                <w:spacing w:val="-6"/>
                <w:sz w:val="20"/>
              </w:rPr>
              <w:t xml:space="preserve"> </w:t>
            </w:r>
            <w:r>
              <w:rPr>
                <w:sz w:val="20"/>
              </w:rPr>
              <w:t>inspected</w:t>
            </w:r>
            <w:r>
              <w:rPr>
                <w:spacing w:val="-8"/>
                <w:sz w:val="20"/>
              </w:rPr>
              <w:t xml:space="preserve"> </w:t>
            </w:r>
            <w:r>
              <w:rPr>
                <w:sz w:val="20"/>
              </w:rPr>
              <w:t>before use and any defects immediately reported to the Site Supervisor and in turn the Plant Department.</w:t>
            </w:r>
          </w:p>
        </w:tc>
        <w:tc>
          <w:tcPr>
            <w:tcW w:w="1620" w:type="dxa"/>
          </w:tcPr>
          <w:p w14:paraId="57CE9A57" w14:textId="77777777" w:rsidR="0034216F" w:rsidRDefault="0034216F">
            <w:pPr>
              <w:pStyle w:val="TableParagraph"/>
              <w:rPr>
                <w:sz w:val="20"/>
              </w:rPr>
            </w:pPr>
          </w:p>
        </w:tc>
      </w:tr>
    </w:tbl>
    <w:p w14:paraId="2D116634" w14:textId="77777777" w:rsidR="0034216F" w:rsidRDefault="0034216F">
      <w:pPr>
        <w:rPr>
          <w:sz w:val="20"/>
        </w:rPr>
        <w:sectPr w:rsidR="0034216F">
          <w:pgSz w:w="16850" w:h="11910" w:orient="landscape"/>
          <w:pgMar w:top="1860" w:right="680" w:bottom="1460" w:left="800" w:header="509" w:footer="1261"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4A416027" w14:textId="77777777">
        <w:trPr>
          <w:trHeight w:val="719"/>
        </w:trPr>
        <w:tc>
          <w:tcPr>
            <w:tcW w:w="2359" w:type="dxa"/>
          </w:tcPr>
          <w:p w14:paraId="0F8AACBD" w14:textId="77777777" w:rsidR="0034216F" w:rsidRDefault="006B7EE7">
            <w:pPr>
              <w:pStyle w:val="TableParagraph"/>
              <w:spacing w:before="1"/>
              <w:ind w:left="5"/>
              <w:jc w:val="center"/>
              <w:rPr>
                <w:sz w:val="20"/>
              </w:rPr>
            </w:pPr>
            <w:r>
              <w:rPr>
                <w:spacing w:val="-2"/>
                <w:sz w:val="20"/>
              </w:rPr>
              <w:lastRenderedPageBreak/>
              <w:t>Hazard</w:t>
            </w:r>
          </w:p>
        </w:tc>
        <w:tc>
          <w:tcPr>
            <w:tcW w:w="2340" w:type="dxa"/>
          </w:tcPr>
          <w:p w14:paraId="56118BF3"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7A32D971"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0BCCC109"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491628D9"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7229D79C"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38264CD7" w14:textId="77777777">
        <w:trPr>
          <w:trHeight w:val="6588"/>
        </w:trPr>
        <w:tc>
          <w:tcPr>
            <w:tcW w:w="2359" w:type="dxa"/>
          </w:tcPr>
          <w:p w14:paraId="491281F9"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r>
              <w:rPr>
                <w:spacing w:val="-5"/>
                <w:sz w:val="20"/>
              </w:rPr>
              <w:t>….</w:t>
            </w:r>
          </w:p>
        </w:tc>
        <w:tc>
          <w:tcPr>
            <w:tcW w:w="2340" w:type="dxa"/>
          </w:tcPr>
          <w:p w14:paraId="66110412" w14:textId="77777777" w:rsidR="0034216F" w:rsidRDefault="0034216F">
            <w:pPr>
              <w:pStyle w:val="TableParagraph"/>
              <w:rPr>
                <w:sz w:val="20"/>
              </w:rPr>
            </w:pPr>
          </w:p>
        </w:tc>
        <w:tc>
          <w:tcPr>
            <w:tcW w:w="2880" w:type="dxa"/>
          </w:tcPr>
          <w:p w14:paraId="35D625D8" w14:textId="77777777" w:rsidR="0034216F" w:rsidRDefault="0034216F">
            <w:pPr>
              <w:pStyle w:val="TableParagraph"/>
              <w:rPr>
                <w:sz w:val="20"/>
              </w:rPr>
            </w:pPr>
          </w:p>
        </w:tc>
        <w:tc>
          <w:tcPr>
            <w:tcW w:w="1529" w:type="dxa"/>
          </w:tcPr>
          <w:p w14:paraId="73769A3F" w14:textId="77777777" w:rsidR="0034216F" w:rsidRDefault="0034216F">
            <w:pPr>
              <w:pStyle w:val="TableParagraph"/>
              <w:rPr>
                <w:sz w:val="20"/>
              </w:rPr>
            </w:pPr>
          </w:p>
        </w:tc>
        <w:tc>
          <w:tcPr>
            <w:tcW w:w="4411" w:type="dxa"/>
          </w:tcPr>
          <w:p w14:paraId="2808475E" w14:textId="77777777" w:rsidR="0034216F" w:rsidRDefault="006B7EE7">
            <w:pPr>
              <w:pStyle w:val="TableParagraph"/>
              <w:ind w:left="107"/>
              <w:rPr>
                <w:sz w:val="20"/>
              </w:rPr>
            </w:pPr>
            <w:r>
              <w:rPr>
                <w:sz w:val="20"/>
              </w:rPr>
              <w:t>Ensure</w:t>
            </w:r>
            <w:r>
              <w:rPr>
                <w:spacing w:val="-6"/>
                <w:sz w:val="20"/>
              </w:rPr>
              <w:t xml:space="preserve"> </w:t>
            </w:r>
            <w:r>
              <w:rPr>
                <w:sz w:val="20"/>
              </w:rPr>
              <w:t>that</w:t>
            </w:r>
            <w:r>
              <w:rPr>
                <w:spacing w:val="-6"/>
                <w:sz w:val="20"/>
              </w:rPr>
              <w:t xml:space="preserve"> </w:t>
            </w:r>
            <w:r>
              <w:rPr>
                <w:sz w:val="20"/>
              </w:rPr>
              <w:t>the</w:t>
            </w:r>
            <w:r>
              <w:rPr>
                <w:spacing w:val="-6"/>
                <w:sz w:val="20"/>
              </w:rPr>
              <w:t xml:space="preserve"> </w:t>
            </w:r>
            <w:r>
              <w:rPr>
                <w:sz w:val="20"/>
              </w:rPr>
              <w:t>Company’s</w:t>
            </w:r>
            <w:r>
              <w:rPr>
                <w:spacing w:val="-7"/>
                <w:sz w:val="20"/>
              </w:rPr>
              <w:t xml:space="preserve"> </w:t>
            </w:r>
            <w:r>
              <w:rPr>
                <w:sz w:val="20"/>
              </w:rPr>
              <w:t>Daily</w:t>
            </w:r>
            <w:r>
              <w:rPr>
                <w:spacing w:val="-8"/>
                <w:sz w:val="20"/>
              </w:rPr>
              <w:t xml:space="preserve"> </w:t>
            </w:r>
            <w:r>
              <w:rPr>
                <w:sz w:val="20"/>
              </w:rPr>
              <w:t>Plant</w:t>
            </w:r>
            <w:r>
              <w:rPr>
                <w:spacing w:val="-6"/>
                <w:sz w:val="20"/>
              </w:rPr>
              <w:t xml:space="preserve"> </w:t>
            </w:r>
            <w:r>
              <w:rPr>
                <w:sz w:val="20"/>
              </w:rPr>
              <w:t>Inspection Sheet is completed.</w:t>
            </w:r>
          </w:p>
          <w:p w14:paraId="60A6AAF3" w14:textId="77777777" w:rsidR="0034216F" w:rsidRDefault="0034216F">
            <w:pPr>
              <w:pStyle w:val="TableParagraph"/>
              <w:spacing w:before="2"/>
              <w:rPr>
                <w:sz w:val="20"/>
              </w:rPr>
            </w:pPr>
          </w:p>
          <w:p w14:paraId="74F92941" w14:textId="77777777" w:rsidR="0034216F" w:rsidRDefault="006B7EE7">
            <w:pPr>
              <w:pStyle w:val="TableParagraph"/>
              <w:ind w:left="107"/>
              <w:rPr>
                <w:sz w:val="20"/>
              </w:rPr>
            </w:pPr>
            <w:r>
              <w:rPr>
                <w:sz w:val="20"/>
              </w:rPr>
              <w:t>Ensure that plant and vehicles are maintained in accordance</w:t>
            </w:r>
            <w:r>
              <w:rPr>
                <w:spacing w:val="-13"/>
                <w:sz w:val="20"/>
              </w:rPr>
              <w:t xml:space="preserve"> </w:t>
            </w:r>
            <w:r>
              <w:rPr>
                <w:sz w:val="20"/>
              </w:rPr>
              <w:t>with</w:t>
            </w:r>
            <w:r>
              <w:rPr>
                <w:spacing w:val="-13"/>
                <w:sz w:val="20"/>
              </w:rPr>
              <w:t xml:space="preserve"> </w:t>
            </w:r>
            <w:r>
              <w:rPr>
                <w:sz w:val="20"/>
              </w:rPr>
              <w:t>manufacturers</w:t>
            </w:r>
            <w:r>
              <w:rPr>
                <w:spacing w:val="-14"/>
                <w:sz w:val="20"/>
              </w:rPr>
              <w:t xml:space="preserve"> </w:t>
            </w:r>
            <w:r>
              <w:rPr>
                <w:sz w:val="20"/>
              </w:rPr>
              <w:t>recommendations.</w:t>
            </w:r>
          </w:p>
          <w:p w14:paraId="15B0A1EB" w14:textId="77777777" w:rsidR="0034216F" w:rsidRDefault="0034216F">
            <w:pPr>
              <w:pStyle w:val="TableParagraph"/>
              <w:rPr>
                <w:sz w:val="20"/>
              </w:rPr>
            </w:pPr>
          </w:p>
          <w:p w14:paraId="34407F3A" w14:textId="77777777" w:rsidR="0034216F" w:rsidRDefault="006B7EE7">
            <w:pPr>
              <w:pStyle w:val="TableParagraph"/>
              <w:ind w:left="107"/>
              <w:rPr>
                <w:sz w:val="20"/>
              </w:rPr>
            </w:pPr>
            <w:r>
              <w:rPr>
                <w:sz w:val="20"/>
              </w:rPr>
              <w:t>Do</w:t>
            </w:r>
            <w:r>
              <w:rPr>
                <w:spacing w:val="-7"/>
                <w:sz w:val="20"/>
              </w:rPr>
              <w:t xml:space="preserve"> </w:t>
            </w:r>
            <w:r>
              <w:rPr>
                <w:sz w:val="20"/>
              </w:rPr>
              <w:t>not</w:t>
            </w:r>
            <w:r>
              <w:rPr>
                <w:spacing w:val="-7"/>
                <w:sz w:val="20"/>
              </w:rPr>
              <w:t xml:space="preserve"> </w:t>
            </w:r>
            <w:r>
              <w:rPr>
                <w:sz w:val="20"/>
              </w:rPr>
              <w:t>undertake</w:t>
            </w:r>
            <w:r>
              <w:rPr>
                <w:spacing w:val="-7"/>
                <w:sz w:val="20"/>
              </w:rPr>
              <w:t xml:space="preserve"> </w:t>
            </w:r>
            <w:r>
              <w:rPr>
                <w:sz w:val="20"/>
              </w:rPr>
              <w:t>any</w:t>
            </w:r>
            <w:r>
              <w:rPr>
                <w:spacing w:val="-8"/>
                <w:sz w:val="20"/>
              </w:rPr>
              <w:t xml:space="preserve"> </w:t>
            </w:r>
            <w:r>
              <w:rPr>
                <w:sz w:val="20"/>
              </w:rPr>
              <w:t>unauthorised</w:t>
            </w:r>
            <w:r>
              <w:rPr>
                <w:spacing w:val="-8"/>
                <w:sz w:val="20"/>
              </w:rPr>
              <w:t xml:space="preserve"> </w:t>
            </w:r>
            <w:r>
              <w:rPr>
                <w:sz w:val="20"/>
              </w:rPr>
              <w:t>repairs</w:t>
            </w:r>
            <w:r>
              <w:rPr>
                <w:spacing w:val="-5"/>
                <w:sz w:val="20"/>
              </w:rPr>
              <w:t xml:space="preserve"> </w:t>
            </w:r>
            <w:r>
              <w:rPr>
                <w:sz w:val="20"/>
              </w:rPr>
              <w:t xml:space="preserve">or </w:t>
            </w:r>
            <w:r>
              <w:rPr>
                <w:spacing w:val="-2"/>
                <w:sz w:val="20"/>
              </w:rPr>
              <w:t>maintenance.</w:t>
            </w:r>
          </w:p>
          <w:p w14:paraId="295D9928" w14:textId="77777777" w:rsidR="0034216F" w:rsidRDefault="0034216F">
            <w:pPr>
              <w:pStyle w:val="TableParagraph"/>
              <w:rPr>
                <w:sz w:val="20"/>
              </w:rPr>
            </w:pPr>
          </w:p>
          <w:p w14:paraId="06C95925" w14:textId="77777777" w:rsidR="0034216F" w:rsidRDefault="006B7EE7">
            <w:pPr>
              <w:pStyle w:val="TableParagraph"/>
              <w:ind w:left="107"/>
              <w:rPr>
                <w:sz w:val="20"/>
              </w:rPr>
            </w:pPr>
            <w:r>
              <w:rPr>
                <w:sz w:val="20"/>
              </w:rPr>
              <w:t>Regular</w:t>
            </w:r>
            <w:r>
              <w:rPr>
                <w:spacing w:val="-3"/>
                <w:sz w:val="20"/>
              </w:rPr>
              <w:t xml:space="preserve"> </w:t>
            </w:r>
            <w:r>
              <w:rPr>
                <w:sz w:val="20"/>
              </w:rPr>
              <w:t>inspections</w:t>
            </w:r>
            <w:r>
              <w:rPr>
                <w:spacing w:val="-6"/>
                <w:sz w:val="20"/>
              </w:rPr>
              <w:t xml:space="preserve"> </w:t>
            </w:r>
            <w:r>
              <w:rPr>
                <w:sz w:val="20"/>
              </w:rPr>
              <w:t>to</w:t>
            </w:r>
            <w:r>
              <w:rPr>
                <w:spacing w:val="-5"/>
                <w:sz w:val="20"/>
              </w:rPr>
              <w:t xml:space="preserve"> </w:t>
            </w:r>
            <w:r>
              <w:rPr>
                <w:sz w:val="20"/>
              </w:rPr>
              <w:t>be</w:t>
            </w:r>
            <w:r>
              <w:rPr>
                <w:spacing w:val="-5"/>
                <w:sz w:val="20"/>
              </w:rPr>
              <w:t xml:space="preserve"> </w:t>
            </w:r>
            <w:r>
              <w:rPr>
                <w:sz w:val="20"/>
              </w:rPr>
              <w:t>carried</w:t>
            </w:r>
            <w:r>
              <w:rPr>
                <w:spacing w:val="-7"/>
                <w:sz w:val="20"/>
              </w:rPr>
              <w:t xml:space="preserve"> </w:t>
            </w:r>
            <w:r>
              <w:rPr>
                <w:sz w:val="20"/>
              </w:rPr>
              <w:t>out</w:t>
            </w:r>
            <w:r>
              <w:rPr>
                <w:spacing w:val="-5"/>
                <w:sz w:val="20"/>
              </w:rPr>
              <w:t xml:space="preserve"> </w:t>
            </w:r>
            <w:r>
              <w:rPr>
                <w:sz w:val="20"/>
              </w:rPr>
              <w:t>by</w:t>
            </w:r>
            <w:r>
              <w:rPr>
                <w:spacing w:val="-7"/>
                <w:sz w:val="20"/>
              </w:rPr>
              <w:t xml:space="preserve"> </w:t>
            </w:r>
            <w:r>
              <w:rPr>
                <w:sz w:val="20"/>
              </w:rPr>
              <w:t>the</w:t>
            </w:r>
            <w:r>
              <w:rPr>
                <w:spacing w:val="-5"/>
                <w:sz w:val="20"/>
              </w:rPr>
              <w:t xml:space="preserve"> </w:t>
            </w:r>
            <w:r>
              <w:rPr>
                <w:sz w:val="20"/>
              </w:rPr>
              <w:t xml:space="preserve">Site </w:t>
            </w:r>
            <w:r>
              <w:rPr>
                <w:spacing w:val="-2"/>
                <w:sz w:val="20"/>
              </w:rPr>
              <w:t>Supervisor.</w:t>
            </w:r>
          </w:p>
          <w:p w14:paraId="756D8A19" w14:textId="77777777" w:rsidR="0034216F" w:rsidRDefault="0034216F">
            <w:pPr>
              <w:pStyle w:val="TableParagraph"/>
              <w:rPr>
                <w:sz w:val="20"/>
              </w:rPr>
            </w:pPr>
          </w:p>
          <w:p w14:paraId="0657E0FD" w14:textId="77777777" w:rsidR="0034216F" w:rsidRDefault="006B7EE7">
            <w:pPr>
              <w:pStyle w:val="TableParagraph"/>
              <w:ind w:left="107"/>
              <w:rPr>
                <w:b/>
                <w:sz w:val="20"/>
              </w:rPr>
            </w:pPr>
            <w:r>
              <w:rPr>
                <w:b/>
                <w:sz w:val="20"/>
                <w:u w:val="single"/>
              </w:rPr>
              <w:t>Specific</w:t>
            </w:r>
            <w:r>
              <w:rPr>
                <w:b/>
                <w:spacing w:val="-8"/>
                <w:sz w:val="20"/>
                <w:u w:val="single"/>
              </w:rPr>
              <w:t xml:space="preserve"> </w:t>
            </w:r>
            <w:r>
              <w:rPr>
                <w:b/>
                <w:sz w:val="20"/>
                <w:u w:val="single"/>
              </w:rPr>
              <w:t>Legal</w:t>
            </w:r>
            <w:r>
              <w:rPr>
                <w:b/>
                <w:spacing w:val="-8"/>
                <w:sz w:val="20"/>
                <w:u w:val="single"/>
              </w:rPr>
              <w:t xml:space="preserve"> </w:t>
            </w:r>
            <w:r>
              <w:rPr>
                <w:b/>
                <w:spacing w:val="-2"/>
                <w:sz w:val="20"/>
                <w:u w:val="single"/>
              </w:rPr>
              <w:t>Requirements</w:t>
            </w:r>
          </w:p>
          <w:p w14:paraId="745EFFC8" w14:textId="77777777" w:rsidR="0034216F" w:rsidRDefault="0034216F">
            <w:pPr>
              <w:pStyle w:val="TableParagraph"/>
              <w:rPr>
                <w:sz w:val="20"/>
              </w:rPr>
            </w:pPr>
          </w:p>
          <w:p w14:paraId="7B878C7F" w14:textId="77777777" w:rsidR="0034216F" w:rsidRDefault="006B7EE7">
            <w:pPr>
              <w:pStyle w:val="TableParagraph"/>
              <w:ind w:left="107"/>
              <w:rPr>
                <w:sz w:val="20"/>
              </w:rPr>
            </w:pPr>
            <w:r>
              <w:rPr>
                <w:sz w:val="20"/>
              </w:rPr>
              <w:t>The</w:t>
            </w:r>
            <w:r>
              <w:rPr>
                <w:spacing w:val="-6"/>
                <w:sz w:val="20"/>
              </w:rPr>
              <w:t xml:space="preserve"> </w:t>
            </w:r>
            <w:r>
              <w:rPr>
                <w:sz w:val="20"/>
              </w:rPr>
              <w:t>Provision</w:t>
            </w:r>
            <w:r>
              <w:rPr>
                <w:spacing w:val="-6"/>
                <w:sz w:val="20"/>
              </w:rPr>
              <w:t xml:space="preserve"> </w:t>
            </w:r>
            <w:r>
              <w:rPr>
                <w:sz w:val="20"/>
              </w:rPr>
              <w:t>and</w:t>
            </w:r>
            <w:r>
              <w:rPr>
                <w:spacing w:val="-8"/>
                <w:sz w:val="20"/>
              </w:rPr>
              <w:t xml:space="preserve"> </w:t>
            </w:r>
            <w:r>
              <w:rPr>
                <w:sz w:val="20"/>
              </w:rPr>
              <w:t>Use</w:t>
            </w:r>
            <w:r>
              <w:rPr>
                <w:spacing w:val="-6"/>
                <w:sz w:val="20"/>
              </w:rPr>
              <w:t xml:space="preserve"> </w:t>
            </w:r>
            <w:r>
              <w:rPr>
                <w:sz w:val="20"/>
              </w:rPr>
              <w:t>of</w:t>
            </w:r>
            <w:r>
              <w:rPr>
                <w:spacing w:val="-6"/>
                <w:sz w:val="20"/>
              </w:rPr>
              <w:t xml:space="preserve"> </w:t>
            </w:r>
            <w:r>
              <w:rPr>
                <w:sz w:val="20"/>
              </w:rPr>
              <w:t>Work</w:t>
            </w:r>
            <w:r>
              <w:rPr>
                <w:spacing w:val="-6"/>
                <w:sz w:val="20"/>
              </w:rPr>
              <w:t xml:space="preserve"> </w:t>
            </w:r>
            <w:r>
              <w:rPr>
                <w:sz w:val="20"/>
              </w:rPr>
              <w:t>Equipment Regulations 1998.</w:t>
            </w:r>
          </w:p>
        </w:tc>
        <w:tc>
          <w:tcPr>
            <w:tcW w:w="1620" w:type="dxa"/>
          </w:tcPr>
          <w:p w14:paraId="1A25D342" w14:textId="77777777" w:rsidR="0034216F" w:rsidRDefault="0034216F">
            <w:pPr>
              <w:pStyle w:val="TableParagraph"/>
              <w:rPr>
                <w:sz w:val="20"/>
              </w:rPr>
            </w:pPr>
          </w:p>
        </w:tc>
      </w:tr>
    </w:tbl>
    <w:p w14:paraId="305EA0FC" w14:textId="77777777" w:rsidR="0034216F" w:rsidRDefault="0034216F">
      <w:pPr>
        <w:rPr>
          <w:sz w:val="20"/>
        </w:rPr>
        <w:sectPr w:rsidR="0034216F">
          <w:type w:val="continuous"/>
          <w:pgSz w:w="16850" w:h="11910" w:orient="landscape"/>
          <w:pgMar w:top="1860" w:right="680" w:bottom="1460" w:left="800" w:header="509" w:footer="1261" w:gutter="0"/>
          <w:cols w:space="720"/>
        </w:sectPr>
      </w:pPr>
    </w:p>
    <w:p w14:paraId="3952A4F6"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0CB50E99" w14:textId="77777777">
        <w:trPr>
          <w:trHeight w:val="719"/>
        </w:trPr>
        <w:tc>
          <w:tcPr>
            <w:tcW w:w="2359" w:type="dxa"/>
          </w:tcPr>
          <w:p w14:paraId="328F3ACC" w14:textId="77777777" w:rsidR="0034216F" w:rsidRDefault="006B7EE7">
            <w:pPr>
              <w:pStyle w:val="TableParagraph"/>
              <w:spacing w:before="1"/>
              <w:ind w:left="5"/>
              <w:jc w:val="center"/>
              <w:rPr>
                <w:sz w:val="20"/>
              </w:rPr>
            </w:pPr>
            <w:bookmarkStart w:id="40" w:name="P.E._013_Forklift_Truck"/>
            <w:bookmarkEnd w:id="40"/>
            <w:r>
              <w:rPr>
                <w:spacing w:val="-2"/>
                <w:sz w:val="20"/>
              </w:rPr>
              <w:t>Hazard</w:t>
            </w:r>
          </w:p>
        </w:tc>
        <w:tc>
          <w:tcPr>
            <w:tcW w:w="2340" w:type="dxa"/>
          </w:tcPr>
          <w:p w14:paraId="3BCF7E40"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222B246F"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6C217F3A"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5C1ACA28"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0ACA4490"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1ED568E0" w14:textId="77777777">
        <w:trPr>
          <w:trHeight w:val="6961"/>
        </w:trPr>
        <w:tc>
          <w:tcPr>
            <w:tcW w:w="2359" w:type="dxa"/>
          </w:tcPr>
          <w:p w14:paraId="18FDC599" w14:textId="77777777" w:rsidR="0034216F" w:rsidRDefault="006B7EE7">
            <w:pPr>
              <w:pStyle w:val="TableParagraph"/>
              <w:spacing w:line="242" w:lineRule="auto"/>
              <w:ind w:left="107" w:right="207"/>
              <w:rPr>
                <w:sz w:val="20"/>
              </w:rPr>
            </w:pPr>
            <w:r>
              <w:rPr>
                <w:sz w:val="20"/>
              </w:rPr>
              <w:t>Contact</w:t>
            </w:r>
            <w:r>
              <w:rPr>
                <w:spacing w:val="-12"/>
                <w:sz w:val="20"/>
              </w:rPr>
              <w:t xml:space="preserve"> </w:t>
            </w:r>
            <w:r>
              <w:rPr>
                <w:sz w:val="20"/>
              </w:rPr>
              <w:t>between</w:t>
            </w:r>
            <w:r>
              <w:rPr>
                <w:spacing w:val="-12"/>
                <w:sz w:val="20"/>
              </w:rPr>
              <w:t xml:space="preserve"> </w:t>
            </w:r>
            <w:r>
              <w:rPr>
                <w:sz w:val="20"/>
              </w:rPr>
              <w:t>plant</w:t>
            </w:r>
            <w:r>
              <w:rPr>
                <w:spacing w:val="-12"/>
                <w:sz w:val="20"/>
              </w:rPr>
              <w:t xml:space="preserve"> </w:t>
            </w:r>
            <w:r>
              <w:rPr>
                <w:sz w:val="20"/>
              </w:rPr>
              <w:t>/ vehicles</w:t>
            </w:r>
            <w:r>
              <w:rPr>
                <w:spacing w:val="-5"/>
                <w:sz w:val="20"/>
              </w:rPr>
              <w:t xml:space="preserve"> </w:t>
            </w:r>
            <w:r>
              <w:rPr>
                <w:sz w:val="20"/>
              </w:rPr>
              <w:t>and</w:t>
            </w:r>
            <w:r>
              <w:rPr>
                <w:spacing w:val="-9"/>
                <w:sz w:val="20"/>
              </w:rPr>
              <w:t xml:space="preserve"> </w:t>
            </w:r>
            <w:proofErr w:type="gramStart"/>
            <w:r>
              <w:rPr>
                <w:spacing w:val="-2"/>
                <w:sz w:val="20"/>
              </w:rPr>
              <w:t>pedestrians</w:t>
            </w:r>
            <w:proofErr w:type="gramEnd"/>
          </w:p>
          <w:p w14:paraId="5A923308" w14:textId="77777777" w:rsidR="0034216F" w:rsidRDefault="006B7EE7">
            <w:pPr>
              <w:pStyle w:val="TableParagraph"/>
              <w:spacing w:before="238" w:line="480" w:lineRule="auto"/>
              <w:ind w:left="107" w:right="653"/>
              <w:rPr>
                <w:sz w:val="20"/>
              </w:rPr>
            </w:pPr>
            <w:r>
              <w:rPr>
                <w:sz w:val="20"/>
              </w:rPr>
              <w:t>Reversing</w:t>
            </w:r>
            <w:r>
              <w:rPr>
                <w:spacing w:val="-14"/>
                <w:sz w:val="20"/>
              </w:rPr>
              <w:t xml:space="preserve"> </w:t>
            </w:r>
            <w:r>
              <w:rPr>
                <w:sz w:val="20"/>
              </w:rPr>
              <w:t xml:space="preserve">activities. </w:t>
            </w:r>
            <w:r>
              <w:rPr>
                <w:spacing w:val="-2"/>
                <w:sz w:val="20"/>
              </w:rPr>
              <w:t>Overturning.</w:t>
            </w:r>
          </w:p>
          <w:p w14:paraId="35BC9971" w14:textId="77777777" w:rsidR="0034216F" w:rsidRDefault="006B7EE7">
            <w:pPr>
              <w:pStyle w:val="TableParagraph"/>
              <w:ind w:left="107"/>
              <w:rPr>
                <w:sz w:val="20"/>
              </w:rPr>
            </w:pPr>
            <w:r>
              <w:rPr>
                <w:sz w:val="20"/>
              </w:rPr>
              <w:t>Working</w:t>
            </w:r>
            <w:r>
              <w:rPr>
                <w:spacing w:val="-7"/>
                <w:sz w:val="20"/>
              </w:rPr>
              <w:t xml:space="preserve"> </w:t>
            </w:r>
            <w:r>
              <w:rPr>
                <w:sz w:val="20"/>
              </w:rPr>
              <w:t>on</w:t>
            </w:r>
            <w:r>
              <w:rPr>
                <w:spacing w:val="-4"/>
                <w:sz w:val="20"/>
              </w:rPr>
              <w:t xml:space="preserve"> </w:t>
            </w:r>
            <w:r>
              <w:rPr>
                <w:spacing w:val="-2"/>
                <w:sz w:val="20"/>
              </w:rPr>
              <w:t>gradients.</w:t>
            </w:r>
          </w:p>
          <w:p w14:paraId="1F574E3B" w14:textId="77777777" w:rsidR="0034216F" w:rsidRDefault="006B7EE7">
            <w:pPr>
              <w:pStyle w:val="TableParagraph"/>
              <w:spacing w:before="240"/>
              <w:ind w:left="107" w:right="221"/>
              <w:rPr>
                <w:sz w:val="20"/>
              </w:rPr>
            </w:pPr>
            <w:r>
              <w:rPr>
                <w:sz w:val="20"/>
              </w:rPr>
              <w:t>Climbing</w:t>
            </w:r>
            <w:r>
              <w:rPr>
                <w:spacing w:val="-14"/>
                <w:sz w:val="20"/>
              </w:rPr>
              <w:t xml:space="preserve"> </w:t>
            </w:r>
            <w:r>
              <w:rPr>
                <w:sz w:val="20"/>
              </w:rPr>
              <w:t>on</w:t>
            </w:r>
            <w:r>
              <w:rPr>
                <w:spacing w:val="-10"/>
                <w:sz w:val="20"/>
              </w:rPr>
              <w:t xml:space="preserve"> </w:t>
            </w:r>
            <w:r>
              <w:rPr>
                <w:sz w:val="20"/>
              </w:rPr>
              <w:t>and</w:t>
            </w:r>
            <w:r>
              <w:rPr>
                <w:spacing w:val="-14"/>
                <w:sz w:val="20"/>
              </w:rPr>
              <w:t xml:space="preserve"> </w:t>
            </w:r>
            <w:r>
              <w:rPr>
                <w:sz w:val="20"/>
              </w:rPr>
              <w:t xml:space="preserve">off </w:t>
            </w:r>
            <w:r>
              <w:rPr>
                <w:spacing w:val="-2"/>
                <w:sz w:val="20"/>
              </w:rPr>
              <w:t>machine.</w:t>
            </w:r>
          </w:p>
          <w:p w14:paraId="73610087" w14:textId="77777777" w:rsidR="0034216F" w:rsidRDefault="0034216F">
            <w:pPr>
              <w:pStyle w:val="TableParagraph"/>
              <w:rPr>
                <w:sz w:val="20"/>
              </w:rPr>
            </w:pPr>
          </w:p>
          <w:p w14:paraId="6B5E25BD" w14:textId="77777777" w:rsidR="0034216F" w:rsidRDefault="006B7EE7">
            <w:pPr>
              <w:pStyle w:val="TableParagraph"/>
              <w:ind w:left="107" w:right="207"/>
              <w:rPr>
                <w:sz w:val="20"/>
              </w:rPr>
            </w:pPr>
            <w:r>
              <w:rPr>
                <w:sz w:val="20"/>
              </w:rPr>
              <w:t>Loading</w:t>
            </w:r>
            <w:r>
              <w:rPr>
                <w:spacing w:val="-14"/>
                <w:sz w:val="20"/>
              </w:rPr>
              <w:t xml:space="preserve"> </w:t>
            </w:r>
            <w:r>
              <w:rPr>
                <w:sz w:val="20"/>
              </w:rPr>
              <w:t>and</w:t>
            </w:r>
            <w:r>
              <w:rPr>
                <w:spacing w:val="-14"/>
                <w:sz w:val="20"/>
              </w:rPr>
              <w:t xml:space="preserve"> </w:t>
            </w:r>
            <w:r>
              <w:rPr>
                <w:sz w:val="20"/>
              </w:rPr>
              <w:t xml:space="preserve">unloading </w:t>
            </w:r>
            <w:r>
              <w:rPr>
                <w:spacing w:val="-2"/>
                <w:sz w:val="20"/>
              </w:rPr>
              <w:t>operations.</w:t>
            </w:r>
          </w:p>
          <w:p w14:paraId="15DAB6AE" w14:textId="77777777" w:rsidR="0034216F" w:rsidRDefault="006B7EE7">
            <w:pPr>
              <w:pStyle w:val="TableParagraph"/>
              <w:spacing w:before="240"/>
              <w:ind w:left="107" w:right="207" w:hanging="1"/>
              <w:rPr>
                <w:sz w:val="20"/>
              </w:rPr>
            </w:pPr>
            <w:r>
              <w:rPr>
                <w:sz w:val="20"/>
              </w:rPr>
              <w:t>Greasing</w:t>
            </w:r>
            <w:r>
              <w:rPr>
                <w:spacing w:val="-14"/>
                <w:sz w:val="20"/>
              </w:rPr>
              <w:t xml:space="preserve"> </w:t>
            </w:r>
            <w:r>
              <w:rPr>
                <w:sz w:val="20"/>
              </w:rPr>
              <w:t>/</w:t>
            </w:r>
            <w:r>
              <w:rPr>
                <w:spacing w:val="-14"/>
                <w:sz w:val="20"/>
              </w:rPr>
              <w:t xml:space="preserve"> </w:t>
            </w:r>
            <w:r>
              <w:rPr>
                <w:sz w:val="20"/>
              </w:rPr>
              <w:t xml:space="preserve">maintenance </w:t>
            </w:r>
            <w:r>
              <w:rPr>
                <w:spacing w:val="-2"/>
                <w:sz w:val="20"/>
              </w:rPr>
              <w:t>operations.</w:t>
            </w:r>
          </w:p>
          <w:p w14:paraId="029EDDCC" w14:textId="77777777" w:rsidR="0034216F" w:rsidRDefault="0034216F">
            <w:pPr>
              <w:pStyle w:val="TableParagraph"/>
              <w:rPr>
                <w:sz w:val="20"/>
              </w:rPr>
            </w:pPr>
          </w:p>
          <w:p w14:paraId="23AF9182" w14:textId="77777777" w:rsidR="0034216F" w:rsidRDefault="006B7EE7">
            <w:pPr>
              <w:pStyle w:val="TableParagraph"/>
              <w:ind w:left="107"/>
              <w:rPr>
                <w:sz w:val="20"/>
              </w:rPr>
            </w:pPr>
            <w:r>
              <w:rPr>
                <w:spacing w:val="-2"/>
                <w:sz w:val="20"/>
              </w:rPr>
              <w:t>Refuelling.</w:t>
            </w:r>
          </w:p>
          <w:p w14:paraId="216DFD20" w14:textId="77777777" w:rsidR="0034216F" w:rsidRDefault="0034216F">
            <w:pPr>
              <w:pStyle w:val="TableParagraph"/>
              <w:rPr>
                <w:sz w:val="20"/>
              </w:rPr>
            </w:pPr>
          </w:p>
          <w:p w14:paraId="13947764" w14:textId="77777777" w:rsidR="0034216F" w:rsidRDefault="006B7EE7">
            <w:pPr>
              <w:pStyle w:val="TableParagraph"/>
              <w:spacing w:line="480" w:lineRule="auto"/>
              <w:ind w:left="107" w:right="434"/>
              <w:rPr>
                <w:sz w:val="20"/>
              </w:rPr>
            </w:pPr>
            <w:proofErr w:type="gramStart"/>
            <w:r>
              <w:rPr>
                <w:sz w:val="20"/>
              </w:rPr>
              <w:t>Mis-use</w:t>
            </w:r>
            <w:proofErr w:type="gramEnd"/>
            <w:r>
              <w:rPr>
                <w:sz w:val="20"/>
              </w:rPr>
              <w:t xml:space="preserve"> of plant. Unauthorised use.</w:t>
            </w:r>
            <w:r>
              <w:rPr>
                <w:spacing w:val="40"/>
                <w:sz w:val="20"/>
              </w:rPr>
              <w:t xml:space="preserve"> </w:t>
            </w:r>
            <w:r>
              <w:rPr>
                <w:sz w:val="20"/>
              </w:rPr>
              <w:t>Use</w:t>
            </w:r>
            <w:r>
              <w:rPr>
                <w:spacing w:val="-13"/>
                <w:sz w:val="20"/>
              </w:rPr>
              <w:t xml:space="preserve"> </w:t>
            </w:r>
            <w:r>
              <w:rPr>
                <w:sz w:val="20"/>
              </w:rPr>
              <w:t>of</w:t>
            </w:r>
            <w:r>
              <w:rPr>
                <w:spacing w:val="-13"/>
                <w:sz w:val="20"/>
              </w:rPr>
              <w:t xml:space="preserve"> </w:t>
            </w:r>
            <w:r>
              <w:rPr>
                <w:sz w:val="20"/>
              </w:rPr>
              <w:t>defective</w:t>
            </w:r>
            <w:r>
              <w:rPr>
                <w:spacing w:val="-13"/>
                <w:sz w:val="20"/>
              </w:rPr>
              <w:t xml:space="preserve"> </w:t>
            </w:r>
            <w:r>
              <w:rPr>
                <w:sz w:val="20"/>
              </w:rPr>
              <w:t>plant.</w:t>
            </w:r>
          </w:p>
        </w:tc>
        <w:tc>
          <w:tcPr>
            <w:tcW w:w="2340" w:type="dxa"/>
          </w:tcPr>
          <w:p w14:paraId="41B4E4BC" w14:textId="77777777" w:rsidR="0034216F" w:rsidRDefault="006B7EE7">
            <w:pPr>
              <w:pStyle w:val="TableParagraph"/>
              <w:spacing w:before="1" w:line="482" w:lineRule="auto"/>
              <w:ind w:left="105" w:right="925"/>
              <w:rPr>
                <w:sz w:val="20"/>
              </w:rPr>
            </w:pPr>
            <w:r>
              <w:rPr>
                <w:sz w:val="20"/>
              </w:rPr>
              <w:t>Site</w:t>
            </w:r>
            <w:r>
              <w:rPr>
                <w:spacing w:val="-14"/>
                <w:sz w:val="20"/>
              </w:rPr>
              <w:t xml:space="preserve"> </w:t>
            </w:r>
            <w:r>
              <w:rPr>
                <w:sz w:val="20"/>
              </w:rPr>
              <w:t xml:space="preserve">Operatives. </w:t>
            </w:r>
            <w:r>
              <w:rPr>
                <w:spacing w:val="-2"/>
                <w:sz w:val="20"/>
              </w:rPr>
              <w:t>Visitors.</w:t>
            </w:r>
          </w:p>
          <w:p w14:paraId="53B7DCFB" w14:textId="77777777" w:rsidR="0034216F" w:rsidRDefault="006B7EE7">
            <w:pPr>
              <w:pStyle w:val="TableParagraph"/>
              <w:ind w:left="105"/>
              <w:rPr>
                <w:sz w:val="20"/>
              </w:rPr>
            </w:pPr>
            <w:r>
              <w:rPr>
                <w:sz w:val="20"/>
              </w:rPr>
              <w:t>Others</w:t>
            </w:r>
            <w:r>
              <w:rPr>
                <w:spacing w:val="-14"/>
                <w:sz w:val="20"/>
              </w:rPr>
              <w:t xml:space="preserve"> </w:t>
            </w:r>
            <w:r>
              <w:rPr>
                <w:sz w:val="20"/>
              </w:rPr>
              <w:t>in</w:t>
            </w:r>
            <w:r>
              <w:rPr>
                <w:spacing w:val="-13"/>
                <w:sz w:val="20"/>
              </w:rPr>
              <w:t xml:space="preserve"> </w:t>
            </w:r>
            <w:r>
              <w:rPr>
                <w:sz w:val="20"/>
              </w:rPr>
              <w:t>the</w:t>
            </w:r>
            <w:r>
              <w:rPr>
                <w:spacing w:val="-13"/>
                <w:sz w:val="20"/>
              </w:rPr>
              <w:t xml:space="preserve"> </w:t>
            </w:r>
            <w:r>
              <w:rPr>
                <w:sz w:val="20"/>
              </w:rPr>
              <w:t xml:space="preserve">immediate </w:t>
            </w:r>
            <w:r>
              <w:rPr>
                <w:spacing w:val="-2"/>
                <w:sz w:val="20"/>
              </w:rPr>
              <w:t>vicinity.</w:t>
            </w:r>
          </w:p>
        </w:tc>
        <w:tc>
          <w:tcPr>
            <w:tcW w:w="2880" w:type="dxa"/>
          </w:tcPr>
          <w:p w14:paraId="4FA57D79" w14:textId="77777777" w:rsidR="0034216F" w:rsidRDefault="006B7EE7">
            <w:pPr>
              <w:pStyle w:val="TableParagraph"/>
              <w:spacing w:before="1"/>
              <w:ind w:left="105" w:right="238"/>
              <w:rPr>
                <w:sz w:val="20"/>
              </w:rPr>
            </w:pPr>
            <w:r>
              <w:rPr>
                <w:sz w:val="20"/>
              </w:rPr>
              <w:t>Serious and possible fatal injuries</w:t>
            </w:r>
            <w:r>
              <w:rPr>
                <w:spacing w:val="-9"/>
                <w:sz w:val="20"/>
              </w:rPr>
              <w:t xml:space="preserve"> </w:t>
            </w:r>
            <w:r>
              <w:rPr>
                <w:sz w:val="20"/>
              </w:rPr>
              <w:t>caused</w:t>
            </w:r>
            <w:r>
              <w:rPr>
                <w:spacing w:val="-10"/>
                <w:sz w:val="20"/>
              </w:rPr>
              <w:t xml:space="preserve"> </w:t>
            </w:r>
            <w:r>
              <w:rPr>
                <w:sz w:val="20"/>
              </w:rPr>
              <w:t>by</w:t>
            </w:r>
            <w:r>
              <w:rPr>
                <w:spacing w:val="-10"/>
                <w:sz w:val="20"/>
              </w:rPr>
              <w:t xml:space="preserve"> </w:t>
            </w:r>
            <w:r>
              <w:rPr>
                <w:sz w:val="20"/>
              </w:rPr>
              <w:t>contact</w:t>
            </w:r>
            <w:r>
              <w:rPr>
                <w:spacing w:val="-9"/>
                <w:sz w:val="20"/>
              </w:rPr>
              <w:t xml:space="preserve"> </w:t>
            </w:r>
            <w:r>
              <w:rPr>
                <w:sz w:val="20"/>
              </w:rPr>
              <w:t>with moving machine.</w:t>
            </w:r>
          </w:p>
          <w:p w14:paraId="1ACB6134" w14:textId="77777777" w:rsidR="0034216F" w:rsidRDefault="0034216F">
            <w:pPr>
              <w:pStyle w:val="TableParagraph"/>
              <w:spacing w:before="2"/>
              <w:rPr>
                <w:sz w:val="20"/>
              </w:rPr>
            </w:pPr>
          </w:p>
          <w:p w14:paraId="075CBDFE" w14:textId="77777777" w:rsidR="0034216F" w:rsidRDefault="006B7EE7">
            <w:pPr>
              <w:pStyle w:val="TableParagraph"/>
              <w:spacing w:before="1"/>
              <w:ind w:left="105" w:hanging="1"/>
              <w:rPr>
                <w:sz w:val="20"/>
              </w:rPr>
            </w:pPr>
            <w:r>
              <w:rPr>
                <w:sz w:val="20"/>
              </w:rPr>
              <w:t>Damage</w:t>
            </w:r>
            <w:r>
              <w:rPr>
                <w:spacing w:val="-8"/>
                <w:sz w:val="20"/>
              </w:rPr>
              <w:t xml:space="preserve"> </w:t>
            </w:r>
            <w:r>
              <w:rPr>
                <w:sz w:val="20"/>
              </w:rPr>
              <w:t>to</w:t>
            </w:r>
            <w:r>
              <w:rPr>
                <w:spacing w:val="-10"/>
                <w:sz w:val="20"/>
              </w:rPr>
              <w:t xml:space="preserve"> </w:t>
            </w:r>
            <w:r>
              <w:rPr>
                <w:sz w:val="20"/>
              </w:rPr>
              <w:t>other</w:t>
            </w:r>
            <w:r>
              <w:rPr>
                <w:spacing w:val="-11"/>
                <w:sz w:val="20"/>
              </w:rPr>
              <w:t xml:space="preserve"> </w:t>
            </w:r>
            <w:r>
              <w:rPr>
                <w:sz w:val="20"/>
              </w:rPr>
              <w:t>plant</w:t>
            </w:r>
            <w:r>
              <w:rPr>
                <w:spacing w:val="-10"/>
                <w:sz w:val="20"/>
              </w:rPr>
              <w:t xml:space="preserve"> </w:t>
            </w:r>
            <w:r>
              <w:rPr>
                <w:sz w:val="20"/>
              </w:rPr>
              <w:t xml:space="preserve">and </w:t>
            </w:r>
            <w:r>
              <w:rPr>
                <w:spacing w:val="-2"/>
                <w:sz w:val="20"/>
              </w:rPr>
              <w:t>vehicles.</w:t>
            </w:r>
          </w:p>
          <w:p w14:paraId="0BF1724C" w14:textId="77777777" w:rsidR="0034216F" w:rsidRDefault="006B7EE7">
            <w:pPr>
              <w:pStyle w:val="TableParagraph"/>
              <w:spacing w:before="240"/>
              <w:ind w:left="105"/>
              <w:rPr>
                <w:sz w:val="20"/>
              </w:rPr>
            </w:pPr>
            <w:r>
              <w:rPr>
                <w:sz w:val="20"/>
              </w:rPr>
              <w:t>Damage</w:t>
            </w:r>
            <w:r>
              <w:rPr>
                <w:spacing w:val="-4"/>
                <w:sz w:val="20"/>
              </w:rPr>
              <w:t xml:space="preserve"> </w:t>
            </w:r>
            <w:r>
              <w:rPr>
                <w:sz w:val="20"/>
              </w:rPr>
              <w:t>to</w:t>
            </w:r>
            <w:r>
              <w:rPr>
                <w:spacing w:val="-5"/>
                <w:sz w:val="20"/>
              </w:rPr>
              <w:t xml:space="preserve"> </w:t>
            </w:r>
            <w:r>
              <w:rPr>
                <w:sz w:val="20"/>
              </w:rPr>
              <w:t>nearby</w:t>
            </w:r>
            <w:r>
              <w:rPr>
                <w:spacing w:val="-6"/>
                <w:sz w:val="20"/>
              </w:rPr>
              <w:t xml:space="preserve"> </w:t>
            </w:r>
            <w:r>
              <w:rPr>
                <w:spacing w:val="-2"/>
                <w:sz w:val="20"/>
              </w:rPr>
              <w:t>structures.</w:t>
            </w:r>
          </w:p>
        </w:tc>
        <w:tc>
          <w:tcPr>
            <w:tcW w:w="1529" w:type="dxa"/>
          </w:tcPr>
          <w:p w14:paraId="48BA89DA"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37474B89" w14:textId="77777777" w:rsidR="0034216F" w:rsidRDefault="006B7EE7">
            <w:pPr>
              <w:pStyle w:val="TableParagraph"/>
              <w:spacing w:line="242" w:lineRule="auto"/>
              <w:ind w:left="107" w:right="211"/>
              <w:rPr>
                <w:sz w:val="20"/>
              </w:rPr>
            </w:pPr>
            <w:r>
              <w:rPr>
                <w:sz w:val="20"/>
              </w:rPr>
              <w:t>Only trained and authorised operatives must operate</w:t>
            </w:r>
            <w:r>
              <w:rPr>
                <w:spacing w:val="-5"/>
                <w:sz w:val="20"/>
              </w:rPr>
              <w:t xml:space="preserve"> </w:t>
            </w:r>
            <w:r>
              <w:rPr>
                <w:sz w:val="20"/>
              </w:rPr>
              <w:t>site</w:t>
            </w:r>
            <w:r>
              <w:rPr>
                <w:spacing w:val="-5"/>
                <w:sz w:val="20"/>
              </w:rPr>
              <w:t xml:space="preserve"> </w:t>
            </w:r>
            <w:r>
              <w:rPr>
                <w:sz w:val="20"/>
              </w:rPr>
              <w:t>plant</w:t>
            </w:r>
            <w:r>
              <w:rPr>
                <w:spacing w:val="-5"/>
                <w:sz w:val="20"/>
              </w:rPr>
              <w:t xml:space="preserve"> </w:t>
            </w:r>
            <w:r>
              <w:rPr>
                <w:sz w:val="20"/>
              </w:rPr>
              <w:t>/</w:t>
            </w:r>
            <w:r>
              <w:rPr>
                <w:spacing w:val="-7"/>
                <w:sz w:val="20"/>
              </w:rPr>
              <w:t xml:space="preserve"> </w:t>
            </w:r>
            <w:r>
              <w:rPr>
                <w:sz w:val="20"/>
              </w:rPr>
              <w:t>vehicles.</w:t>
            </w:r>
            <w:r>
              <w:rPr>
                <w:spacing w:val="-5"/>
                <w:sz w:val="20"/>
              </w:rPr>
              <w:t xml:space="preserve"> </w:t>
            </w:r>
            <w:r>
              <w:rPr>
                <w:sz w:val="20"/>
              </w:rPr>
              <w:t>CPCS</w:t>
            </w:r>
            <w:r>
              <w:rPr>
                <w:spacing w:val="-6"/>
                <w:sz w:val="20"/>
              </w:rPr>
              <w:t xml:space="preserve"> </w:t>
            </w:r>
            <w:r>
              <w:rPr>
                <w:sz w:val="20"/>
              </w:rPr>
              <w:t>or</w:t>
            </w:r>
            <w:r>
              <w:rPr>
                <w:spacing w:val="-6"/>
                <w:sz w:val="20"/>
              </w:rPr>
              <w:t xml:space="preserve"> </w:t>
            </w:r>
            <w:r>
              <w:rPr>
                <w:sz w:val="20"/>
              </w:rPr>
              <w:t>equivalent.</w:t>
            </w:r>
          </w:p>
          <w:p w14:paraId="45298A5B" w14:textId="77777777" w:rsidR="0034216F" w:rsidRDefault="006B7EE7">
            <w:pPr>
              <w:pStyle w:val="TableParagraph"/>
              <w:spacing w:before="238"/>
              <w:ind w:left="107" w:right="120"/>
              <w:jc w:val="both"/>
              <w:rPr>
                <w:sz w:val="20"/>
              </w:rPr>
            </w:pPr>
            <w:r>
              <w:rPr>
                <w:sz w:val="20"/>
              </w:rPr>
              <w:t>Ensure</w:t>
            </w:r>
            <w:r>
              <w:rPr>
                <w:spacing w:val="-4"/>
                <w:sz w:val="20"/>
              </w:rPr>
              <w:t xml:space="preserve"> </w:t>
            </w:r>
            <w:r>
              <w:rPr>
                <w:sz w:val="20"/>
              </w:rPr>
              <w:t>that</w:t>
            </w:r>
            <w:r>
              <w:rPr>
                <w:spacing w:val="-4"/>
                <w:sz w:val="20"/>
              </w:rPr>
              <w:t xml:space="preserve"> </w:t>
            </w:r>
            <w:r>
              <w:rPr>
                <w:sz w:val="20"/>
              </w:rPr>
              <w:t>plant</w:t>
            </w:r>
            <w:r>
              <w:rPr>
                <w:spacing w:val="-4"/>
                <w:sz w:val="20"/>
              </w:rPr>
              <w:t xml:space="preserve"> </w:t>
            </w:r>
            <w:r>
              <w:rPr>
                <w:sz w:val="20"/>
              </w:rPr>
              <w:t>is</w:t>
            </w:r>
            <w:r>
              <w:rPr>
                <w:spacing w:val="-5"/>
                <w:sz w:val="20"/>
              </w:rPr>
              <w:t xml:space="preserve"> </w:t>
            </w:r>
            <w:r>
              <w:rPr>
                <w:sz w:val="20"/>
              </w:rPr>
              <w:t>operating</w:t>
            </w:r>
            <w:r>
              <w:rPr>
                <w:spacing w:val="-6"/>
                <w:sz w:val="20"/>
              </w:rPr>
              <w:t xml:space="preserve"> </w:t>
            </w:r>
            <w:r>
              <w:rPr>
                <w:sz w:val="20"/>
              </w:rPr>
              <w:t>at</w:t>
            </w:r>
            <w:r>
              <w:rPr>
                <w:spacing w:val="-4"/>
                <w:sz w:val="20"/>
              </w:rPr>
              <w:t xml:space="preserve"> </w:t>
            </w:r>
            <w:r>
              <w:rPr>
                <w:sz w:val="20"/>
              </w:rPr>
              <w:t>a</w:t>
            </w:r>
            <w:r>
              <w:rPr>
                <w:spacing w:val="-6"/>
                <w:sz w:val="20"/>
              </w:rPr>
              <w:t xml:space="preserve"> </w:t>
            </w:r>
            <w:r>
              <w:rPr>
                <w:sz w:val="20"/>
              </w:rPr>
              <w:t>safe</w:t>
            </w:r>
            <w:r>
              <w:rPr>
                <w:spacing w:val="-4"/>
                <w:sz w:val="20"/>
              </w:rPr>
              <w:t xml:space="preserve"> </w:t>
            </w:r>
            <w:r>
              <w:rPr>
                <w:sz w:val="20"/>
              </w:rPr>
              <w:t>speed</w:t>
            </w:r>
            <w:r>
              <w:rPr>
                <w:spacing w:val="-3"/>
                <w:sz w:val="20"/>
              </w:rPr>
              <w:t xml:space="preserve"> </w:t>
            </w:r>
            <w:r>
              <w:rPr>
                <w:sz w:val="20"/>
              </w:rPr>
              <w:t>and</w:t>
            </w:r>
            <w:r>
              <w:rPr>
                <w:spacing w:val="-6"/>
                <w:sz w:val="20"/>
              </w:rPr>
              <w:t xml:space="preserve"> </w:t>
            </w:r>
            <w:r>
              <w:rPr>
                <w:sz w:val="20"/>
              </w:rPr>
              <w:t>as conditions permit i.e. gradients, ground conditions, weather conditions etc. Please refer Traffic Plan.</w:t>
            </w:r>
          </w:p>
          <w:p w14:paraId="65AD98C0" w14:textId="77777777" w:rsidR="0034216F" w:rsidRDefault="006B7EE7">
            <w:pPr>
              <w:pStyle w:val="TableParagraph"/>
              <w:spacing w:before="240"/>
              <w:ind w:left="107"/>
              <w:rPr>
                <w:sz w:val="20"/>
              </w:rPr>
            </w:pPr>
            <w:r>
              <w:rPr>
                <w:sz w:val="20"/>
              </w:rPr>
              <w:t xml:space="preserve">Ensure that the machine is used for its intended </w:t>
            </w:r>
            <w:proofErr w:type="gramStart"/>
            <w:r>
              <w:rPr>
                <w:sz w:val="20"/>
              </w:rPr>
              <w:t>purpose</w:t>
            </w:r>
            <w:proofErr w:type="gramEnd"/>
            <w:r>
              <w:rPr>
                <w:spacing w:val="-4"/>
                <w:sz w:val="20"/>
              </w:rPr>
              <w:t xml:space="preserve"> </w:t>
            </w:r>
            <w:r>
              <w:rPr>
                <w:sz w:val="20"/>
              </w:rPr>
              <w:t>and</w:t>
            </w:r>
            <w:r>
              <w:rPr>
                <w:spacing w:val="-6"/>
                <w:sz w:val="20"/>
              </w:rPr>
              <w:t xml:space="preserve"> </w:t>
            </w:r>
            <w:r>
              <w:rPr>
                <w:sz w:val="20"/>
              </w:rPr>
              <w:t>it</w:t>
            </w:r>
            <w:r>
              <w:rPr>
                <w:spacing w:val="-4"/>
                <w:sz w:val="20"/>
              </w:rPr>
              <w:t xml:space="preserve"> </w:t>
            </w:r>
            <w:r>
              <w:rPr>
                <w:sz w:val="20"/>
              </w:rPr>
              <w:t>is</w:t>
            </w:r>
            <w:r>
              <w:rPr>
                <w:spacing w:val="-5"/>
                <w:sz w:val="20"/>
              </w:rPr>
              <w:t xml:space="preserve"> </w:t>
            </w:r>
            <w:r>
              <w:rPr>
                <w:sz w:val="20"/>
              </w:rPr>
              <w:t>not</w:t>
            </w:r>
            <w:r>
              <w:rPr>
                <w:spacing w:val="-4"/>
                <w:sz w:val="20"/>
              </w:rPr>
              <w:t xml:space="preserve"> </w:t>
            </w:r>
            <w:r>
              <w:rPr>
                <w:sz w:val="20"/>
              </w:rPr>
              <w:t>used</w:t>
            </w:r>
            <w:r>
              <w:rPr>
                <w:spacing w:val="-6"/>
                <w:sz w:val="20"/>
              </w:rPr>
              <w:t xml:space="preserve"> </w:t>
            </w:r>
            <w:r>
              <w:rPr>
                <w:sz w:val="20"/>
              </w:rPr>
              <w:t>beyond</w:t>
            </w:r>
            <w:r>
              <w:rPr>
                <w:spacing w:val="-6"/>
                <w:sz w:val="20"/>
              </w:rPr>
              <w:t xml:space="preserve"> </w:t>
            </w:r>
            <w:r>
              <w:rPr>
                <w:sz w:val="20"/>
              </w:rPr>
              <w:t>its</w:t>
            </w:r>
            <w:r>
              <w:rPr>
                <w:spacing w:val="-5"/>
                <w:sz w:val="20"/>
              </w:rPr>
              <w:t xml:space="preserve"> </w:t>
            </w:r>
            <w:r>
              <w:rPr>
                <w:sz w:val="20"/>
              </w:rPr>
              <w:t>capabilities. Please refer to lifting chart in the manual / cab.</w:t>
            </w:r>
          </w:p>
          <w:p w14:paraId="4FC9F9D5" w14:textId="77777777" w:rsidR="0034216F" w:rsidRDefault="006B7EE7">
            <w:pPr>
              <w:pStyle w:val="TableParagraph"/>
              <w:ind w:left="107" w:right="211"/>
              <w:rPr>
                <w:sz w:val="20"/>
              </w:rPr>
            </w:pPr>
            <w:r>
              <w:rPr>
                <w:sz w:val="20"/>
              </w:rPr>
              <w:t>Lifting plan to be completed with weights of material</w:t>
            </w:r>
            <w:r>
              <w:rPr>
                <w:spacing w:val="-6"/>
                <w:sz w:val="20"/>
              </w:rPr>
              <w:t xml:space="preserve"> </w:t>
            </w:r>
            <w:r>
              <w:rPr>
                <w:sz w:val="20"/>
              </w:rPr>
              <w:t>being</w:t>
            </w:r>
            <w:r>
              <w:rPr>
                <w:spacing w:val="-7"/>
                <w:sz w:val="20"/>
              </w:rPr>
              <w:t xml:space="preserve"> </w:t>
            </w:r>
            <w:r>
              <w:rPr>
                <w:sz w:val="20"/>
              </w:rPr>
              <w:t>lifted</w:t>
            </w:r>
            <w:r>
              <w:rPr>
                <w:spacing w:val="-7"/>
                <w:sz w:val="20"/>
              </w:rPr>
              <w:t xml:space="preserve"> </w:t>
            </w:r>
            <w:r>
              <w:rPr>
                <w:sz w:val="20"/>
              </w:rPr>
              <w:t>within</w:t>
            </w:r>
            <w:r>
              <w:rPr>
                <w:spacing w:val="-6"/>
                <w:sz w:val="20"/>
              </w:rPr>
              <w:t xml:space="preserve"> </w:t>
            </w:r>
            <w:r>
              <w:rPr>
                <w:sz w:val="20"/>
              </w:rPr>
              <w:t>allowed</w:t>
            </w:r>
            <w:r>
              <w:rPr>
                <w:spacing w:val="-7"/>
                <w:sz w:val="20"/>
              </w:rPr>
              <w:t xml:space="preserve"> </w:t>
            </w:r>
            <w:r>
              <w:rPr>
                <w:sz w:val="20"/>
              </w:rPr>
              <w:t>height</w:t>
            </w:r>
            <w:r>
              <w:rPr>
                <w:spacing w:val="-6"/>
                <w:sz w:val="20"/>
              </w:rPr>
              <w:t xml:space="preserve"> </w:t>
            </w:r>
            <w:r>
              <w:rPr>
                <w:sz w:val="20"/>
              </w:rPr>
              <w:t xml:space="preserve">and </w:t>
            </w:r>
            <w:r>
              <w:rPr>
                <w:spacing w:val="-2"/>
                <w:sz w:val="20"/>
              </w:rPr>
              <w:t>extension.</w:t>
            </w:r>
          </w:p>
          <w:p w14:paraId="1282326E" w14:textId="77777777" w:rsidR="0034216F" w:rsidRDefault="006B7EE7">
            <w:pPr>
              <w:pStyle w:val="TableParagraph"/>
              <w:spacing w:before="240"/>
              <w:ind w:left="107"/>
              <w:rPr>
                <w:sz w:val="20"/>
              </w:rPr>
            </w:pPr>
            <w:r>
              <w:rPr>
                <w:sz w:val="20"/>
              </w:rPr>
              <w:t>Get</w:t>
            </w:r>
            <w:r>
              <w:rPr>
                <w:spacing w:val="-4"/>
                <w:sz w:val="20"/>
              </w:rPr>
              <w:t xml:space="preserve"> </w:t>
            </w:r>
            <w:r>
              <w:rPr>
                <w:sz w:val="20"/>
              </w:rPr>
              <w:t>on</w:t>
            </w:r>
            <w:r>
              <w:rPr>
                <w:spacing w:val="-4"/>
                <w:sz w:val="20"/>
              </w:rPr>
              <w:t xml:space="preserve"> </w:t>
            </w:r>
            <w:r>
              <w:rPr>
                <w:sz w:val="20"/>
              </w:rPr>
              <w:t>and</w:t>
            </w:r>
            <w:r>
              <w:rPr>
                <w:spacing w:val="-6"/>
                <w:sz w:val="20"/>
              </w:rPr>
              <w:t xml:space="preserve"> </w:t>
            </w:r>
            <w:r>
              <w:rPr>
                <w:sz w:val="20"/>
              </w:rPr>
              <w:t>off</w:t>
            </w:r>
            <w:r>
              <w:rPr>
                <w:spacing w:val="-4"/>
                <w:sz w:val="20"/>
              </w:rPr>
              <w:t xml:space="preserve"> </w:t>
            </w:r>
            <w:r>
              <w:rPr>
                <w:sz w:val="20"/>
              </w:rPr>
              <w:t>the</w:t>
            </w:r>
            <w:r>
              <w:rPr>
                <w:spacing w:val="-4"/>
                <w:sz w:val="20"/>
              </w:rPr>
              <w:t xml:space="preserve"> </w:t>
            </w:r>
            <w:r>
              <w:rPr>
                <w:sz w:val="20"/>
              </w:rPr>
              <w:t>machine</w:t>
            </w:r>
            <w:r>
              <w:rPr>
                <w:spacing w:val="-4"/>
                <w:sz w:val="20"/>
              </w:rPr>
              <w:t xml:space="preserve"> </w:t>
            </w:r>
            <w:r>
              <w:rPr>
                <w:sz w:val="20"/>
              </w:rPr>
              <w:t>cab</w:t>
            </w:r>
            <w:r>
              <w:rPr>
                <w:spacing w:val="-4"/>
                <w:sz w:val="20"/>
              </w:rPr>
              <w:t xml:space="preserve"> </w:t>
            </w:r>
            <w:r>
              <w:rPr>
                <w:sz w:val="20"/>
              </w:rPr>
              <w:t>by</w:t>
            </w:r>
            <w:r>
              <w:rPr>
                <w:spacing w:val="-6"/>
                <w:sz w:val="20"/>
              </w:rPr>
              <w:t xml:space="preserve"> </w:t>
            </w:r>
            <w:r>
              <w:rPr>
                <w:sz w:val="20"/>
              </w:rPr>
              <w:t>the</w:t>
            </w:r>
            <w:r>
              <w:rPr>
                <w:spacing w:val="-4"/>
                <w:sz w:val="20"/>
              </w:rPr>
              <w:t xml:space="preserve"> </w:t>
            </w:r>
            <w:r>
              <w:rPr>
                <w:sz w:val="20"/>
              </w:rPr>
              <w:t>authorised way. Never jump from a machine.</w:t>
            </w:r>
          </w:p>
          <w:p w14:paraId="27D55578" w14:textId="77777777" w:rsidR="0034216F" w:rsidRDefault="0034216F">
            <w:pPr>
              <w:pStyle w:val="TableParagraph"/>
              <w:rPr>
                <w:sz w:val="20"/>
              </w:rPr>
            </w:pPr>
          </w:p>
          <w:p w14:paraId="3E3C9637" w14:textId="77777777" w:rsidR="0034216F" w:rsidRDefault="006B7EE7">
            <w:pPr>
              <w:pStyle w:val="TableParagraph"/>
              <w:ind w:left="107" w:right="211"/>
              <w:rPr>
                <w:sz w:val="20"/>
              </w:rPr>
            </w:pPr>
            <w:r>
              <w:rPr>
                <w:sz w:val="20"/>
              </w:rPr>
              <w:t>Ensure</w:t>
            </w:r>
            <w:r>
              <w:rPr>
                <w:spacing w:val="-5"/>
                <w:sz w:val="20"/>
              </w:rPr>
              <w:t xml:space="preserve"> </w:t>
            </w:r>
            <w:r>
              <w:rPr>
                <w:sz w:val="20"/>
              </w:rPr>
              <w:t>that</w:t>
            </w:r>
            <w:r>
              <w:rPr>
                <w:spacing w:val="-5"/>
                <w:sz w:val="20"/>
              </w:rPr>
              <w:t xml:space="preserve"> </w:t>
            </w:r>
            <w:r>
              <w:rPr>
                <w:sz w:val="20"/>
              </w:rPr>
              <w:t>the</w:t>
            </w:r>
            <w:r>
              <w:rPr>
                <w:spacing w:val="-5"/>
                <w:sz w:val="20"/>
              </w:rPr>
              <w:t xml:space="preserve"> </w:t>
            </w:r>
            <w:r>
              <w:rPr>
                <w:sz w:val="20"/>
              </w:rPr>
              <w:t>machine</w:t>
            </w:r>
            <w:r>
              <w:rPr>
                <w:spacing w:val="-5"/>
                <w:sz w:val="20"/>
              </w:rPr>
              <w:t xml:space="preserve"> </w:t>
            </w:r>
            <w:r>
              <w:rPr>
                <w:sz w:val="20"/>
              </w:rPr>
              <w:t>is</w:t>
            </w:r>
            <w:r>
              <w:rPr>
                <w:spacing w:val="-6"/>
                <w:sz w:val="20"/>
              </w:rPr>
              <w:t xml:space="preserve"> </w:t>
            </w:r>
            <w:r>
              <w:rPr>
                <w:sz w:val="20"/>
              </w:rPr>
              <w:t>operated</w:t>
            </w:r>
            <w:r>
              <w:rPr>
                <w:spacing w:val="-7"/>
                <w:sz w:val="20"/>
              </w:rPr>
              <w:t xml:space="preserve"> </w:t>
            </w:r>
            <w:r>
              <w:rPr>
                <w:sz w:val="20"/>
              </w:rPr>
              <w:t>with</w:t>
            </w:r>
            <w:r>
              <w:rPr>
                <w:spacing w:val="-5"/>
                <w:sz w:val="20"/>
              </w:rPr>
              <w:t xml:space="preserve"> </w:t>
            </w:r>
            <w:r>
              <w:rPr>
                <w:sz w:val="20"/>
              </w:rPr>
              <w:t>its</w:t>
            </w:r>
            <w:r>
              <w:rPr>
                <w:spacing w:val="-6"/>
                <w:sz w:val="20"/>
              </w:rPr>
              <w:t xml:space="preserve"> </w:t>
            </w:r>
            <w:r>
              <w:rPr>
                <w:sz w:val="20"/>
              </w:rPr>
              <w:t>forks in lowered position.</w:t>
            </w:r>
          </w:p>
          <w:p w14:paraId="355B899B" w14:textId="77777777" w:rsidR="0034216F" w:rsidRDefault="0034216F">
            <w:pPr>
              <w:pStyle w:val="TableParagraph"/>
              <w:rPr>
                <w:sz w:val="20"/>
              </w:rPr>
            </w:pPr>
          </w:p>
          <w:p w14:paraId="13BAE00B" w14:textId="77777777" w:rsidR="0034216F" w:rsidRDefault="006B7EE7">
            <w:pPr>
              <w:pStyle w:val="TableParagraph"/>
              <w:ind w:left="107" w:right="211"/>
              <w:rPr>
                <w:sz w:val="20"/>
              </w:rPr>
            </w:pPr>
            <w:r>
              <w:rPr>
                <w:sz w:val="20"/>
              </w:rPr>
              <w:t>Ensure that loads are effectively seated on the forks</w:t>
            </w:r>
            <w:r>
              <w:rPr>
                <w:spacing w:val="-5"/>
                <w:sz w:val="20"/>
              </w:rPr>
              <w:t xml:space="preserve"> </w:t>
            </w:r>
            <w:r>
              <w:rPr>
                <w:sz w:val="20"/>
              </w:rPr>
              <w:t>and</w:t>
            </w:r>
            <w:r>
              <w:rPr>
                <w:spacing w:val="-6"/>
                <w:sz w:val="20"/>
              </w:rPr>
              <w:t xml:space="preserve"> </w:t>
            </w:r>
            <w:r>
              <w:rPr>
                <w:sz w:val="20"/>
              </w:rPr>
              <w:t>that</w:t>
            </w:r>
            <w:r>
              <w:rPr>
                <w:spacing w:val="-4"/>
                <w:sz w:val="20"/>
              </w:rPr>
              <w:t xml:space="preserve"> </w:t>
            </w:r>
            <w:r>
              <w:rPr>
                <w:sz w:val="20"/>
              </w:rPr>
              <w:t>the</w:t>
            </w:r>
            <w:r>
              <w:rPr>
                <w:spacing w:val="-4"/>
                <w:sz w:val="20"/>
              </w:rPr>
              <w:t xml:space="preserve"> </w:t>
            </w:r>
            <w:r>
              <w:rPr>
                <w:sz w:val="20"/>
              </w:rPr>
              <w:t>forks</w:t>
            </w:r>
            <w:r>
              <w:rPr>
                <w:spacing w:val="-5"/>
                <w:sz w:val="20"/>
              </w:rPr>
              <w:t xml:space="preserve"> </w:t>
            </w:r>
            <w:r>
              <w:rPr>
                <w:sz w:val="20"/>
              </w:rPr>
              <w:t>are</w:t>
            </w:r>
            <w:r>
              <w:rPr>
                <w:spacing w:val="-4"/>
                <w:sz w:val="20"/>
              </w:rPr>
              <w:t xml:space="preserve"> </w:t>
            </w:r>
            <w:r>
              <w:rPr>
                <w:sz w:val="20"/>
              </w:rPr>
              <w:t>spread</w:t>
            </w:r>
            <w:r>
              <w:rPr>
                <w:spacing w:val="-6"/>
                <w:sz w:val="20"/>
              </w:rPr>
              <w:t xml:space="preserve"> </w:t>
            </w:r>
            <w:r>
              <w:rPr>
                <w:sz w:val="20"/>
              </w:rPr>
              <w:t>according</w:t>
            </w:r>
            <w:r>
              <w:rPr>
                <w:spacing w:val="-6"/>
                <w:sz w:val="20"/>
              </w:rPr>
              <w:t xml:space="preserve"> </w:t>
            </w:r>
            <w:r>
              <w:rPr>
                <w:sz w:val="20"/>
              </w:rPr>
              <w:t>to the load.</w:t>
            </w:r>
          </w:p>
          <w:p w14:paraId="0331CC95" w14:textId="77777777" w:rsidR="0034216F" w:rsidRDefault="0034216F">
            <w:pPr>
              <w:pStyle w:val="TableParagraph"/>
              <w:rPr>
                <w:sz w:val="20"/>
              </w:rPr>
            </w:pPr>
          </w:p>
          <w:p w14:paraId="288227A7" w14:textId="77777777" w:rsidR="0034216F" w:rsidRDefault="006B7EE7">
            <w:pPr>
              <w:pStyle w:val="TableParagraph"/>
              <w:ind w:left="107" w:right="611"/>
              <w:rPr>
                <w:sz w:val="20"/>
              </w:rPr>
            </w:pPr>
            <w:r>
              <w:rPr>
                <w:sz w:val="20"/>
              </w:rPr>
              <w:t>Ensure</w:t>
            </w:r>
            <w:r>
              <w:rPr>
                <w:spacing w:val="-7"/>
                <w:sz w:val="20"/>
              </w:rPr>
              <w:t xml:space="preserve"> </w:t>
            </w:r>
            <w:r>
              <w:rPr>
                <w:sz w:val="20"/>
              </w:rPr>
              <w:t>that</w:t>
            </w:r>
            <w:r>
              <w:rPr>
                <w:spacing w:val="-7"/>
                <w:sz w:val="20"/>
              </w:rPr>
              <w:t xml:space="preserve"> </w:t>
            </w:r>
            <w:r>
              <w:rPr>
                <w:sz w:val="20"/>
              </w:rPr>
              <w:t>loads</w:t>
            </w:r>
            <w:r>
              <w:rPr>
                <w:spacing w:val="-8"/>
                <w:sz w:val="20"/>
              </w:rPr>
              <w:t xml:space="preserve"> </w:t>
            </w:r>
            <w:r>
              <w:rPr>
                <w:sz w:val="20"/>
              </w:rPr>
              <w:t>are</w:t>
            </w:r>
            <w:r>
              <w:rPr>
                <w:spacing w:val="-5"/>
                <w:sz w:val="20"/>
              </w:rPr>
              <w:t xml:space="preserve"> </w:t>
            </w:r>
            <w:r>
              <w:rPr>
                <w:sz w:val="20"/>
              </w:rPr>
              <w:t>deposited</w:t>
            </w:r>
            <w:r>
              <w:rPr>
                <w:spacing w:val="-9"/>
                <w:sz w:val="20"/>
              </w:rPr>
              <w:t xml:space="preserve"> </w:t>
            </w:r>
            <w:r>
              <w:rPr>
                <w:sz w:val="20"/>
              </w:rPr>
              <w:t>in</w:t>
            </w:r>
            <w:r>
              <w:rPr>
                <w:spacing w:val="-7"/>
                <w:sz w:val="20"/>
              </w:rPr>
              <w:t xml:space="preserve"> </w:t>
            </w:r>
            <w:r>
              <w:rPr>
                <w:sz w:val="20"/>
              </w:rPr>
              <w:t xml:space="preserve">designated </w:t>
            </w:r>
            <w:r>
              <w:rPr>
                <w:spacing w:val="-2"/>
                <w:sz w:val="20"/>
              </w:rPr>
              <w:t>areas.</w:t>
            </w:r>
          </w:p>
          <w:p w14:paraId="2437FC00" w14:textId="77777777" w:rsidR="0034216F" w:rsidRDefault="006B7EE7">
            <w:pPr>
              <w:pStyle w:val="TableParagraph"/>
              <w:spacing w:before="217" w:line="240" w:lineRule="atLeast"/>
              <w:ind w:left="107" w:right="211"/>
              <w:rPr>
                <w:sz w:val="20"/>
              </w:rPr>
            </w:pPr>
            <w:r>
              <w:rPr>
                <w:sz w:val="20"/>
              </w:rPr>
              <w:t>If</w:t>
            </w:r>
            <w:r>
              <w:rPr>
                <w:spacing w:val="-5"/>
                <w:sz w:val="20"/>
              </w:rPr>
              <w:t xml:space="preserve"> </w:t>
            </w:r>
            <w:r>
              <w:rPr>
                <w:sz w:val="20"/>
              </w:rPr>
              <w:t>at</w:t>
            </w:r>
            <w:r>
              <w:rPr>
                <w:spacing w:val="-5"/>
                <w:sz w:val="20"/>
              </w:rPr>
              <w:t xml:space="preserve"> </w:t>
            </w:r>
            <w:r>
              <w:rPr>
                <w:sz w:val="20"/>
              </w:rPr>
              <w:t>any</w:t>
            </w:r>
            <w:r>
              <w:rPr>
                <w:spacing w:val="-7"/>
                <w:sz w:val="20"/>
              </w:rPr>
              <w:t xml:space="preserve"> </w:t>
            </w:r>
            <w:r>
              <w:rPr>
                <w:sz w:val="20"/>
              </w:rPr>
              <w:t>time</w:t>
            </w:r>
            <w:r>
              <w:rPr>
                <w:spacing w:val="-3"/>
                <w:sz w:val="20"/>
              </w:rPr>
              <w:t xml:space="preserve"> </w:t>
            </w:r>
            <w:r>
              <w:rPr>
                <w:sz w:val="20"/>
              </w:rPr>
              <w:t>the</w:t>
            </w:r>
            <w:r>
              <w:rPr>
                <w:spacing w:val="-5"/>
                <w:sz w:val="20"/>
              </w:rPr>
              <w:t xml:space="preserve"> </w:t>
            </w:r>
            <w:r>
              <w:rPr>
                <w:sz w:val="20"/>
              </w:rPr>
              <w:t>operator’s</w:t>
            </w:r>
            <w:r>
              <w:rPr>
                <w:spacing w:val="-6"/>
                <w:sz w:val="20"/>
              </w:rPr>
              <w:t xml:space="preserve"> </w:t>
            </w:r>
            <w:r>
              <w:rPr>
                <w:sz w:val="20"/>
              </w:rPr>
              <w:t>vision</w:t>
            </w:r>
            <w:r>
              <w:rPr>
                <w:spacing w:val="-5"/>
                <w:sz w:val="20"/>
              </w:rPr>
              <w:t xml:space="preserve"> </w:t>
            </w:r>
            <w:r>
              <w:rPr>
                <w:sz w:val="20"/>
              </w:rPr>
              <w:t>is</w:t>
            </w:r>
            <w:r>
              <w:rPr>
                <w:spacing w:val="-6"/>
                <w:sz w:val="20"/>
              </w:rPr>
              <w:t xml:space="preserve"> </w:t>
            </w:r>
            <w:r>
              <w:rPr>
                <w:sz w:val="20"/>
              </w:rPr>
              <w:t>impaired ensure that a Banksman is available.</w:t>
            </w:r>
          </w:p>
        </w:tc>
        <w:tc>
          <w:tcPr>
            <w:tcW w:w="1620" w:type="dxa"/>
          </w:tcPr>
          <w:p w14:paraId="12CB5DAD"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7C252799" w14:textId="77777777" w:rsidR="0034216F" w:rsidRDefault="0034216F">
      <w:pPr>
        <w:spacing w:line="479" w:lineRule="exact"/>
        <w:jc w:val="center"/>
        <w:rPr>
          <w:sz w:val="40"/>
        </w:rPr>
        <w:sectPr w:rsidR="0034216F">
          <w:headerReference w:type="default" r:id="rId90"/>
          <w:footerReference w:type="default" r:id="rId91"/>
          <w:pgSz w:w="16850" w:h="11910" w:orient="landscape"/>
          <w:pgMar w:top="1860" w:right="680" w:bottom="1460" w:left="800" w:header="509" w:footer="1261" w:gutter="0"/>
          <w:pgNumType w:start="1"/>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4433E9BE" w14:textId="77777777">
        <w:trPr>
          <w:trHeight w:val="719"/>
        </w:trPr>
        <w:tc>
          <w:tcPr>
            <w:tcW w:w="2359" w:type="dxa"/>
          </w:tcPr>
          <w:p w14:paraId="386D0AB3" w14:textId="77777777" w:rsidR="0034216F" w:rsidRDefault="006B7EE7">
            <w:pPr>
              <w:pStyle w:val="TableParagraph"/>
              <w:spacing w:before="1"/>
              <w:ind w:left="5"/>
              <w:jc w:val="center"/>
              <w:rPr>
                <w:sz w:val="20"/>
              </w:rPr>
            </w:pPr>
            <w:r>
              <w:rPr>
                <w:spacing w:val="-2"/>
                <w:sz w:val="20"/>
              </w:rPr>
              <w:lastRenderedPageBreak/>
              <w:t>Hazard</w:t>
            </w:r>
          </w:p>
        </w:tc>
        <w:tc>
          <w:tcPr>
            <w:tcW w:w="2340" w:type="dxa"/>
          </w:tcPr>
          <w:p w14:paraId="4A404114"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1E0D841E"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0792434D"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112C90A1"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75B5380B"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348F4FB8" w14:textId="77777777">
        <w:trPr>
          <w:trHeight w:val="6961"/>
        </w:trPr>
        <w:tc>
          <w:tcPr>
            <w:tcW w:w="2359" w:type="dxa"/>
          </w:tcPr>
          <w:p w14:paraId="169AFFA8"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r>
              <w:rPr>
                <w:spacing w:val="-5"/>
                <w:sz w:val="20"/>
              </w:rPr>
              <w:t>….</w:t>
            </w:r>
          </w:p>
        </w:tc>
        <w:tc>
          <w:tcPr>
            <w:tcW w:w="2340" w:type="dxa"/>
          </w:tcPr>
          <w:p w14:paraId="534E9D82" w14:textId="77777777" w:rsidR="0034216F" w:rsidRDefault="0034216F">
            <w:pPr>
              <w:pStyle w:val="TableParagraph"/>
              <w:rPr>
                <w:sz w:val="20"/>
              </w:rPr>
            </w:pPr>
          </w:p>
        </w:tc>
        <w:tc>
          <w:tcPr>
            <w:tcW w:w="2880" w:type="dxa"/>
          </w:tcPr>
          <w:p w14:paraId="09FD5707" w14:textId="77777777" w:rsidR="0034216F" w:rsidRDefault="0034216F">
            <w:pPr>
              <w:pStyle w:val="TableParagraph"/>
              <w:rPr>
                <w:sz w:val="20"/>
              </w:rPr>
            </w:pPr>
          </w:p>
        </w:tc>
        <w:tc>
          <w:tcPr>
            <w:tcW w:w="1529" w:type="dxa"/>
          </w:tcPr>
          <w:p w14:paraId="57005001" w14:textId="77777777" w:rsidR="0034216F" w:rsidRDefault="0034216F">
            <w:pPr>
              <w:pStyle w:val="TableParagraph"/>
              <w:rPr>
                <w:sz w:val="20"/>
              </w:rPr>
            </w:pPr>
          </w:p>
        </w:tc>
        <w:tc>
          <w:tcPr>
            <w:tcW w:w="4411" w:type="dxa"/>
          </w:tcPr>
          <w:p w14:paraId="420A1380" w14:textId="77777777" w:rsidR="0034216F" w:rsidRDefault="006B7EE7">
            <w:pPr>
              <w:pStyle w:val="TableParagraph"/>
              <w:ind w:left="107"/>
              <w:rPr>
                <w:sz w:val="20"/>
              </w:rPr>
            </w:pPr>
            <w:r>
              <w:rPr>
                <w:sz w:val="20"/>
              </w:rPr>
              <w:t>Ensure</w:t>
            </w:r>
            <w:r>
              <w:rPr>
                <w:spacing w:val="-6"/>
                <w:sz w:val="20"/>
              </w:rPr>
              <w:t xml:space="preserve"> </w:t>
            </w:r>
            <w:r>
              <w:rPr>
                <w:sz w:val="20"/>
              </w:rPr>
              <w:t>that</w:t>
            </w:r>
            <w:r>
              <w:rPr>
                <w:spacing w:val="-6"/>
                <w:sz w:val="20"/>
              </w:rPr>
              <w:t xml:space="preserve"> </w:t>
            </w:r>
            <w:r>
              <w:rPr>
                <w:sz w:val="20"/>
              </w:rPr>
              <w:t>visual</w:t>
            </w:r>
            <w:r>
              <w:rPr>
                <w:spacing w:val="-7"/>
                <w:sz w:val="20"/>
              </w:rPr>
              <w:t xml:space="preserve"> </w:t>
            </w:r>
            <w:r>
              <w:rPr>
                <w:sz w:val="20"/>
              </w:rPr>
              <w:t>driving</w:t>
            </w:r>
            <w:r>
              <w:rPr>
                <w:spacing w:val="-5"/>
                <w:sz w:val="20"/>
              </w:rPr>
              <w:t xml:space="preserve"> </w:t>
            </w:r>
            <w:r>
              <w:rPr>
                <w:sz w:val="20"/>
              </w:rPr>
              <w:t>aids</w:t>
            </w:r>
            <w:r>
              <w:rPr>
                <w:spacing w:val="-4"/>
                <w:sz w:val="20"/>
              </w:rPr>
              <w:t xml:space="preserve"> </w:t>
            </w:r>
            <w:r>
              <w:rPr>
                <w:sz w:val="20"/>
              </w:rPr>
              <w:t>such</w:t>
            </w:r>
            <w:r>
              <w:rPr>
                <w:spacing w:val="-6"/>
                <w:sz w:val="20"/>
              </w:rPr>
              <w:t xml:space="preserve"> </w:t>
            </w:r>
            <w:r>
              <w:rPr>
                <w:sz w:val="20"/>
              </w:rPr>
              <w:t>as</w:t>
            </w:r>
            <w:r>
              <w:rPr>
                <w:spacing w:val="-7"/>
                <w:sz w:val="20"/>
              </w:rPr>
              <w:t xml:space="preserve"> </w:t>
            </w:r>
            <w:r>
              <w:rPr>
                <w:sz w:val="20"/>
              </w:rPr>
              <w:t>mirrors</w:t>
            </w:r>
            <w:r>
              <w:rPr>
                <w:spacing w:val="-4"/>
                <w:sz w:val="20"/>
              </w:rPr>
              <w:t xml:space="preserve"> </w:t>
            </w:r>
            <w:r>
              <w:rPr>
                <w:sz w:val="20"/>
              </w:rPr>
              <w:t>are effectively</w:t>
            </w:r>
            <w:r>
              <w:rPr>
                <w:spacing w:val="-8"/>
                <w:sz w:val="20"/>
              </w:rPr>
              <w:t xml:space="preserve"> </w:t>
            </w:r>
            <w:r>
              <w:rPr>
                <w:sz w:val="20"/>
              </w:rPr>
              <w:t>used</w:t>
            </w:r>
            <w:r>
              <w:rPr>
                <w:spacing w:val="-8"/>
                <w:sz w:val="20"/>
              </w:rPr>
              <w:t xml:space="preserve"> </w:t>
            </w:r>
            <w:r>
              <w:rPr>
                <w:sz w:val="20"/>
              </w:rPr>
              <w:t>and</w:t>
            </w:r>
            <w:r>
              <w:rPr>
                <w:spacing w:val="-5"/>
                <w:sz w:val="20"/>
              </w:rPr>
              <w:t xml:space="preserve"> </w:t>
            </w:r>
            <w:r>
              <w:rPr>
                <w:sz w:val="20"/>
              </w:rPr>
              <w:t>maintained</w:t>
            </w:r>
            <w:r>
              <w:rPr>
                <w:spacing w:val="-8"/>
                <w:sz w:val="20"/>
              </w:rPr>
              <w:t xml:space="preserve"> </w:t>
            </w:r>
            <w:r>
              <w:rPr>
                <w:sz w:val="20"/>
              </w:rPr>
              <w:t>in</w:t>
            </w:r>
            <w:r>
              <w:rPr>
                <w:spacing w:val="-6"/>
                <w:sz w:val="20"/>
              </w:rPr>
              <w:t xml:space="preserve"> </w:t>
            </w:r>
            <w:r>
              <w:rPr>
                <w:sz w:val="20"/>
              </w:rPr>
              <w:t>working</w:t>
            </w:r>
            <w:r>
              <w:rPr>
                <w:spacing w:val="-8"/>
                <w:sz w:val="20"/>
              </w:rPr>
              <w:t xml:space="preserve"> </w:t>
            </w:r>
            <w:r>
              <w:rPr>
                <w:spacing w:val="-2"/>
                <w:sz w:val="20"/>
              </w:rPr>
              <w:t>order.</w:t>
            </w:r>
          </w:p>
          <w:p w14:paraId="179AE6E0" w14:textId="77777777" w:rsidR="0034216F" w:rsidRDefault="0034216F">
            <w:pPr>
              <w:pStyle w:val="TableParagraph"/>
              <w:spacing w:before="2"/>
              <w:rPr>
                <w:sz w:val="20"/>
              </w:rPr>
            </w:pPr>
          </w:p>
          <w:p w14:paraId="2C97DCE5" w14:textId="77777777" w:rsidR="0034216F" w:rsidRDefault="006B7EE7">
            <w:pPr>
              <w:pStyle w:val="TableParagraph"/>
              <w:ind w:left="107" w:right="211"/>
              <w:rPr>
                <w:sz w:val="20"/>
              </w:rPr>
            </w:pPr>
            <w:r>
              <w:rPr>
                <w:sz w:val="20"/>
              </w:rPr>
              <w:t>Exercise</w:t>
            </w:r>
            <w:r>
              <w:rPr>
                <w:spacing w:val="-9"/>
                <w:sz w:val="20"/>
              </w:rPr>
              <w:t xml:space="preserve"> </w:t>
            </w:r>
            <w:r>
              <w:rPr>
                <w:sz w:val="20"/>
              </w:rPr>
              <w:t>extreme</w:t>
            </w:r>
            <w:r>
              <w:rPr>
                <w:spacing w:val="-9"/>
                <w:sz w:val="20"/>
              </w:rPr>
              <w:t xml:space="preserve"> </w:t>
            </w:r>
            <w:r>
              <w:rPr>
                <w:sz w:val="20"/>
              </w:rPr>
              <w:t>caution</w:t>
            </w:r>
            <w:r>
              <w:rPr>
                <w:spacing w:val="-9"/>
                <w:sz w:val="20"/>
              </w:rPr>
              <w:t xml:space="preserve"> </w:t>
            </w:r>
            <w:r>
              <w:rPr>
                <w:sz w:val="20"/>
              </w:rPr>
              <w:t>during</w:t>
            </w:r>
            <w:r>
              <w:rPr>
                <w:spacing w:val="-11"/>
                <w:sz w:val="20"/>
              </w:rPr>
              <w:t xml:space="preserve"> </w:t>
            </w:r>
            <w:r>
              <w:rPr>
                <w:sz w:val="20"/>
              </w:rPr>
              <w:t xml:space="preserve">reversing </w:t>
            </w:r>
            <w:r>
              <w:rPr>
                <w:spacing w:val="-2"/>
                <w:sz w:val="20"/>
              </w:rPr>
              <w:t>activities.</w:t>
            </w:r>
          </w:p>
          <w:p w14:paraId="5901F589" w14:textId="77777777" w:rsidR="0034216F" w:rsidRDefault="0034216F">
            <w:pPr>
              <w:pStyle w:val="TableParagraph"/>
              <w:rPr>
                <w:sz w:val="20"/>
              </w:rPr>
            </w:pPr>
          </w:p>
          <w:p w14:paraId="3B357963" w14:textId="77777777" w:rsidR="0034216F" w:rsidRDefault="006B7EE7">
            <w:pPr>
              <w:pStyle w:val="TableParagraph"/>
              <w:ind w:left="107" w:right="120"/>
              <w:rPr>
                <w:sz w:val="20"/>
              </w:rPr>
            </w:pPr>
            <w:r>
              <w:rPr>
                <w:sz w:val="20"/>
              </w:rPr>
              <w:t>Ensure that machines are refuelled at designated areas</w:t>
            </w:r>
            <w:r>
              <w:rPr>
                <w:spacing w:val="-3"/>
                <w:sz w:val="20"/>
              </w:rPr>
              <w:t xml:space="preserve"> </w:t>
            </w:r>
            <w:r>
              <w:rPr>
                <w:sz w:val="20"/>
              </w:rPr>
              <w:t>and</w:t>
            </w:r>
            <w:r>
              <w:rPr>
                <w:spacing w:val="-4"/>
                <w:sz w:val="20"/>
              </w:rPr>
              <w:t xml:space="preserve"> </w:t>
            </w:r>
            <w:r>
              <w:rPr>
                <w:sz w:val="20"/>
              </w:rPr>
              <w:t>do</w:t>
            </w:r>
            <w:r>
              <w:rPr>
                <w:spacing w:val="-5"/>
                <w:sz w:val="20"/>
              </w:rPr>
              <w:t xml:space="preserve"> </w:t>
            </w:r>
            <w:r>
              <w:rPr>
                <w:sz w:val="20"/>
              </w:rPr>
              <w:t>no</w:t>
            </w:r>
            <w:r>
              <w:rPr>
                <w:spacing w:val="-5"/>
                <w:sz w:val="20"/>
              </w:rPr>
              <w:t xml:space="preserve"> </w:t>
            </w:r>
            <w:r>
              <w:rPr>
                <w:sz w:val="20"/>
              </w:rPr>
              <w:t>not</w:t>
            </w:r>
            <w:r>
              <w:rPr>
                <w:spacing w:val="-5"/>
                <w:sz w:val="20"/>
              </w:rPr>
              <w:t xml:space="preserve"> </w:t>
            </w:r>
            <w:r>
              <w:rPr>
                <w:sz w:val="20"/>
              </w:rPr>
              <w:t>decant</w:t>
            </w:r>
            <w:r>
              <w:rPr>
                <w:spacing w:val="-5"/>
                <w:sz w:val="20"/>
              </w:rPr>
              <w:t xml:space="preserve"> </w:t>
            </w:r>
            <w:r>
              <w:rPr>
                <w:sz w:val="20"/>
              </w:rPr>
              <w:t>fuel</w:t>
            </w:r>
            <w:r>
              <w:rPr>
                <w:spacing w:val="-5"/>
                <w:sz w:val="20"/>
              </w:rPr>
              <w:t xml:space="preserve"> </w:t>
            </w:r>
            <w:proofErr w:type="gramStart"/>
            <w:r>
              <w:rPr>
                <w:sz w:val="20"/>
              </w:rPr>
              <w:t>in</w:t>
            </w:r>
            <w:r>
              <w:rPr>
                <w:spacing w:val="-5"/>
                <w:sz w:val="20"/>
              </w:rPr>
              <w:t xml:space="preserve"> </w:t>
            </w:r>
            <w:r>
              <w:rPr>
                <w:sz w:val="20"/>
              </w:rPr>
              <w:t>to</w:t>
            </w:r>
            <w:proofErr w:type="gramEnd"/>
            <w:r>
              <w:rPr>
                <w:spacing w:val="-5"/>
                <w:sz w:val="20"/>
              </w:rPr>
              <w:t xml:space="preserve"> </w:t>
            </w:r>
            <w:r>
              <w:rPr>
                <w:sz w:val="20"/>
              </w:rPr>
              <w:t>non-approved containers. Impervious gloves should be used to prevent accidental skin contact and safety goggles</w:t>
            </w:r>
            <w:r>
              <w:rPr>
                <w:spacing w:val="40"/>
                <w:sz w:val="20"/>
              </w:rPr>
              <w:t xml:space="preserve"> </w:t>
            </w:r>
            <w:r>
              <w:rPr>
                <w:sz w:val="20"/>
              </w:rPr>
              <w:t>in windy weather.</w:t>
            </w:r>
          </w:p>
          <w:p w14:paraId="0D7EA508" w14:textId="77777777" w:rsidR="0034216F" w:rsidRDefault="0034216F">
            <w:pPr>
              <w:pStyle w:val="TableParagraph"/>
              <w:rPr>
                <w:sz w:val="20"/>
              </w:rPr>
            </w:pPr>
          </w:p>
          <w:p w14:paraId="4E8DE41F" w14:textId="77777777" w:rsidR="0034216F" w:rsidRDefault="006B7EE7">
            <w:pPr>
              <w:pStyle w:val="TableParagraph"/>
              <w:ind w:left="107" w:right="153"/>
              <w:rPr>
                <w:sz w:val="20"/>
              </w:rPr>
            </w:pPr>
            <w:r>
              <w:rPr>
                <w:sz w:val="20"/>
              </w:rPr>
              <w:t>Suitable personal protective equipment (PPE) should be worn whilst greasing and undertaking daily</w:t>
            </w:r>
            <w:r>
              <w:rPr>
                <w:spacing w:val="-5"/>
                <w:sz w:val="20"/>
              </w:rPr>
              <w:t xml:space="preserve"> </w:t>
            </w:r>
            <w:r>
              <w:rPr>
                <w:sz w:val="20"/>
              </w:rPr>
              <w:t>checks</w:t>
            </w:r>
            <w:r>
              <w:rPr>
                <w:spacing w:val="-7"/>
                <w:sz w:val="20"/>
              </w:rPr>
              <w:t xml:space="preserve"> </w:t>
            </w:r>
            <w:r>
              <w:rPr>
                <w:sz w:val="20"/>
              </w:rPr>
              <w:t>etc.</w:t>
            </w:r>
            <w:r>
              <w:rPr>
                <w:spacing w:val="-5"/>
                <w:sz w:val="20"/>
              </w:rPr>
              <w:t xml:space="preserve"> </w:t>
            </w:r>
            <w:r>
              <w:rPr>
                <w:sz w:val="20"/>
              </w:rPr>
              <w:t>i.e.</w:t>
            </w:r>
            <w:r>
              <w:rPr>
                <w:spacing w:val="-5"/>
                <w:sz w:val="20"/>
              </w:rPr>
              <w:t xml:space="preserve"> </w:t>
            </w:r>
            <w:r>
              <w:rPr>
                <w:sz w:val="20"/>
              </w:rPr>
              <w:t>goggles,</w:t>
            </w:r>
            <w:r>
              <w:rPr>
                <w:spacing w:val="-7"/>
                <w:sz w:val="20"/>
              </w:rPr>
              <w:t xml:space="preserve"> </w:t>
            </w:r>
            <w:r>
              <w:rPr>
                <w:sz w:val="20"/>
              </w:rPr>
              <w:t>impervious</w:t>
            </w:r>
            <w:r>
              <w:rPr>
                <w:spacing w:val="-7"/>
                <w:sz w:val="20"/>
              </w:rPr>
              <w:t xml:space="preserve"> </w:t>
            </w:r>
            <w:r>
              <w:rPr>
                <w:sz w:val="20"/>
              </w:rPr>
              <w:t>gloves</w:t>
            </w:r>
            <w:r>
              <w:rPr>
                <w:spacing w:val="-7"/>
                <w:sz w:val="20"/>
              </w:rPr>
              <w:t xml:space="preserve"> </w:t>
            </w:r>
            <w:r>
              <w:rPr>
                <w:sz w:val="20"/>
              </w:rPr>
              <w:t>etc.</w:t>
            </w:r>
          </w:p>
          <w:p w14:paraId="3475464A" w14:textId="77777777" w:rsidR="0034216F" w:rsidRDefault="0034216F">
            <w:pPr>
              <w:pStyle w:val="TableParagraph"/>
              <w:rPr>
                <w:sz w:val="20"/>
              </w:rPr>
            </w:pPr>
          </w:p>
          <w:p w14:paraId="1216543C" w14:textId="77777777" w:rsidR="0034216F" w:rsidRDefault="006B7EE7">
            <w:pPr>
              <w:pStyle w:val="TableParagraph"/>
              <w:ind w:left="107" w:right="211"/>
              <w:rPr>
                <w:sz w:val="20"/>
              </w:rPr>
            </w:pPr>
            <w:r>
              <w:rPr>
                <w:sz w:val="20"/>
              </w:rPr>
              <w:t>Ensure that suitable warning devices, such as flashing beacons, reversing / warning alarms are effectively</w:t>
            </w:r>
            <w:r>
              <w:rPr>
                <w:spacing w:val="-8"/>
                <w:sz w:val="20"/>
              </w:rPr>
              <w:t xml:space="preserve"> </w:t>
            </w:r>
            <w:r>
              <w:rPr>
                <w:sz w:val="20"/>
              </w:rPr>
              <w:t>used</w:t>
            </w:r>
            <w:r>
              <w:rPr>
                <w:spacing w:val="-8"/>
                <w:sz w:val="20"/>
              </w:rPr>
              <w:t xml:space="preserve"> </w:t>
            </w:r>
            <w:r>
              <w:rPr>
                <w:sz w:val="20"/>
              </w:rPr>
              <w:t>and</w:t>
            </w:r>
            <w:r>
              <w:rPr>
                <w:spacing w:val="-5"/>
                <w:sz w:val="20"/>
              </w:rPr>
              <w:t xml:space="preserve"> </w:t>
            </w:r>
            <w:r>
              <w:rPr>
                <w:sz w:val="20"/>
              </w:rPr>
              <w:t>maintained</w:t>
            </w:r>
            <w:r>
              <w:rPr>
                <w:spacing w:val="-7"/>
                <w:sz w:val="20"/>
              </w:rPr>
              <w:t xml:space="preserve"> </w:t>
            </w:r>
            <w:r>
              <w:rPr>
                <w:sz w:val="20"/>
              </w:rPr>
              <w:t>in</w:t>
            </w:r>
            <w:r>
              <w:rPr>
                <w:spacing w:val="-6"/>
                <w:sz w:val="20"/>
              </w:rPr>
              <w:t xml:space="preserve"> </w:t>
            </w:r>
            <w:r>
              <w:rPr>
                <w:sz w:val="20"/>
              </w:rPr>
              <w:t>working</w:t>
            </w:r>
            <w:r>
              <w:rPr>
                <w:spacing w:val="-8"/>
                <w:sz w:val="20"/>
              </w:rPr>
              <w:t xml:space="preserve"> </w:t>
            </w:r>
            <w:r>
              <w:rPr>
                <w:spacing w:val="-2"/>
                <w:sz w:val="20"/>
              </w:rPr>
              <w:t>order.</w:t>
            </w:r>
          </w:p>
          <w:p w14:paraId="7DAA42FB" w14:textId="77777777" w:rsidR="0034216F" w:rsidRDefault="0034216F">
            <w:pPr>
              <w:pStyle w:val="TableParagraph"/>
              <w:rPr>
                <w:sz w:val="20"/>
              </w:rPr>
            </w:pPr>
          </w:p>
          <w:p w14:paraId="07D89870" w14:textId="77777777" w:rsidR="0034216F" w:rsidRDefault="006B7EE7">
            <w:pPr>
              <w:pStyle w:val="TableParagraph"/>
              <w:ind w:left="107"/>
              <w:rPr>
                <w:sz w:val="20"/>
              </w:rPr>
            </w:pPr>
            <w:r>
              <w:rPr>
                <w:sz w:val="20"/>
              </w:rPr>
              <w:t>Mobile</w:t>
            </w:r>
            <w:r>
              <w:rPr>
                <w:spacing w:val="-5"/>
                <w:sz w:val="20"/>
              </w:rPr>
              <w:t xml:space="preserve"> </w:t>
            </w:r>
            <w:r>
              <w:rPr>
                <w:sz w:val="20"/>
              </w:rPr>
              <w:t>phones</w:t>
            </w:r>
            <w:r>
              <w:rPr>
                <w:spacing w:val="-6"/>
                <w:sz w:val="20"/>
              </w:rPr>
              <w:t xml:space="preserve"> </w:t>
            </w:r>
            <w:r>
              <w:rPr>
                <w:sz w:val="20"/>
              </w:rPr>
              <w:t>must</w:t>
            </w:r>
            <w:r>
              <w:rPr>
                <w:spacing w:val="-5"/>
                <w:sz w:val="20"/>
              </w:rPr>
              <w:t xml:space="preserve"> </w:t>
            </w:r>
            <w:r>
              <w:rPr>
                <w:sz w:val="20"/>
              </w:rPr>
              <w:t>not</w:t>
            </w:r>
            <w:r>
              <w:rPr>
                <w:spacing w:val="-5"/>
                <w:sz w:val="20"/>
              </w:rPr>
              <w:t xml:space="preserve"> </w:t>
            </w:r>
            <w:r>
              <w:rPr>
                <w:sz w:val="20"/>
              </w:rPr>
              <w:t>be</w:t>
            </w:r>
            <w:r>
              <w:rPr>
                <w:spacing w:val="-8"/>
                <w:sz w:val="20"/>
              </w:rPr>
              <w:t xml:space="preserve"> </w:t>
            </w:r>
            <w:r>
              <w:rPr>
                <w:sz w:val="20"/>
              </w:rPr>
              <w:t>used</w:t>
            </w:r>
            <w:r>
              <w:rPr>
                <w:spacing w:val="-7"/>
                <w:sz w:val="20"/>
              </w:rPr>
              <w:t xml:space="preserve"> </w:t>
            </w:r>
            <w:r>
              <w:rPr>
                <w:sz w:val="20"/>
              </w:rPr>
              <w:t>whilst</w:t>
            </w:r>
            <w:r>
              <w:rPr>
                <w:spacing w:val="-5"/>
                <w:sz w:val="20"/>
              </w:rPr>
              <w:t xml:space="preserve"> </w:t>
            </w:r>
            <w:r>
              <w:rPr>
                <w:sz w:val="20"/>
              </w:rPr>
              <w:t>operating plant / vehicles.</w:t>
            </w:r>
          </w:p>
          <w:p w14:paraId="1B5CC0E7" w14:textId="77777777" w:rsidR="0034216F" w:rsidRDefault="0034216F">
            <w:pPr>
              <w:pStyle w:val="TableParagraph"/>
              <w:rPr>
                <w:sz w:val="20"/>
              </w:rPr>
            </w:pPr>
          </w:p>
          <w:p w14:paraId="50612AF2" w14:textId="77777777" w:rsidR="0034216F" w:rsidRDefault="006B7EE7">
            <w:pPr>
              <w:pStyle w:val="TableParagraph"/>
              <w:ind w:left="107" w:right="153"/>
              <w:rPr>
                <w:sz w:val="20"/>
              </w:rPr>
            </w:pPr>
            <w:r>
              <w:rPr>
                <w:sz w:val="20"/>
              </w:rPr>
              <w:t>Ensure</w:t>
            </w:r>
            <w:r>
              <w:rPr>
                <w:spacing w:val="-6"/>
                <w:sz w:val="20"/>
              </w:rPr>
              <w:t xml:space="preserve"> </w:t>
            </w:r>
            <w:r>
              <w:rPr>
                <w:sz w:val="20"/>
              </w:rPr>
              <w:t>that</w:t>
            </w:r>
            <w:r>
              <w:rPr>
                <w:spacing w:val="-6"/>
                <w:sz w:val="20"/>
              </w:rPr>
              <w:t xml:space="preserve"> </w:t>
            </w:r>
            <w:r>
              <w:rPr>
                <w:sz w:val="20"/>
              </w:rPr>
              <w:t>plant</w:t>
            </w:r>
            <w:r>
              <w:rPr>
                <w:spacing w:val="-6"/>
                <w:sz w:val="20"/>
              </w:rPr>
              <w:t xml:space="preserve"> </w:t>
            </w:r>
            <w:r>
              <w:rPr>
                <w:sz w:val="20"/>
              </w:rPr>
              <w:t>and</w:t>
            </w:r>
            <w:r>
              <w:rPr>
                <w:spacing w:val="-8"/>
                <w:sz w:val="20"/>
              </w:rPr>
              <w:t xml:space="preserve"> </w:t>
            </w:r>
            <w:r>
              <w:rPr>
                <w:sz w:val="20"/>
              </w:rPr>
              <w:t>vehicles</w:t>
            </w:r>
            <w:r>
              <w:rPr>
                <w:spacing w:val="-4"/>
                <w:sz w:val="20"/>
              </w:rPr>
              <w:t xml:space="preserve"> </w:t>
            </w:r>
            <w:r>
              <w:rPr>
                <w:sz w:val="20"/>
              </w:rPr>
              <w:t>are</w:t>
            </w:r>
            <w:r>
              <w:rPr>
                <w:spacing w:val="-6"/>
                <w:sz w:val="20"/>
              </w:rPr>
              <w:t xml:space="preserve"> </w:t>
            </w:r>
            <w:r>
              <w:rPr>
                <w:sz w:val="20"/>
              </w:rPr>
              <w:t>inspected</w:t>
            </w:r>
            <w:r>
              <w:rPr>
                <w:spacing w:val="-8"/>
                <w:sz w:val="20"/>
              </w:rPr>
              <w:t xml:space="preserve"> </w:t>
            </w:r>
            <w:r>
              <w:rPr>
                <w:sz w:val="20"/>
              </w:rPr>
              <w:t>before use and any defects immediately reported to the Site Supervisor and in turn the Plant Department.</w:t>
            </w:r>
          </w:p>
          <w:p w14:paraId="3AB95544" w14:textId="77777777" w:rsidR="0034216F" w:rsidRDefault="006B7EE7">
            <w:pPr>
              <w:pStyle w:val="TableParagraph"/>
              <w:spacing w:before="218" w:line="240" w:lineRule="atLeast"/>
              <w:ind w:left="107"/>
              <w:rPr>
                <w:sz w:val="20"/>
              </w:rPr>
            </w:pPr>
            <w:bookmarkStart w:id="41" w:name="Ensure_that_the_Company’s_Daily_Plant_In"/>
            <w:bookmarkEnd w:id="41"/>
            <w:r>
              <w:rPr>
                <w:sz w:val="20"/>
              </w:rPr>
              <w:t>Ensure</w:t>
            </w:r>
            <w:r>
              <w:rPr>
                <w:spacing w:val="-6"/>
                <w:sz w:val="20"/>
              </w:rPr>
              <w:t xml:space="preserve"> </w:t>
            </w:r>
            <w:r>
              <w:rPr>
                <w:sz w:val="20"/>
              </w:rPr>
              <w:t>that</w:t>
            </w:r>
            <w:r>
              <w:rPr>
                <w:spacing w:val="-6"/>
                <w:sz w:val="20"/>
              </w:rPr>
              <w:t xml:space="preserve"> </w:t>
            </w:r>
            <w:r>
              <w:rPr>
                <w:sz w:val="20"/>
              </w:rPr>
              <w:t>the</w:t>
            </w:r>
            <w:r>
              <w:rPr>
                <w:spacing w:val="-6"/>
                <w:sz w:val="20"/>
              </w:rPr>
              <w:t xml:space="preserve"> </w:t>
            </w:r>
            <w:r>
              <w:rPr>
                <w:sz w:val="20"/>
              </w:rPr>
              <w:t>Company’s</w:t>
            </w:r>
            <w:r>
              <w:rPr>
                <w:spacing w:val="-7"/>
                <w:sz w:val="20"/>
              </w:rPr>
              <w:t xml:space="preserve"> </w:t>
            </w:r>
            <w:r>
              <w:rPr>
                <w:sz w:val="20"/>
              </w:rPr>
              <w:t>Daily</w:t>
            </w:r>
            <w:r>
              <w:rPr>
                <w:spacing w:val="-8"/>
                <w:sz w:val="20"/>
              </w:rPr>
              <w:t xml:space="preserve"> </w:t>
            </w:r>
            <w:r>
              <w:rPr>
                <w:sz w:val="20"/>
              </w:rPr>
              <w:t>Plant</w:t>
            </w:r>
            <w:r>
              <w:rPr>
                <w:spacing w:val="-6"/>
                <w:sz w:val="20"/>
              </w:rPr>
              <w:t xml:space="preserve"> </w:t>
            </w:r>
            <w:r>
              <w:rPr>
                <w:sz w:val="20"/>
              </w:rPr>
              <w:t>Inspection Sheet is completed.</w:t>
            </w:r>
          </w:p>
        </w:tc>
        <w:tc>
          <w:tcPr>
            <w:tcW w:w="1620" w:type="dxa"/>
          </w:tcPr>
          <w:p w14:paraId="7308D2E3" w14:textId="77777777" w:rsidR="0034216F" w:rsidRDefault="0034216F">
            <w:pPr>
              <w:pStyle w:val="TableParagraph"/>
              <w:rPr>
                <w:sz w:val="20"/>
              </w:rPr>
            </w:pPr>
          </w:p>
        </w:tc>
      </w:tr>
    </w:tbl>
    <w:p w14:paraId="78F2060E" w14:textId="77777777" w:rsidR="0034216F" w:rsidRDefault="0034216F">
      <w:pPr>
        <w:rPr>
          <w:sz w:val="20"/>
        </w:rPr>
        <w:sectPr w:rsidR="0034216F">
          <w:type w:val="continuous"/>
          <w:pgSz w:w="16850" w:h="11910" w:orient="landscape"/>
          <w:pgMar w:top="1860" w:right="680" w:bottom="1979" w:left="800" w:header="509" w:footer="1261"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1BC39B6E" w14:textId="77777777">
        <w:trPr>
          <w:trHeight w:val="719"/>
        </w:trPr>
        <w:tc>
          <w:tcPr>
            <w:tcW w:w="2359" w:type="dxa"/>
          </w:tcPr>
          <w:p w14:paraId="77DF3A79" w14:textId="77777777" w:rsidR="0034216F" w:rsidRDefault="006B7EE7">
            <w:pPr>
              <w:pStyle w:val="TableParagraph"/>
              <w:spacing w:before="1"/>
              <w:ind w:left="5"/>
              <w:jc w:val="center"/>
              <w:rPr>
                <w:sz w:val="20"/>
              </w:rPr>
            </w:pPr>
            <w:r>
              <w:rPr>
                <w:spacing w:val="-2"/>
                <w:sz w:val="20"/>
              </w:rPr>
              <w:lastRenderedPageBreak/>
              <w:t>Hazard</w:t>
            </w:r>
          </w:p>
        </w:tc>
        <w:tc>
          <w:tcPr>
            <w:tcW w:w="2340" w:type="dxa"/>
          </w:tcPr>
          <w:p w14:paraId="49D329AB"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44F26CBF"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2342BD3F"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5262D5E7"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34B4EBB7"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1CD3DD2C" w14:textId="77777777">
        <w:trPr>
          <w:trHeight w:val="6588"/>
        </w:trPr>
        <w:tc>
          <w:tcPr>
            <w:tcW w:w="2359" w:type="dxa"/>
          </w:tcPr>
          <w:p w14:paraId="3A2E9D88"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r>
              <w:rPr>
                <w:spacing w:val="-5"/>
                <w:sz w:val="20"/>
              </w:rPr>
              <w:t>….</w:t>
            </w:r>
          </w:p>
        </w:tc>
        <w:tc>
          <w:tcPr>
            <w:tcW w:w="2340" w:type="dxa"/>
          </w:tcPr>
          <w:p w14:paraId="295E4AB1" w14:textId="77777777" w:rsidR="0034216F" w:rsidRDefault="0034216F">
            <w:pPr>
              <w:pStyle w:val="TableParagraph"/>
              <w:rPr>
                <w:sz w:val="20"/>
              </w:rPr>
            </w:pPr>
          </w:p>
        </w:tc>
        <w:tc>
          <w:tcPr>
            <w:tcW w:w="2880" w:type="dxa"/>
          </w:tcPr>
          <w:p w14:paraId="21642B70" w14:textId="77777777" w:rsidR="0034216F" w:rsidRDefault="0034216F">
            <w:pPr>
              <w:pStyle w:val="TableParagraph"/>
              <w:rPr>
                <w:sz w:val="20"/>
              </w:rPr>
            </w:pPr>
          </w:p>
        </w:tc>
        <w:tc>
          <w:tcPr>
            <w:tcW w:w="1529" w:type="dxa"/>
          </w:tcPr>
          <w:p w14:paraId="1AE337F0" w14:textId="77777777" w:rsidR="0034216F" w:rsidRDefault="0034216F">
            <w:pPr>
              <w:pStyle w:val="TableParagraph"/>
              <w:rPr>
                <w:sz w:val="20"/>
              </w:rPr>
            </w:pPr>
          </w:p>
        </w:tc>
        <w:tc>
          <w:tcPr>
            <w:tcW w:w="4411" w:type="dxa"/>
          </w:tcPr>
          <w:p w14:paraId="19E5BA45" w14:textId="77777777" w:rsidR="0034216F" w:rsidRDefault="006B7EE7">
            <w:pPr>
              <w:pStyle w:val="TableParagraph"/>
              <w:ind w:left="107"/>
              <w:rPr>
                <w:sz w:val="20"/>
              </w:rPr>
            </w:pPr>
            <w:bookmarkStart w:id="42" w:name="Ensure_that_plant_and_vehicles_are_maint"/>
            <w:bookmarkEnd w:id="42"/>
            <w:r>
              <w:rPr>
                <w:sz w:val="20"/>
              </w:rPr>
              <w:t>Ensure that plant and vehicles are maintained in accordance</w:t>
            </w:r>
            <w:r>
              <w:rPr>
                <w:spacing w:val="-13"/>
                <w:sz w:val="20"/>
              </w:rPr>
              <w:t xml:space="preserve"> </w:t>
            </w:r>
            <w:r>
              <w:rPr>
                <w:sz w:val="20"/>
              </w:rPr>
              <w:t>with</w:t>
            </w:r>
            <w:r>
              <w:rPr>
                <w:spacing w:val="-13"/>
                <w:sz w:val="20"/>
              </w:rPr>
              <w:t xml:space="preserve"> </w:t>
            </w:r>
            <w:r>
              <w:rPr>
                <w:sz w:val="20"/>
              </w:rPr>
              <w:t>manufacturers</w:t>
            </w:r>
            <w:r>
              <w:rPr>
                <w:spacing w:val="-14"/>
                <w:sz w:val="20"/>
              </w:rPr>
              <w:t xml:space="preserve"> </w:t>
            </w:r>
            <w:r>
              <w:rPr>
                <w:sz w:val="20"/>
              </w:rPr>
              <w:t>recommendations.</w:t>
            </w:r>
          </w:p>
          <w:p w14:paraId="1D27B8DE" w14:textId="77777777" w:rsidR="0034216F" w:rsidRDefault="006B7EE7">
            <w:pPr>
              <w:pStyle w:val="TableParagraph"/>
              <w:spacing w:before="194"/>
              <w:ind w:left="107"/>
              <w:rPr>
                <w:sz w:val="20"/>
              </w:rPr>
            </w:pPr>
            <w:r>
              <w:rPr>
                <w:sz w:val="20"/>
              </w:rPr>
              <w:t>Do</w:t>
            </w:r>
            <w:r>
              <w:rPr>
                <w:spacing w:val="-7"/>
                <w:sz w:val="20"/>
              </w:rPr>
              <w:t xml:space="preserve"> </w:t>
            </w:r>
            <w:r>
              <w:rPr>
                <w:sz w:val="20"/>
              </w:rPr>
              <w:t>not</w:t>
            </w:r>
            <w:r>
              <w:rPr>
                <w:spacing w:val="-7"/>
                <w:sz w:val="20"/>
              </w:rPr>
              <w:t xml:space="preserve"> </w:t>
            </w:r>
            <w:r>
              <w:rPr>
                <w:sz w:val="20"/>
              </w:rPr>
              <w:t>undertake</w:t>
            </w:r>
            <w:r>
              <w:rPr>
                <w:spacing w:val="-7"/>
                <w:sz w:val="20"/>
              </w:rPr>
              <w:t xml:space="preserve"> </w:t>
            </w:r>
            <w:r>
              <w:rPr>
                <w:sz w:val="20"/>
              </w:rPr>
              <w:t>any</w:t>
            </w:r>
            <w:r>
              <w:rPr>
                <w:spacing w:val="-8"/>
                <w:sz w:val="20"/>
              </w:rPr>
              <w:t xml:space="preserve"> </w:t>
            </w:r>
            <w:r>
              <w:rPr>
                <w:sz w:val="20"/>
              </w:rPr>
              <w:t>unauthorised</w:t>
            </w:r>
            <w:r>
              <w:rPr>
                <w:spacing w:val="-8"/>
                <w:sz w:val="20"/>
              </w:rPr>
              <w:t xml:space="preserve"> </w:t>
            </w:r>
            <w:r>
              <w:rPr>
                <w:sz w:val="20"/>
              </w:rPr>
              <w:t>repairs</w:t>
            </w:r>
            <w:r>
              <w:rPr>
                <w:spacing w:val="-5"/>
                <w:sz w:val="20"/>
              </w:rPr>
              <w:t xml:space="preserve"> </w:t>
            </w:r>
            <w:r>
              <w:rPr>
                <w:sz w:val="20"/>
              </w:rPr>
              <w:t xml:space="preserve">or </w:t>
            </w:r>
            <w:r>
              <w:rPr>
                <w:spacing w:val="-2"/>
                <w:sz w:val="20"/>
              </w:rPr>
              <w:t>maintenance.</w:t>
            </w:r>
          </w:p>
          <w:p w14:paraId="17EBE149" w14:textId="77777777" w:rsidR="0034216F" w:rsidRDefault="0034216F">
            <w:pPr>
              <w:pStyle w:val="TableParagraph"/>
              <w:rPr>
                <w:sz w:val="20"/>
              </w:rPr>
            </w:pPr>
          </w:p>
          <w:p w14:paraId="4F2E6FAE" w14:textId="77777777" w:rsidR="0034216F" w:rsidRDefault="006B7EE7">
            <w:pPr>
              <w:pStyle w:val="TableParagraph"/>
              <w:ind w:left="107"/>
              <w:rPr>
                <w:sz w:val="20"/>
              </w:rPr>
            </w:pPr>
            <w:r>
              <w:rPr>
                <w:sz w:val="20"/>
              </w:rPr>
              <w:t>Regular</w:t>
            </w:r>
            <w:r>
              <w:rPr>
                <w:spacing w:val="-3"/>
                <w:sz w:val="20"/>
              </w:rPr>
              <w:t xml:space="preserve"> </w:t>
            </w:r>
            <w:r>
              <w:rPr>
                <w:sz w:val="20"/>
              </w:rPr>
              <w:t>inspections</w:t>
            </w:r>
            <w:r>
              <w:rPr>
                <w:spacing w:val="-6"/>
                <w:sz w:val="20"/>
              </w:rPr>
              <w:t xml:space="preserve"> </w:t>
            </w:r>
            <w:r>
              <w:rPr>
                <w:sz w:val="20"/>
              </w:rPr>
              <w:t>to</w:t>
            </w:r>
            <w:r>
              <w:rPr>
                <w:spacing w:val="-5"/>
                <w:sz w:val="20"/>
              </w:rPr>
              <w:t xml:space="preserve"> </w:t>
            </w:r>
            <w:r>
              <w:rPr>
                <w:sz w:val="20"/>
              </w:rPr>
              <w:t>be</w:t>
            </w:r>
            <w:r>
              <w:rPr>
                <w:spacing w:val="-5"/>
                <w:sz w:val="20"/>
              </w:rPr>
              <w:t xml:space="preserve"> </w:t>
            </w:r>
            <w:r>
              <w:rPr>
                <w:sz w:val="20"/>
              </w:rPr>
              <w:t>carried</w:t>
            </w:r>
            <w:r>
              <w:rPr>
                <w:spacing w:val="-7"/>
                <w:sz w:val="20"/>
              </w:rPr>
              <w:t xml:space="preserve"> </w:t>
            </w:r>
            <w:r>
              <w:rPr>
                <w:sz w:val="20"/>
              </w:rPr>
              <w:t>out</w:t>
            </w:r>
            <w:r>
              <w:rPr>
                <w:spacing w:val="-5"/>
                <w:sz w:val="20"/>
              </w:rPr>
              <w:t xml:space="preserve"> </w:t>
            </w:r>
            <w:r>
              <w:rPr>
                <w:sz w:val="20"/>
              </w:rPr>
              <w:t>by</w:t>
            </w:r>
            <w:r>
              <w:rPr>
                <w:spacing w:val="-7"/>
                <w:sz w:val="20"/>
              </w:rPr>
              <w:t xml:space="preserve"> </w:t>
            </w:r>
            <w:r>
              <w:rPr>
                <w:sz w:val="20"/>
              </w:rPr>
              <w:t>the</w:t>
            </w:r>
            <w:r>
              <w:rPr>
                <w:spacing w:val="-5"/>
                <w:sz w:val="20"/>
              </w:rPr>
              <w:t xml:space="preserve"> </w:t>
            </w:r>
            <w:r>
              <w:rPr>
                <w:sz w:val="20"/>
              </w:rPr>
              <w:t xml:space="preserve">Site </w:t>
            </w:r>
            <w:r>
              <w:rPr>
                <w:spacing w:val="-2"/>
                <w:sz w:val="20"/>
              </w:rPr>
              <w:t>Supervisor.</w:t>
            </w:r>
          </w:p>
          <w:p w14:paraId="437F4EF6" w14:textId="77777777" w:rsidR="0034216F" w:rsidRDefault="0034216F">
            <w:pPr>
              <w:pStyle w:val="TableParagraph"/>
              <w:rPr>
                <w:sz w:val="20"/>
              </w:rPr>
            </w:pPr>
          </w:p>
          <w:p w14:paraId="06050AAA" w14:textId="77777777" w:rsidR="0034216F" w:rsidRDefault="006B7EE7">
            <w:pPr>
              <w:pStyle w:val="TableParagraph"/>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0A76C054" w14:textId="77777777" w:rsidR="0034216F" w:rsidRDefault="0034216F">
            <w:pPr>
              <w:pStyle w:val="TableParagraph"/>
              <w:rPr>
                <w:sz w:val="20"/>
              </w:rPr>
            </w:pPr>
          </w:p>
          <w:p w14:paraId="08BCFC35" w14:textId="77777777" w:rsidR="0034216F" w:rsidRDefault="006B7EE7">
            <w:pPr>
              <w:pStyle w:val="TableParagraph"/>
              <w:ind w:left="107"/>
              <w:rPr>
                <w:sz w:val="20"/>
              </w:rPr>
            </w:pPr>
            <w:r>
              <w:rPr>
                <w:sz w:val="20"/>
              </w:rPr>
              <w:t>The</w:t>
            </w:r>
            <w:r>
              <w:rPr>
                <w:spacing w:val="-6"/>
                <w:sz w:val="20"/>
              </w:rPr>
              <w:t xml:space="preserve"> </w:t>
            </w:r>
            <w:r>
              <w:rPr>
                <w:sz w:val="20"/>
              </w:rPr>
              <w:t>Provision</w:t>
            </w:r>
            <w:r>
              <w:rPr>
                <w:spacing w:val="-6"/>
                <w:sz w:val="20"/>
              </w:rPr>
              <w:t xml:space="preserve"> </w:t>
            </w:r>
            <w:r>
              <w:rPr>
                <w:sz w:val="20"/>
              </w:rPr>
              <w:t>and</w:t>
            </w:r>
            <w:r>
              <w:rPr>
                <w:spacing w:val="-8"/>
                <w:sz w:val="20"/>
              </w:rPr>
              <w:t xml:space="preserve"> </w:t>
            </w:r>
            <w:r>
              <w:rPr>
                <w:sz w:val="20"/>
              </w:rPr>
              <w:t>Use</w:t>
            </w:r>
            <w:r>
              <w:rPr>
                <w:spacing w:val="-6"/>
                <w:sz w:val="20"/>
              </w:rPr>
              <w:t xml:space="preserve"> </w:t>
            </w:r>
            <w:r>
              <w:rPr>
                <w:sz w:val="20"/>
              </w:rPr>
              <w:t>of</w:t>
            </w:r>
            <w:r>
              <w:rPr>
                <w:spacing w:val="-6"/>
                <w:sz w:val="20"/>
              </w:rPr>
              <w:t xml:space="preserve"> </w:t>
            </w:r>
            <w:r>
              <w:rPr>
                <w:sz w:val="20"/>
              </w:rPr>
              <w:t>Work</w:t>
            </w:r>
            <w:r>
              <w:rPr>
                <w:spacing w:val="-6"/>
                <w:sz w:val="20"/>
              </w:rPr>
              <w:t xml:space="preserve"> </w:t>
            </w:r>
            <w:r>
              <w:rPr>
                <w:sz w:val="20"/>
              </w:rPr>
              <w:t>Equipment Regulations 1998.</w:t>
            </w:r>
          </w:p>
          <w:p w14:paraId="55243EBE" w14:textId="77777777" w:rsidR="0034216F" w:rsidRDefault="0034216F">
            <w:pPr>
              <w:pStyle w:val="TableParagraph"/>
              <w:rPr>
                <w:sz w:val="20"/>
              </w:rPr>
            </w:pPr>
          </w:p>
          <w:p w14:paraId="6A87CF6B" w14:textId="77777777" w:rsidR="0034216F" w:rsidRDefault="006B7EE7">
            <w:pPr>
              <w:pStyle w:val="TableParagraph"/>
              <w:ind w:left="107"/>
              <w:rPr>
                <w:sz w:val="20"/>
              </w:rPr>
            </w:pPr>
            <w:r>
              <w:rPr>
                <w:sz w:val="20"/>
              </w:rPr>
              <w:t>The</w:t>
            </w:r>
            <w:r>
              <w:rPr>
                <w:spacing w:val="-7"/>
                <w:sz w:val="20"/>
              </w:rPr>
              <w:t xml:space="preserve"> </w:t>
            </w:r>
            <w:r>
              <w:rPr>
                <w:sz w:val="20"/>
              </w:rPr>
              <w:t>Lifting</w:t>
            </w:r>
            <w:r>
              <w:rPr>
                <w:spacing w:val="-8"/>
                <w:sz w:val="20"/>
              </w:rPr>
              <w:t xml:space="preserve"> </w:t>
            </w:r>
            <w:r>
              <w:rPr>
                <w:sz w:val="20"/>
              </w:rPr>
              <w:t>Operations</w:t>
            </w:r>
            <w:r>
              <w:rPr>
                <w:spacing w:val="-5"/>
                <w:sz w:val="20"/>
              </w:rPr>
              <w:t xml:space="preserve"> </w:t>
            </w:r>
            <w:r>
              <w:rPr>
                <w:sz w:val="20"/>
              </w:rPr>
              <w:t>and</w:t>
            </w:r>
            <w:r>
              <w:rPr>
                <w:spacing w:val="-8"/>
                <w:sz w:val="20"/>
              </w:rPr>
              <w:t xml:space="preserve"> </w:t>
            </w:r>
            <w:r>
              <w:rPr>
                <w:sz w:val="20"/>
              </w:rPr>
              <w:t>Lifting</w:t>
            </w:r>
            <w:r>
              <w:rPr>
                <w:spacing w:val="-8"/>
                <w:sz w:val="20"/>
              </w:rPr>
              <w:t xml:space="preserve"> </w:t>
            </w:r>
            <w:r>
              <w:rPr>
                <w:sz w:val="20"/>
              </w:rPr>
              <w:t>Equipment Regulations 1998.</w:t>
            </w:r>
          </w:p>
        </w:tc>
        <w:tc>
          <w:tcPr>
            <w:tcW w:w="1620" w:type="dxa"/>
          </w:tcPr>
          <w:p w14:paraId="772D3840" w14:textId="77777777" w:rsidR="0034216F" w:rsidRDefault="0034216F">
            <w:pPr>
              <w:pStyle w:val="TableParagraph"/>
              <w:rPr>
                <w:sz w:val="20"/>
              </w:rPr>
            </w:pPr>
          </w:p>
        </w:tc>
      </w:tr>
    </w:tbl>
    <w:p w14:paraId="06D8A672" w14:textId="77777777" w:rsidR="0034216F" w:rsidRDefault="0034216F">
      <w:pPr>
        <w:rPr>
          <w:sz w:val="20"/>
        </w:rPr>
        <w:sectPr w:rsidR="0034216F">
          <w:type w:val="continuous"/>
          <w:pgSz w:w="16850" w:h="11910" w:orient="landscape"/>
          <w:pgMar w:top="1860" w:right="680" w:bottom="1460" w:left="800" w:header="509" w:footer="1261" w:gutter="0"/>
          <w:cols w:space="720"/>
        </w:sectPr>
      </w:pPr>
    </w:p>
    <w:p w14:paraId="40762580" w14:textId="77777777" w:rsidR="0034216F" w:rsidRDefault="0034216F">
      <w:pPr>
        <w:pStyle w:val="BodyText"/>
        <w:spacing w:before="1"/>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1430D5C5" w14:textId="77777777">
        <w:trPr>
          <w:trHeight w:val="719"/>
        </w:trPr>
        <w:tc>
          <w:tcPr>
            <w:tcW w:w="2359" w:type="dxa"/>
          </w:tcPr>
          <w:p w14:paraId="0F898149" w14:textId="77777777" w:rsidR="0034216F" w:rsidRDefault="006B7EE7">
            <w:pPr>
              <w:pStyle w:val="TableParagraph"/>
              <w:spacing w:before="1"/>
              <w:ind w:left="5"/>
              <w:jc w:val="center"/>
              <w:rPr>
                <w:sz w:val="20"/>
              </w:rPr>
            </w:pPr>
            <w:bookmarkStart w:id="43" w:name="P.E._014_Ride_on_Roller"/>
            <w:bookmarkEnd w:id="43"/>
            <w:r>
              <w:rPr>
                <w:spacing w:val="-2"/>
                <w:sz w:val="20"/>
              </w:rPr>
              <w:t>Hazard</w:t>
            </w:r>
          </w:p>
        </w:tc>
        <w:tc>
          <w:tcPr>
            <w:tcW w:w="2340" w:type="dxa"/>
          </w:tcPr>
          <w:p w14:paraId="29318292" w14:textId="77777777" w:rsidR="0034216F" w:rsidRDefault="006B7EE7">
            <w:pPr>
              <w:pStyle w:val="TableParagraph"/>
              <w:spacing w:before="1"/>
              <w:ind w:left="419"/>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6B6AE597"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7EF6C7CA" w14:textId="77777777" w:rsidR="0034216F" w:rsidRDefault="006B7EE7">
            <w:pPr>
              <w:pStyle w:val="TableParagraph"/>
              <w:spacing w:line="240" w:lineRule="atLeast"/>
              <w:ind w:left="68"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5C5B8CFD"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6"/>
                <w:sz w:val="20"/>
              </w:rPr>
              <w:t xml:space="preserve"> </w:t>
            </w:r>
            <w:r>
              <w:rPr>
                <w:spacing w:val="-2"/>
                <w:sz w:val="20"/>
              </w:rPr>
              <w:t>Statement</w:t>
            </w:r>
          </w:p>
        </w:tc>
        <w:tc>
          <w:tcPr>
            <w:tcW w:w="1620" w:type="dxa"/>
          </w:tcPr>
          <w:p w14:paraId="3F3CA272"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1EFB97E7" w14:textId="77777777">
        <w:trPr>
          <w:trHeight w:val="7441"/>
        </w:trPr>
        <w:tc>
          <w:tcPr>
            <w:tcW w:w="2359" w:type="dxa"/>
          </w:tcPr>
          <w:p w14:paraId="30859EB0" w14:textId="77777777" w:rsidR="0034216F" w:rsidRDefault="006B7EE7">
            <w:pPr>
              <w:pStyle w:val="TableParagraph"/>
              <w:ind w:left="107" w:right="207"/>
              <w:rPr>
                <w:sz w:val="20"/>
              </w:rPr>
            </w:pPr>
            <w:r>
              <w:rPr>
                <w:sz w:val="20"/>
              </w:rPr>
              <w:t>Contact</w:t>
            </w:r>
            <w:r>
              <w:rPr>
                <w:spacing w:val="-12"/>
                <w:sz w:val="20"/>
              </w:rPr>
              <w:t xml:space="preserve"> </w:t>
            </w:r>
            <w:r>
              <w:rPr>
                <w:sz w:val="20"/>
              </w:rPr>
              <w:t>between</w:t>
            </w:r>
            <w:r>
              <w:rPr>
                <w:spacing w:val="-12"/>
                <w:sz w:val="20"/>
              </w:rPr>
              <w:t xml:space="preserve"> </w:t>
            </w:r>
            <w:r>
              <w:rPr>
                <w:sz w:val="20"/>
              </w:rPr>
              <w:t>plant</w:t>
            </w:r>
            <w:r>
              <w:rPr>
                <w:spacing w:val="-12"/>
                <w:sz w:val="20"/>
              </w:rPr>
              <w:t xml:space="preserve"> </w:t>
            </w:r>
            <w:r>
              <w:rPr>
                <w:sz w:val="20"/>
              </w:rPr>
              <w:t>/ vehicles</w:t>
            </w:r>
            <w:r>
              <w:rPr>
                <w:spacing w:val="-5"/>
                <w:sz w:val="20"/>
              </w:rPr>
              <w:t xml:space="preserve"> </w:t>
            </w:r>
            <w:r>
              <w:rPr>
                <w:sz w:val="20"/>
              </w:rPr>
              <w:t>and</w:t>
            </w:r>
            <w:r>
              <w:rPr>
                <w:spacing w:val="-9"/>
                <w:sz w:val="20"/>
              </w:rPr>
              <w:t xml:space="preserve"> </w:t>
            </w:r>
            <w:proofErr w:type="gramStart"/>
            <w:r>
              <w:rPr>
                <w:spacing w:val="-2"/>
                <w:sz w:val="20"/>
              </w:rPr>
              <w:t>pedestrians</w:t>
            </w:r>
            <w:proofErr w:type="gramEnd"/>
          </w:p>
          <w:p w14:paraId="1125A1A7" w14:textId="77777777" w:rsidR="0034216F" w:rsidRDefault="0034216F">
            <w:pPr>
              <w:pStyle w:val="TableParagraph"/>
              <w:spacing w:before="2"/>
              <w:rPr>
                <w:sz w:val="20"/>
              </w:rPr>
            </w:pPr>
          </w:p>
          <w:p w14:paraId="6BB743BB" w14:textId="77777777" w:rsidR="0034216F" w:rsidRDefault="006B7EE7">
            <w:pPr>
              <w:pStyle w:val="TableParagraph"/>
              <w:spacing w:line="480" w:lineRule="auto"/>
              <w:ind w:left="107" w:right="653"/>
              <w:rPr>
                <w:sz w:val="20"/>
              </w:rPr>
            </w:pPr>
            <w:r>
              <w:rPr>
                <w:sz w:val="20"/>
              </w:rPr>
              <w:t>Reversing</w:t>
            </w:r>
            <w:r>
              <w:rPr>
                <w:spacing w:val="-14"/>
                <w:sz w:val="20"/>
              </w:rPr>
              <w:t xml:space="preserve"> </w:t>
            </w:r>
            <w:r>
              <w:rPr>
                <w:sz w:val="20"/>
              </w:rPr>
              <w:t xml:space="preserve">activities. </w:t>
            </w:r>
            <w:r>
              <w:rPr>
                <w:spacing w:val="-2"/>
                <w:sz w:val="20"/>
              </w:rPr>
              <w:t>Overturning.</w:t>
            </w:r>
          </w:p>
          <w:p w14:paraId="70AE4262" w14:textId="77777777" w:rsidR="0034216F" w:rsidRDefault="006B7EE7">
            <w:pPr>
              <w:pStyle w:val="TableParagraph"/>
              <w:ind w:left="107"/>
              <w:rPr>
                <w:sz w:val="20"/>
              </w:rPr>
            </w:pPr>
            <w:r>
              <w:rPr>
                <w:sz w:val="20"/>
              </w:rPr>
              <w:t>Working</w:t>
            </w:r>
            <w:r>
              <w:rPr>
                <w:spacing w:val="-7"/>
                <w:sz w:val="20"/>
              </w:rPr>
              <w:t xml:space="preserve"> </w:t>
            </w:r>
            <w:r>
              <w:rPr>
                <w:sz w:val="20"/>
              </w:rPr>
              <w:t>on</w:t>
            </w:r>
            <w:r>
              <w:rPr>
                <w:spacing w:val="-4"/>
                <w:sz w:val="20"/>
              </w:rPr>
              <w:t xml:space="preserve"> </w:t>
            </w:r>
            <w:r>
              <w:rPr>
                <w:spacing w:val="-2"/>
                <w:sz w:val="20"/>
              </w:rPr>
              <w:t>gradients.</w:t>
            </w:r>
          </w:p>
          <w:p w14:paraId="6835A7B4" w14:textId="77777777" w:rsidR="0034216F" w:rsidRDefault="0034216F">
            <w:pPr>
              <w:pStyle w:val="TableParagraph"/>
              <w:rPr>
                <w:sz w:val="20"/>
              </w:rPr>
            </w:pPr>
          </w:p>
          <w:p w14:paraId="6D6F9934" w14:textId="77777777" w:rsidR="0034216F" w:rsidRDefault="006B7EE7">
            <w:pPr>
              <w:pStyle w:val="TableParagraph"/>
              <w:ind w:left="107" w:right="221"/>
              <w:rPr>
                <w:sz w:val="20"/>
              </w:rPr>
            </w:pPr>
            <w:r>
              <w:rPr>
                <w:sz w:val="20"/>
              </w:rPr>
              <w:t>Climbing</w:t>
            </w:r>
            <w:r>
              <w:rPr>
                <w:spacing w:val="-14"/>
                <w:sz w:val="20"/>
              </w:rPr>
              <w:t xml:space="preserve"> </w:t>
            </w:r>
            <w:r>
              <w:rPr>
                <w:sz w:val="20"/>
              </w:rPr>
              <w:t>on</w:t>
            </w:r>
            <w:r>
              <w:rPr>
                <w:spacing w:val="-10"/>
                <w:sz w:val="20"/>
              </w:rPr>
              <w:t xml:space="preserve"> </w:t>
            </w:r>
            <w:r>
              <w:rPr>
                <w:sz w:val="20"/>
              </w:rPr>
              <w:t>and</w:t>
            </w:r>
            <w:r>
              <w:rPr>
                <w:spacing w:val="-14"/>
                <w:sz w:val="20"/>
              </w:rPr>
              <w:t xml:space="preserve"> </w:t>
            </w:r>
            <w:r>
              <w:rPr>
                <w:sz w:val="20"/>
              </w:rPr>
              <w:t xml:space="preserve">off </w:t>
            </w:r>
            <w:r>
              <w:rPr>
                <w:spacing w:val="-2"/>
                <w:sz w:val="20"/>
              </w:rPr>
              <w:t>machine.</w:t>
            </w:r>
          </w:p>
          <w:p w14:paraId="6D55408C" w14:textId="77777777" w:rsidR="0034216F" w:rsidRDefault="0034216F">
            <w:pPr>
              <w:pStyle w:val="TableParagraph"/>
              <w:rPr>
                <w:sz w:val="20"/>
              </w:rPr>
            </w:pPr>
          </w:p>
          <w:p w14:paraId="7A9A20FC" w14:textId="77777777" w:rsidR="0034216F" w:rsidRDefault="006B7EE7">
            <w:pPr>
              <w:pStyle w:val="TableParagraph"/>
              <w:ind w:left="107" w:right="207"/>
              <w:rPr>
                <w:sz w:val="20"/>
              </w:rPr>
            </w:pPr>
            <w:r>
              <w:rPr>
                <w:sz w:val="20"/>
              </w:rPr>
              <w:t>Greasing</w:t>
            </w:r>
            <w:r>
              <w:rPr>
                <w:spacing w:val="-14"/>
                <w:sz w:val="20"/>
              </w:rPr>
              <w:t xml:space="preserve"> </w:t>
            </w:r>
            <w:r>
              <w:rPr>
                <w:sz w:val="20"/>
              </w:rPr>
              <w:t>/</w:t>
            </w:r>
            <w:r>
              <w:rPr>
                <w:spacing w:val="-14"/>
                <w:sz w:val="20"/>
              </w:rPr>
              <w:t xml:space="preserve"> </w:t>
            </w:r>
            <w:r>
              <w:rPr>
                <w:sz w:val="20"/>
              </w:rPr>
              <w:t xml:space="preserve">maintenance </w:t>
            </w:r>
            <w:r>
              <w:rPr>
                <w:spacing w:val="-2"/>
                <w:sz w:val="20"/>
              </w:rPr>
              <w:t>operations.</w:t>
            </w:r>
          </w:p>
          <w:p w14:paraId="05F05392" w14:textId="77777777" w:rsidR="0034216F" w:rsidRDefault="0034216F">
            <w:pPr>
              <w:pStyle w:val="TableParagraph"/>
              <w:rPr>
                <w:sz w:val="20"/>
              </w:rPr>
            </w:pPr>
          </w:p>
          <w:p w14:paraId="6FC2AA6E" w14:textId="77777777" w:rsidR="0034216F" w:rsidRDefault="006B7EE7">
            <w:pPr>
              <w:pStyle w:val="TableParagraph"/>
              <w:ind w:left="107"/>
              <w:rPr>
                <w:sz w:val="20"/>
              </w:rPr>
            </w:pPr>
            <w:r>
              <w:rPr>
                <w:spacing w:val="-2"/>
                <w:sz w:val="20"/>
              </w:rPr>
              <w:t>Refuelling.</w:t>
            </w:r>
          </w:p>
          <w:p w14:paraId="1A11261D" w14:textId="77777777" w:rsidR="0034216F" w:rsidRDefault="0034216F">
            <w:pPr>
              <w:pStyle w:val="TableParagraph"/>
              <w:rPr>
                <w:sz w:val="20"/>
              </w:rPr>
            </w:pPr>
          </w:p>
          <w:p w14:paraId="1EEFEC98" w14:textId="77777777" w:rsidR="0034216F" w:rsidRDefault="006B7EE7">
            <w:pPr>
              <w:pStyle w:val="TableParagraph"/>
              <w:spacing w:line="480" w:lineRule="auto"/>
              <w:ind w:left="107" w:right="434"/>
              <w:rPr>
                <w:sz w:val="20"/>
              </w:rPr>
            </w:pPr>
            <w:proofErr w:type="gramStart"/>
            <w:r>
              <w:rPr>
                <w:sz w:val="20"/>
              </w:rPr>
              <w:t>Mis-use</w:t>
            </w:r>
            <w:proofErr w:type="gramEnd"/>
            <w:r>
              <w:rPr>
                <w:sz w:val="20"/>
              </w:rPr>
              <w:t xml:space="preserve"> of plant. Unauthorised use.</w:t>
            </w:r>
            <w:r>
              <w:rPr>
                <w:spacing w:val="40"/>
                <w:sz w:val="20"/>
              </w:rPr>
              <w:t xml:space="preserve"> </w:t>
            </w:r>
            <w:r>
              <w:rPr>
                <w:sz w:val="20"/>
              </w:rPr>
              <w:t>Use</w:t>
            </w:r>
            <w:r>
              <w:rPr>
                <w:spacing w:val="-13"/>
                <w:sz w:val="20"/>
              </w:rPr>
              <w:t xml:space="preserve"> </w:t>
            </w:r>
            <w:r>
              <w:rPr>
                <w:sz w:val="20"/>
              </w:rPr>
              <w:t>of</w:t>
            </w:r>
            <w:r>
              <w:rPr>
                <w:spacing w:val="-13"/>
                <w:sz w:val="20"/>
              </w:rPr>
              <w:t xml:space="preserve"> </w:t>
            </w:r>
            <w:r>
              <w:rPr>
                <w:sz w:val="20"/>
              </w:rPr>
              <w:t>defective</w:t>
            </w:r>
            <w:r>
              <w:rPr>
                <w:spacing w:val="-13"/>
                <w:sz w:val="20"/>
              </w:rPr>
              <w:t xml:space="preserve"> </w:t>
            </w:r>
            <w:r>
              <w:rPr>
                <w:sz w:val="20"/>
              </w:rPr>
              <w:t>plant.</w:t>
            </w:r>
          </w:p>
        </w:tc>
        <w:tc>
          <w:tcPr>
            <w:tcW w:w="2340" w:type="dxa"/>
          </w:tcPr>
          <w:p w14:paraId="755456B0" w14:textId="77777777" w:rsidR="0034216F" w:rsidRDefault="006B7EE7">
            <w:pPr>
              <w:pStyle w:val="TableParagraph"/>
              <w:spacing w:line="482" w:lineRule="auto"/>
              <w:ind w:left="105" w:right="925"/>
              <w:rPr>
                <w:sz w:val="20"/>
              </w:rPr>
            </w:pPr>
            <w:r>
              <w:rPr>
                <w:sz w:val="20"/>
              </w:rPr>
              <w:t>Site</w:t>
            </w:r>
            <w:r>
              <w:rPr>
                <w:spacing w:val="-14"/>
                <w:sz w:val="20"/>
              </w:rPr>
              <w:t xml:space="preserve"> </w:t>
            </w:r>
            <w:r>
              <w:rPr>
                <w:sz w:val="20"/>
              </w:rPr>
              <w:t xml:space="preserve">Operatives. </w:t>
            </w:r>
            <w:r>
              <w:rPr>
                <w:spacing w:val="-2"/>
                <w:sz w:val="20"/>
              </w:rPr>
              <w:t>Visitors.</w:t>
            </w:r>
          </w:p>
          <w:p w14:paraId="3F8E851D" w14:textId="77777777" w:rsidR="0034216F" w:rsidRDefault="006B7EE7">
            <w:pPr>
              <w:pStyle w:val="TableParagraph"/>
              <w:ind w:left="105"/>
              <w:rPr>
                <w:sz w:val="20"/>
              </w:rPr>
            </w:pPr>
            <w:r>
              <w:rPr>
                <w:sz w:val="20"/>
              </w:rPr>
              <w:t>Others</w:t>
            </w:r>
            <w:r>
              <w:rPr>
                <w:spacing w:val="-14"/>
                <w:sz w:val="20"/>
              </w:rPr>
              <w:t xml:space="preserve"> </w:t>
            </w:r>
            <w:r>
              <w:rPr>
                <w:sz w:val="20"/>
              </w:rPr>
              <w:t>in</w:t>
            </w:r>
            <w:r>
              <w:rPr>
                <w:spacing w:val="-13"/>
                <w:sz w:val="20"/>
              </w:rPr>
              <w:t xml:space="preserve"> </w:t>
            </w:r>
            <w:r>
              <w:rPr>
                <w:sz w:val="20"/>
              </w:rPr>
              <w:t>the</w:t>
            </w:r>
            <w:r>
              <w:rPr>
                <w:spacing w:val="-13"/>
                <w:sz w:val="20"/>
              </w:rPr>
              <w:t xml:space="preserve"> </w:t>
            </w:r>
            <w:r>
              <w:rPr>
                <w:sz w:val="20"/>
              </w:rPr>
              <w:t xml:space="preserve">immediate </w:t>
            </w:r>
            <w:r>
              <w:rPr>
                <w:spacing w:val="-2"/>
                <w:sz w:val="20"/>
              </w:rPr>
              <w:t>vicinity.</w:t>
            </w:r>
          </w:p>
        </w:tc>
        <w:tc>
          <w:tcPr>
            <w:tcW w:w="2880" w:type="dxa"/>
          </w:tcPr>
          <w:p w14:paraId="59958805" w14:textId="77777777" w:rsidR="0034216F" w:rsidRDefault="006B7EE7">
            <w:pPr>
              <w:pStyle w:val="TableParagraph"/>
              <w:ind w:left="105" w:right="238"/>
              <w:rPr>
                <w:sz w:val="20"/>
              </w:rPr>
            </w:pPr>
            <w:r>
              <w:rPr>
                <w:sz w:val="20"/>
              </w:rPr>
              <w:t>Serious and possible fatal injuries</w:t>
            </w:r>
            <w:r>
              <w:rPr>
                <w:spacing w:val="-9"/>
                <w:sz w:val="20"/>
              </w:rPr>
              <w:t xml:space="preserve"> </w:t>
            </w:r>
            <w:r>
              <w:rPr>
                <w:sz w:val="20"/>
              </w:rPr>
              <w:t>caused</w:t>
            </w:r>
            <w:r>
              <w:rPr>
                <w:spacing w:val="-10"/>
                <w:sz w:val="20"/>
              </w:rPr>
              <w:t xml:space="preserve"> </w:t>
            </w:r>
            <w:r>
              <w:rPr>
                <w:sz w:val="20"/>
              </w:rPr>
              <w:t>by</w:t>
            </w:r>
            <w:r>
              <w:rPr>
                <w:spacing w:val="-10"/>
                <w:sz w:val="20"/>
              </w:rPr>
              <w:t xml:space="preserve"> </w:t>
            </w:r>
            <w:r>
              <w:rPr>
                <w:sz w:val="20"/>
              </w:rPr>
              <w:t>contact</w:t>
            </w:r>
            <w:r>
              <w:rPr>
                <w:spacing w:val="-9"/>
                <w:sz w:val="20"/>
              </w:rPr>
              <w:t xml:space="preserve"> </w:t>
            </w:r>
            <w:r>
              <w:rPr>
                <w:sz w:val="20"/>
              </w:rPr>
              <w:t>with moving machine.</w:t>
            </w:r>
          </w:p>
          <w:p w14:paraId="58900387" w14:textId="77777777" w:rsidR="0034216F" w:rsidRDefault="0034216F">
            <w:pPr>
              <w:pStyle w:val="TableParagraph"/>
              <w:spacing w:before="2"/>
              <w:rPr>
                <w:sz w:val="20"/>
              </w:rPr>
            </w:pPr>
          </w:p>
          <w:p w14:paraId="27E43879" w14:textId="77777777" w:rsidR="0034216F" w:rsidRDefault="006B7EE7">
            <w:pPr>
              <w:pStyle w:val="TableParagraph"/>
              <w:ind w:left="105"/>
              <w:rPr>
                <w:sz w:val="20"/>
              </w:rPr>
            </w:pPr>
            <w:r>
              <w:rPr>
                <w:sz w:val="20"/>
              </w:rPr>
              <w:t>Damage</w:t>
            </w:r>
            <w:r>
              <w:rPr>
                <w:spacing w:val="-8"/>
                <w:sz w:val="20"/>
              </w:rPr>
              <w:t xml:space="preserve"> </w:t>
            </w:r>
            <w:r>
              <w:rPr>
                <w:sz w:val="20"/>
              </w:rPr>
              <w:t>to</w:t>
            </w:r>
            <w:r>
              <w:rPr>
                <w:spacing w:val="-10"/>
                <w:sz w:val="20"/>
              </w:rPr>
              <w:t xml:space="preserve"> </w:t>
            </w:r>
            <w:r>
              <w:rPr>
                <w:sz w:val="20"/>
              </w:rPr>
              <w:t>other</w:t>
            </w:r>
            <w:r>
              <w:rPr>
                <w:spacing w:val="-11"/>
                <w:sz w:val="20"/>
              </w:rPr>
              <w:t xml:space="preserve"> </w:t>
            </w:r>
            <w:r>
              <w:rPr>
                <w:sz w:val="20"/>
              </w:rPr>
              <w:t>plant</w:t>
            </w:r>
            <w:r>
              <w:rPr>
                <w:spacing w:val="-10"/>
                <w:sz w:val="20"/>
              </w:rPr>
              <w:t xml:space="preserve"> </w:t>
            </w:r>
            <w:r>
              <w:rPr>
                <w:sz w:val="20"/>
              </w:rPr>
              <w:t xml:space="preserve">and </w:t>
            </w:r>
            <w:r>
              <w:rPr>
                <w:spacing w:val="-2"/>
                <w:sz w:val="20"/>
              </w:rPr>
              <w:t>vehicles.</w:t>
            </w:r>
          </w:p>
          <w:p w14:paraId="7957390B" w14:textId="77777777" w:rsidR="0034216F" w:rsidRDefault="0034216F">
            <w:pPr>
              <w:pStyle w:val="TableParagraph"/>
              <w:rPr>
                <w:sz w:val="20"/>
              </w:rPr>
            </w:pPr>
          </w:p>
          <w:p w14:paraId="223458F4" w14:textId="77777777" w:rsidR="0034216F" w:rsidRDefault="006B7EE7">
            <w:pPr>
              <w:pStyle w:val="TableParagraph"/>
              <w:ind w:left="105"/>
              <w:rPr>
                <w:sz w:val="20"/>
              </w:rPr>
            </w:pPr>
            <w:r>
              <w:rPr>
                <w:sz w:val="20"/>
              </w:rPr>
              <w:t>Damage</w:t>
            </w:r>
            <w:r>
              <w:rPr>
                <w:spacing w:val="-4"/>
                <w:sz w:val="20"/>
              </w:rPr>
              <w:t xml:space="preserve"> </w:t>
            </w:r>
            <w:r>
              <w:rPr>
                <w:sz w:val="20"/>
              </w:rPr>
              <w:t>to</w:t>
            </w:r>
            <w:r>
              <w:rPr>
                <w:spacing w:val="-5"/>
                <w:sz w:val="20"/>
              </w:rPr>
              <w:t xml:space="preserve"> </w:t>
            </w:r>
            <w:r>
              <w:rPr>
                <w:sz w:val="20"/>
              </w:rPr>
              <w:t>nearby</w:t>
            </w:r>
            <w:r>
              <w:rPr>
                <w:spacing w:val="-6"/>
                <w:sz w:val="20"/>
              </w:rPr>
              <w:t xml:space="preserve"> </w:t>
            </w:r>
            <w:r>
              <w:rPr>
                <w:spacing w:val="-2"/>
                <w:sz w:val="20"/>
              </w:rPr>
              <w:t>structures.</w:t>
            </w:r>
          </w:p>
        </w:tc>
        <w:tc>
          <w:tcPr>
            <w:tcW w:w="1529" w:type="dxa"/>
          </w:tcPr>
          <w:p w14:paraId="4D454927"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76144611" w14:textId="77777777" w:rsidR="0034216F" w:rsidRDefault="006B7EE7">
            <w:pPr>
              <w:pStyle w:val="TableParagraph"/>
              <w:ind w:left="107" w:right="211"/>
              <w:rPr>
                <w:sz w:val="20"/>
              </w:rPr>
            </w:pPr>
            <w:r>
              <w:rPr>
                <w:sz w:val="20"/>
              </w:rPr>
              <w:t>Only trained and authorised operatives must operate</w:t>
            </w:r>
            <w:r>
              <w:rPr>
                <w:spacing w:val="-5"/>
                <w:sz w:val="20"/>
              </w:rPr>
              <w:t xml:space="preserve"> </w:t>
            </w:r>
            <w:r>
              <w:rPr>
                <w:sz w:val="20"/>
              </w:rPr>
              <w:t>site</w:t>
            </w:r>
            <w:r>
              <w:rPr>
                <w:spacing w:val="-5"/>
                <w:sz w:val="20"/>
              </w:rPr>
              <w:t xml:space="preserve"> </w:t>
            </w:r>
            <w:r>
              <w:rPr>
                <w:sz w:val="20"/>
              </w:rPr>
              <w:t>plant</w:t>
            </w:r>
            <w:r>
              <w:rPr>
                <w:spacing w:val="-5"/>
                <w:sz w:val="20"/>
              </w:rPr>
              <w:t xml:space="preserve"> </w:t>
            </w:r>
            <w:r>
              <w:rPr>
                <w:sz w:val="20"/>
              </w:rPr>
              <w:t>/</w:t>
            </w:r>
            <w:r>
              <w:rPr>
                <w:spacing w:val="-7"/>
                <w:sz w:val="20"/>
              </w:rPr>
              <w:t xml:space="preserve"> </w:t>
            </w:r>
            <w:r>
              <w:rPr>
                <w:sz w:val="20"/>
              </w:rPr>
              <w:t>vehicles</w:t>
            </w:r>
            <w:r>
              <w:rPr>
                <w:spacing w:val="-6"/>
                <w:sz w:val="20"/>
              </w:rPr>
              <w:t xml:space="preserve"> </w:t>
            </w:r>
            <w:r>
              <w:rPr>
                <w:sz w:val="20"/>
              </w:rPr>
              <w:t>(CPCS</w:t>
            </w:r>
            <w:r>
              <w:rPr>
                <w:spacing w:val="-6"/>
                <w:sz w:val="20"/>
              </w:rPr>
              <w:t xml:space="preserve"> </w:t>
            </w:r>
            <w:r>
              <w:rPr>
                <w:sz w:val="20"/>
              </w:rPr>
              <w:t>or</w:t>
            </w:r>
            <w:r>
              <w:rPr>
                <w:spacing w:val="-5"/>
                <w:sz w:val="20"/>
              </w:rPr>
              <w:t xml:space="preserve"> </w:t>
            </w:r>
            <w:r>
              <w:rPr>
                <w:sz w:val="20"/>
              </w:rPr>
              <w:t xml:space="preserve">equivalent </w:t>
            </w:r>
            <w:r>
              <w:rPr>
                <w:spacing w:val="-2"/>
                <w:sz w:val="20"/>
              </w:rPr>
              <w:t>card).</w:t>
            </w:r>
          </w:p>
          <w:p w14:paraId="02D0DF68" w14:textId="77777777" w:rsidR="0034216F" w:rsidRDefault="0034216F">
            <w:pPr>
              <w:pStyle w:val="TableParagraph"/>
              <w:spacing w:before="2"/>
              <w:rPr>
                <w:sz w:val="20"/>
              </w:rPr>
            </w:pPr>
          </w:p>
          <w:p w14:paraId="22175B8B" w14:textId="77777777" w:rsidR="0034216F" w:rsidRDefault="006B7EE7">
            <w:pPr>
              <w:pStyle w:val="TableParagraph"/>
              <w:ind w:left="107" w:right="152"/>
              <w:jc w:val="both"/>
              <w:rPr>
                <w:sz w:val="20"/>
              </w:rPr>
            </w:pPr>
            <w:r>
              <w:rPr>
                <w:sz w:val="20"/>
              </w:rPr>
              <w:t>Ensure</w:t>
            </w:r>
            <w:r>
              <w:rPr>
                <w:spacing w:val="-4"/>
                <w:sz w:val="20"/>
              </w:rPr>
              <w:t xml:space="preserve"> </w:t>
            </w:r>
            <w:r>
              <w:rPr>
                <w:sz w:val="20"/>
              </w:rPr>
              <w:t>that</w:t>
            </w:r>
            <w:r>
              <w:rPr>
                <w:spacing w:val="-4"/>
                <w:sz w:val="20"/>
              </w:rPr>
              <w:t xml:space="preserve"> </w:t>
            </w:r>
            <w:r>
              <w:rPr>
                <w:sz w:val="20"/>
              </w:rPr>
              <w:t>plant</w:t>
            </w:r>
            <w:r>
              <w:rPr>
                <w:spacing w:val="-4"/>
                <w:sz w:val="20"/>
              </w:rPr>
              <w:t xml:space="preserve"> </w:t>
            </w:r>
            <w:r>
              <w:rPr>
                <w:sz w:val="20"/>
              </w:rPr>
              <w:t>is</w:t>
            </w:r>
            <w:r>
              <w:rPr>
                <w:spacing w:val="-5"/>
                <w:sz w:val="20"/>
              </w:rPr>
              <w:t xml:space="preserve"> </w:t>
            </w:r>
            <w:r>
              <w:rPr>
                <w:sz w:val="20"/>
              </w:rPr>
              <w:t>operated</w:t>
            </w:r>
            <w:r>
              <w:rPr>
                <w:spacing w:val="-6"/>
                <w:sz w:val="20"/>
              </w:rPr>
              <w:t xml:space="preserve"> </w:t>
            </w:r>
            <w:r>
              <w:rPr>
                <w:sz w:val="20"/>
              </w:rPr>
              <w:t>at</w:t>
            </w:r>
            <w:r>
              <w:rPr>
                <w:spacing w:val="-4"/>
                <w:sz w:val="20"/>
              </w:rPr>
              <w:t xml:space="preserve"> </w:t>
            </w:r>
            <w:r>
              <w:rPr>
                <w:sz w:val="20"/>
              </w:rPr>
              <w:t>a</w:t>
            </w:r>
            <w:r>
              <w:rPr>
                <w:spacing w:val="-6"/>
                <w:sz w:val="20"/>
              </w:rPr>
              <w:t xml:space="preserve"> </w:t>
            </w:r>
            <w:r>
              <w:rPr>
                <w:sz w:val="20"/>
              </w:rPr>
              <w:t>safe</w:t>
            </w:r>
            <w:r>
              <w:rPr>
                <w:spacing w:val="-4"/>
                <w:sz w:val="20"/>
              </w:rPr>
              <w:t xml:space="preserve"> </w:t>
            </w:r>
            <w:r>
              <w:rPr>
                <w:sz w:val="20"/>
              </w:rPr>
              <w:t>speed</w:t>
            </w:r>
            <w:r>
              <w:rPr>
                <w:spacing w:val="-3"/>
                <w:sz w:val="20"/>
              </w:rPr>
              <w:t xml:space="preserve"> </w:t>
            </w:r>
            <w:r>
              <w:rPr>
                <w:sz w:val="20"/>
              </w:rPr>
              <w:t>and</w:t>
            </w:r>
            <w:r>
              <w:rPr>
                <w:spacing w:val="-6"/>
                <w:sz w:val="20"/>
              </w:rPr>
              <w:t xml:space="preserve"> </w:t>
            </w:r>
            <w:r>
              <w:rPr>
                <w:sz w:val="20"/>
              </w:rPr>
              <w:t>as conditions</w:t>
            </w:r>
            <w:r>
              <w:rPr>
                <w:spacing w:val="-6"/>
                <w:sz w:val="20"/>
              </w:rPr>
              <w:t xml:space="preserve"> </w:t>
            </w:r>
            <w:r>
              <w:rPr>
                <w:sz w:val="20"/>
              </w:rPr>
              <w:t>permit</w:t>
            </w:r>
            <w:r>
              <w:rPr>
                <w:spacing w:val="-5"/>
                <w:sz w:val="20"/>
              </w:rPr>
              <w:t xml:space="preserve"> </w:t>
            </w:r>
            <w:r>
              <w:rPr>
                <w:sz w:val="20"/>
              </w:rPr>
              <w:t>i.e.</w:t>
            </w:r>
            <w:r>
              <w:rPr>
                <w:spacing w:val="-6"/>
                <w:sz w:val="20"/>
              </w:rPr>
              <w:t xml:space="preserve"> </w:t>
            </w:r>
            <w:r>
              <w:rPr>
                <w:sz w:val="20"/>
              </w:rPr>
              <w:t>gradients,</w:t>
            </w:r>
            <w:r>
              <w:rPr>
                <w:spacing w:val="-6"/>
                <w:sz w:val="20"/>
              </w:rPr>
              <w:t xml:space="preserve"> </w:t>
            </w:r>
            <w:r>
              <w:rPr>
                <w:sz w:val="20"/>
              </w:rPr>
              <w:t>ground</w:t>
            </w:r>
            <w:r>
              <w:rPr>
                <w:spacing w:val="-4"/>
                <w:sz w:val="20"/>
              </w:rPr>
              <w:t xml:space="preserve"> </w:t>
            </w:r>
            <w:r>
              <w:rPr>
                <w:sz w:val="20"/>
              </w:rPr>
              <w:t>conditions, weather conditions etc.</w:t>
            </w:r>
          </w:p>
          <w:p w14:paraId="751FB744" w14:textId="77777777" w:rsidR="0034216F" w:rsidRDefault="0034216F">
            <w:pPr>
              <w:pStyle w:val="TableParagraph"/>
              <w:rPr>
                <w:sz w:val="20"/>
              </w:rPr>
            </w:pPr>
          </w:p>
          <w:p w14:paraId="5CC69F64" w14:textId="77777777" w:rsidR="0034216F" w:rsidRDefault="006B7EE7">
            <w:pPr>
              <w:pStyle w:val="TableParagraph"/>
              <w:ind w:left="107"/>
              <w:rPr>
                <w:sz w:val="20"/>
              </w:rPr>
            </w:pPr>
            <w:r>
              <w:rPr>
                <w:sz w:val="20"/>
              </w:rPr>
              <w:t xml:space="preserve">Ensure that the machine is used for its intended </w:t>
            </w:r>
            <w:proofErr w:type="gramStart"/>
            <w:r>
              <w:rPr>
                <w:sz w:val="20"/>
              </w:rPr>
              <w:t>purpose</w:t>
            </w:r>
            <w:proofErr w:type="gramEnd"/>
            <w:r>
              <w:rPr>
                <w:spacing w:val="-4"/>
                <w:sz w:val="20"/>
              </w:rPr>
              <w:t xml:space="preserve"> </w:t>
            </w:r>
            <w:r>
              <w:rPr>
                <w:sz w:val="20"/>
              </w:rPr>
              <w:t>and</w:t>
            </w:r>
            <w:r>
              <w:rPr>
                <w:spacing w:val="-6"/>
                <w:sz w:val="20"/>
              </w:rPr>
              <w:t xml:space="preserve"> </w:t>
            </w:r>
            <w:r>
              <w:rPr>
                <w:sz w:val="20"/>
              </w:rPr>
              <w:t>it</w:t>
            </w:r>
            <w:r>
              <w:rPr>
                <w:spacing w:val="-4"/>
                <w:sz w:val="20"/>
              </w:rPr>
              <w:t xml:space="preserve"> </w:t>
            </w:r>
            <w:r>
              <w:rPr>
                <w:sz w:val="20"/>
              </w:rPr>
              <w:t>is</w:t>
            </w:r>
            <w:r>
              <w:rPr>
                <w:spacing w:val="-5"/>
                <w:sz w:val="20"/>
              </w:rPr>
              <w:t xml:space="preserve"> </w:t>
            </w:r>
            <w:r>
              <w:rPr>
                <w:sz w:val="20"/>
              </w:rPr>
              <w:t>not</w:t>
            </w:r>
            <w:r>
              <w:rPr>
                <w:spacing w:val="-4"/>
                <w:sz w:val="20"/>
              </w:rPr>
              <w:t xml:space="preserve"> </w:t>
            </w:r>
            <w:r>
              <w:rPr>
                <w:sz w:val="20"/>
              </w:rPr>
              <w:t>used</w:t>
            </w:r>
            <w:r>
              <w:rPr>
                <w:spacing w:val="-6"/>
                <w:sz w:val="20"/>
              </w:rPr>
              <w:t xml:space="preserve"> </w:t>
            </w:r>
            <w:r>
              <w:rPr>
                <w:sz w:val="20"/>
              </w:rPr>
              <w:t>beyond</w:t>
            </w:r>
            <w:r>
              <w:rPr>
                <w:spacing w:val="-6"/>
                <w:sz w:val="20"/>
              </w:rPr>
              <w:t xml:space="preserve"> </w:t>
            </w:r>
            <w:r>
              <w:rPr>
                <w:sz w:val="20"/>
              </w:rPr>
              <w:t>its</w:t>
            </w:r>
            <w:r>
              <w:rPr>
                <w:spacing w:val="-5"/>
                <w:sz w:val="20"/>
              </w:rPr>
              <w:t xml:space="preserve"> </w:t>
            </w:r>
            <w:r>
              <w:rPr>
                <w:sz w:val="20"/>
              </w:rPr>
              <w:t>capabilities</w:t>
            </w:r>
          </w:p>
          <w:p w14:paraId="4ADDAA8D" w14:textId="77777777" w:rsidR="0034216F" w:rsidRDefault="0034216F">
            <w:pPr>
              <w:pStyle w:val="TableParagraph"/>
              <w:rPr>
                <w:sz w:val="20"/>
              </w:rPr>
            </w:pPr>
          </w:p>
          <w:p w14:paraId="34E4BA4A" w14:textId="77777777" w:rsidR="0034216F" w:rsidRDefault="006B7EE7">
            <w:pPr>
              <w:pStyle w:val="TableParagraph"/>
              <w:ind w:left="107"/>
              <w:rPr>
                <w:sz w:val="20"/>
              </w:rPr>
            </w:pPr>
            <w:r>
              <w:rPr>
                <w:sz w:val="20"/>
              </w:rPr>
              <w:t>Get</w:t>
            </w:r>
            <w:r>
              <w:rPr>
                <w:spacing w:val="-4"/>
                <w:sz w:val="20"/>
              </w:rPr>
              <w:t xml:space="preserve"> </w:t>
            </w:r>
            <w:r>
              <w:rPr>
                <w:sz w:val="20"/>
              </w:rPr>
              <w:t>on</w:t>
            </w:r>
            <w:r>
              <w:rPr>
                <w:spacing w:val="-4"/>
                <w:sz w:val="20"/>
              </w:rPr>
              <w:t xml:space="preserve"> </w:t>
            </w:r>
            <w:r>
              <w:rPr>
                <w:sz w:val="20"/>
              </w:rPr>
              <w:t>and</w:t>
            </w:r>
            <w:r>
              <w:rPr>
                <w:spacing w:val="-6"/>
                <w:sz w:val="20"/>
              </w:rPr>
              <w:t xml:space="preserve"> </w:t>
            </w:r>
            <w:r>
              <w:rPr>
                <w:sz w:val="20"/>
              </w:rPr>
              <w:t>off</w:t>
            </w:r>
            <w:r>
              <w:rPr>
                <w:spacing w:val="-4"/>
                <w:sz w:val="20"/>
              </w:rPr>
              <w:t xml:space="preserve"> </w:t>
            </w:r>
            <w:r>
              <w:rPr>
                <w:sz w:val="20"/>
              </w:rPr>
              <w:t>the</w:t>
            </w:r>
            <w:r>
              <w:rPr>
                <w:spacing w:val="-4"/>
                <w:sz w:val="20"/>
              </w:rPr>
              <w:t xml:space="preserve"> </w:t>
            </w:r>
            <w:r>
              <w:rPr>
                <w:sz w:val="20"/>
              </w:rPr>
              <w:t>machine</w:t>
            </w:r>
            <w:r>
              <w:rPr>
                <w:spacing w:val="-4"/>
                <w:sz w:val="20"/>
              </w:rPr>
              <w:t xml:space="preserve"> </w:t>
            </w:r>
            <w:r>
              <w:rPr>
                <w:sz w:val="20"/>
              </w:rPr>
              <w:t>by</w:t>
            </w:r>
            <w:r>
              <w:rPr>
                <w:spacing w:val="-6"/>
                <w:sz w:val="20"/>
              </w:rPr>
              <w:t xml:space="preserve"> </w:t>
            </w:r>
            <w:r>
              <w:rPr>
                <w:sz w:val="20"/>
              </w:rPr>
              <w:t>the</w:t>
            </w:r>
            <w:r>
              <w:rPr>
                <w:spacing w:val="-4"/>
                <w:sz w:val="20"/>
              </w:rPr>
              <w:t xml:space="preserve"> </w:t>
            </w:r>
            <w:r>
              <w:rPr>
                <w:sz w:val="20"/>
              </w:rPr>
              <w:t>authorised</w:t>
            </w:r>
            <w:r>
              <w:rPr>
                <w:spacing w:val="-6"/>
                <w:sz w:val="20"/>
              </w:rPr>
              <w:t xml:space="preserve"> </w:t>
            </w:r>
            <w:r>
              <w:rPr>
                <w:sz w:val="20"/>
              </w:rPr>
              <w:t>way. Never jump from a machine.</w:t>
            </w:r>
          </w:p>
          <w:p w14:paraId="45CB8545" w14:textId="77777777" w:rsidR="0034216F" w:rsidRDefault="0034216F">
            <w:pPr>
              <w:pStyle w:val="TableParagraph"/>
              <w:rPr>
                <w:sz w:val="20"/>
              </w:rPr>
            </w:pPr>
          </w:p>
          <w:p w14:paraId="2BC4807C" w14:textId="77777777" w:rsidR="0034216F" w:rsidRDefault="006B7EE7">
            <w:pPr>
              <w:pStyle w:val="TableParagraph"/>
              <w:ind w:left="107"/>
              <w:rPr>
                <w:sz w:val="20"/>
              </w:rPr>
            </w:pPr>
            <w:r>
              <w:rPr>
                <w:sz w:val="20"/>
              </w:rPr>
              <w:t>Continual consideration must be given to the presence</w:t>
            </w:r>
            <w:r>
              <w:rPr>
                <w:spacing w:val="-8"/>
                <w:sz w:val="20"/>
              </w:rPr>
              <w:t xml:space="preserve"> </w:t>
            </w:r>
            <w:r>
              <w:rPr>
                <w:sz w:val="20"/>
              </w:rPr>
              <w:t>of</w:t>
            </w:r>
            <w:r>
              <w:rPr>
                <w:spacing w:val="-8"/>
                <w:sz w:val="20"/>
              </w:rPr>
              <w:t xml:space="preserve"> </w:t>
            </w:r>
            <w:r>
              <w:rPr>
                <w:sz w:val="20"/>
              </w:rPr>
              <w:t>pedestrians</w:t>
            </w:r>
            <w:r>
              <w:rPr>
                <w:spacing w:val="-9"/>
                <w:sz w:val="20"/>
              </w:rPr>
              <w:t xml:space="preserve"> </w:t>
            </w:r>
            <w:r>
              <w:rPr>
                <w:sz w:val="20"/>
              </w:rPr>
              <w:t>whilst</w:t>
            </w:r>
            <w:r>
              <w:rPr>
                <w:spacing w:val="-8"/>
                <w:sz w:val="20"/>
              </w:rPr>
              <w:t xml:space="preserve"> </w:t>
            </w:r>
            <w:r>
              <w:rPr>
                <w:sz w:val="20"/>
              </w:rPr>
              <w:t>rolling</w:t>
            </w:r>
            <w:r>
              <w:rPr>
                <w:spacing w:val="-8"/>
                <w:sz w:val="20"/>
              </w:rPr>
              <w:t xml:space="preserve"> </w:t>
            </w:r>
            <w:r>
              <w:rPr>
                <w:sz w:val="20"/>
              </w:rPr>
              <w:t>material.</w:t>
            </w:r>
          </w:p>
          <w:p w14:paraId="2C81D569" w14:textId="77777777" w:rsidR="0034216F" w:rsidRDefault="0034216F">
            <w:pPr>
              <w:pStyle w:val="TableParagraph"/>
              <w:rPr>
                <w:sz w:val="20"/>
              </w:rPr>
            </w:pPr>
          </w:p>
          <w:p w14:paraId="0BE4F81C" w14:textId="77777777" w:rsidR="0034216F" w:rsidRDefault="006B7EE7">
            <w:pPr>
              <w:pStyle w:val="TableParagraph"/>
              <w:ind w:left="107" w:right="195"/>
              <w:jc w:val="both"/>
              <w:rPr>
                <w:sz w:val="20"/>
              </w:rPr>
            </w:pPr>
            <w:r>
              <w:rPr>
                <w:sz w:val="20"/>
              </w:rPr>
              <w:t>Ensure</w:t>
            </w:r>
            <w:r>
              <w:rPr>
                <w:spacing w:val="-1"/>
                <w:sz w:val="20"/>
              </w:rPr>
              <w:t xml:space="preserve"> </w:t>
            </w:r>
            <w:r>
              <w:rPr>
                <w:sz w:val="20"/>
              </w:rPr>
              <w:t>that</w:t>
            </w:r>
            <w:r>
              <w:rPr>
                <w:spacing w:val="-1"/>
                <w:sz w:val="20"/>
              </w:rPr>
              <w:t xml:space="preserve"> </w:t>
            </w:r>
            <w:r>
              <w:rPr>
                <w:sz w:val="20"/>
              </w:rPr>
              <w:t>visual</w:t>
            </w:r>
            <w:r>
              <w:rPr>
                <w:spacing w:val="-2"/>
                <w:sz w:val="20"/>
              </w:rPr>
              <w:t xml:space="preserve"> </w:t>
            </w:r>
            <w:r>
              <w:rPr>
                <w:sz w:val="20"/>
              </w:rPr>
              <w:t>driving aids such</w:t>
            </w:r>
            <w:r>
              <w:rPr>
                <w:spacing w:val="-1"/>
                <w:sz w:val="20"/>
              </w:rPr>
              <w:t xml:space="preserve"> </w:t>
            </w:r>
            <w:r>
              <w:rPr>
                <w:sz w:val="20"/>
              </w:rPr>
              <w:t>as</w:t>
            </w:r>
            <w:r>
              <w:rPr>
                <w:spacing w:val="-2"/>
                <w:sz w:val="20"/>
              </w:rPr>
              <w:t xml:space="preserve"> </w:t>
            </w:r>
            <w:r>
              <w:rPr>
                <w:sz w:val="20"/>
              </w:rPr>
              <w:t>mirrors are, if</w:t>
            </w:r>
            <w:r>
              <w:rPr>
                <w:spacing w:val="-6"/>
                <w:sz w:val="20"/>
              </w:rPr>
              <w:t xml:space="preserve"> </w:t>
            </w:r>
            <w:r>
              <w:rPr>
                <w:sz w:val="20"/>
              </w:rPr>
              <w:t>fitted,</w:t>
            </w:r>
            <w:r>
              <w:rPr>
                <w:spacing w:val="-7"/>
                <w:sz w:val="20"/>
              </w:rPr>
              <w:t xml:space="preserve"> </w:t>
            </w:r>
            <w:r>
              <w:rPr>
                <w:sz w:val="20"/>
              </w:rPr>
              <w:t>effectively</w:t>
            </w:r>
            <w:r>
              <w:rPr>
                <w:spacing w:val="-8"/>
                <w:sz w:val="20"/>
              </w:rPr>
              <w:t xml:space="preserve"> </w:t>
            </w:r>
            <w:proofErr w:type="gramStart"/>
            <w:r>
              <w:rPr>
                <w:sz w:val="20"/>
              </w:rPr>
              <w:t>used</w:t>
            </w:r>
            <w:proofErr w:type="gramEnd"/>
            <w:r>
              <w:rPr>
                <w:spacing w:val="-5"/>
                <w:sz w:val="20"/>
              </w:rPr>
              <w:t xml:space="preserve"> </w:t>
            </w:r>
            <w:r>
              <w:rPr>
                <w:sz w:val="20"/>
              </w:rPr>
              <w:t>and</w:t>
            </w:r>
            <w:r>
              <w:rPr>
                <w:spacing w:val="-5"/>
                <w:sz w:val="20"/>
              </w:rPr>
              <w:t xml:space="preserve"> </w:t>
            </w:r>
            <w:r>
              <w:rPr>
                <w:sz w:val="20"/>
              </w:rPr>
              <w:t>maintained</w:t>
            </w:r>
            <w:r>
              <w:rPr>
                <w:spacing w:val="-5"/>
                <w:sz w:val="20"/>
              </w:rPr>
              <w:t xml:space="preserve"> </w:t>
            </w:r>
            <w:r>
              <w:rPr>
                <w:sz w:val="20"/>
              </w:rPr>
              <w:t>in</w:t>
            </w:r>
            <w:r>
              <w:rPr>
                <w:spacing w:val="-6"/>
                <w:sz w:val="20"/>
              </w:rPr>
              <w:t xml:space="preserve"> </w:t>
            </w:r>
            <w:r>
              <w:rPr>
                <w:sz w:val="20"/>
              </w:rPr>
              <w:t xml:space="preserve">working </w:t>
            </w:r>
            <w:r>
              <w:rPr>
                <w:spacing w:val="-2"/>
                <w:sz w:val="20"/>
              </w:rPr>
              <w:t>order.</w:t>
            </w:r>
          </w:p>
          <w:p w14:paraId="6A0F1147" w14:textId="77777777" w:rsidR="0034216F" w:rsidRDefault="0034216F">
            <w:pPr>
              <w:pStyle w:val="TableParagraph"/>
              <w:rPr>
                <w:sz w:val="20"/>
              </w:rPr>
            </w:pPr>
          </w:p>
          <w:p w14:paraId="5F16B917" w14:textId="77777777" w:rsidR="0034216F" w:rsidRDefault="006B7EE7">
            <w:pPr>
              <w:pStyle w:val="TableParagraph"/>
              <w:ind w:left="107" w:right="120"/>
              <w:rPr>
                <w:sz w:val="20"/>
              </w:rPr>
            </w:pPr>
            <w:r>
              <w:rPr>
                <w:sz w:val="20"/>
              </w:rPr>
              <w:t>Ensure that machines are refuelled at designated areas</w:t>
            </w:r>
            <w:r>
              <w:rPr>
                <w:spacing w:val="-3"/>
                <w:sz w:val="20"/>
              </w:rPr>
              <w:t xml:space="preserve"> </w:t>
            </w:r>
            <w:r>
              <w:rPr>
                <w:sz w:val="20"/>
              </w:rPr>
              <w:t>and</w:t>
            </w:r>
            <w:r>
              <w:rPr>
                <w:spacing w:val="-4"/>
                <w:sz w:val="20"/>
              </w:rPr>
              <w:t xml:space="preserve"> </w:t>
            </w:r>
            <w:r>
              <w:rPr>
                <w:sz w:val="20"/>
              </w:rPr>
              <w:t>do</w:t>
            </w:r>
            <w:r>
              <w:rPr>
                <w:spacing w:val="-5"/>
                <w:sz w:val="20"/>
              </w:rPr>
              <w:t xml:space="preserve"> </w:t>
            </w:r>
            <w:r>
              <w:rPr>
                <w:sz w:val="20"/>
              </w:rPr>
              <w:t>no</w:t>
            </w:r>
            <w:r>
              <w:rPr>
                <w:spacing w:val="-5"/>
                <w:sz w:val="20"/>
              </w:rPr>
              <w:t xml:space="preserve"> </w:t>
            </w:r>
            <w:r>
              <w:rPr>
                <w:sz w:val="20"/>
              </w:rPr>
              <w:t>not</w:t>
            </w:r>
            <w:r>
              <w:rPr>
                <w:spacing w:val="-5"/>
                <w:sz w:val="20"/>
              </w:rPr>
              <w:t xml:space="preserve"> </w:t>
            </w:r>
            <w:r>
              <w:rPr>
                <w:sz w:val="20"/>
              </w:rPr>
              <w:t>decant</w:t>
            </w:r>
            <w:r>
              <w:rPr>
                <w:spacing w:val="-5"/>
                <w:sz w:val="20"/>
              </w:rPr>
              <w:t xml:space="preserve"> </w:t>
            </w:r>
            <w:r>
              <w:rPr>
                <w:sz w:val="20"/>
              </w:rPr>
              <w:t>fuel</w:t>
            </w:r>
            <w:r>
              <w:rPr>
                <w:spacing w:val="-6"/>
                <w:sz w:val="20"/>
              </w:rPr>
              <w:t xml:space="preserve"> </w:t>
            </w:r>
            <w:proofErr w:type="gramStart"/>
            <w:r>
              <w:rPr>
                <w:sz w:val="20"/>
              </w:rPr>
              <w:t>in</w:t>
            </w:r>
            <w:r>
              <w:rPr>
                <w:spacing w:val="-5"/>
                <w:sz w:val="20"/>
              </w:rPr>
              <w:t xml:space="preserve"> </w:t>
            </w:r>
            <w:r>
              <w:rPr>
                <w:sz w:val="20"/>
              </w:rPr>
              <w:t>to</w:t>
            </w:r>
            <w:proofErr w:type="gramEnd"/>
            <w:r>
              <w:rPr>
                <w:spacing w:val="-5"/>
                <w:sz w:val="20"/>
              </w:rPr>
              <w:t xml:space="preserve"> </w:t>
            </w:r>
            <w:r>
              <w:rPr>
                <w:sz w:val="20"/>
              </w:rPr>
              <w:t>non-approved containers. Impervious gloves should be used to prevent accidental skin contact and safety goggles</w:t>
            </w:r>
            <w:r>
              <w:rPr>
                <w:spacing w:val="40"/>
                <w:sz w:val="20"/>
              </w:rPr>
              <w:t xml:space="preserve"> </w:t>
            </w:r>
            <w:r>
              <w:rPr>
                <w:sz w:val="20"/>
              </w:rPr>
              <w:t>in windy weather.</w:t>
            </w:r>
          </w:p>
          <w:p w14:paraId="05C7A191" w14:textId="77777777" w:rsidR="0034216F" w:rsidRDefault="006B7EE7">
            <w:pPr>
              <w:pStyle w:val="TableParagraph"/>
              <w:spacing w:before="218" w:line="240" w:lineRule="atLeast"/>
              <w:ind w:left="107" w:right="167"/>
              <w:rPr>
                <w:sz w:val="20"/>
              </w:rPr>
            </w:pPr>
            <w:r>
              <w:rPr>
                <w:sz w:val="20"/>
              </w:rPr>
              <w:t>Ensure</w:t>
            </w:r>
            <w:r>
              <w:rPr>
                <w:spacing w:val="-5"/>
                <w:sz w:val="20"/>
              </w:rPr>
              <w:t xml:space="preserve"> </w:t>
            </w:r>
            <w:r>
              <w:rPr>
                <w:sz w:val="20"/>
              </w:rPr>
              <w:t>that</w:t>
            </w:r>
            <w:r>
              <w:rPr>
                <w:spacing w:val="-5"/>
                <w:sz w:val="20"/>
              </w:rPr>
              <w:t xml:space="preserve"> </w:t>
            </w:r>
            <w:r>
              <w:rPr>
                <w:sz w:val="20"/>
              </w:rPr>
              <w:t>the</w:t>
            </w:r>
            <w:r>
              <w:rPr>
                <w:spacing w:val="-5"/>
                <w:sz w:val="20"/>
              </w:rPr>
              <w:t xml:space="preserve"> </w:t>
            </w:r>
            <w:r>
              <w:rPr>
                <w:sz w:val="20"/>
              </w:rPr>
              <w:t>machine,</w:t>
            </w:r>
            <w:r>
              <w:rPr>
                <w:spacing w:val="-6"/>
                <w:sz w:val="20"/>
              </w:rPr>
              <w:t xml:space="preserve"> </w:t>
            </w:r>
            <w:r>
              <w:rPr>
                <w:sz w:val="20"/>
              </w:rPr>
              <w:t>if</w:t>
            </w:r>
            <w:r>
              <w:rPr>
                <w:spacing w:val="-5"/>
                <w:sz w:val="20"/>
              </w:rPr>
              <w:t xml:space="preserve"> </w:t>
            </w:r>
            <w:r>
              <w:rPr>
                <w:sz w:val="20"/>
              </w:rPr>
              <w:t>necessary,</w:t>
            </w:r>
            <w:r>
              <w:rPr>
                <w:spacing w:val="-6"/>
                <w:sz w:val="20"/>
              </w:rPr>
              <w:t xml:space="preserve"> </w:t>
            </w:r>
            <w:r>
              <w:rPr>
                <w:sz w:val="20"/>
              </w:rPr>
              <w:t>is</w:t>
            </w:r>
            <w:r>
              <w:rPr>
                <w:spacing w:val="-3"/>
                <w:sz w:val="20"/>
              </w:rPr>
              <w:t xml:space="preserve"> </w:t>
            </w:r>
            <w:r>
              <w:rPr>
                <w:sz w:val="20"/>
              </w:rPr>
              <w:t>fitted</w:t>
            </w:r>
            <w:r>
              <w:rPr>
                <w:spacing w:val="-7"/>
                <w:sz w:val="20"/>
              </w:rPr>
              <w:t xml:space="preserve"> </w:t>
            </w:r>
            <w:r>
              <w:rPr>
                <w:sz w:val="20"/>
              </w:rPr>
              <w:t>with a Roll Over Protection (ROP’s) and an effective seat belt, which must be worn whilst the machine is in use.</w:t>
            </w:r>
          </w:p>
        </w:tc>
        <w:tc>
          <w:tcPr>
            <w:tcW w:w="1620" w:type="dxa"/>
          </w:tcPr>
          <w:p w14:paraId="568DF4F7"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34FF292C" w14:textId="77777777" w:rsidR="0034216F" w:rsidRDefault="0034216F">
      <w:pPr>
        <w:spacing w:line="479" w:lineRule="exact"/>
        <w:jc w:val="center"/>
        <w:rPr>
          <w:sz w:val="40"/>
        </w:rPr>
        <w:sectPr w:rsidR="0034216F">
          <w:headerReference w:type="default" r:id="rId92"/>
          <w:footerReference w:type="default" r:id="rId93"/>
          <w:pgSz w:w="16850" w:h="11910" w:orient="landscape"/>
          <w:pgMar w:top="1860" w:right="680" w:bottom="1460" w:left="800" w:header="509" w:footer="1261" w:gutter="0"/>
          <w:pgNumType w:start="1"/>
          <w:cols w:space="720"/>
        </w:sectPr>
      </w:pPr>
    </w:p>
    <w:p w14:paraId="3BDB55ED" w14:textId="77777777" w:rsidR="0034216F" w:rsidRDefault="0034216F">
      <w:pPr>
        <w:pStyle w:val="BodyText"/>
        <w:rPr>
          <w:sz w:val="20"/>
        </w:rPr>
      </w:pPr>
    </w:p>
    <w:p w14:paraId="687C2FE0" w14:textId="77777777" w:rsidR="0034216F" w:rsidRDefault="0034216F">
      <w:pPr>
        <w:pStyle w:val="BodyText"/>
        <w:spacing w:before="96" w:after="1"/>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18CB7555" w14:textId="77777777">
        <w:trPr>
          <w:trHeight w:val="719"/>
        </w:trPr>
        <w:tc>
          <w:tcPr>
            <w:tcW w:w="2359" w:type="dxa"/>
          </w:tcPr>
          <w:p w14:paraId="7F4588DA" w14:textId="77777777" w:rsidR="0034216F" w:rsidRDefault="006B7EE7">
            <w:pPr>
              <w:pStyle w:val="TableParagraph"/>
              <w:spacing w:before="1"/>
              <w:ind w:left="5"/>
              <w:jc w:val="center"/>
              <w:rPr>
                <w:sz w:val="20"/>
              </w:rPr>
            </w:pPr>
            <w:r>
              <w:rPr>
                <w:spacing w:val="-2"/>
                <w:sz w:val="20"/>
              </w:rPr>
              <w:t>Hazard</w:t>
            </w:r>
          </w:p>
        </w:tc>
        <w:tc>
          <w:tcPr>
            <w:tcW w:w="2340" w:type="dxa"/>
          </w:tcPr>
          <w:p w14:paraId="29A0034A"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7AAAFD87"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0CCD2778"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356FF126"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6"/>
                <w:sz w:val="20"/>
              </w:rPr>
              <w:t xml:space="preserve"> </w:t>
            </w:r>
            <w:r>
              <w:rPr>
                <w:sz w:val="20"/>
              </w:rPr>
              <w:t>Method</w:t>
            </w:r>
            <w:r>
              <w:rPr>
                <w:spacing w:val="-7"/>
                <w:sz w:val="20"/>
              </w:rPr>
              <w:t xml:space="preserve"> </w:t>
            </w:r>
            <w:r>
              <w:rPr>
                <w:spacing w:val="-2"/>
                <w:sz w:val="20"/>
              </w:rPr>
              <w:t>Statement</w:t>
            </w:r>
          </w:p>
        </w:tc>
        <w:tc>
          <w:tcPr>
            <w:tcW w:w="1620" w:type="dxa"/>
          </w:tcPr>
          <w:p w14:paraId="22830E61"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2FD75041" w14:textId="77777777">
        <w:trPr>
          <w:trHeight w:val="6937"/>
        </w:trPr>
        <w:tc>
          <w:tcPr>
            <w:tcW w:w="2359" w:type="dxa"/>
          </w:tcPr>
          <w:p w14:paraId="50610C67"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r>
              <w:rPr>
                <w:spacing w:val="-5"/>
                <w:sz w:val="20"/>
              </w:rPr>
              <w:t>….</w:t>
            </w:r>
          </w:p>
        </w:tc>
        <w:tc>
          <w:tcPr>
            <w:tcW w:w="2340" w:type="dxa"/>
          </w:tcPr>
          <w:p w14:paraId="3625B30B" w14:textId="77777777" w:rsidR="0034216F" w:rsidRDefault="0034216F">
            <w:pPr>
              <w:pStyle w:val="TableParagraph"/>
              <w:rPr>
                <w:sz w:val="20"/>
              </w:rPr>
            </w:pPr>
          </w:p>
        </w:tc>
        <w:tc>
          <w:tcPr>
            <w:tcW w:w="2880" w:type="dxa"/>
          </w:tcPr>
          <w:p w14:paraId="5F528EDA" w14:textId="77777777" w:rsidR="0034216F" w:rsidRDefault="0034216F">
            <w:pPr>
              <w:pStyle w:val="TableParagraph"/>
              <w:rPr>
                <w:sz w:val="20"/>
              </w:rPr>
            </w:pPr>
          </w:p>
        </w:tc>
        <w:tc>
          <w:tcPr>
            <w:tcW w:w="1529" w:type="dxa"/>
          </w:tcPr>
          <w:p w14:paraId="7D3F2393" w14:textId="77777777" w:rsidR="0034216F" w:rsidRDefault="0034216F">
            <w:pPr>
              <w:pStyle w:val="TableParagraph"/>
              <w:rPr>
                <w:sz w:val="20"/>
              </w:rPr>
            </w:pPr>
          </w:p>
        </w:tc>
        <w:tc>
          <w:tcPr>
            <w:tcW w:w="4411" w:type="dxa"/>
          </w:tcPr>
          <w:p w14:paraId="7A44AB32" w14:textId="77777777" w:rsidR="0034216F" w:rsidRDefault="006B7EE7">
            <w:pPr>
              <w:pStyle w:val="TableParagraph"/>
              <w:ind w:left="107" w:right="211"/>
              <w:rPr>
                <w:sz w:val="20"/>
              </w:rPr>
            </w:pPr>
            <w:r>
              <w:rPr>
                <w:sz w:val="20"/>
              </w:rPr>
              <w:t>Ensure that suitable warning devices, such as flashing</w:t>
            </w:r>
            <w:r>
              <w:rPr>
                <w:spacing w:val="-8"/>
                <w:sz w:val="20"/>
              </w:rPr>
              <w:t xml:space="preserve"> </w:t>
            </w:r>
            <w:r>
              <w:rPr>
                <w:sz w:val="20"/>
              </w:rPr>
              <w:t>beacons</w:t>
            </w:r>
            <w:r>
              <w:rPr>
                <w:spacing w:val="-7"/>
                <w:sz w:val="20"/>
              </w:rPr>
              <w:t xml:space="preserve"> </w:t>
            </w:r>
            <w:r>
              <w:rPr>
                <w:sz w:val="20"/>
              </w:rPr>
              <w:t>and</w:t>
            </w:r>
            <w:r>
              <w:rPr>
                <w:spacing w:val="-8"/>
                <w:sz w:val="20"/>
              </w:rPr>
              <w:t xml:space="preserve"> </w:t>
            </w:r>
            <w:r>
              <w:rPr>
                <w:sz w:val="20"/>
              </w:rPr>
              <w:t>reversing</w:t>
            </w:r>
            <w:r>
              <w:rPr>
                <w:spacing w:val="-5"/>
                <w:sz w:val="20"/>
              </w:rPr>
              <w:t xml:space="preserve"> </w:t>
            </w:r>
            <w:r>
              <w:rPr>
                <w:sz w:val="20"/>
              </w:rPr>
              <w:t>alarms,</w:t>
            </w:r>
            <w:r>
              <w:rPr>
                <w:spacing w:val="-5"/>
                <w:sz w:val="20"/>
              </w:rPr>
              <w:t xml:space="preserve"> </w:t>
            </w:r>
            <w:r>
              <w:rPr>
                <w:sz w:val="20"/>
              </w:rPr>
              <w:t>if</w:t>
            </w:r>
            <w:r>
              <w:rPr>
                <w:spacing w:val="-6"/>
                <w:sz w:val="20"/>
              </w:rPr>
              <w:t xml:space="preserve"> </w:t>
            </w:r>
            <w:r>
              <w:rPr>
                <w:sz w:val="20"/>
              </w:rPr>
              <w:t>fitted,</w:t>
            </w:r>
            <w:r>
              <w:rPr>
                <w:spacing w:val="-5"/>
                <w:sz w:val="20"/>
              </w:rPr>
              <w:t xml:space="preserve"> </w:t>
            </w:r>
            <w:r>
              <w:rPr>
                <w:sz w:val="20"/>
              </w:rPr>
              <w:t xml:space="preserve">are effectively </w:t>
            </w:r>
            <w:proofErr w:type="gramStart"/>
            <w:r>
              <w:rPr>
                <w:sz w:val="20"/>
              </w:rPr>
              <w:t>used</w:t>
            </w:r>
            <w:proofErr w:type="gramEnd"/>
            <w:r>
              <w:rPr>
                <w:sz w:val="20"/>
              </w:rPr>
              <w:t xml:space="preserve"> and maintained in working order.</w:t>
            </w:r>
          </w:p>
          <w:p w14:paraId="3768937A" w14:textId="77777777" w:rsidR="0034216F" w:rsidRDefault="0034216F">
            <w:pPr>
              <w:pStyle w:val="TableParagraph"/>
              <w:spacing w:before="2"/>
              <w:rPr>
                <w:sz w:val="20"/>
              </w:rPr>
            </w:pPr>
          </w:p>
          <w:p w14:paraId="41EE81F7" w14:textId="77777777" w:rsidR="0034216F" w:rsidRDefault="006B7EE7">
            <w:pPr>
              <w:pStyle w:val="TableParagraph"/>
              <w:ind w:left="107" w:right="211"/>
              <w:rPr>
                <w:sz w:val="20"/>
              </w:rPr>
            </w:pPr>
            <w:r>
              <w:rPr>
                <w:sz w:val="20"/>
              </w:rPr>
              <w:t>Exercise</w:t>
            </w:r>
            <w:r>
              <w:rPr>
                <w:spacing w:val="-9"/>
                <w:sz w:val="20"/>
              </w:rPr>
              <w:t xml:space="preserve"> </w:t>
            </w:r>
            <w:r>
              <w:rPr>
                <w:sz w:val="20"/>
              </w:rPr>
              <w:t>extreme</w:t>
            </w:r>
            <w:r>
              <w:rPr>
                <w:spacing w:val="-9"/>
                <w:sz w:val="20"/>
              </w:rPr>
              <w:t xml:space="preserve"> </w:t>
            </w:r>
            <w:r>
              <w:rPr>
                <w:sz w:val="20"/>
              </w:rPr>
              <w:t>caution</w:t>
            </w:r>
            <w:r>
              <w:rPr>
                <w:spacing w:val="-9"/>
                <w:sz w:val="20"/>
              </w:rPr>
              <w:t xml:space="preserve"> </w:t>
            </w:r>
            <w:r>
              <w:rPr>
                <w:sz w:val="20"/>
              </w:rPr>
              <w:t>during</w:t>
            </w:r>
            <w:r>
              <w:rPr>
                <w:spacing w:val="-11"/>
                <w:sz w:val="20"/>
              </w:rPr>
              <w:t xml:space="preserve"> </w:t>
            </w:r>
            <w:r>
              <w:rPr>
                <w:sz w:val="20"/>
              </w:rPr>
              <w:t xml:space="preserve">reversing </w:t>
            </w:r>
            <w:r>
              <w:rPr>
                <w:spacing w:val="-2"/>
                <w:sz w:val="20"/>
              </w:rPr>
              <w:t>activities.</w:t>
            </w:r>
          </w:p>
          <w:p w14:paraId="75FCC7FB" w14:textId="77777777" w:rsidR="0034216F" w:rsidRDefault="0034216F">
            <w:pPr>
              <w:pStyle w:val="TableParagraph"/>
              <w:rPr>
                <w:sz w:val="20"/>
              </w:rPr>
            </w:pPr>
          </w:p>
          <w:p w14:paraId="7D90CD8F" w14:textId="77777777" w:rsidR="0034216F" w:rsidRDefault="006B7EE7">
            <w:pPr>
              <w:pStyle w:val="TableParagraph"/>
              <w:ind w:left="107"/>
              <w:rPr>
                <w:sz w:val="20"/>
              </w:rPr>
            </w:pPr>
            <w:r>
              <w:rPr>
                <w:sz w:val="20"/>
              </w:rPr>
              <w:t>Mobile</w:t>
            </w:r>
            <w:r>
              <w:rPr>
                <w:spacing w:val="-5"/>
                <w:sz w:val="20"/>
              </w:rPr>
              <w:t xml:space="preserve"> </w:t>
            </w:r>
            <w:r>
              <w:rPr>
                <w:sz w:val="20"/>
              </w:rPr>
              <w:t>phones</w:t>
            </w:r>
            <w:r>
              <w:rPr>
                <w:spacing w:val="-6"/>
                <w:sz w:val="20"/>
              </w:rPr>
              <w:t xml:space="preserve"> </w:t>
            </w:r>
            <w:r>
              <w:rPr>
                <w:sz w:val="20"/>
              </w:rPr>
              <w:t>must</w:t>
            </w:r>
            <w:r>
              <w:rPr>
                <w:spacing w:val="-5"/>
                <w:sz w:val="20"/>
              </w:rPr>
              <w:t xml:space="preserve"> </w:t>
            </w:r>
            <w:r>
              <w:rPr>
                <w:sz w:val="20"/>
              </w:rPr>
              <w:t>not</w:t>
            </w:r>
            <w:r>
              <w:rPr>
                <w:spacing w:val="-5"/>
                <w:sz w:val="20"/>
              </w:rPr>
              <w:t xml:space="preserve"> </w:t>
            </w:r>
            <w:r>
              <w:rPr>
                <w:sz w:val="20"/>
              </w:rPr>
              <w:t>be</w:t>
            </w:r>
            <w:r>
              <w:rPr>
                <w:spacing w:val="-8"/>
                <w:sz w:val="20"/>
              </w:rPr>
              <w:t xml:space="preserve"> </w:t>
            </w:r>
            <w:r>
              <w:rPr>
                <w:sz w:val="20"/>
              </w:rPr>
              <w:t>used</w:t>
            </w:r>
            <w:r>
              <w:rPr>
                <w:spacing w:val="-7"/>
                <w:sz w:val="20"/>
              </w:rPr>
              <w:t xml:space="preserve"> </w:t>
            </w:r>
            <w:r>
              <w:rPr>
                <w:sz w:val="20"/>
              </w:rPr>
              <w:t>whilst</w:t>
            </w:r>
            <w:r>
              <w:rPr>
                <w:spacing w:val="-5"/>
                <w:sz w:val="20"/>
              </w:rPr>
              <w:t xml:space="preserve"> </w:t>
            </w:r>
            <w:r>
              <w:rPr>
                <w:sz w:val="20"/>
              </w:rPr>
              <w:t xml:space="preserve">operating </w:t>
            </w:r>
            <w:r>
              <w:rPr>
                <w:spacing w:val="-2"/>
                <w:sz w:val="20"/>
              </w:rPr>
              <w:t>plant.</w:t>
            </w:r>
          </w:p>
          <w:p w14:paraId="372ADE03" w14:textId="77777777" w:rsidR="0034216F" w:rsidRDefault="0034216F">
            <w:pPr>
              <w:pStyle w:val="TableParagraph"/>
              <w:rPr>
                <w:sz w:val="20"/>
              </w:rPr>
            </w:pPr>
          </w:p>
          <w:p w14:paraId="0293E4B2" w14:textId="77777777" w:rsidR="0034216F" w:rsidRDefault="006B7EE7">
            <w:pPr>
              <w:pStyle w:val="TableParagraph"/>
              <w:ind w:left="107" w:right="153"/>
              <w:rPr>
                <w:sz w:val="20"/>
              </w:rPr>
            </w:pPr>
            <w:r>
              <w:rPr>
                <w:sz w:val="20"/>
              </w:rPr>
              <w:t>Ensure</w:t>
            </w:r>
            <w:r>
              <w:rPr>
                <w:spacing w:val="-6"/>
                <w:sz w:val="20"/>
              </w:rPr>
              <w:t xml:space="preserve"> </w:t>
            </w:r>
            <w:r>
              <w:rPr>
                <w:sz w:val="20"/>
              </w:rPr>
              <w:t>that</w:t>
            </w:r>
            <w:r>
              <w:rPr>
                <w:spacing w:val="-6"/>
                <w:sz w:val="20"/>
              </w:rPr>
              <w:t xml:space="preserve"> </w:t>
            </w:r>
            <w:r>
              <w:rPr>
                <w:sz w:val="20"/>
              </w:rPr>
              <w:t>plant</w:t>
            </w:r>
            <w:r>
              <w:rPr>
                <w:spacing w:val="-6"/>
                <w:sz w:val="20"/>
              </w:rPr>
              <w:t xml:space="preserve"> </w:t>
            </w:r>
            <w:r>
              <w:rPr>
                <w:sz w:val="20"/>
              </w:rPr>
              <w:t>and</w:t>
            </w:r>
            <w:r>
              <w:rPr>
                <w:spacing w:val="-8"/>
                <w:sz w:val="20"/>
              </w:rPr>
              <w:t xml:space="preserve"> </w:t>
            </w:r>
            <w:r>
              <w:rPr>
                <w:sz w:val="20"/>
              </w:rPr>
              <w:t>vehicles</w:t>
            </w:r>
            <w:r>
              <w:rPr>
                <w:spacing w:val="-4"/>
                <w:sz w:val="20"/>
              </w:rPr>
              <w:t xml:space="preserve"> </w:t>
            </w:r>
            <w:r>
              <w:rPr>
                <w:sz w:val="20"/>
              </w:rPr>
              <w:t>are</w:t>
            </w:r>
            <w:r>
              <w:rPr>
                <w:spacing w:val="-6"/>
                <w:sz w:val="20"/>
              </w:rPr>
              <w:t xml:space="preserve"> </w:t>
            </w:r>
            <w:r>
              <w:rPr>
                <w:sz w:val="20"/>
              </w:rPr>
              <w:t>inspected</w:t>
            </w:r>
            <w:r>
              <w:rPr>
                <w:spacing w:val="-8"/>
                <w:sz w:val="20"/>
              </w:rPr>
              <w:t xml:space="preserve"> </w:t>
            </w:r>
            <w:r>
              <w:rPr>
                <w:sz w:val="20"/>
              </w:rPr>
              <w:t>before use and any defects immediately reported to the Site Supervisor and in turn the Plant Department.</w:t>
            </w:r>
          </w:p>
          <w:p w14:paraId="7EB93EB4" w14:textId="77777777" w:rsidR="0034216F" w:rsidRDefault="0034216F">
            <w:pPr>
              <w:pStyle w:val="TableParagraph"/>
              <w:rPr>
                <w:sz w:val="20"/>
              </w:rPr>
            </w:pPr>
          </w:p>
          <w:p w14:paraId="23A76885" w14:textId="77777777" w:rsidR="0034216F" w:rsidRDefault="006B7EE7">
            <w:pPr>
              <w:pStyle w:val="TableParagraph"/>
              <w:ind w:left="107"/>
              <w:rPr>
                <w:sz w:val="20"/>
              </w:rPr>
            </w:pPr>
            <w:r>
              <w:rPr>
                <w:sz w:val="20"/>
              </w:rPr>
              <w:t>Ensure</w:t>
            </w:r>
            <w:r>
              <w:rPr>
                <w:spacing w:val="-6"/>
                <w:sz w:val="20"/>
              </w:rPr>
              <w:t xml:space="preserve"> </w:t>
            </w:r>
            <w:r>
              <w:rPr>
                <w:sz w:val="20"/>
              </w:rPr>
              <w:t>that</w:t>
            </w:r>
            <w:r>
              <w:rPr>
                <w:spacing w:val="-6"/>
                <w:sz w:val="20"/>
              </w:rPr>
              <w:t xml:space="preserve"> </w:t>
            </w:r>
            <w:r>
              <w:rPr>
                <w:sz w:val="20"/>
              </w:rPr>
              <w:t>the</w:t>
            </w:r>
            <w:r>
              <w:rPr>
                <w:spacing w:val="-6"/>
                <w:sz w:val="20"/>
              </w:rPr>
              <w:t xml:space="preserve"> </w:t>
            </w:r>
            <w:r>
              <w:rPr>
                <w:sz w:val="20"/>
              </w:rPr>
              <w:t>Company’s</w:t>
            </w:r>
            <w:r>
              <w:rPr>
                <w:spacing w:val="-7"/>
                <w:sz w:val="20"/>
              </w:rPr>
              <w:t xml:space="preserve"> </w:t>
            </w:r>
            <w:r>
              <w:rPr>
                <w:sz w:val="20"/>
              </w:rPr>
              <w:t>Daily</w:t>
            </w:r>
            <w:r>
              <w:rPr>
                <w:spacing w:val="-8"/>
                <w:sz w:val="20"/>
              </w:rPr>
              <w:t xml:space="preserve"> </w:t>
            </w:r>
            <w:r>
              <w:rPr>
                <w:sz w:val="20"/>
              </w:rPr>
              <w:t>Plant</w:t>
            </w:r>
            <w:r>
              <w:rPr>
                <w:spacing w:val="-6"/>
                <w:sz w:val="20"/>
              </w:rPr>
              <w:t xml:space="preserve"> </w:t>
            </w:r>
            <w:r>
              <w:rPr>
                <w:sz w:val="20"/>
              </w:rPr>
              <w:t>Inspection Sheet is completed.</w:t>
            </w:r>
          </w:p>
          <w:p w14:paraId="68617AB9" w14:textId="77777777" w:rsidR="0034216F" w:rsidRDefault="0034216F">
            <w:pPr>
              <w:pStyle w:val="TableParagraph"/>
              <w:rPr>
                <w:sz w:val="20"/>
              </w:rPr>
            </w:pPr>
          </w:p>
          <w:p w14:paraId="7EAE0530" w14:textId="77777777" w:rsidR="0034216F" w:rsidRDefault="006B7EE7">
            <w:pPr>
              <w:pStyle w:val="TableParagraph"/>
              <w:ind w:left="107"/>
              <w:rPr>
                <w:sz w:val="20"/>
              </w:rPr>
            </w:pPr>
            <w:r>
              <w:rPr>
                <w:sz w:val="20"/>
              </w:rPr>
              <w:t>Ensure that plant and vehicles are maintained in accordance</w:t>
            </w:r>
            <w:r>
              <w:rPr>
                <w:spacing w:val="-13"/>
                <w:sz w:val="20"/>
              </w:rPr>
              <w:t xml:space="preserve"> </w:t>
            </w:r>
            <w:r>
              <w:rPr>
                <w:sz w:val="20"/>
              </w:rPr>
              <w:t>with</w:t>
            </w:r>
            <w:r>
              <w:rPr>
                <w:spacing w:val="-13"/>
                <w:sz w:val="20"/>
              </w:rPr>
              <w:t xml:space="preserve"> </w:t>
            </w:r>
            <w:r>
              <w:rPr>
                <w:sz w:val="20"/>
              </w:rPr>
              <w:t>manufacturers</w:t>
            </w:r>
            <w:r>
              <w:rPr>
                <w:spacing w:val="-14"/>
                <w:sz w:val="20"/>
              </w:rPr>
              <w:t xml:space="preserve"> </w:t>
            </w:r>
            <w:r>
              <w:rPr>
                <w:sz w:val="20"/>
              </w:rPr>
              <w:t>recommendations.</w:t>
            </w:r>
          </w:p>
          <w:p w14:paraId="7509F78C" w14:textId="77777777" w:rsidR="0034216F" w:rsidRDefault="0034216F">
            <w:pPr>
              <w:pStyle w:val="TableParagraph"/>
              <w:rPr>
                <w:sz w:val="20"/>
              </w:rPr>
            </w:pPr>
          </w:p>
          <w:p w14:paraId="1A6AB278" w14:textId="77777777" w:rsidR="0034216F" w:rsidRDefault="006B7EE7">
            <w:pPr>
              <w:pStyle w:val="TableParagraph"/>
              <w:ind w:left="107"/>
              <w:rPr>
                <w:sz w:val="20"/>
              </w:rPr>
            </w:pPr>
            <w:r>
              <w:rPr>
                <w:sz w:val="20"/>
              </w:rPr>
              <w:t>Do</w:t>
            </w:r>
            <w:r>
              <w:rPr>
                <w:spacing w:val="-7"/>
                <w:sz w:val="20"/>
              </w:rPr>
              <w:t xml:space="preserve"> </w:t>
            </w:r>
            <w:r>
              <w:rPr>
                <w:sz w:val="20"/>
              </w:rPr>
              <w:t>not</w:t>
            </w:r>
            <w:r>
              <w:rPr>
                <w:spacing w:val="-7"/>
                <w:sz w:val="20"/>
              </w:rPr>
              <w:t xml:space="preserve"> </w:t>
            </w:r>
            <w:r>
              <w:rPr>
                <w:sz w:val="20"/>
              </w:rPr>
              <w:t>undertake</w:t>
            </w:r>
            <w:r>
              <w:rPr>
                <w:spacing w:val="-7"/>
                <w:sz w:val="20"/>
              </w:rPr>
              <w:t xml:space="preserve"> </w:t>
            </w:r>
            <w:r>
              <w:rPr>
                <w:sz w:val="20"/>
              </w:rPr>
              <w:t>any</w:t>
            </w:r>
            <w:r>
              <w:rPr>
                <w:spacing w:val="-8"/>
                <w:sz w:val="20"/>
              </w:rPr>
              <w:t xml:space="preserve"> </w:t>
            </w:r>
            <w:r>
              <w:rPr>
                <w:sz w:val="20"/>
              </w:rPr>
              <w:t>unauthorised</w:t>
            </w:r>
            <w:r>
              <w:rPr>
                <w:spacing w:val="-8"/>
                <w:sz w:val="20"/>
              </w:rPr>
              <w:t xml:space="preserve"> </w:t>
            </w:r>
            <w:r>
              <w:rPr>
                <w:sz w:val="20"/>
              </w:rPr>
              <w:t>repairs</w:t>
            </w:r>
            <w:r>
              <w:rPr>
                <w:spacing w:val="-5"/>
                <w:sz w:val="20"/>
              </w:rPr>
              <w:t xml:space="preserve"> </w:t>
            </w:r>
            <w:r>
              <w:rPr>
                <w:sz w:val="20"/>
              </w:rPr>
              <w:t xml:space="preserve">or </w:t>
            </w:r>
            <w:r>
              <w:rPr>
                <w:spacing w:val="-2"/>
                <w:sz w:val="20"/>
              </w:rPr>
              <w:t>maintenance.</w:t>
            </w:r>
          </w:p>
          <w:p w14:paraId="0A4D5BC5" w14:textId="77777777" w:rsidR="0034216F" w:rsidRDefault="006B7EE7">
            <w:pPr>
              <w:pStyle w:val="TableParagraph"/>
              <w:spacing w:before="240"/>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54C6548E" w14:textId="77777777" w:rsidR="0034216F" w:rsidRDefault="006B7EE7">
            <w:pPr>
              <w:pStyle w:val="TableParagraph"/>
              <w:spacing w:before="240"/>
              <w:ind w:left="107"/>
              <w:rPr>
                <w:sz w:val="20"/>
              </w:rPr>
            </w:pPr>
            <w:r>
              <w:rPr>
                <w:sz w:val="20"/>
              </w:rPr>
              <w:t>The</w:t>
            </w:r>
            <w:r>
              <w:rPr>
                <w:spacing w:val="-6"/>
                <w:sz w:val="20"/>
              </w:rPr>
              <w:t xml:space="preserve"> </w:t>
            </w:r>
            <w:r>
              <w:rPr>
                <w:sz w:val="20"/>
              </w:rPr>
              <w:t>Provision</w:t>
            </w:r>
            <w:r>
              <w:rPr>
                <w:spacing w:val="-6"/>
                <w:sz w:val="20"/>
              </w:rPr>
              <w:t xml:space="preserve"> </w:t>
            </w:r>
            <w:r>
              <w:rPr>
                <w:sz w:val="20"/>
              </w:rPr>
              <w:t>and</w:t>
            </w:r>
            <w:r>
              <w:rPr>
                <w:spacing w:val="-8"/>
                <w:sz w:val="20"/>
              </w:rPr>
              <w:t xml:space="preserve"> </w:t>
            </w:r>
            <w:r>
              <w:rPr>
                <w:sz w:val="20"/>
              </w:rPr>
              <w:t>Use</w:t>
            </w:r>
            <w:r>
              <w:rPr>
                <w:spacing w:val="-6"/>
                <w:sz w:val="20"/>
              </w:rPr>
              <w:t xml:space="preserve"> </w:t>
            </w:r>
            <w:r>
              <w:rPr>
                <w:sz w:val="20"/>
              </w:rPr>
              <w:t>of</w:t>
            </w:r>
            <w:r>
              <w:rPr>
                <w:spacing w:val="-6"/>
                <w:sz w:val="20"/>
              </w:rPr>
              <w:t xml:space="preserve"> </w:t>
            </w:r>
            <w:r>
              <w:rPr>
                <w:sz w:val="20"/>
              </w:rPr>
              <w:t>Work</w:t>
            </w:r>
            <w:r>
              <w:rPr>
                <w:spacing w:val="-6"/>
                <w:sz w:val="20"/>
              </w:rPr>
              <w:t xml:space="preserve"> </w:t>
            </w:r>
            <w:r>
              <w:rPr>
                <w:sz w:val="20"/>
              </w:rPr>
              <w:t>Equipment Regulations 1998.</w:t>
            </w:r>
          </w:p>
        </w:tc>
        <w:tc>
          <w:tcPr>
            <w:tcW w:w="1620" w:type="dxa"/>
          </w:tcPr>
          <w:p w14:paraId="57A6AA12" w14:textId="77777777" w:rsidR="0034216F" w:rsidRDefault="0034216F">
            <w:pPr>
              <w:pStyle w:val="TableParagraph"/>
              <w:rPr>
                <w:sz w:val="20"/>
              </w:rPr>
            </w:pPr>
          </w:p>
        </w:tc>
      </w:tr>
    </w:tbl>
    <w:p w14:paraId="722E8DAD" w14:textId="77777777" w:rsidR="0034216F" w:rsidRDefault="0034216F">
      <w:pPr>
        <w:rPr>
          <w:sz w:val="20"/>
        </w:rPr>
        <w:sectPr w:rsidR="0034216F">
          <w:pgSz w:w="16850" w:h="11910" w:orient="landscape"/>
          <w:pgMar w:top="1860" w:right="680" w:bottom="1460" w:left="800" w:header="509" w:footer="1261" w:gutter="0"/>
          <w:cols w:space="720"/>
        </w:sectPr>
      </w:pPr>
    </w:p>
    <w:p w14:paraId="7EFE0B4C" w14:textId="77777777" w:rsidR="0034216F" w:rsidRDefault="0034216F">
      <w:pPr>
        <w:pStyle w:val="BodyText"/>
        <w:spacing w:before="1"/>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665BC482" w14:textId="77777777">
        <w:trPr>
          <w:trHeight w:val="719"/>
        </w:trPr>
        <w:tc>
          <w:tcPr>
            <w:tcW w:w="2359" w:type="dxa"/>
          </w:tcPr>
          <w:p w14:paraId="730460B6" w14:textId="77777777" w:rsidR="0034216F" w:rsidRDefault="006B7EE7">
            <w:pPr>
              <w:pStyle w:val="TableParagraph"/>
              <w:spacing w:before="1"/>
              <w:ind w:left="5"/>
              <w:jc w:val="center"/>
              <w:rPr>
                <w:sz w:val="20"/>
              </w:rPr>
            </w:pPr>
            <w:bookmarkStart w:id="44" w:name="P.E._015_Hand_Operated_Roller"/>
            <w:bookmarkEnd w:id="44"/>
            <w:r>
              <w:rPr>
                <w:spacing w:val="-2"/>
                <w:sz w:val="20"/>
              </w:rPr>
              <w:t>Hazard</w:t>
            </w:r>
          </w:p>
        </w:tc>
        <w:tc>
          <w:tcPr>
            <w:tcW w:w="2340" w:type="dxa"/>
          </w:tcPr>
          <w:p w14:paraId="09FF1AEF" w14:textId="77777777" w:rsidR="0034216F" w:rsidRDefault="006B7EE7">
            <w:pPr>
              <w:pStyle w:val="TableParagraph"/>
              <w:spacing w:before="1"/>
              <w:ind w:left="419"/>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1AB8FD32"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45D62DBF" w14:textId="77777777" w:rsidR="0034216F" w:rsidRDefault="006B7EE7">
            <w:pPr>
              <w:pStyle w:val="TableParagraph"/>
              <w:spacing w:line="240" w:lineRule="atLeast"/>
              <w:ind w:left="68"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44A5D646"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6"/>
                <w:sz w:val="20"/>
              </w:rPr>
              <w:t xml:space="preserve"> </w:t>
            </w:r>
            <w:r>
              <w:rPr>
                <w:spacing w:val="-2"/>
                <w:sz w:val="20"/>
              </w:rPr>
              <w:t>Statement</w:t>
            </w:r>
          </w:p>
        </w:tc>
        <w:tc>
          <w:tcPr>
            <w:tcW w:w="1620" w:type="dxa"/>
          </w:tcPr>
          <w:p w14:paraId="291A05C3"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7ABB129E" w14:textId="77777777">
        <w:trPr>
          <w:trHeight w:val="7441"/>
        </w:trPr>
        <w:tc>
          <w:tcPr>
            <w:tcW w:w="2359" w:type="dxa"/>
          </w:tcPr>
          <w:p w14:paraId="698E91AE" w14:textId="77777777" w:rsidR="0034216F" w:rsidRDefault="006B7EE7">
            <w:pPr>
              <w:pStyle w:val="TableParagraph"/>
              <w:ind w:left="107" w:right="207"/>
              <w:rPr>
                <w:sz w:val="20"/>
              </w:rPr>
            </w:pPr>
            <w:r>
              <w:rPr>
                <w:sz w:val="20"/>
              </w:rPr>
              <w:t>Contact</w:t>
            </w:r>
            <w:r>
              <w:rPr>
                <w:spacing w:val="-12"/>
                <w:sz w:val="20"/>
              </w:rPr>
              <w:t xml:space="preserve"> </w:t>
            </w:r>
            <w:r>
              <w:rPr>
                <w:sz w:val="20"/>
              </w:rPr>
              <w:t>between</w:t>
            </w:r>
            <w:r>
              <w:rPr>
                <w:spacing w:val="-12"/>
                <w:sz w:val="20"/>
              </w:rPr>
              <w:t xml:space="preserve"> </w:t>
            </w:r>
            <w:r>
              <w:rPr>
                <w:sz w:val="20"/>
              </w:rPr>
              <w:t>plant</w:t>
            </w:r>
            <w:r>
              <w:rPr>
                <w:spacing w:val="-12"/>
                <w:sz w:val="20"/>
              </w:rPr>
              <w:t xml:space="preserve"> </w:t>
            </w:r>
            <w:r>
              <w:rPr>
                <w:sz w:val="20"/>
              </w:rPr>
              <w:t>/ vehicles</w:t>
            </w:r>
            <w:r>
              <w:rPr>
                <w:spacing w:val="-5"/>
                <w:sz w:val="20"/>
              </w:rPr>
              <w:t xml:space="preserve"> </w:t>
            </w:r>
            <w:r>
              <w:rPr>
                <w:sz w:val="20"/>
              </w:rPr>
              <w:t>and</w:t>
            </w:r>
            <w:r>
              <w:rPr>
                <w:spacing w:val="-9"/>
                <w:sz w:val="20"/>
              </w:rPr>
              <w:t xml:space="preserve"> </w:t>
            </w:r>
            <w:proofErr w:type="gramStart"/>
            <w:r>
              <w:rPr>
                <w:spacing w:val="-2"/>
                <w:sz w:val="20"/>
              </w:rPr>
              <w:t>pedestrians</w:t>
            </w:r>
            <w:proofErr w:type="gramEnd"/>
          </w:p>
          <w:p w14:paraId="1D77B3FA" w14:textId="77777777" w:rsidR="0034216F" w:rsidRDefault="0034216F">
            <w:pPr>
              <w:pStyle w:val="TableParagraph"/>
              <w:spacing w:before="2"/>
              <w:rPr>
                <w:sz w:val="20"/>
              </w:rPr>
            </w:pPr>
          </w:p>
          <w:p w14:paraId="144049A7" w14:textId="77777777" w:rsidR="0034216F" w:rsidRDefault="006B7EE7">
            <w:pPr>
              <w:pStyle w:val="TableParagraph"/>
              <w:spacing w:line="480" w:lineRule="auto"/>
              <w:ind w:left="107" w:right="653"/>
              <w:rPr>
                <w:sz w:val="20"/>
              </w:rPr>
            </w:pPr>
            <w:r>
              <w:rPr>
                <w:sz w:val="20"/>
              </w:rPr>
              <w:t>Reversing</w:t>
            </w:r>
            <w:r>
              <w:rPr>
                <w:spacing w:val="-14"/>
                <w:sz w:val="20"/>
              </w:rPr>
              <w:t xml:space="preserve"> </w:t>
            </w:r>
            <w:r>
              <w:rPr>
                <w:sz w:val="20"/>
              </w:rPr>
              <w:t>activities. Out of control.</w:t>
            </w:r>
          </w:p>
          <w:p w14:paraId="01563841" w14:textId="77777777" w:rsidR="0034216F" w:rsidRDefault="006B7EE7">
            <w:pPr>
              <w:pStyle w:val="TableParagraph"/>
              <w:ind w:left="107"/>
              <w:rPr>
                <w:sz w:val="20"/>
              </w:rPr>
            </w:pPr>
            <w:r>
              <w:rPr>
                <w:sz w:val="20"/>
              </w:rPr>
              <w:t>Working</w:t>
            </w:r>
            <w:r>
              <w:rPr>
                <w:spacing w:val="-7"/>
                <w:sz w:val="20"/>
              </w:rPr>
              <w:t xml:space="preserve"> </w:t>
            </w:r>
            <w:r>
              <w:rPr>
                <w:sz w:val="20"/>
              </w:rPr>
              <w:t>on</w:t>
            </w:r>
            <w:r>
              <w:rPr>
                <w:spacing w:val="-4"/>
                <w:sz w:val="20"/>
              </w:rPr>
              <w:t xml:space="preserve"> </w:t>
            </w:r>
            <w:r>
              <w:rPr>
                <w:spacing w:val="-2"/>
                <w:sz w:val="20"/>
              </w:rPr>
              <w:t>gradients.</w:t>
            </w:r>
          </w:p>
          <w:p w14:paraId="63B8CC02" w14:textId="77777777" w:rsidR="0034216F" w:rsidRDefault="0034216F">
            <w:pPr>
              <w:pStyle w:val="TableParagraph"/>
              <w:rPr>
                <w:sz w:val="20"/>
              </w:rPr>
            </w:pPr>
          </w:p>
          <w:p w14:paraId="437763FC" w14:textId="77777777" w:rsidR="0034216F" w:rsidRDefault="006B7EE7">
            <w:pPr>
              <w:pStyle w:val="TableParagraph"/>
              <w:ind w:left="107" w:right="207"/>
              <w:rPr>
                <w:sz w:val="20"/>
              </w:rPr>
            </w:pPr>
            <w:r>
              <w:rPr>
                <w:sz w:val="20"/>
              </w:rPr>
              <w:t>Greasing</w:t>
            </w:r>
            <w:r>
              <w:rPr>
                <w:spacing w:val="-14"/>
                <w:sz w:val="20"/>
              </w:rPr>
              <w:t xml:space="preserve"> </w:t>
            </w:r>
            <w:r>
              <w:rPr>
                <w:sz w:val="20"/>
              </w:rPr>
              <w:t>/</w:t>
            </w:r>
            <w:r>
              <w:rPr>
                <w:spacing w:val="-14"/>
                <w:sz w:val="20"/>
              </w:rPr>
              <w:t xml:space="preserve"> </w:t>
            </w:r>
            <w:r>
              <w:rPr>
                <w:sz w:val="20"/>
              </w:rPr>
              <w:t xml:space="preserve">maintenance </w:t>
            </w:r>
            <w:r>
              <w:rPr>
                <w:spacing w:val="-2"/>
                <w:sz w:val="20"/>
              </w:rPr>
              <w:t>operations.</w:t>
            </w:r>
          </w:p>
          <w:p w14:paraId="56439822" w14:textId="77777777" w:rsidR="0034216F" w:rsidRDefault="0034216F">
            <w:pPr>
              <w:pStyle w:val="TableParagraph"/>
              <w:rPr>
                <w:sz w:val="20"/>
              </w:rPr>
            </w:pPr>
          </w:p>
          <w:p w14:paraId="7A30252B" w14:textId="77777777" w:rsidR="0034216F" w:rsidRDefault="006B7EE7">
            <w:pPr>
              <w:pStyle w:val="TableParagraph"/>
              <w:ind w:left="107"/>
              <w:rPr>
                <w:sz w:val="20"/>
              </w:rPr>
            </w:pPr>
            <w:r>
              <w:rPr>
                <w:spacing w:val="-2"/>
                <w:sz w:val="20"/>
              </w:rPr>
              <w:t>Refuelling.</w:t>
            </w:r>
          </w:p>
          <w:p w14:paraId="240ED424" w14:textId="77777777" w:rsidR="0034216F" w:rsidRDefault="0034216F">
            <w:pPr>
              <w:pStyle w:val="TableParagraph"/>
              <w:rPr>
                <w:sz w:val="20"/>
              </w:rPr>
            </w:pPr>
          </w:p>
          <w:p w14:paraId="67ED23BF" w14:textId="77777777" w:rsidR="0034216F" w:rsidRDefault="006B7EE7">
            <w:pPr>
              <w:pStyle w:val="TableParagraph"/>
              <w:spacing w:line="480" w:lineRule="auto"/>
              <w:ind w:left="107" w:right="434"/>
              <w:rPr>
                <w:sz w:val="20"/>
              </w:rPr>
            </w:pPr>
            <w:proofErr w:type="gramStart"/>
            <w:r>
              <w:rPr>
                <w:sz w:val="20"/>
              </w:rPr>
              <w:t>Mis-use</w:t>
            </w:r>
            <w:proofErr w:type="gramEnd"/>
            <w:r>
              <w:rPr>
                <w:sz w:val="20"/>
              </w:rPr>
              <w:t xml:space="preserve"> of plant. Unauthorised use.</w:t>
            </w:r>
            <w:r>
              <w:rPr>
                <w:spacing w:val="40"/>
                <w:sz w:val="20"/>
              </w:rPr>
              <w:t xml:space="preserve"> </w:t>
            </w:r>
            <w:r>
              <w:rPr>
                <w:sz w:val="20"/>
              </w:rPr>
              <w:t>Use</w:t>
            </w:r>
            <w:r>
              <w:rPr>
                <w:spacing w:val="-13"/>
                <w:sz w:val="20"/>
              </w:rPr>
              <w:t xml:space="preserve"> </w:t>
            </w:r>
            <w:r>
              <w:rPr>
                <w:sz w:val="20"/>
              </w:rPr>
              <w:t>of</w:t>
            </w:r>
            <w:r>
              <w:rPr>
                <w:spacing w:val="-13"/>
                <w:sz w:val="20"/>
              </w:rPr>
              <w:t xml:space="preserve"> </w:t>
            </w:r>
            <w:r>
              <w:rPr>
                <w:sz w:val="20"/>
              </w:rPr>
              <w:t>defective</w:t>
            </w:r>
            <w:r>
              <w:rPr>
                <w:spacing w:val="-13"/>
                <w:sz w:val="20"/>
              </w:rPr>
              <w:t xml:space="preserve"> </w:t>
            </w:r>
            <w:r>
              <w:rPr>
                <w:sz w:val="20"/>
              </w:rPr>
              <w:t xml:space="preserve">plant. </w:t>
            </w:r>
            <w:r>
              <w:rPr>
                <w:spacing w:val="-2"/>
                <w:sz w:val="20"/>
              </w:rPr>
              <w:t>Vibration.</w:t>
            </w:r>
          </w:p>
        </w:tc>
        <w:tc>
          <w:tcPr>
            <w:tcW w:w="2340" w:type="dxa"/>
          </w:tcPr>
          <w:p w14:paraId="0F8138D9" w14:textId="77777777" w:rsidR="0034216F" w:rsidRDefault="006B7EE7">
            <w:pPr>
              <w:pStyle w:val="TableParagraph"/>
              <w:spacing w:line="482" w:lineRule="auto"/>
              <w:ind w:left="105" w:right="925"/>
              <w:rPr>
                <w:sz w:val="20"/>
              </w:rPr>
            </w:pPr>
            <w:r>
              <w:rPr>
                <w:sz w:val="20"/>
              </w:rPr>
              <w:t>Site</w:t>
            </w:r>
            <w:r>
              <w:rPr>
                <w:spacing w:val="-14"/>
                <w:sz w:val="20"/>
              </w:rPr>
              <w:t xml:space="preserve"> </w:t>
            </w:r>
            <w:r>
              <w:rPr>
                <w:sz w:val="20"/>
              </w:rPr>
              <w:t xml:space="preserve">Operatives. </w:t>
            </w:r>
            <w:r>
              <w:rPr>
                <w:spacing w:val="-2"/>
                <w:sz w:val="20"/>
              </w:rPr>
              <w:t>Visitors.</w:t>
            </w:r>
          </w:p>
          <w:p w14:paraId="6B6E83DE" w14:textId="77777777" w:rsidR="0034216F" w:rsidRDefault="006B7EE7">
            <w:pPr>
              <w:pStyle w:val="TableParagraph"/>
              <w:ind w:left="105"/>
              <w:rPr>
                <w:sz w:val="20"/>
              </w:rPr>
            </w:pPr>
            <w:r>
              <w:rPr>
                <w:sz w:val="20"/>
              </w:rPr>
              <w:t>Others</w:t>
            </w:r>
            <w:r>
              <w:rPr>
                <w:spacing w:val="-14"/>
                <w:sz w:val="20"/>
              </w:rPr>
              <w:t xml:space="preserve"> </w:t>
            </w:r>
            <w:r>
              <w:rPr>
                <w:sz w:val="20"/>
              </w:rPr>
              <w:t>in</w:t>
            </w:r>
            <w:r>
              <w:rPr>
                <w:spacing w:val="-13"/>
                <w:sz w:val="20"/>
              </w:rPr>
              <w:t xml:space="preserve"> </w:t>
            </w:r>
            <w:r>
              <w:rPr>
                <w:sz w:val="20"/>
              </w:rPr>
              <w:t>the</w:t>
            </w:r>
            <w:r>
              <w:rPr>
                <w:spacing w:val="-13"/>
                <w:sz w:val="20"/>
              </w:rPr>
              <w:t xml:space="preserve"> </w:t>
            </w:r>
            <w:r>
              <w:rPr>
                <w:sz w:val="20"/>
              </w:rPr>
              <w:t xml:space="preserve">immediate </w:t>
            </w:r>
            <w:r>
              <w:rPr>
                <w:spacing w:val="-2"/>
                <w:sz w:val="20"/>
              </w:rPr>
              <w:t>vicinity.</w:t>
            </w:r>
          </w:p>
        </w:tc>
        <w:tc>
          <w:tcPr>
            <w:tcW w:w="2880" w:type="dxa"/>
          </w:tcPr>
          <w:p w14:paraId="09C5CDD8" w14:textId="77777777" w:rsidR="0034216F" w:rsidRDefault="006B7EE7">
            <w:pPr>
              <w:pStyle w:val="TableParagraph"/>
              <w:ind w:left="105" w:right="238"/>
              <w:rPr>
                <w:sz w:val="20"/>
              </w:rPr>
            </w:pPr>
            <w:r>
              <w:rPr>
                <w:sz w:val="20"/>
              </w:rPr>
              <w:t>Serious and possible fatal injuries</w:t>
            </w:r>
            <w:r>
              <w:rPr>
                <w:spacing w:val="-9"/>
                <w:sz w:val="20"/>
              </w:rPr>
              <w:t xml:space="preserve"> </w:t>
            </w:r>
            <w:r>
              <w:rPr>
                <w:sz w:val="20"/>
              </w:rPr>
              <w:t>caused</w:t>
            </w:r>
            <w:r>
              <w:rPr>
                <w:spacing w:val="-10"/>
                <w:sz w:val="20"/>
              </w:rPr>
              <w:t xml:space="preserve"> </w:t>
            </w:r>
            <w:r>
              <w:rPr>
                <w:sz w:val="20"/>
              </w:rPr>
              <w:t>by</w:t>
            </w:r>
            <w:r>
              <w:rPr>
                <w:spacing w:val="-10"/>
                <w:sz w:val="20"/>
              </w:rPr>
              <w:t xml:space="preserve"> </w:t>
            </w:r>
            <w:r>
              <w:rPr>
                <w:sz w:val="20"/>
              </w:rPr>
              <w:t>contact</w:t>
            </w:r>
            <w:r>
              <w:rPr>
                <w:spacing w:val="-9"/>
                <w:sz w:val="20"/>
              </w:rPr>
              <w:t xml:space="preserve"> </w:t>
            </w:r>
            <w:r>
              <w:rPr>
                <w:sz w:val="20"/>
              </w:rPr>
              <w:t>with moving machine.</w:t>
            </w:r>
          </w:p>
          <w:p w14:paraId="0476840E" w14:textId="77777777" w:rsidR="0034216F" w:rsidRDefault="0034216F">
            <w:pPr>
              <w:pStyle w:val="TableParagraph"/>
              <w:spacing w:before="2"/>
              <w:rPr>
                <w:sz w:val="20"/>
              </w:rPr>
            </w:pPr>
          </w:p>
          <w:p w14:paraId="51B4C37C" w14:textId="77777777" w:rsidR="0034216F" w:rsidRDefault="006B7EE7">
            <w:pPr>
              <w:pStyle w:val="TableParagraph"/>
              <w:ind w:left="105"/>
              <w:rPr>
                <w:sz w:val="20"/>
              </w:rPr>
            </w:pPr>
            <w:r>
              <w:rPr>
                <w:sz w:val="20"/>
              </w:rPr>
              <w:t>Damage</w:t>
            </w:r>
            <w:r>
              <w:rPr>
                <w:spacing w:val="-8"/>
                <w:sz w:val="20"/>
              </w:rPr>
              <w:t xml:space="preserve"> </w:t>
            </w:r>
            <w:r>
              <w:rPr>
                <w:sz w:val="20"/>
              </w:rPr>
              <w:t>to</w:t>
            </w:r>
            <w:r>
              <w:rPr>
                <w:spacing w:val="-10"/>
                <w:sz w:val="20"/>
              </w:rPr>
              <w:t xml:space="preserve"> </w:t>
            </w:r>
            <w:r>
              <w:rPr>
                <w:sz w:val="20"/>
              </w:rPr>
              <w:t>other</w:t>
            </w:r>
            <w:r>
              <w:rPr>
                <w:spacing w:val="-11"/>
                <w:sz w:val="20"/>
              </w:rPr>
              <w:t xml:space="preserve"> </w:t>
            </w:r>
            <w:r>
              <w:rPr>
                <w:sz w:val="20"/>
              </w:rPr>
              <w:t>plant</w:t>
            </w:r>
            <w:r>
              <w:rPr>
                <w:spacing w:val="-10"/>
                <w:sz w:val="20"/>
              </w:rPr>
              <w:t xml:space="preserve"> </w:t>
            </w:r>
            <w:r>
              <w:rPr>
                <w:sz w:val="20"/>
              </w:rPr>
              <w:t xml:space="preserve">and </w:t>
            </w:r>
            <w:r>
              <w:rPr>
                <w:spacing w:val="-2"/>
                <w:sz w:val="20"/>
              </w:rPr>
              <w:t>vehicles.</w:t>
            </w:r>
          </w:p>
          <w:p w14:paraId="1EBC40F1" w14:textId="77777777" w:rsidR="0034216F" w:rsidRDefault="0034216F">
            <w:pPr>
              <w:pStyle w:val="TableParagraph"/>
              <w:rPr>
                <w:sz w:val="20"/>
              </w:rPr>
            </w:pPr>
          </w:p>
          <w:p w14:paraId="37142FAC" w14:textId="77777777" w:rsidR="0034216F" w:rsidRDefault="006B7EE7">
            <w:pPr>
              <w:pStyle w:val="TableParagraph"/>
              <w:ind w:left="105"/>
              <w:rPr>
                <w:sz w:val="20"/>
              </w:rPr>
            </w:pPr>
            <w:r>
              <w:rPr>
                <w:sz w:val="20"/>
              </w:rPr>
              <w:t>Damage</w:t>
            </w:r>
            <w:r>
              <w:rPr>
                <w:spacing w:val="-4"/>
                <w:sz w:val="20"/>
              </w:rPr>
              <w:t xml:space="preserve"> </w:t>
            </w:r>
            <w:r>
              <w:rPr>
                <w:sz w:val="20"/>
              </w:rPr>
              <w:t>to</w:t>
            </w:r>
            <w:r>
              <w:rPr>
                <w:spacing w:val="-5"/>
                <w:sz w:val="20"/>
              </w:rPr>
              <w:t xml:space="preserve"> </w:t>
            </w:r>
            <w:r>
              <w:rPr>
                <w:sz w:val="20"/>
              </w:rPr>
              <w:t>nearby</w:t>
            </w:r>
            <w:r>
              <w:rPr>
                <w:spacing w:val="-6"/>
                <w:sz w:val="20"/>
              </w:rPr>
              <w:t xml:space="preserve"> </w:t>
            </w:r>
            <w:r>
              <w:rPr>
                <w:spacing w:val="-2"/>
                <w:sz w:val="20"/>
              </w:rPr>
              <w:t>structures.</w:t>
            </w:r>
          </w:p>
        </w:tc>
        <w:tc>
          <w:tcPr>
            <w:tcW w:w="1529" w:type="dxa"/>
          </w:tcPr>
          <w:p w14:paraId="1C75B653"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6AE043A6" w14:textId="77777777" w:rsidR="0034216F" w:rsidRDefault="006B7EE7">
            <w:pPr>
              <w:pStyle w:val="TableParagraph"/>
              <w:ind w:left="107" w:right="211"/>
              <w:rPr>
                <w:sz w:val="20"/>
              </w:rPr>
            </w:pPr>
            <w:r>
              <w:rPr>
                <w:sz w:val="20"/>
              </w:rPr>
              <w:t>Only</w:t>
            </w:r>
            <w:r>
              <w:rPr>
                <w:spacing w:val="-9"/>
                <w:sz w:val="20"/>
              </w:rPr>
              <w:t xml:space="preserve"> </w:t>
            </w:r>
            <w:r>
              <w:rPr>
                <w:sz w:val="20"/>
              </w:rPr>
              <w:t>trained</w:t>
            </w:r>
            <w:r>
              <w:rPr>
                <w:spacing w:val="-6"/>
                <w:sz w:val="20"/>
              </w:rPr>
              <w:t xml:space="preserve"> </w:t>
            </w:r>
            <w:r>
              <w:rPr>
                <w:sz w:val="20"/>
              </w:rPr>
              <w:t>and</w:t>
            </w:r>
            <w:r>
              <w:rPr>
                <w:spacing w:val="-9"/>
                <w:sz w:val="20"/>
              </w:rPr>
              <w:t xml:space="preserve"> </w:t>
            </w:r>
            <w:r>
              <w:rPr>
                <w:sz w:val="20"/>
              </w:rPr>
              <w:t>authorised</w:t>
            </w:r>
            <w:r>
              <w:rPr>
                <w:spacing w:val="-9"/>
                <w:sz w:val="20"/>
              </w:rPr>
              <w:t xml:space="preserve"> </w:t>
            </w:r>
            <w:r>
              <w:rPr>
                <w:sz w:val="20"/>
              </w:rPr>
              <w:t>operatives</w:t>
            </w:r>
            <w:r>
              <w:rPr>
                <w:spacing w:val="-8"/>
                <w:sz w:val="20"/>
              </w:rPr>
              <w:t xml:space="preserve"> </w:t>
            </w:r>
            <w:r>
              <w:rPr>
                <w:sz w:val="20"/>
              </w:rPr>
              <w:t xml:space="preserve">must operate vibrating </w:t>
            </w:r>
            <w:proofErr w:type="gramStart"/>
            <w:r>
              <w:rPr>
                <w:sz w:val="20"/>
              </w:rPr>
              <w:t>rollers</w:t>
            </w:r>
            <w:proofErr w:type="gramEnd"/>
          </w:p>
          <w:p w14:paraId="38902BAB" w14:textId="77777777" w:rsidR="0034216F" w:rsidRDefault="0034216F">
            <w:pPr>
              <w:pStyle w:val="TableParagraph"/>
              <w:spacing w:before="2"/>
              <w:rPr>
                <w:sz w:val="20"/>
              </w:rPr>
            </w:pPr>
          </w:p>
          <w:p w14:paraId="0DE81C69" w14:textId="77777777" w:rsidR="0034216F" w:rsidRDefault="006B7EE7">
            <w:pPr>
              <w:pStyle w:val="TableParagraph"/>
              <w:ind w:left="107" w:right="211"/>
              <w:rPr>
                <w:sz w:val="20"/>
              </w:rPr>
            </w:pPr>
            <w:r>
              <w:rPr>
                <w:sz w:val="20"/>
              </w:rPr>
              <w:t>Ensure that rollers are unloaded and loaded in a controlled</w:t>
            </w:r>
            <w:r>
              <w:rPr>
                <w:spacing w:val="-8"/>
                <w:sz w:val="20"/>
              </w:rPr>
              <w:t xml:space="preserve"> </w:t>
            </w:r>
            <w:r>
              <w:rPr>
                <w:sz w:val="20"/>
              </w:rPr>
              <w:t>manner.</w:t>
            </w:r>
            <w:r>
              <w:rPr>
                <w:spacing w:val="-7"/>
                <w:sz w:val="20"/>
              </w:rPr>
              <w:t xml:space="preserve"> </w:t>
            </w:r>
            <w:r>
              <w:rPr>
                <w:sz w:val="20"/>
              </w:rPr>
              <w:t>Delivery</w:t>
            </w:r>
            <w:r>
              <w:rPr>
                <w:spacing w:val="-6"/>
                <w:sz w:val="20"/>
              </w:rPr>
              <w:t xml:space="preserve"> </w:t>
            </w:r>
            <w:r>
              <w:rPr>
                <w:sz w:val="20"/>
              </w:rPr>
              <w:t>vehicle</w:t>
            </w:r>
            <w:r>
              <w:rPr>
                <w:spacing w:val="-6"/>
                <w:sz w:val="20"/>
              </w:rPr>
              <w:t xml:space="preserve"> </w:t>
            </w:r>
            <w:r>
              <w:rPr>
                <w:sz w:val="20"/>
              </w:rPr>
              <w:t>/</w:t>
            </w:r>
            <w:r>
              <w:rPr>
                <w:spacing w:val="-8"/>
                <w:sz w:val="20"/>
              </w:rPr>
              <w:t xml:space="preserve"> </w:t>
            </w:r>
            <w:r>
              <w:rPr>
                <w:sz w:val="20"/>
              </w:rPr>
              <w:t>trailer</w:t>
            </w:r>
            <w:r>
              <w:rPr>
                <w:spacing w:val="-6"/>
                <w:sz w:val="20"/>
              </w:rPr>
              <w:t xml:space="preserve"> </w:t>
            </w:r>
            <w:r>
              <w:rPr>
                <w:sz w:val="20"/>
              </w:rPr>
              <w:t>must be securely parked.</w:t>
            </w:r>
          </w:p>
          <w:p w14:paraId="1C96A118" w14:textId="77777777" w:rsidR="0034216F" w:rsidRDefault="0034216F">
            <w:pPr>
              <w:pStyle w:val="TableParagraph"/>
              <w:rPr>
                <w:sz w:val="20"/>
              </w:rPr>
            </w:pPr>
          </w:p>
          <w:p w14:paraId="59AECAFE" w14:textId="77777777" w:rsidR="0034216F" w:rsidRDefault="006B7EE7">
            <w:pPr>
              <w:pStyle w:val="TableParagraph"/>
              <w:ind w:left="107" w:right="120"/>
              <w:jc w:val="both"/>
              <w:rPr>
                <w:sz w:val="20"/>
              </w:rPr>
            </w:pPr>
            <w:r>
              <w:rPr>
                <w:sz w:val="20"/>
              </w:rPr>
              <w:t>Ensure</w:t>
            </w:r>
            <w:r>
              <w:rPr>
                <w:spacing w:val="-4"/>
                <w:sz w:val="20"/>
              </w:rPr>
              <w:t xml:space="preserve"> </w:t>
            </w:r>
            <w:r>
              <w:rPr>
                <w:sz w:val="20"/>
              </w:rPr>
              <w:t>that</w:t>
            </w:r>
            <w:r>
              <w:rPr>
                <w:spacing w:val="-4"/>
                <w:sz w:val="20"/>
              </w:rPr>
              <w:t xml:space="preserve"> </w:t>
            </w:r>
            <w:r>
              <w:rPr>
                <w:sz w:val="20"/>
              </w:rPr>
              <w:t>plant</w:t>
            </w:r>
            <w:r>
              <w:rPr>
                <w:spacing w:val="-4"/>
                <w:sz w:val="20"/>
              </w:rPr>
              <w:t xml:space="preserve"> </w:t>
            </w:r>
            <w:r>
              <w:rPr>
                <w:sz w:val="20"/>
              </w:rPr>
              <w:t>is</w:t>
            </w:r>
            <w:r>
              <w:rPr>
                <w:spacing w:val="-5"/>
                <w:sz w:val="20"/>
              </w:rPr>
              <w:t xml:space="preserve"> </w:t>
            </w:r>
            <w:r>
              <w:rPr>
                <w:sz w:val="20"/>
              </w:rPr>
              <w:t>operating</w:t>
            </w:r>
            <w:r>
              <w:rPr>
                <w:spacing w:val="-6"/>
                <w:sz w:val="20"/>
              </w:rPr>
              <w:t xml:space="preserve"> </w:t>
            </w:r>
            <w:r>
              <w:rPr>
                <w:sz w:val="20"/>
              </w:rPr>
              <w:t>at</w:t>
            </w:r>
            <w:r>
              <w:rPr>
                <w:spacing w:val="-4"/>
                <w:sz w:val="20"/>
              </w:rPr>
              <w:t xml:space="preserve"> </w:t>
            </w:r>
            <w:r>
              <w:rPr>
                <w:sz w:val="20"/>
              </w:rPr>
              <w:t>a</w:t>
            </w:r>
            <w:r>
              <w:rPr>
                <w:spacing w:val="-6"/>
                <w:sz w:val="20"/>
              </w:rPr>
              <w:t xml:space="preserve"> </w:t>
            </w:r>
            <w:r>
              <w:rPr>
                <w:sz w:val="20"/>
              </w:rPr>
              <w:t>safe</w:t>
            </w:r>
            <w:r>
              <w:rPr>
                <w:spacing w:val="-4"/>
                <w:sz w:val="20"/>
              </w:rPr>
              <w:t xml:space="preserve"> </w:t>
            </w:r>
            <w:r>
              <w:rPr>
                <w:sz w:val="20"/>
              </w:rPr>
              <w:t>speed</w:t>
            </w:r>
            <w:r>
              <w:rPr>
                <w:spacing w:val="-3"/>
                <w:sz w:val="20"/>
              </w:rPr>
              <w:t xml:space="preserve"> </w:t>
            </w:r>
            <w:r>
              <w:rPr>
                <w:sz w:val="20"/>
              </w:rPr>
              <w:t>and</w:t>
            </w:r>
            <w:r>
              <w:rPr>
                <w:spacing w:val="-6"/>
                <w:sz w:val="20"/>
              </w:rPr>
              <w:t xml:space="preserve"> </w:t>
            </w:r>
            <w:r>
              <w:rPr>
                <w:sz w:val="20"/>
              </w:rPr>
              <w:t>as conditions permit i.e. gradients, ground conditions, weather conditions etc.</w:t>
            </w:r>
          </w:p>
          <w:p w14:paraId="21AE51BC" w14:textId="77777777" w:rsidR="0034216F" w:rsidRDefault="0034216F">
            <w:pPr>
              <w:pStyle w:val="TableParagraph"/>
              <w:rPr>
                <w:sz w:val="20"/>
              </w:rPr>
            </w:pPr>
          </w:p>
          <w:p w14:paraId="37825C82" w14:textId="77777777" w:rsidR="0034216F" w:rsidRDefault="006B7EE7">
            <w:pPr>
              <w:pStyle w:val="TableParagraph"/>
              <w:ind w:left="107"/>
              <w:rPr>
                <w:sz w:val="20"/>
              </w:rPr>
            </w:pPr>
            <w:r>
              <w:rPr>
                <w:sz w:val="20"/>
              </w:rPr>
              <w:t>Ensure</w:t>
            </w:r>
            <w:r>
              <w:rPr>
                <w:spacing w:val="-5"/>
                <w:sz w:val="20"/>
              </w:rPr>
              <w:t xml:space="preserve"> </w:t>
            </w:r>
            <w:r>
              <w:rPr>
                <w:sz w:val="20"/>
              </w:rPr>
              <w:t>that</w:t>
            </w:r>
            <w:r>
              <w:rPr>
                <w:spacing w:val="-5"/>
                <w:sz w:val="20"/>
              </w:rPr>
              <w:t xml:space="preserve"> </w:t>
            </w:r>
            <w:r>
              <w:rPr>
                <w:sz w:val="20"/>
              </w:rPr>
              <w:t>the</w:t>
            </w:r>
            <w:r>
              <w:rPr>
                <w:spacing w:val="-5"/>
                <w:sz w:val="20"/>
              </w:rPr>
              <w:t xml:space="preserve"> </w:t>
            </w:r>
            <w:r>
              <w:rPr>
                <w:sz w:val="20"/>
              </w:rPr>
              <w:t>machine</w:t>
            </w:r>
            <w:r>
              <w:rPr>
                <w:spacing w:val="-5"/>
                <w:sz w:val="20"/>
              </w:rPr>
              <w:t xml:space="preserve"> </w:t>
            </w:r>
            <w:r>
              <w:rPr>
                <w:sz w:val="20"/>
              </w:rPr>
              <w:t>is</w:t>
            </w:r>
            <w:r>
              <w:rPr>
                <w:spacing w:val="-6"/>
                <w:sz w:val="20"/>
              </w:rPr>
              <w:t xml:space="preserve"> </w:t>
            </w:r>
            <w:r>
              <w:rPr>
                <w:sz w:val="20"/>
              </w:rPr>
              <w:t>operated</w:t>
            </w:r>
            <w:r>
              <w:rPr>
                <w:spacing w:val="-7"/>
                <w:sz w:val="20"/>
              </w:rPr>
              <w:t xml:space="preserve"> </w:t>
            </w:r>
            <w:r>
              <w:rPr>
                <w:sz w:val="20"/>
              </w:rPr>
              <w:t>under</w:t>
            </w:r>
            <w:r>
              <w:rPr>
                <w:spacing w:val="-6"/>
                <w:sz w:val="20"/>
              </w:rPr>
              <w:t xml:space="preserve"> </w:t>
            </w:r>
            <w:r>
              <w:rPr>
                <w:sz w:val="20"/>
              </w:rPr>
              <w:t>power when working both up and down slopes.</w:t>
            </w:r>
          </w:p>
          <w:p w14:paraId="1F23BE72" w14:textId="77777777" w:rsidR="0034216F" w:rsidRDefault="0034216F">
            <w:pPr>
              <w:pStyle w:val="TableParagraph"/>
              <w:rPr>
                <w:sz w:val="20"/>
              </w:rPr>
            </w:pPr>
          </w:p>
          <w:p w14:paraId="394DDF60" w14:textId="77777777" w:rsidR="0034216F" w:rsidRDefault="006B7EE7">
            <w:pPr>
              <w:pStyle w:val="TableParagraph"/>
              <w:ind w:left="107"/>
              <w:rPr>
                <w:sz w:val="20"/>
              </w:rPr>
            </w:pPr>
            <w:r>
              <w:rPr>
                <w:sz w:val="20"/>
              </w:rPr>
              <w:t xml:space="preserve">Ensure that the machine is used for its intended </w:t>
            </w:r>
            <w:proofErr w:type="gramStart"/>
            <w:r>
              <w:rPr>
                <w:sz w:val="20"/>
              </w:rPr>
              <w:t>purpose</w:t>
            </w:r>
            <w:proofErr w:type="gramEnd"/>
            <w:r>
              <w:rPr>
                <w:spacing w:val="-4"/>
                <w:sz w:val="20"/>
              </w:rPr>
              <w:t xml:space="preserve"> </w:t>
            </w:r>
            <w:r>
              <w:rPr>
                <w:sz w:val="20"/>
              </w:rPr>
              <w:t>and</w:t>
            </w:r>
            <w:r>
              <w:rPr>
                <w:spacing w:val="-6"/>
                <w:sz w:val="20"/>
              </w:rPr>
              <w:t xml:space="preserve"> </w:t>
            </w:r>
            <w:r>
              <w:rPr>
                <w:sz w:val="20"/>
              </w:rPr>
              <w:t>it</w:t>
            </w:r>
            <w:r>
              <w:rPr>
                <w:spacing w:val="-4"/>
                <w:sz w:val="20"/>
              </w:rPr>
              <w:t xml:space="preserve"> </w:t>
            </w:r>
            <w:r>
              <w:rPr>
                <w:sz w:val="20"/>
              </w:rPr>
              <w:t>is</w:t>
            </w:r>
            <w:r>
              <w:rPr>
                <w:spacing w:val="-5"/>
                <w:sz w:val="20"/>
              </w:rPr>
              <w:t xml:space="preserve"> </w:t>
            </w:r>
            <w:r>
              <w:rPr>
                <w:sz w:val="20"/>
              </w:rPr>
              <w:t>not</w:t>
            </w:r>
            <w:r>
              <w:rPr>
                <w:spacing w:val="-4"/>
                <w:sz w:val="20"/>
              </w:rPr>
              <w:t xml:space="preserve"> </w:t>
            </w:r>
            <w:r>
              <w:rPr>
                <w:sz w:val="20"/>
              </w:rPr>
              <w:t>used</w:t>
            </w:r>
            <w:r>
              <w:rPr>
                <w:spacing w:val="-6"/>
                <w:sz w:val="20"/>
              </w:rPr>
              <w:t xml:space="preserve"> </w:t>
            </w:r>
            <w:r>
              <w:rPr>
                <w:sz w:val="20"/>
              </w:rPr>
              <w:t>beyond</w:t>
            </w:r>
            <w:r>
              <w:rPr>
                <w:spacing w:val="-6"/>
                <w:sz w:val="20"/>
              </w:rPr>
              <w:t xml:space="preserve"> </w:t>
            </w:r>
            <w:r>
              <w:rPr>
                <w:sz w:val="20"/>
              </w:rPr>
              <w:t>its</w:t>
            </w:r>
            <w:r>
              <w:rPr>
                <w:spacing w:val="-5"/>
                <w:sz w:val="20"/>
              </w:rPr>
              <w:t xml:space="preserve"> </w:t>
            </w:r>
            <w:r>
              <w:rPr>
                <w:sz w:val="20"/>
              </w:rPr>
              <w:t>capabilities</w:t>
            </w:r>
          </w:p>
          <w:p w14:paraId="7B7F360C" w14:textId="77777777" w:rsidR="0034216F" w:rsidRDefault="0034216F">
            <w:pPr>
              <w:pStyle w:val="TableParagraph"/>
              <w:rPr>
                <w:sz w:val="20"/>
              </w:rPr>
            </w:pPr>
          </w:p>
          <w:p w14:paraId="5A4951D6" w14:textId="77777777" w:rsidR="0034216F" w:rsidRDefault="006B7EE7">
            <w:pPr>
              <w:pStyle w:val="TableParagraph"/>
              <w:ind w:left="107"/>
              <w:rPr>
                <w:sz w:val="20"/>
              </w:rPr>
            </w:pPr>
            <w:r>
              <w:rPr>
                <w:sz w:val="20"/>
              </w:rPr>
              <w:t>Continual consideration must be given to the presence</w:t>
            </w:r>
            <w:r>
              <w:rPr>
                <w:spacing w:val="-8"/>
                <w:sz w:val="20"/>
              </w:rPr>
              <w:t xml:space="preserve"> </w:t>
            </w:r>
            <w:r>
              <w:rPr>
                <w:sz w:val="20"/>
              </w:rPr>
              <w:t>of</w:t>
            </w:r>
            <w:r>
              <w:rPr>
                <w:spacing w:val="-8"/>
                <w:sz w:val="20"/>
              </w:rPr>
              <w:t xml:space="preserve"> </w:t>
            </w:r>
            <w:r>
              <w:rPr>
                <w:sz w:val="20"/>
              </w:rPr>
              <w:t>pedestrians</w:t>
            </w:r>
            <w:r>
              <w:rPr>
                <w:spacing w:val="-9"/>
                <w:sz w:val="20"/>
              </w:rPr>
              <w:t xml:space="preserve"> </w:t>
            </w:r>
            <w:r>
              <w:rPr>
                <w:sz w:val="20"/>
              </w:rPr>
              <w:t>whilst</w:t>
            </w:r>
            <w:r>
              <w:rPr>
                <w:spacing w:val="-8"/>
                <w:sz w:val="20"/>
              </w:rPr>
              <w:t xml:space="preserve"> </w:t>
            </w:r>
            <w:r>
              <w:rPr>
                <w:sz w:val="20"/>
              </w:rPr>
              <w:t>rolling</w:t>
            </w:r>
            <w:r>
              <w:rPr>
                <w:spacing w:val="-8"/>
                <w:sz w:val="20"/>
              </w:rPr>
              <w:t xml:space="preserve"> </w:t>
            </w:r>
            <w:r>
              <w:rPr>
                <w:sz w:val="20"/>
              </w:rPr>
              <w:t>material.</w:t>
            </w:r>
          </w:p>
          <w:p w14:paraId="49D552BD" w14:textId="77777777" w:rsidR="0034216F" w:rsidRDefault="0034216F">
            <w:pPr>
              <w:pStyle w:val="TableParagraph"/>
              <w:rPr>
                <w:sz w:val="20"/>
              </w:rPr>
            </w:pPr>
          </w:p>
          <w:p w14:paraId="17D3E7E4" w14:textId="77777777" w:rsidR="0034216F" w:rsidRDefault="006B7EE7">
            <w:pPr>
              <w:pStyle w:val="TableParagraph"/>
              <w:ind w:left="107" w:right="102"/>
              <w:jc w:val="both"/>
              <w:rPr>
                <w:sz w:val="20"/>
              </w:rPr>
            </w:pPr>
            <w:r>
              <w:rPr>
                <w:sz w:val="20"/>
              </w:rPr>
              <w:t>Exercise</w:t>
            </w:r>
            <w:r>
              <w:rPr>
                <w:spacing w:val="-8"/>
                <w:sz w:val="20"/>
              </w:rPr>
              <w:t xml:space="preserve"> </w:t>
            </w:r>
            <w:r>
              <w:rPr>
                <w:sz w:val="20"/>
              </w:rPr>
              <w:t>extreme</w:t>
            </w:r>
            <w:r>
              <w:rPr>
                <w:spacing w:val="-8"/>
                <w:sz w:val="20"/>
              </w:rPr>
              <w:t xml:space="preserve"> </w:t>
            </w:r>
            <w:r>
              <w:rPr>
                <w:sz w:val="20"/>
              </w:rPr>
              <w:t>caution</w:t>
            </w:r>
            <w:r>
              <w:rPr>
                <w:spacing w:val="-8"/>
                <w:sz w:val="20"/>
              </w:rPr>
              <w:t xml:space="preserve"> </w:t>
            </w:r>
            <w:r>
              <w:rPr>
                <w:sz w:val="20"/>
              </w:rPr>
              <w:t>during</w:t>
            </w:r>
            <w:r>
              <w:rPr>
                <w:spacing w:val="-10"/>
                <w:sz w:val="20"/>
              </w:rPr>
              <w:t xml:space="preserve"> </w:t>
            </w:r>
            <w:r>
              <w:rPr>
                <w:sz w:val="20"/>
              </w:rPr>
              <w:t>reversing</w:t>
            </w:r>
            <w:r>
              <w:rPr>
                <w:spacing w:val="-7"/>
                <w:sz w:val="20"/>
              </w:rPr>
              <w:t xml:space="preserve"> </w:t>
            </w:r>
            <w:r>
              <w:rPr>
                <w:sz w:val="20"/>
              </w:rPr>
              <w:t>activities and be aware of tripping or trapping situations.</w:t>
            </w:r>
          </w:p>
          <w:p w14:paraId="3773D764" w14:textId="77777777" w:rsidR="0034216F" w:rsidRDefault="0034216F">
            <w:pPr>
              <w:pStyle w:val="TableParagraph"/>
              <w:rPr>
                <w:sz w:val="20"/>
              </w:rPr>
            </w:pPr>
          </w:p>
          <w:p w14:paraId="721AEEB1" w14:textId="77777777" w:rsidR="0034216F" w:rsidRDefault="006B7EE7">
            <w:pPr>
              <w:pStyle w:val="TableParagraph"/>
              <w:ind w:left="107" w:right="120"/>
              <w:rPr>
                <w:sz w:val="20"/>
              </w:rPr>
            </w:pPr>
            <w:r>
              <w:rPr>
                <w:sz w:val="20"/>
              </w:rPr>
              <w:t>Ensure that machines are refuelled at designated areas</w:t>
            </w:r>
            <w:r>
              <w:rPr>
                <w:spacing w:val="-3"/>
                <w:sz w:val="20"/>
              </w:rPr>
              <w:t xml:space="preserve"> </w:t>
            </w:r>
            <w:r>
              <w:rPr>
                <w:sz w:val="20"/>
              </w:rPr>
              <w:t>and</w:t>
            </w:r>
            <w:r>
              <w:rPr>
                <w:spacing w:val="-4"/>
                <w:sz w:val="20"/>
              </w:rPr>
              <w:t xml:space="preserve"> </w:t>
            </w:r>
            <w:r>
              <w:rPr>
                <w:sz w:val="20"/>
              </w:rPr>
              <w:t>do</w:t>
            </w:r>
            <w:r>
              <w:rPr>
                <w:spacing w:val="-5"/>
                <w:sz w:val="20"/>
              </w:rPr>
              <w:t xml:space="preserve"> </w:t>
            </w:r>
            <w:r>
              <w:rPr>
                <w:sz w:val="20"/>
              </w:rPr>
              <w:t>no</w:t>
            </w:r>
            <w:r>
              <w:rPr>
                <w:spacing w:val="-5"/>
                <w:sz w:val="20"/>
              </w:rPr>
              <w:t xml:space="preserve"> </w:t>
            </w:r>
            <w:r>
              <w:rPr>
                <w:sz w:val="20"/>
              </w:rPr>
              <w:t>not</w:t>
            </w:r>
            <w:r>
              <w:rPr>
                <w:spacing w:val="-5"/>
                <w:sz w:val="20"/>
              </w:rPr>
              <w:t xml:space="preserve"> </w:t>
            </w:r>
            <w:r>
              <w:rPr>
                <w:sz w:val="20"/>
              </w:rPr>
              <w:t>decant</w:t>
            </w:r>
            <w:r>
              <w:rPr>
                <w:spacing w:val="-5"/>
                <w:sz w:val="20"/>
              </w:rPr>
              <w:t xml:space="preserve"> </w:t>
            </w:r>
            <w:r>
              <w:rPr>
                <w:sz w:val="20"/>
              </w:rPr>
              <w:t>fuel</w:t>
            </w:r>
            <w:r>
              <w:rPr>
                <w:spacing w:val="-6"/>
                <w:sz w:val="20"/>
              </w:rPr>
              <w:t xml:space="preserve"> </w:t>
            </w:r>
            <w:proofErr w:type="gramStart"/>
            <w:r>
              <w:rPr>
                <w:sz w:val="20"/>
              </w:rPr>
              <w:t>in</w:t>
            </w:r>
            <w:r>
              <w:rPr>
                <w:spacing w:val="-5"/>
                <w:sz w:val="20"/>
              </w:rPr>
              <w:t xml:space="preserve"> </w:t>
            </w:r>
            <w:r>
              <w:rPr>
                <w:sz w:val="20"/>
              </w:rPr>
              <w:t>to</w:t>
            </w:r>
            <w:proofErr w:type="gramEnd"/>
            <w:r>
              <w:rPr>
                <w:spacing w:val="-5"/>
                <w:sz w:val="20"/>
              </w:rPr>
              <w:t xml:space="preserve"> </w:t>
            </w:r>
            <w:r>
              <w:rPr>
                <w:sz w:val="20"/>
              </w:rPr>
              <w:t>non-approved containers. Impervious gloves should be used to prevent accidental skin contact and safety goggles</w:t>
            </w:r>
            <w:r>
              <w:rPr>
                <w:spacing w:val="40"/>
                <w:sz w:val="20"/>
              </w:rPr>
              <w:t xml:space="preserve"> </w:t>
            </w:r>
            <w:r>
              <w:rPr>
                <w:sz w:val="20"/>
              </w:rPr>
              <w:t>in windy weather.</w:t>
            </w:r>
          </w:p>
          <w:p w14:paraId="0E43F490" w14:textId="77777777" w:rsidR="0034216F" w:rsidRDefault="006B7EE7">
            <w:pPr>
              <w:pStyle w:val="TableParagraph"/>
              <w:spacing w:before="218" w:line="240" w:lineRule="atLeast"/>
              <w:ind w:left="107"/>
              <w:rPr>
                <w:sz w:val="20"/>
              </w:rPr>
            </w:pPr>
            <w:r>
              <w:rPr>
                <w:sz w:val="20"/>
              </w:rPr>
              <w:t>Mobile</w:t>
            </w:r>
            <w:r>
              <w:rPr>
                <w:spacing w:val="-5"/>
                <w:sz w:val="20"/>
              </w:rPr>
              <w:t xml:space="preserve"> </w:t>
            </w:r>
            <w:r>
              <w:rPr>
                <w:sz w:val="20"/>
              </w:rPr>
              <w:t>phones</w:t>
            </w:r>
            <w:r>
              <w:rPr>
                <w:spacing w:val="-6"/>
                <w:sz w:val="20"/>
              </w:rPr>
              <w:t xml:space="preserve"> </w:t>
            </w:r>
            <w:r>
              <w:rPr>
                <w:sz w:val="20"/>
              </w:rPr>
              <w:t>must</w:t>
            </w:r>
            <w:r>
              <w:rPr>
                <w:spacing w:val="-5"/>
                <w:sz w:val="20"/>
              </w:rPr>
              <w:t xml:space="preserve"> </w:t>
            </w:r>
            <w:r>
              <w:rPr>
                <w:sz w:val="20"/>
              </w:rPr>
              <w:t>not</w:t>
            </w:r>
            <w:r>
              <w:rPr>
                <w:spacing w:val="-5"/>
                <w:sz w:val="20"/>
              </w:rPr>
              <w:t xml:space="preserve"> </w:t>
            </w:r>
            <w:r>
              <w:rPr>
                <w:sz w:val="20"/>
              </w:rPr>
              <w:t>be</w:t>
            </w:r>
            <w:r>
              <w:rPr>
                <w:spacing w:val="-8"/>
                <w:sz w:val="20"/>
              </w:rPr>
              <w:t xml:space="preserve"> </w:t>
            </w:r>
            <w:r>
              <w:rPr>
                <w:sz w:val="20"/>
              </w:rPr>
              <w:t>used</w:t>
            </w:r>
            <w:r>
              <w:rPr>
                <w:spacing w:val="-7"/>
                <w:sz w:val="20"/>
              </w:rPr>
              <w:t xml:space="preserve"> </w:t>
            </w:r>
            <w:r>
              <w:rPr>
                <w:sz w:val="20"/>
              </w:rPr>
              <w:t>whilst</w:t>
            </w:r>
            <w:r>
              <w:rPr>
                <w:spacing w:val="-5"/>
                <w:sz w:val="20"/>
              </w:rPr>
              <w:t xml:space="preserve"> </w:t>
            </w:r>
            <w:r>
              <w:rPr>
                <w:sz w:val="20"/>
              </w:rPr>
              <w:t>operating plant / vehicles.</w:t>
            </w:r>
          </w:p>
        </w:tc>
        <w:tc>
          <w:tcPr>
            <w:tcW w:w="1620" w:type="dxa"/>
          </w:tcPr>
          <w:p w14:paraId="600A0051"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75C62684" w14:textId="77777777" w:rsidR="0034216F" w:rsidRDefault="0034216F">
      <w:pPr>
        <w:spacing w:line="479" w:lineRule="exact"/>
        <w:jc w:val="center"/>
        <w:rPr>
          <w:sz w:val="40"/>
        </w:rPr>
        <w:sectPr w:rsidR="0034216F">
          <w:headerReference w:type="default" r:id="rId94"/>
          <w:footerReference w:type="default" r:id="rId95"/>
          <w:pgSz w:w="16850" w:h="11910" w:orient="landscape"/>
          <w:pgMar w:top="1860" w:right="680" w:bottom="1460" w:left="800" w:header="509" w:footer="1261" w:gutter="0"/>
          <w:pgNumType w:start="1"/>
          <w:cols w:space="720"/>
        </w:sectPr>
      </w:pPr>
    </w:p>
    <w:p w14:paraId="4DC07E2E" w14:textId="77777777" w:rsidR="0034216F" w:rsidRDefault="0034216F">
      <w:pPr>
        <w:pStyle w:val="BodyText"/>
        <w:rPr>
          <w:sz w:val="20"/>
        </w:rPr>
      </w:pPr>
    </w:p>
    <w:p w14:paraId="6CB577A9" w14:textId="77777777" w:rsidR="0034216F" w:rsidRDefault="0034216F">
      <w:pPr>
        <w:pStyle w:val="BodyText"/>
        <w:spacing w:before="96" w:after="1"/>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467FE703" w14:textId="77777777">
        <w:trPr>
          <w:trHeight w:val="719"/>
        </w:trPr>
        <w:tc>
          <w:tcPr>
            <w:tcW w:w="2359" w:type="dxa"/>
          </w:tcPr>
          <w:p w14:paraId="08BC7D24" w14:textId="77777777" w:rsidR="0034216F" w:rsidRDefault="006B7EE7">
            <w:pPr>
              <w:pStyle w:val="TableParagraph"/>
              <w:spacing w:before="1"/>
              <w:ind w:left="5"/>
              <w:jc w:val="center"/>
              <w:rPr>
                <w:sz w:val="20"/>
              </w:rPr>
            </w:pPr>
            <w:r>
              <w:rPr>
                <w:spacing w:val="-2"/>
                <w:sz w:val="20"/>
              </w:rPr>
              <w:t>Hazard</w:t>
            </w:r>
          </w:p>
        </w:tc>
        <w:tc>
          <w:tcPr>
            <w:tcW w:w="2340" w:type="dxa"/>
          </w:tcPr>
          <w:p w14:paraId="42199389"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6A3DD738"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61766120"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1578E40A"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6"/>
                <w:sz w:val="20"/>
              </w:rPr>
              <w:t xml:space="preserve"> </w:t>
            </w:r>
            <w:r>
              <w:rPr>
                <w:sz w:val="20"/>
              </w:rPr>
              <w:t>Method</w:t>
            </w:r>
            <w:r>
              <w:rPr>
                <w:spacing w:val="-7"/>
                <w:sz w:val="20"/>
              </w:rPr>
              <w:t xml:space="preserve"> </w:t>
            </w:r>
            <w:r>
              <w:rPr>
                <w:spacing w:val="-2"/>
                <w:sz w:val="20"/>
              </w:rPr>
              <w:t>Statement</w:t>
            </w:r>
          </w:p>
        </w:tc>
        <w:tc>
          <w:tcPr>
            <w:tcW w:w="1620" w:type="dxa"/>
          </w:tcPr>
          <w:p w14:paraId="59D11E2F"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37CB4BC6" w14:textId="77777777">
        <w:trPr>
          <w:trHeight w:val="6937"/>
        </w:trPr>
        <w:tc>
          <w:tcPr>
            <w:tcW w:w="2359" w:type="dxa"/>
          </w:tcPr>
          <w:p w14:paraId="33CE342F"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r>
              <w:rPr>
                <w:spacing w:val="-5"/>
                <w:sz w:val="20"/>
              </w:rPr>
              <w:t>….</w:t>
            </w:r>
          </w:p>
        </w:tc>
        <w:tc>
          <w:tcPr>
            <w:tcW w:w="2340" w:type="dxa"/>
          </w:tcPr>
          <w:p w14:paraId="08B4BD9A" w14:textId="77777777" w:rsidR="0034216F" w:rsidRDefault="0034216F">
            <w:pPr>
              <w:pStyle w:val="TableParagraph"/>
              <w:rPr>
                <w:sz w:val="20"/>
              </w:rPr>
            </w:pPr>
          </w:p>
        </w:tc>
        <w:tc>
          <w:tcPr>
            <w:tcW w:w="2880" w:type="dxa"/>
          </w:tcPr>
          <w:p w14:paraId="18DA7E36" w14:textId="77777777" w:rsidR="0034216F" w:rsidRDefault="0034216F">
            <w:pPr>
              <w:pStyle w:val="TableParagraph"/>
              <w:rPr>
                <w:sz w:val="20"/>
              </w:rPr>
            </w:pPr>
          </w:p>
        </w:tc>
        <w:tc>
          <w:tcPr>
            <w:tcW w:w="1529" w:type="dxa"/>
          </w:tcPr>
          <w:p w14:paraId="1128991D" w14:textId="77777777" w:rsidR="0034216F" w:rsidRDefault="0034216F">
            <w:pPr>
              <w:pStyle w:val="TableParagraph"/>
              <w:rPr>
                <w:sz w:val="20"/>
              </w:rPr>
            </w:pPr>
          </w:p>
        </w:tc>
        <w:tc>
          <w:tcPr>
            <w:tcW w:w="4411" w:type="dxa"/>
          </w:tcPr>
          <w:p w14:paraId="5D86A98D" w14:textId="77777777" w:rsidR="0034216F" w:rsidRDefault="006B7EE7">
            <w:pPr>
              <w:pStyle w:val="TableParagraph"/>
              <w:ind w:left="107" w:right="211"/>
              <w:rPr>
                <w:sz w:val="20"/>
              </w:rPr>
            </w:pPr>
            <w:r>
              <w:rPr>
                <w:sz w:val="20"/>
              </w:rPr>
              <w:t>Ensure</w:t>
            </w:r>
            <w:r>
              <w:rPr>
                <w:spacing w:val="-5"/>
                <w:sz w:val="20"/>
              </w:rPr>
              <w:t xml:space="preserve"> </w:t>
            </w:r>
            <w:r>
              <w:rPr>
                <w:sz w:val="20"/>
              </w:rPr>
              <w:t>that</w:t>
            </w:r>
            <w:r>
              <w:rPr>
                <w:spacing w:val="-5"/>
                <w:sz w:val="20"/>
              </w:rPr>
              <w:t xml:space="preserve"> </w:t>
            </w:r>
            <w:r>
              <w:rPr>
                <w:sz w:val="20"/>
              </w:rPr>
              <w:t>the</w:t>
            </w:r>
            <w:r>
              <w:rPr>
                <w:spacing w:val="-5"/>
                <w:sz w:val="20"/>
              </w:rPr>
              <w:t xml:space="preserve"> </w:t>
            </w:r>
            <w:r>
              <w:rPr>
                <w:sz w:val="20"/>
              </w:rPr>
              <w:t>roller</w:t>
            </w:r>
            <w:r>
              <w:rPr>
                <w:spacing w:val="-6"/>
                <w:sz w:val="20"/>
              </w:rPr>
              <w:t xml:space="preserve"> </w:t>
            </w:r>
            <w:r>
              <w:rPr>
                <w:sz w:val="20"/>
              </w:rPr>
              <w:t>is</w:t>
            </w:r>
            <w:r>
              <w:rPr>
                <w:spacing w:val="-6"/>
                <w:sz w:val="20"/>
              </w:rPr>
              <w:t xml:space="preserve"> </w:t>
            </w:r>
            <w:r>
              <w:rPr>
                <w:sz w:val="20"/>
              </w:rPr>
              <w:t>inspected</w:t>
            </w:r>
            <w:r>
              <w:rPr>
                <w:spacing w:val="-7"/>
                <w:sz w:val="20"/>
              </w:rPr>
              <w:t xml:space="preserve"> </w:t>
            </w:r>
            <w:r>
              <w:rPr>
                <w:sz w:val="20"/>
              </w:rPr>
              <w:t>before</w:t>
            </w:r>
            <w:r>
              <w:rPr>
                <w:spacing w:val="-5"/>
                <w:sz w:val="20"/>
              </w:rPr>
              <w:t xml:space="preserve"> </w:t>
            </w:r>
            <w:r>
              <w:rPr>
                <w:sz w:val="20"/>
              </w:rPr>
              <w:t>use</w:t>
            </w:r>
            <w:r>
              <w:rPr>
                <w:spacing w:val="-5"/>
                <w:sz w:val="20"/>
              </w:rPr>
              <w:t xml:space="preserve"> </w:t>
            </w:r>
            <w:r>
              <w:rPr>
                <w:sz w:val="20"/>
              </w:rPr>
              <w:t>and any defects immediately reported to the Site Supervisor and in turn the Plant Department.</w:t>
            </w:r>
          </w:p>
          <w:p w14:paraId="12237306" w14:textId="77777777" w:rsidR="0034216F" w:rsidRDefault="0034216F">
            <w:pPr>
              <w:pStyle w:val="TableParagraph"/>
              <w:spacing w:before="2"/>
              <w:rPr>
                <w:sz w:val="20"/>
              </w:rPr>
            </w:pPr>
          </w:p>
          <w:p w14:paraId="750056C3" w14:textId="77777777" w:rsidR="0034216F" w:rsidRDefault="006B7EE7">
            <w:pPr>
              <w:pStyle w:val="TableParagraph"/>
              <w:ind w:left="107" w:right="211"/>
              <w:rPr>
                <w:sz w:val="20"/>
              </w:rPr>
            </w:pPr>
            <w:r>
              <w:rPr>
                <w:sz w:val="20"/>
              </w:rPr>
              <w:t>Ensure</w:t>
            </w:r>
            <w:r>
              <w:rPr>
                <w:spacing w:val="-8"/>
                <w:sz w:val="20"/>
              </w:rPr>
              <w:t xml:space="preserve"> </w:t>
            </w:r>
            <w:r>
              <w:rPr>
                <w:sz w:val="20"/>
              </w:rPr>
              <w:t>that</w:t>
            </w:r>
            <w:r>
              <w:rPr>
                <w:spacing w:val="-8"/>
                <w:sz w:val="20"/>
              </w:rPr>
              <w:t xml:space="preserve"> </w:t>
            </w:r>
            <w:r>
              <w:rPr>
                <w:sz w:val="20"/>
              </w:rPr>
              <w:t>the</w:t>
            </w:r>
            <w:r>
              <w:rPr>
                <w:spacing w:val="-8"/>
                <w:sz w:val="20"/>
              </w:rPr>
              <w:t xml:space="preserve"> </w:t>
            </w:r>
            <w:r>
              <w:rPr>
                <w:sz w:val="20"/>
              </w:rPr>
              <w:t>Company’s</w:t>
            </w:r>
            <w:r>
              <w:rPr>
                <w:spacing w:val="-6"/>
                <w:sz w:val="20"/>
              </w:rPr>
              <w:t xml:space="preserve"> </w:t>
            </w:r>
            <w:r>
              <w:rPr>
                <w:sz w:val="20"/>
              </w:rPr>
              <w:t>Weekly</w:t>
            </w:r>
            <w:r>
              <w:rPr>
                <w:spacing w:val="-10"/>
                <w:sz w:val="20"/>
              </w:rPr>
              <w:t xml:space="preserve"> </w:t>
            </w:r>
            <w:r>
              <w:rPr>
                <w:sz w:val="20"/>
              </w:rPr>
              <w:t>Plant Inspection Sheet is completed.</w:t>
            </w:r>
          </w:p>
          <w:p w14:paraId="290D6FC7" w14:textId="77777777" w:rsidR="0034216F" w:rsidRDefault="0034216F">
            <w:pPr>
              <w:pStyle w:val="TableParagraph"/>
              <w:rPr>
                <w:sz w:val="20"/>
              </w:rPr>
            </w:pPr>
          </w:p>
          <w:p w14:paraId="0385DF5E" w14:textId="77777777" w:rsidR="0034216F" w:rsidRDefault="006B7EE7">
            <w:pPr>
              <w:pStyle w:val="TableParagraph"/>
              <w:ind w:left="107"/>
              <w:rPr>
                <w:sz w:val="20"/>
              </w:rPr>
            </w:pPr>
            <w:r>
              <w:rPr>
                <w:sz w:val="20"/>
              </w:rPr>
              <w:t>Ensure</w:t>
            </w:r>
            <w:r>
              <w:rPr>
                <w:spacing w:val="-5"/>
                <w:sz w:val="20"/>
              </w:rPr>
              <w:t xml:space="preserve"> </w:t>
            </w:r>
            <w:r>
              <w:rPr>
                <w:sz w:val="20"/>
              </w:rPr>
              <w:t>that</w:t>
            </w:r>
            <w:r>
              <w:rPr>
                <w:spacing w:val="-5"/>
                <w:sz w:val="20"/>
              </w:rPr>
              <w:t xml:space="preserve"> </w:t>
            </w:r>
            <w:r>
              <w:rPr>
                <w:sz w:val="20"/>
              </w:rPr>
              <w:t>plant</w:t>
            </w:r>
            <w:r>
              <w:rPr>
                <w:spacing w:val="-5"/>
                <w:sz w:val="20"/>
              </w:rPr>
              <w:t xml:space="preserve"> </w:t>
            </w:r>
            <w:r>
              <w:rPr>
                <w:sz w:val="20"/>
              </w:rPr>
              <w:t>is</w:t>
            </w:r>
            <w:r>
              <w:rPr>
                <w:spacing w:val="-6"/>
                <w:sz w:val="20"/>
              </w:rPr>
              <w:t xml:space="preserve"> </w:t>
            </w:r>
            <w:r>
              <w:rPr>
                <w:sz w:val="20"/>
              </w:rPr>
              <w:t>maintained</w:t>
            </w:r>
            <w:r>
              <w:rPr>
                <w:spacing w:val="-7"/>
                <w:sz w:val="20"/>
              </w:rPr>
              <w:t xml:space="preserve"> </w:t>
            </w:r>
            <w:r>
              <w:rPr>
                <w:sz w:val="20"/>
              </w:rPr>
              <w:t>in</w:t>
            </w:r>
            <w:r>
              <w:rPr>
                <w:spacing w:val="-5"/>
                <w:sz w:val="20"/>
              </w:rPr>
              <w:t xml:space="preserve"> </w:t>
            </w:r>
            <w:r>
              <w:rPr>
                <w:sz w:val="20"/>
              </w:rPr>
              <w:t>accordance</w:t>
            </w:r>
            <w:r>
              <w:rPr>
                <w:spacing w:val="-5"/>
                <w:sz w:val="20"/>
              </w:rPr>
              <w:t xml:space="preserve"> </w:t>
            </w:r>
            <w:r>
              <w:rPr>
                <w:sz w:val="20"/>
              </w:rPr>
              <w:t>with manufacturer’s recommendations.</w:t>
            </w:r>
          </w:p>
          <w:p w14:paraId="41D6C3DC" w14:textId="77777777" w:rsidR="0034216F" w:rsidRDefault="0034216F">
            <w:pPr>
              <w:pStyle w:val="TableParagraph"/>
              <w:rPr>
                <w:sz w:val="20"/>
              </w:rPr>
            </w:pPr>
          </w:p>
          <w:p w14:paraId="672496ED" w14:textId="77777777" w:rsidR="0034216F" w:rsidRDefault="006B7EE7">
            <w:pPr>
              <w:pStyle w:val="TableParagraph"/>
              <w:ind w:left="107"/>
              <w:rPr>
                <w:sz w:val="20"/>
              </w:rPr>
            </w:pPr>
            <w:r>
              <w:rPr>
                <w:sz w:val="20"/>
              </w:rPr>
              <w:t>Do</w:t>
            </w:r>
            <w:r>
              <w:rPr>
                <w:spacing w:val="-7"/>
                <w:sz w:val="20"/>
              </w:rPr>
              <w:t xml:space="preserve"> </w:t>
            </w:r>
            <w:r>
              <w:rPr>
                <w:sz w:val="20"/>
              </w:rPr>
              <w:t>not</w:t>
            </w:r>
            <w:r>
              <w:rPr>
                <w:spacing w:val="-7"/>
                <w:sz w:val="20"/>
              </w:rPr>
              <w:t xml:space="preserve"> </w:t>
            </w:r>
            <w:r>
              <w:rPr>
                <w:sz w:val="20"/>
              </w:rPr>
              <w:t>undertake</w:t>
            </w:r>
            <w:r>
              <w:rPr>
                <w:spacing w:val="-7"/>
                <w:sz w:val="20"/>
              </w:rPr>
              <w:t xml:space="preserve"> </w:t>
            </w:r>
            <w:r>
              <w:rPr>
                <w:sz w:val="20"/>
              </w:rPr>
              <w:t>any</w:t>
            </w:r>
            <w:r>
              <w:rPr>
                <w:spacing w:val="-8"/>
                <w:sz w:val="20"/>
              </w:rPr>
              <w:t xml:space="preserve"> </w:t>
            </w:r>
            <w:r>
              <w:rPr>
                <w:sz w:val="20"/>
              </w:rPr>
              <w:t>unauthorised</w:t>
            </w:r>
            <w:r>
              <w:rPr>
                <w:spacing w:val="-8"/>
                <w:sz w:val="20"/>
              </w:rPr>
              <w:t xml:space="preserve"> </w:t>
            </w:r>
            <w:r>
              <w:rPr>
                <w:sz w:val="20"/>
              </w:rPr>
              <w:t>repairs</w:t>
            </w:r>
            <w:r>
              <w:rPr>
                <w:spacing w:val="-5"/>
                <w:sz w:val="20"/>
              </w:rPr>
              <w:t xml:space="preserve"> </w:t>
            </w:r>
            <w:r>
              <w:rPr>
                <w:sz w:val="20"/>
              </w:rPr>
              <w:t xml:space="preserve">or </w:t>
            </w:r>
            <w:r>
              <w:rPr>
                <w:spacing w:val="-2"/>
                <w:sz w:val="20"/>
              </w:rPr>
              <w:t>maintenance.</w:t>
            </w:r>
          </w:p>
          <w:p w14:paraId="01BEF14C" w14:textId="77777777" w:rsidR="0034216F" w:rsidRDefault="0034216F">
            <w:pPr>
              <w:pStyle w:val="TableParagraph"/>
              <w:rPr>
                <w:sz w:val="20"/>
              </w:rPr>
            </w:pPr>
          </w:p>
          <w:p w14:paraId="153B9301" w14:textId="77777777" w:rsidR="0034216F" w:rsidRDefault="006B7EE7">
            <w:pPr>
              <w:pStyle w:val="TableParagraph"/>
              <w:ind w:left="107" w:right="211"/>
              <w:rPr>
                <w:sz w:val="20"/>
              </w:rPr>
            </w:pPr>
            <w:r>
              <w:rPr>
                <w:sz w:val="20"/>
              </w:rPr>
              <w:t>To eliminate or reduce vibration the machine handles</w:t>
            </w:r>
            <w:r>
              <w:rPr>
                <w:spacing w:val="-6"/>
                <w:sz w:val="20"/>
              </w:rPr>
              <w:t xml:space="preserve"> </w:t>
            </w:r>
            <w:r>
              <w:rPr>
                <w:sz w:val="20"/>
              </w:rPr>
              <w:t>must</w:t>
            </w:r>
            <w:r>
              <w:rPr>
                <w:spacing w:val="-5"/>
                <w:sz w:val="20"/>
              </w:rPr>
              <w:t xml:space="preserve"> </w:t>
            </w:r>
            <w:r>
              <w:rPr>
                <w:sz w:val="20"/>
              </w:rPr>
              <w:t>be</w:t>
            </w:r>
            <w:r>
              <w:rPr>
                <w:spacing w:val="-5"/>
                <w:sz w:val="20"/>
              </w:rPr>
              <w:t xml:space="preserve"> </w:t>
            </w:r>
            <w:r>
              <w:rPr>
                <w:sz w:val="20"/>
              </w:rPr>
              <w:t>fitted</w:t>
            </w:r>
            <w:r>
              <w:rPr>
                <w:spacing w:val="-7"/>
                <w:sz w:val="20"/>
              </w:rPr>
              <w:t xml:space="preserve"> </w:t>
            </w:r>
            <w:r>
              <w:rPr>
                <w:sz w:val="20"/>
              </w:rPr>
              <w:t>with</w:t>
            </w:r>
            <w:r>
              <w:rPr>
                <w:spacing w:val="-5"/>
                <w:sz w:val="20"/>
              </w:rPr>
              <w:t xml:space="preserve"> </w:t>
            </w:r>
            <w:proofErr w:type="spellStart"/>
            <w:r>
              <w:rPr>
                <w:sz w:val="20"/>
              </w:rPr>
              <w:t>anti</w:t>
            </w:r>
            <w:r>
              <w:rPr>
                <w:spacing w:val="-6"/>
                <w:sz w:val="20"/>
              </w:rPr>
              <w:t xml:space="preserve"> </w:t>
            </w:r>
            <w:r>
              <w:rPr>
                <w:sz w:val="20"/>
              </w:rPr>
              <w:t>vibration</w:t>
            </w:r>
            <w:proofErr w:type="spellEnd"/>
            <w:r>
              <w:rPr>
                <w:spacing w:val="-5"/>
                <w:sz w:val="20"/>
              </w:rPr>
              <w:t xml:space="preserve"> </w:t>
            </w:r>
            <w:r>
              <w:rPr>
                <w:sz w:val="20"/>
              </w:rPr>
              <w:t>hand grips. Implement job rotation if necessary.</w:t>
            </w:r>
          </w:p>
          <w:p w14:paraId="29834F28" w14:textId="77777777" w:rsidR="0034216F" w:rsidRDefault="0034216F">
            <w:pPr>
              <w:pStyle w:val="TableParagraph"/>
              <w:rPr>
                <w:sz w:val="20"/>
              </w:rPr>
            </w:pPr>
          </w:p>
          <w:p w14:paraId="2D806815" w14:textId="77777777" w:rsidR="0034216F" w:rsidRDefault="006B7EE7">
            <w:pPr>
              <w:pStyle w:val="TableParagraph"/>
              <w:ind w:left="107"/>
              <w:rPr>
                <w:sz w:val="20"/>
              </w:rPr>
            </w:pPr>
            <w:r>
              <w:rPr>
                <w:sz w:val="20"/>
              </w:rPr>
              <w:t>Suitable</w:t>
            </w:r>
            <w:r>
              <w:rPr>
                <w:spacing w:val="-6"/>
                <w:sz w:val="20"/>
              </w:rPr>
              <w:t xml:space="preserve"> </w:t>
            </w:r>
            <w:r>
              <w:rPr>
                <w:sz w:val="20"/>
              </w:rPr>
              <w:t>PPE</w:t>
            </w:r>
            <w:r>
              <w:rPr>
                <w:spacing w:val="-6"/>
                <w:sz w:val="20"/>
              </w:rPr>
              <w:t xml:space="preserve"> </w:t>
            </w:r>
            <w:r>
              <w:rPr>
                <w:sz w:val="20"/>
              </w:rPr>
              <w:t>must</w:t>
            </w:r>
            <w:r>
              <w:rPr>
                <w:spacing w:val="-6"/>
                <w:sz w:val="20"/>
              </w:rPr>
              <w:t xml:space="preserve"> </w:t>
            </w:r>
            <w:r>
              <w:rPr>
                <w:sz w:val="20"/>
              </w:rPr>
              <w:t>be</w:t>
            </w:r>
            <w:r>
              <w:rPr>
                <w:spacing w:val="-6"/>
                <w:sz w:val="20"/>
              </w:rPr>
              <w:t xml:space="preserve"> </w:t>
            </w:r>
            <w:r>
              <w:rPr>
                <w:sz w:val="20"/>
              </w:rPr>
              <w:t>worn.</w:t>
            </w:r>
            <w:r>
              <w:rPr>
                <w:spacing w:val="-7"/>
                <w:sz w:val="20"/>
              </w:rPr>
              <w:t xml:space="preserve"> </w:t>
            </w:r>
            <w:proofErr w:type="gramStart"/>
            <w:r>
              <w:rPr>
                <w:sz w:val="20"/>
              </w:rPr>
              <w:t>In</w:t>
            </w:r>
            <w:r>
              <w:rPr>
                <w:spacing w:val="-6"/>
                <w:sz w:val="20"/>
              </w:rPr>
              <w:t xml:space="preserve"> </w:t>
            </w:r>
            <w:r>
              <w:rPr>
                <w:sz w:val="20"/>
              </w:rPr>
              <w:t>particular</w:t>
            </w:r>
            <w:r>
              <w:rPr>
                <w:spacing w:val="-5"/>
                <w:sz w:val="20"/>
              </w:rPr>
              <w:t xml:space="preserve"> </w:t>
            </w:r>
            <w:r>
              <w:rPr>
                <w:sz w:val="20"/>
              </w:rPr>
              <w:t>safety</w:t>
            </w:r>
            <w:proofErr w:type="gramEnd"/>
            <w:r>
              <w:rPr>
                <w:sz w:val="20"/>
              </w:rPr>
              <w:t xml:space="preserve"> footwear, ear defenders.</w:t>
            </w:r>
          </w:p>
          <w:p w14:paraId="3225AA19" w14:textId="77777777" w:rsidR="0034216F" w:rsidRDefault="0034216F">
            <w:pPr>
              <w:pStyle w:val="TableParagraph"/>
              <w:rPr>
                <w:sz w:val="20"/>
              </w:rPr>
            </w:pPr>
          </w:p>
          <w:p w14:paraId="69FB4AF6" w14:textId="77777777" w:rsidR="0034216F" w:rsidRDefault="006B7EE7">
            <w:pPr>
              <w:pStyle w:val="TableParagraph"/>
              <w:ind w:left="107"/>
              <w:rPr>
                <w:sz w:val="20"/>
              </w:rPr>
            </w:pPr>
            <w:r>
              <w:rPr>
                <w:sz w:val="20"/>
              </w:rPr>
              <w:t>Regular</w:t>
            </w:r>
            <w:r>
              <w:rPr>
                <w:spacing w:val="-3"/>
                <w:sz w:val="20"/>
              </w:rPr>
              <w:t xml:space="preserve"> </w:t>
            </w:r>
            <w:r>
              <w:rPr>
                <w:sz w:val="20"/>
              </w:rPr>
              <w:t>inspection</w:t>
            </w:r>
            <w:r>
              <w:rPr>
                <w:spacing w:val="-5"/>
                <w:sz w:val="20"/>
              </w:rPr>
              <w:t xml:space="preserve"> </w:t>
            </w:r>
            <w:r>
              <w:rPr>
                <w:sz w:val="20"/>
              </w:rPr>
              <w:t>to</w:t>
            </w:r>
            <w:r>
              <w:rPr>
                <w:spacing w:val="-5"/>
                <w:sz w:val="20"/>
              </w:rPr>
              <w:t xml:space="preserve"> </w:t>
            </w:r>
            <w:r>
              <w:rPr>
                <w:sz w:val="20"/>
              </w:rPr>
              <w:t>be</w:t>
            </w:r>
            <w:r>
              <w:rPr>
                <w:spacing w:val="-5"/>
                <w:sz w:val="20"/>
              </w:rPr>
              <w:t xml:space="preserve"> </w:t>
            </w:r>
            <w:r>
              <w:rPr>
                <w:sz w:val="20"/>
              </w:rPr>
              <w:t>carried</w:t>
            </w:r>
            <w:r>
              <w:rPr>
                <w:spacing w:val="-7"/>
                <w:sz w:val="20"/>
              </w:rPr>
              <w:t xml:space="preserve"> </w:t>
            </w:r>
            <w:r>
              <w:rPr>
                <w:sz w:val="20"/>
              </w:rPr>
              <w:t>out</w:t>
            </w:r>
            <w:r>
              <w:rPr>
                <w:spacing w:val="-5"/>
                <w:sz w:val="20"/>
              </w:rPr>
              <w:t xml:space="preserve"> </w:t>
            </w:r>
            <w:r>
              <w:rPr>
                <w:sz w:val="20"/>
              </w:rPr>
              <w:t>by</w:t>
            </w:r>
            <w:r>
              <w:rPr>
                <w:spacing w:val="-7"/>
                <w:sz w:val="20"/>
              </w:rPr>
              <w:t xml:space="preserve"> </w:t>
            </w:r>
            <w:r>
              <w:rPr>
                <w:sz w:val="20"/>
              </w:rPr>
              <w:t>the</w:t>
            </w:r>
            <w:r>
              <w:rPr>
                <w:spacing w:val="-5"/>
                <w:sz w:val="20"/>
              </w:rPr>
              <w:t xml:space="preserve"> </w:t>
            </w:r>
            <w:r>
              <w:rPr>
                <w:sz w:val="20"/>
              </w:rPr>
              <w:t xml:space="preserve">Site </w:t>
            </w:r>
            <w:r>
              <w:rPr>
                <w:spacing w:val="-2"/>
                <w:sz w:val="20"/>
              </w:rPr>
              <w:t>Supervisor.</w:t>
            </w:r>
          </w:p>
          <w:p w14:paraId="68779CF3" w14:textId="77777777" w:rsidR="0034216F" w:rsidRDefault="006B7EE7">
            <w:pPr>
              <w:pStyle w:val="TableParagraph"/>
              <w:spacing w:before="240"/>
              <w:ind w:left="107"/>
              <w:rPr>
                <w:sz w:val="20"/>
              </w:rPr>
            </w:pPr>
            <w:r>
              <w:rPr>
                <w:sz w:val="20"/>
                <w:u w:val="single"/>
              </w:rPr>
              <w:t>Specific</w:t>
            </w:r>
            <w:r>
              <w:rPr>
                <w:spacing w:val="-9"/>
                <w:sz w:val="20"/>
                <w:u w:val="single"/>
              </w:rPr>
              <w:t xml:space="preserve"> </w:t>
            </w:r>
            <w:r>
              <w:rPr>
                <w:sz w:val="20"/>
                <w:u w:val="single"/>
              </w:rPr>
              <w:t>Legal</w:t>
            </w:r>
            <w:r>
              <w:rPr>
                <w:spacing w:val="-6"/>
                <w:sz w:val="20"/>
                <w:u w:val="single"/>
              </w:rPr>
              <w:t xml:space="preserve"> </w:t>
            </w:r>
            <w:r>
              <w:rPr>
                <w:spacing w:val="-2"/>
                <w:sz w:val="20"/>
                <w:u w:val="single"/>
              </w:rPr>
              <w:t>Requirements</w:t>
            </w:r>
          </w:p>
          <w:p w14:paraId="4FCD1175" w14:textId="77777777" w:rsidR="0034216F" w:rsidRDefault="006B7EE7">
            <w:pPr>
              <w:pStyle w:val="TableParagraph"/>
              <w:spacing w:before="240"/>
              <w:ind w:left="107"/>
              <w:rPr>
                <w:sz w:val="20"/>
              </w:rPr>
            </w:pPr>
            <w:r>
              <w:rPr>
                <w:sz w:val="20"/>
              </w:rPr>
              <w:t>The</w:t>
            </w:r>
            <w:r>
              <w:rPr>
                <w:spacing w:val="-6"/>
                <w:sz w:val="20"/>
              </w:rPr>
              <w:t xml:space="preserve"> </w:t>
            </w:r>
            <w:r>
              <w:rPr>
                <w:sz w:val="20"/>
              </w:rPr>
              <w:t>Provision</w:t>
            </w:r>
            <w:r>
              <w:rPr>
                <w:spacing w:val="-6"/>
                <w:sz w:val="20"/>
              </w:rPr>
              <w:t xml:space="preserve"> </w:t>
            </w:r>
            <w:r>
              <w:rPr>
                <w:sz w:val="20"/>
              </w:rPr>
              <w:t>and</w:t>
            </w:r>
            <w:r>
              <w:rPr>
                <w:spacing w:val="-8"/>
                <w:sz w:val="20"/>
              </w:rPr>
              <w:t xml:space="preserve"> </w:t>
            </w:r>
            <w:r>
              <w:rPr>
                <w:sz w:val="20"/>
              </w:rPr>
              <w:t>Use</w:t>
            </w:r>
            <w:r>
              <w:rPr>
                <w:spacing w:val="-6"/>
                <w:sz w:val="20"/>
              </w:rPr>
              <w:t xml:space="preserve"> </w:t>
            </w:r>
            <w:r>
              <w:rPr>
                <w:sz w:val="20"/>
              </w:rPr>
              <w:t>of</w:t>
            </w:r>
            <w:r>
              <w:rPr>
                <w:spacing w:val="-6"/>
                <w:sz w:val="20"/>
              </w:rPr>
              <w:t xml:space="preserve"> </w:t>
            </w:r>
            <w:r>
              <w:rPr>
                <w:sz w:val="20"/>
              </w:rPr>
              <w:t>Work</w:t>
            </w:r>
            <w:r>
              <w:rPr>
                <w:spacing w:val="-6"/>
                <w:sz w:val="20"/>
              </w:rPr>
              <w:t xml:space="preserve"> </w:t>
            </w:r>
            <w:r>
              <w:rPr>
                <w:sz w:val="20"/>
              </w:rPr>
              <w:t>Equipment Regulations 1998.</w:t>
            </w:r>
          </w:p>
        </w:tc>
        <w:tc>
          <w:tcPr>
            <w:tcW w:w="1620" w:type="dxa"/>
          </w:tcPr>
          <w:p w14:paraId="0923A706" w14:textId="77777777" w:rsidR="0034216F" w:rsidRDefault="0034216F">
            <w:pPr>
              <w:pStyle w:val="TableParagraph"/>
              <w:rPr>
                <w:sz w:val="20"/>
              </w:rPr>
            </w:pPr>
          </w:p>
        </w:tc>
      </w:tr>
    </w:tbl>
    <w:p w14:paraId="0D26C66C" w14:textId="77777777" w:rsidR="0034216F" w:rsidRDefault="0034216F">
      <w:pPr>
        <w:rPr>
          <w:sz w:val="20"/>
        </w:rPr>
        <w:sectPr w:rsidR="0034216F">
          <w:pgSz w:w="16850" w:h="11910" w:orient="landscape"/>
          <w:pgMar w:top="1860" w:right="680" w:bottom="1460" w:left="800" w:header="509" w:footer="1261" w:gutter="0"/>
          <w:cols w:space="720"/>
        </w:sectPr>
      </w:pPr>
    </w:p>
    <w:p w14:paraId="2396C865"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44EE5BBE" w14:textId="77777777">
        <w:trPr>
          <w:trHeight w:val="719"/>
        </w:trPr>
        <w:tc>
          <w:tcPr>
            <w:tcW w:w="2359" w:type="dxa"/>
          </w:tcPr>
          <w:p w14:paraId="6A929624" w14:textId="77777777" w:rsidR="0034216F" w:rsidRDefault="006B7EE7">
            <w:pPr>
              <w:pStyle w:val="TableParagraph"/>
              <w:spacing w:before="1"/>
              <w:ind w:left="5"/>
              <w:jc w:val="center"/>
              <w:rPr>
                <w:sz w:val="20"/>
              </w:rPr>
            </w:pPr>
            <w:bookmarkStart w:id="45" w:name="P.E._016_Excavators"/>
            <w:bookmarkEnd w:id="45"/>
            <w:r>
              <w:rPr>
                <w:spacing w:val="-2"/>
                <w:sz w:val="20"/>
              </w:rPr>
              <w:t>Hazard</w:t>
            </w:r>
          </w:p>
        </w:tc>
        <w:tc>
          <w:tcPr>
            <w:tcW w:w="2340" w:type="dxa"/>
          </w:tcPr>
          <w:p w14:paraId="1496DFE9"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7B18B8A5"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7E708B52"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3E9DD2E2"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47AFF8F3"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36175DD1" w14:textId="77777777">
        <w:trPr>
          <w:trHeight w:val="6961"/>
        </w:trPr>
        <w:tc>
          <w:tcPr>
            <w:tcW w:w="2359" w:type="dxa"/>
          </w:tcPr>
          <w:p w14:paraId="07425D38" w14:textId="77777777" w:rsidR="0034216F" w:rsidRDefault="006B7EE7">
            <w:pPr>
              <w:pStyle w:val="TableParagraph"/>
              <w:spacing w:line="242" w:lineRule="auto"/>
              <w:ind w:left="107" w:right="207"/>
              <w:rPr>
                <w:sz w:val="20"/>
              </w:rPr>
            </w:pPr>
            <w:r>
              <w:rPr>
                <w:sz w:val="20"/>
              </w:rPr>
              <w:t>Contact</w:t>
            </w:r>
            <w:r>
              <w:rPr>
                <w:spacing w:val="-12"/>
                <w:sz w:val="20"/>
              </w:rPr>
              <w:t xml:space="preserve"> </w:t>
            </w:r>
            <w:r>
              <w:rPr>
                <w:sz w:val="20"/>
              </w:rPr>
              <w:t>between</w:t>
            </w:r>
            <w:r>
              <w:rPr>
                <w:spacing w:val="-12"/>
                <w:sz w:val="20"/>
              </w:rPr>
              <w:t xml:space="preserve"> </w:t>
            </w:r>
            <w:r>
              <w:rPr>
                <w:sz w:val="20"/>
              </w:rPr>
              <w:t>plant</w:t>
            </w:r>
            <w:r>
              <w:rPr>
                <w:spacing w:val="-12"/>
                <w:sz w:val="20"/>
              </w:rPr>
              <w:t xml:space="preserve"> </w:t>
            </w:r>
            <w:r>
              <w:rPr>
                <w:sz w:val="20"/>
              </w:rPr>
              <w:t>/ vehicles</w:t>
            </w:r>
            <w:r>
              <w:rPr>
                <w:spacing w:val="-5"/>
                <w:sz w:val="20"/>
              </w:rPr>
              <w:t xml:space="preserve"> </w:t>
            </w:r>
            <w:r>
              <w:rPr>
                <w:sz w:val="20"/>
              </w:rPr>
              <w:t>and</w:t>
            </w:r>
            <w:r>
              <w:rPr>
                <w:spacing w:val="-9"/>
                <w:sz w:val="20"/>
              </w:rPr>
              <w:t xml:space="preserve"> </w:t>
            </w:r>
            <w:proofErr w:type="gramStart"/>
            <w:r>
              <w:rPr>
                <w:spacing w:val="-2"/>
                <w:sz w:val="20"/>
              </w:rPr>
              <w:t>pedestrians</w:t>
            </w:r>
            <w:proofErr w:type="gramEnd"/>
          </w:p>
          <w:p w14:paraId="17FEF4FA" w14:textId="77777777" w:rsidR="0034216F" w:rsidRDefault="006B7EE7">
            <w:pPr>
              <w:pStyle w:val="TableParagraph"/>
              <w:spacing w:before="238" w:line="480" w:lineRule="auto"/>
              <w:ind w:left="107" w:right="653"/>
              <w:rPr>
                <w:sz w:val="20"/>
              </w:rPr>
            </w:pPr>
            <w:r>
              <w:rPr>
                <w:sz w:val="20"/>
              </w:rPr>
              <w:t>Reversing</w:t>
            </w:r>
            <w:r>
              <w:rPr>
                <w:spacing w:val="-14"/>
                <w:sz w:val="20"/>
              </w:rPr>
              <w:t xml:space="preserve"> </w:t>
            </w:r>
            <w:r>
              <w:rPr>
                <w:sz w:val="20"/>
              </w:rPr>
              <w:t xml:space="preserve">activities. </w:t>
            </w:r>
            <w:r>
              <w:rPr>
                <w:spacing w:val="-2"/>
                <w:sz w:val="20"/>
              </w:rPr>
              <w:t>Overturning.</w:t>
            </w:r>
          </w:p>
          <w:p w14:paraId="2B08E72D" w14:textId="77777777" w:rsidR="0034216F" w:rsidRDefault="006B7EE7">
            <w:pPr>
              <w:pStyle w:val="TableParagraph"/>
              <w:ind w:left="107"/>
              <w:rPr>
                <w:sz w:val="20"/>
              </w:rPr>
            </w:pPr>
            <w:r>
              <w:rPr>
                <w:sz w:val="20"/>
              </w:rPr>
              <w:t>Working</w:t>
            </w:r>
            <w:r>
              <w:rPr>
                <w:spacing w:val="-7"/>
                <w:sz w:val="20"/>
              </w:rPr>
              <w:t xml:space="preserve"> </w:t>
            </w:r>
            <w:r>
              <w:rPr>
                <w:sz w:val="20"/>
              </w:rPr>
              <w:t>on</w:t>
            </w:r>
            <w:r>
              <w:rPr>
                <w:spacing w:val="-4"/>
                <w:sz w:val="20"/>
              </w:rPr>
              <w:t xml:space="preserve"> </w:t>
            </w:r>
            <w:r>
              <w:rPr>
                <w:spacing w:val="-2"/>
                <w:sz w:val="20"/>
              </w:rPr>
              <w:t>gradients.</w:t>
            </w:r>
          </w:p>
          <w:p w14:paraId="0F996059" w14:textId="77777777" w:rsidR="0034216F" w:rsidRDefault="006B7EE7">
            <w:pPr>
              <w:pStyle w:val="TableParagraph"/>
              <w:spacing w:before="240"/>
              <w:ind w:left="107" w:right="221"/>
              <w:rPr>
                <w:sz w:val="20"/>
              </w:rPr>
            </w:pPr>
            <w:r>
              <w:rPr>
                <w:sz w:val="20"/>
              </w:rPr>
              <w:t>Climbing</w:t>
            </w:r>
            <w:r>
              <w:rPr>
                <w:spacing w:val="-12"/>
                <w:sz w:val="20"/>
              </w:rPr>
              <w:t xml:space="preserve"> </w:t>
            </w:r>
            <w:r>
              <w:rPr>
                <w:sz w:val="20"/>
              </w:rPr>
              <w:t>in</w:t>
            </w:r>
            <w:r>
              <w:rPr>
                <w:spacing w:val="-7"/>
                <w:sz w:val="20"/>
              </w:rPr>
              <w:t xml:space="preserve"> </w:t>
            </w:r>
            <w:r>
              <w:rPr>
                <w:sz w:val="20"/>
              </w:rPr>
              <w:t>and</w:t>
            </w:r>
            <w:r>
              <w:rPr>
                <w:spacing w:val="-12"/>
                <w:sz w:val="20"/>
              </w:rPr>
              <w:t xml:space="preserve"> </w:t>
            </w:r>
            <w:r>
              <w:rPr>
                <w:sz w:val="20"/>
              </w:rPr>
              <w:t>out</w:t>
            </w:r>
            <w:r>
              <w:rPr>
                <w:spacing w:val="-10"/>
                <w:sz w:val="20"/>
              </w:rPr>
              <w:t xml:space="preserve"> </w:t>
            </w:r>
            <w:r>
              <w:rPr>
                <w:sz w:val="20"/>
              </w:rPr>
              <w:t xml:space="preserve">of </w:t>
            </w:r>
            <w:r>
              <w:rPr>
                <w:spacing w:val="-4"/>
                <w:sz w:val="20"/>
              </w:rPr>
              <w:t>cab.</w:t>
            </w:r>
          </w:p>
          <w:p w14:paraId="0A11F640" w14:textId="77777777" w:rsidR="0034216F" w:rsidRDefault="0034216F">
            <w:pPr>
              <w:pStyle w:val="TableParagraph"/>
              <w:rPr>
                <w:sz w:val="20"/>
              </w:rPr>
            </w:pPr>
          </w:p>
          <w:p w14:paraId="6E20A667" w14:textId="77777777" w:rsidR="0034216F" w:rsidRDefault="006B7EE7">
            <w:pPr>
              <w:pStyle w:val="TableParagraph"/>
              <w:ind w:left="107" w:right="207"/>
              <w:rPr>
                <w:sz w:val="20"/>
              </w:rPr>
            </w:pPr>
            <w:r>
              <w:rPr>
                <w:sz w:val="20"/>
              </w:rPr>
              <w:t>Greasing</w:t>
            </w:r>
            <w:r>
              <w:rPr>
                <w:spacing w:val="-14"/>
                <w:sz w:val="20"/>
              </w:rPr>
              <w:t xml:space="preserve"> </w:t>
            </w:r>
            <w:r>
              <w:rPr>
                <w:sz w:val="20"/>
              </w:rPr>
              <w:t>/</w:t>
            </w:r>
            <w:r>
              <w:rPr>
                <w:spacing w:val="-14"/>
                <w:sz w:val="20"/>
              </w:rPr>
              <w:t xml:space="preserve"> </w:t>
            </w:r>
            <w:r>
              <w:rPr>
                <w:sz w:val="20"/>
              </w:rPr>
              <w:t xml:space="preserve">maintenance </w:t>
            </w:r>
            <w:r>
              <w:rPr>
                <w:spacing w:val="-2"/>
                <w:sz w:val="20"/>
              </w:rPr>
              <w:t>operations.</w:t>
            </w:r>
          </w:p>
          <w:p w14:paraId="759C9D40" w14:textId="77777777" w:rsidR="0034216F" w:rsidRDefault="006B7EE7">
            <w:pPr>
              <w:pStyle w:val="TableParagraph"/>
              <w:spacing w:before="240"/>
              <w:ind w:left="107"/>
              <w:rPr>
                <w:sz w:val="20"/>
              </w:rPr>
            </w:pPr>
            <w:r>
              <w:rPr>
                <w:spacing w:val="-2"/>
                <w:sz w:val="20"/>
              </w:rPr>
              <w:t>Refuelling.</w:t>
            </w:r>
          </w:p>
          <w:p w14:paraId="14498661" w14:textId="77777777" w:rsidR="0034216F" w:rsidRDefault="0034216F">
            <w:pPr>
              <w:pStyle w:val="TableParagraph"/>
              <w:rPr>
                <w:sz w:val="20"/>
              </w:rPr>
            </w:pPr>
          </w:p>
          <w:p w14:paraId="63B500E4" w14:textId="77777777" w:rsidR="0034216F" w:rsidRDefault="006B7EE7">
            <w:pPr>
              <w:pStyle w:val="TableParagraph"/>
              <w:spacing w:line="480" w:lineRule="auto"/>
              <w:ind w:left="107" w:right="434"/>
              <w:rPr>
                <w:sz w:val="20"/>
              </w:rPr>
            </w:pPr>
            <w:proofErr w:type="gramStart"/>
            <w:r>
              <w:rPr>
                <w:sz w:val="20"/>
              </w:rPr>
              <w:t>Mis-use</w:t>
            </w:r>
            <w:proofErr w:type="gramEnd"/>
            <w:r>
              <w:rPr>
                <w:sz w:val="20"/>
              </w:rPr>
              <w:t xml:space="preserve"> of plant. Unauthorised use.</w:t>
            </w:r>
            <w:r>
              <w:rPr>
                <w:spacing w:val="40"/>
                <w:sz w:val="20"/>
              </w:rPr>
              <w:t xml:space="preserve"> </w:t>
            </w:r>
            <w:r>
              <w:rPr>
                <w:sz w:val="20"/>
              </w:rPr>
              <w:t>Use</w:t>
            </w:r>
            <w:r>
              <w:rPr>
                <w:spacing w:val="-13"/>
                <w:sz w:val="20"/>
              </w:rPr>
              <w:t xml:space="preserve"> </w:t>
            </w:r>
            <w:r>
              <w:rPr>
                <w:sz w:val="20"/>
              </w:rPr>
              <w:t>of</w:t>
            </w:r>
            <w:r>
              <w:rPr>
                <w:spacing w:val="-13"/>
                <w:sz w:val="20"/>
              </w:rPr>
              <w:t xml:space="preserve"> </w:t>
            </w:r>
            <w:r>
              <w:rPr>
                <w:sz w:val="20"/>
              </w:rPr>
              <w:t>defective</w:t>
            </w:r>
            <w:r>
              <w:rPr>
                <w:spacing w:val="-13"/>
                <w:sz w:val="20"/>
              </w:rPr>
              <w:t xml:space="preserve"> </w:t>
            </w:r>
            <w:r>
              <w:rPr>
                <w:sz w:val="20"/>
              </w:rPr>
              <w:t>plant.</w:t>
            </w:r>
          </w:p>
          <w:p w14:paraId="31F019DF" w14:textId="77777777" w:rsidR="0034216F" w:rsidRDefault="006B7EE7">
            <w:pPr>
              <w:pStyle w:val="TableParagraph"/>
              <w:ind w:left="107" w:right="207"/>
              <w:rPr>
                <w:sz w:val="20"/>
              </w:rPr>
            </w:pPr>
            <w:r>
              <w:rPr>
                <w:sz w:val="20"/>
              </w:rPr>
              <w:t>Contact</w:t>
            </w:r>
            <w:r>
              <w:rPr>
                <w:spacing w:val="-12"/>
                <w:sz w:val="20"/>
              </w:rPr>
              <w:t xml:space="preserve"> </w:t>
            </w:r>
            <w:r>
              <w:rPr>
                <w:sz w:val="20"/>
              </w:rPr>
              <w:t>with</w:t>
            </w:r>
            <w:r>
              <w:rPr>
                <w:spacing w:val="-12"/>
                <w:sz w:val="20"/>
              </w:rPr>
              <w:t xml:space="preserve"> </w:t>
            </w:r>
            <w:r>
              <w:rPr>
                <w:sz w:val="20"/>
              </w:rPr>
              <w:t>buried</w:t>
            </w:r>
            <w:r>
              <w:rPr>
                <w:spacing w:val="-14"/>
                <w:sz w:val="20"/>
              </w:rPr>
              <w:t xml:space="preserve"> </w:t>
            </w:r>
            <w:r>
              <w:rPr>
                <w:sz w:val="20"/>
              </w:rPr>
              <w:t>and overhead. Services.</w:t>
            </w:r>
          </w:p>
          <w:p w14:paraId="631D6131" w14:textId="77777777" w:rsidR="0034216F" w:rsidRDefault="0034216F">
            <w:pPr>
              <w:pStyle w:val="TableParagraph"/>
              <w:rPr>
                <w:sz w:val="20"/>
              </w:rPr>
            </w:pPr>
          </w:p>
          <w:p w14:paraId="79268531" w14:textId="77777777" w:rsidR="0034216F" w:rsidRDefault="006B7EE7">
            <w:pPr>
              <w:pStyle w:val="TableParagraph"/>
              <w:ind w:left="107"/>
              <w:rPr>
                <w:b/>
                <w:sz w:val="20"/>
              </w:rPr>
            </w:pPr>
            <w:r>
              <w:rPr>
                <w:sz w:val="20"/>
              </w:rPr>
              <w:t>Shuttering</w:t>
            </w:r>
            <w:r>
              <w:rPr>
                <w:spacing w:val="-14"/>
                <w:sz w:val="20"/>
              </w:rPr>
              <w:t xml:space="preserve"> </w:t>
            </w:r>
            <w:r>
              <w:rPr>
                <w:sz w:val="20"/>
              </w:rPr>
              <w:t>/</w:t>
            </w:r>
            <w:r>
              <w:rPr>
                <w:spacing w:val="-14"/>
                <w:sz w:val="20"/>
              </w:rPr>
              <w:t xml:space="preserve"> </w:t>
            </w:r>
            <w:r>
              <w:rPr>
                <w:sz w:val="20"/>
              </w:rPr>
              <w:t xml:space="preserve">un-shuttering </w:t>
            </w:r>
            <w:r>
              <w:rPr>
                <w:spacing w:val="-2"/>
                <w:sz w:val="20"/>
              </w:rPr>
              <w:t>operations</w:t>
            </w:r>
            <w:r>
              <w:rPr>
                <w:b/>
                <w:spacing w:val="-2"/>
                <w:sz w:val="20"/>
              </w:rPr>
              <w:t>.</w:t>
            </w:r>
          </w:p>
        </w:tc>
        <w:tc>
          <w:tcPr>
            <w:tcW w:w="2340" w:type="dxa"/>
          </w:tcPr>
          <w:p w14:paraId="55D09452" w14:textId="77777777" w:rsidR="0034216F" w:rsidRDefault="006B7EE7">
            <w:pPr>
              <w:pStyle w:val="TableParagraph"/>
              <w:spacing w:line="482" w:lineRule="auto"/>
              <w:ind w:left="105" w:right="925"/>
              <w:rPr>
                <w:sz w:val="20"/>
              </w:rPr>
            </w:pPr>
            <w:r>
              <w:rPr>
                <w:sz w:val="20"/>
              </w:rPr>
              <w:t>Site</w:t>
            </w:r>
            <w:r>
              <w:rPr>
                <w:spacing w:val="-14"/>
                <w:sz w:val="20"/>
              </w:rPr>
              <w:t xml:space="preserve"> </w:t>
            </w:r>
            <w:r>
              <w:rPr>
                <w:sz w:val="20"/>
              </w:rPr>
              <w:t xml:space="preserve">Operatives. </w:t>
            </w:r>
            <w:r>
              <w:rPr>
                <w:spacing w:val="-2"/>
                <w:sz w:val="20"/>
              </w:rPr>
              <w:t>Visitors.</w:t>
            </w:r>
          </w:p>
          <w:p w14:paraId="3DD700CE" w14:textId="77777777" w:rsidR="0034216F" w:rsidRDefault="006B7EE7">
            <w:pPr>
              <w:pStyle w:val="TableParagraph"/>
              <w:ind w:left="105"/>
              <w:rPr>
                <w:sz w:val="20"/>
              </w:rPr>
            </w:pPr>
            <w:r>
              <w:rPr>
                <w:sz w:val="20"/>
              </w:rPr>
              <w:t>Others</w:t>
            </w:r>
            <w:r>
              <w:rPr>
                <w:spacing w:val="-14"/>
                <w:sz w:val="20"/>
              </w:rPr>
              <w:t xml:space="preserve"> </w:t>
            </w:r>
            <w:r>
              <w:rPr>
                <w:sz w:val="20"/>
              </w:rPr>
              <w:t>in</w:t>
            </w:r>
            <w:r>
              <w:rPr>
                <w:spacing w:val="-13"/>
                <w:sz w:val="20"/>
              </w:rPr>
              <w:t xml:space="preserve"> </w:t>
            </w:r>
            <w:r>
              <w:rPr>
                <w:sz w:val="20"/>
              </w:rPr>
              <w:t>the</w:t>
            </w:r>
            <w:r>
              <w:rPr>
                <w:spacing w:val="-13"/>
                <w:sz w:val="20"/>
              </w:rPr>
              <w:t xml:space="preserve"> </w:t>
            </w:r>
            <w:r>
              <w:rPr>
                <w:sz w:val="20"/>
              </w:rPr>
              <w:t xml:space="preserve">immediate </w:t>
            </w:r>
            <w:r>
              <w:rPr>
                <w:spacing w:val="-2"/>
                <w:sz w:val="20"/>
              </w:rPr>
              <w:t>vicinity.</w:t>
            </w:r>
          </w:p>
        </w:tc>
        <w:tc>
          <w:tcPr>
            <w:tcW w:w="2880" w:type="dxa"/>
          </w:tcPr>
          <w:p w14:paraId="7C46B1B4" w14:textId="77777777" w:rsidR="0034216F" w:rsidRDefault="006B7EE7">
            <w:pPr>
              <w:pStyle w:val="TableParagraph"/>
              <w:ind w:left="105" w:right="238"/>
              <w:rPr>
                <w:sz w:val="20"/>
              </w:rPr>
            </w:pPr>
            <w:r>
              <w:rPr>
                <w:sz w:val="20"/>
              </w:rPr>
              <w:t>Serious and possible fatal injuries</w:t>
            </w:r>
            <w:r>
              <w:rPr>
                <w:spacing w:val="-9"/>
                <w:sz w:val="20"/>
              </w:rPr>
              <w:t xml:space="preserve"> </w:t>
            </w:r>
            <w:r>
              <w:rPr>
                <w:sz w:val="20"/>
              </w:rPr>
              <w:t>caused</w:t>
            </w:r>
            <w:r>
              <w:rPr>
                <w:spacing w:val="-10"/>
                <w:sz w:val="20"/>
              </w:rPr>
              <w:t xml:space="preserve"> </w:t>
            </w:r>
            <w:r>
              <w:rPr>
                <w:sz w:val="20"/>
              </w:rPr>
              <w:t>by</w:t>
            </w:r>
            <w:r>
              <w:rPr>
                <w:spacing w:val="-10"/>
                <w:sz w:val="20"/>
              </w:rPr>
              <w:t xml:space="preserve"> </w:t>
            </w:r>
            <w:r>
              <w:rPr>
                <w:sz w:val="20"/>
              </w:rPr>
              <w:t>contact</w:t>
            </w:r>
            <w:r>
              <w:rPr>
                <w:spacing w:val="-9"/>
                <w:sz w:val="20"/>
              </w:rPr>
              <w:t xml:space="preserve"> </w:t>
            </w:r>
            <w:r>
              <w:rPr>
                <w:sz w:val="20"/>
              </w:rPr>
              <w:t xml:space="preserve">with moving excavator and parts </w:t>
            </w:r>
            <w:r>
              <w:rPr>
                <w:spacing w:val="-2"/>
                <w:sz w:val="20"/>
              </w:rPr>
              <w:t>thereof.</w:t>
            </w:r>
          </w:p>
          <w:p w14:paraId="3F1C428C" w14:textId="77777777" w:rsidR="0034216F" w:rsidRDefault="0034216F">
            <w:pPr>
              <w:pStyle w:val="TableParagraph"/>
              <w:spacing w:before="2"/>
              <w:rPr>
                <w:sz w:val="20"/>
              </w:rPr>
            </w:pPr>
          </w:p>
          <w:p w14:paraId="3A31CDF3" w14:textId="77777777" w:rsidR="0034216F" w:rsidRDefault="006B7EE7">
            <w:pPr>
              <w:pStyle w:val="TableParagraph"/>
              <w:spacing w:before="1"/>
              <w:ind w:left="105" w:right="238"/>
              <w:rPr>
                <w:sz w:val="20"/>
              </w:rPr>
            </w:pPr>
            <w:r>
              <w:rPr>
                <w:sz w:val="20"/>
              </w:rPr>
              <w:t>Other</w:t>
            </w:r>
            <w:r>
              <w:rPr>
                <w:spacing w:val="-9"/>
                <w:sz w:val="20"/>
              </w:rPr>
              <w:t xml:space="preserve"> </w:t>
            </w:r>
            <w:r>
              <w:rPr>
                <w:sz w:val="20"/>
              </w:rPr>
              <w:t>injuries</w:t>
            </w:r>
            <w:r>
              <w:rPr>
                <w:spacing w:val="-9"/>
                <w:sz w:val="20"/>
              </w:rPr>
              <w:t xml:space="preserve"> </w:t>
            </w:r>
            <w:r>
              <w:rPr>
                <w:sz w:val="20"/>
              </w:rPr>
              <w:t>caused</w:t>
            </w:r>
            <w:r>
              <w:rPr>
                <w:spacing w:val="-10"/>
                <w:sz w:val="20"/>
              </w:rPr>
              <w:t xml:space="preserve"> </w:t>
            </w:r>
            <w:r>
              <w:rPr>
                <w:sz w:val="20"/>
              </w:rPr>
              <w:t>by</w:t>
            </w:r>
            <w:r>
              <w:rPr>
                <w:spacing w:val="-10"/>
                <w:sz w:val="20"/>
              </w:rPr>
              <w:t xml:space="preserve"> </w:t>
            </w:r>
            <w:r>
              <w:rPr>
                <w:sz w:val="20"/>
              </w:rPr>
              <w:t xml:space="preserve">falling materials and falling from </w:t>
            </w:r>
            <w:r>
              <w:rPr>
                <w:spacing w:val="-2"/>
                <w:sz w:val="20"/>
              </w:rPr>
              <w:t>heights.</w:t>
            </w:r>
          </w:p>
          <w:p w14:paraId="23B6BBFF" w14:textId="77777777" w:rsidR="0034216F" w:rsidRDefault="006B7EE7">
            <w:pPr>
              <w:pStyle w:val="TableParagraph"/>
              <w:spacing w:before="240"/>
              <w:ind w:left="105"/>
              <w:rPr>
                <w:sz w:val="20"/>
              </w:rPr>
            </w:pPr>
            <w:r>
              <w:rPr>
                <w:sz w:val="20"/>
              </w:rPr>
              <w:t>Damage</w:t>
            </w:r>
            <w:r>
              <w:rPr>
                <w:spacing w:val="-8"/>
                <w:sz w:val="20"/>
              </w:rPr>
              <w:t xml:space="preserve"> </w:t>
            </w:r>
            <w:r>
              <w:rPr>
                <w:sz w:val="20"/>
              </w:rPr>
              <w:t>to</w:t>
            </w:r>
            <w:r>
              <w:rPr>
                <w:spacing w:val="-10"/>
                <w:sz w:val="20"/>
              </w:rPr>
              <w:t xml:space="preserve"> </w:t>
            </w:r>
            <w:r>
              <w:rPr>
                <w:sz w:val="20"/>
              </w:rPr>
              <w:t>other</w:t>
            </w:r>
            <w:r>
              <w:rPr>
                <w:spacing w:val="-11"/>
                <w:sz w:val="20"/>
              </w:rPr>
              <w:t xml:space="preserve"> </w:t>
            </w:r>
            <w:r>
              <w:rPr>
                <w:sz w:val="20"/>
              </w:rPr>
              <w:t>plant</w:t>
            </w:r>
            <w:r>
              <w:rPr>
                <w:spacing w:val="-10"/>
                <w:sz w:val="20"/>
              </w:rPr>
              <w:t xml:space="preserve"> </w:t>
            </w:r>
            <w:r>
              <w:rPr>
                <w:sz w:val="20"/>
              </w:rPr>
              <w:t xml:space="preserve">and </w:t>
            </w:r>
            <w:r>
              <w:rPr>
                <w:spacing w:val="-2"/>
                <w:sz w:val="20"/>
              </w:rPr>
              <w:t>vehicles.</w:t>
            </w:r>
          </w:p>
          <w:p w14:paraId="3456DB83" w14:textId="77777777" w:rsidR="0034216F" w:rsidRDefault="006B7EE7">
            <w:pPr>
              <w:pStyle w:val="TableParagraph"/>
              <w:spacing w:before="240"/>
              <w:ind w:left="105"/>
              <w:rPr>
                <w:sz w:val="20"/>
              </w:rPr>
            </w:pPr>
            <w:r>
              <w:rPr>
                <w:sz w:val="20"/>
              </w:rPr>
              <w:t>Damage</w:t>
            </w:r>
            <w:r>
              <w:rPr>
                <w:spacing w:val="-4"/>
                <w:sz w:val="20"/>
              </w:rPr>
              <w:t xml:space="preserve"> </w:t>
            </w:r>
            <w:r>
              <w:rPr>
                <w:sz w:val="20"/>
              </w:rPr>
              <w:t>to</w:t>
            </w:r>
            <w:r>
              <w:rPr>
                <w:spacing w:val="-5"/>
                <w:sz w:val="20"/>
              </w:rPr>
              <w:t xml:space="preserve"> </w:t>
            </w:r>
            <w:r>
              <w:rPr>
                <w:sz w:val="20"/>
              </w:rPr>
              <w:t>nearby</w:t>
            </w:r>
            <w:r>
              <w:rPr>
                <w:spacing w:val="-6"/>
                <w:sz w:val="20"/>
              </w:rPr>
              <w:t xml:space="preserve"> </w:t>
            </w:r>
            <w:r>
              <w:rPr>
                <w:spacing w:val="-2"/>
                <w:sz w:val="20"/>
              </w:rPr>
              <w:t>structures.</w:t>
            </w:r>
          </w:p>
        </w:tc>
        <w:tc>
          <w:tcPr>
            <w:tcW w:w="1529" w:type="dxa"/>
          </w:tcPr>
          <w:p w14:paraId="032FFB13"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62BFAA25" w14:textId="77777777" w:rsidR="0034216F" w:rsidRDefault="006B7EE7">
            <w:pPr>
              <w:pStyle w:val="TableParagraph"/>
              <w:spacing w:line="242" w:lineRule="auto"/>
              <w:ind w:left="107" w:right="244"/>
              <w:jc w:val="both"/>
              <w:rPr>
                <w:sz w:val="20"/>
              </w:rPr>
            </w:pPr>
            <w:r>
              <w:rPr>
                <w:sz w:val="20"/>
              </w:rPr>
              <w:t>Only trained and authorised operatives must operate</w:t>
            </w:r>
            <w:r>
              <w:rPr>
                <w:spacing w:val="-5"/>
                <w:sz w:val="20"/>
              </w:rPr>
              <w:t xml:space="preserve"> </w:t>
            </w:r>
            <w:r>
              <w:rPr>
                <w:sz w:val="20"/>
              </w:rPr>
              <w:t>site</w:t>
            </w:r>
            <w:r>
              <w:rPr>
                <w:spacing w:val="-4"/>
                <w:sz w:val="20"/>
              </w:rPr>
              <w:t xml:space="preserve"> </w:t>
            </w:r>
            <w:r>
              <w:rPr>
                <w:sz w:val="20"/>
              </w:rPr>
              <w:t>plant</w:t>
            </w:r>
            <w:r>
              <w:rPr>
                <w:spacing w:val="-4"/>
                <w:sz w:val="20"/>
              </w:rPr>
              <w:t xml:space="preserve"> </w:t>
            </w:r>
            <w:r>
              <w:rPr>
                <w:sz w:val="20"/>
              </w:rPr>
              <w:t>/</w:t>
            </w:r>
            <w:r>
              <w:rPr>
                <w:spacing w:val="-6"/>
                <w:sz w:val="20"/>
              </w:rPr>
              <w:t xml:space="preserve"> </w:t>
            </w:r>
            <w:r>
              <w:rPr>
                <w:sz w:val="20"/>
              </w:rPr>
              <w:t>vehicles</w:t>
            </w:r>
            <w:r>
              <w:rPr>
                <w:spacing w:val="-5"/>
                <w:sz w:val="20"/>
              </w:rPr>
              <w:t xml:space="preserve"> </w:t>
            </w:r>
            <w:r>
              <w:rPr>
                <w:sz w:val="20"/>
              </w:rPr>
              <w:t>(CPCS</w:t>
            </w:r>
            <w:r>
              <w:rPr>
                <w:spacing w:val="-5"/>
                <w:sz w:val="20"/>
              </w:rPr>
              <w:t xml:space="preserve"> </w:t>
            </w:r>
            <w:r>
              <w:rPr>
                <w:sz w:val="20"/>
              </w:rPr>
              <w:t>or</w:t>
            </w:r>
            <w:r>
              <w:rPr>
                <w:spacing w:val="-4"/>
                <w:sz w:val="20"/>
              </w:rPr>
              <w:t xml:space="preserve"> </w:t>
            </w:r>
            <w:r>
              <w:rPr>
                <w:spacing w:val="-2"/>
                <w:sz w:val="20"/>
              </w:rPr>
              <w:t>equivalent).</w:t>
            </w:r>
          </w:p>
          <w:p w14:paraId="6DEF27A8" w14:textId="77777777" w:rsidR="0034216F" w:rsidRDefault="006B7EE7">
            <w:pPr>
              <w:pStyle w:val="TableParagraph"/>
              <w:spacing w:before="238"/>
              <w:ind w:left="107" w:right="152"/>
              <w:jc w:val="both"/>
              <w:rPr>
                <w:sz w:val="20"/>
              </w:rPr>
            </w:pPr>
            <w:r>
              <w:rPr>
                <w:sz w:val="20"/>
              </w:rPr>
              <w:t>Ensure</w:t>
            </w:r>
            <w:r>
              <w:rPr>
                <w:spacing w:val="-4"/>
                <w:sz w:val="20"/>
              </w:rPr>
              <w:t xml:space="preserve"> </w:t>
            </w:r>
            <w:r>
              <w:rPr>
                <w:sz w:val="20"/>
              </w:rPr>
              <w:t>that</w:t>
            </w:r>
            <w:r>
              <w:rPr>
                <w:spacing w:val="-4"/>
                <w:sz w:val="20"/>
              </w:rPr>
              <w:t xml:space="preserve"> </w:t>
            </w:r>
            <w:r>
              <w:rPr>
                <w:sz w:val="20"/>
              </w:rPr>
              <w:t>plant</w:t>
            </w:r>
            <w:r>
              <w:rPr>
                <w:spacing w:val="-4"/>
                <w:sz w:val="20"/>
              </w:rPr>
              <w:t xml:space="preserve"> </w:t>
            </w:r>
            <w:r>
              <w:rPr>
                <w:sz w:val="20"/>
              </w:rPr>
              <w:t>is</w:t>
            </w:r>
            <w:r>
              <w:rPr>
                <w:spacing w:val="-5"/>
                <w:sz w:val="20"/>
              </w:rPr>
              <w:t xml:space="preserve"> </w:t>
            </w:r>
            <w:r>
              <w:rPr>
                <w:sz w:val="20"/>
              </w:rPr>
              <w:t>operated</w:t>
            </w:r>
            <w:r>
              <w:rPr>
                <w:spacing w:val="-6"/>
                <w:sz w:val="20"/>
              </w:rPr>
              <w:t xml:space="preserve"> </w:t>
            </w:r>
            <w:r>
              <w:rPr>
                <w:sz w:val="20"/>
              </w:rPr>
              <w:t>at</w:t>
            </w:r>
            <w:r>
              <w:rPr>
                <w:spacing w:val="-4"/>
                <w:sz w:val="20"/>
              </w:rPr>
              <w:t xml:space="preserve"> </w:t>
            </w:r>
            <w:r>
              <w:rPr>
                <w:sz w:val="20"/>
              </w:rPr>
              <w:t>a</w:t>
            </w:r>
            <w:r>
              <w:rPr>
                <w:spacing w:val="-6"/>
                <w:sz w:val="20"/>
              </w:rPr>
              <w:t xml:space="preserve"> </w:t>
            </w:r>
            <w:r>
              <w:rPr>
                <w:sz w:val="20"/>
              </w:rPr>
              <w:t>safe</w:t>
            </w:r>
            <w:r>
              <w:rPr>
                <w:spacing w:val="-4"/>
                <w:sz w:val="20"/>
              </w:rPr>
              <w:t xml:space="preserve"> </w:t>
            </w:r>
            <w:r>
              <w:rPr>
                <w:sz w:val="20"/>
              </w:rPr>
              <w:t>speed</w:t>
            </w:r>
            <w:r>
              <w:rPr>
                <w:spacing w:val="-3"/>
                <w:sz w:val="20"/>
              </w:rPr>
              <w:t xml:space="preserve"> </w:t>
            </w:r>
            <w:r>
              <w:rPr>
                <w:sz w:val="20"/>
              </w:rPr>
              <w:t>and</w:t>
            </w:r>
            <w:r>
              <w:rPr>
                <w:spacing w:val="-6"/>
                <w:sz w:val="20"/>
              </w:rPr>
              <w:t xml:space="preserve"> </w:t>
            </w:r>
            <w:r>
              <w:rPr>
                <w:sz w:val="20"/>
              </w:rPr>
              <w:t>as conditions</w:t>
            </w:r>
            <w:r>
              <w:rPr>
                <w:spacing w:val="-6"/>
                <w:sz w:val="20"/>
              </w:rPr>
              <w:t xml:space="preserve"> </w:t>
            </w:r>
            <w:r>
              <w:rPr>
                <w:sz w:val="20"/>
              </w:rPr>
              <w:t>permit</w:t>
            </w:r>
            <w:r>
              <w:rPr>
                <w:spacing w:val="-5"/>
                <w:sz w:val="20"/>
              </w:rPr>
              <w:t xml:space="preserve"> </w:t>
            </w:r>
            <w:r>
              <w:rPr>
                <w:sz w:val="20"/>
              </w:rPr>
              <w:t>i.e.</w:t>
            </w:r>
            <w:r>
              <w:rPr>
                <w:spacing w:val="-6"/>
                <w:sz w:val="20"/>
              </w:rPr>
              <w:t xml:space="preserve"> </w:t>
            </w:r>
            <w:r>
              <w:rPr>
                <w:sz w:val="20"/>
              </w:rPr>
              <w:t>gradients,</w:t>
            </w:r>
            <w:r>
              <w:rPr>
                <w:spacing w:val="-6"/>
                <w:sz w:val="20"/>
              </w:rPr>
              <w:t xml:space="preserve"> </w:t>
            </w:r>
            <w:r>
              <w:rPr>
                <w:sz w:val="20"/>
              </w:rPr>
              <w:t>ground</w:t>
            </w:r>
            <w:r>
              <w:rPr>
                <w:spacing w:val="-4"/>
                <w:sz w:val="20"/>
              </w:rPr>
              <w:t xml:space="preserve"> </w:t>
            </w:r>
            <w:r>
              <w:rPr>
                <w:sz w:val="20"/>
              </w:rPr>
              <w:t>conditions, weather conditions etc.</w:t>
            </w:r>
          </w:p>
          <w:p w14:paraId="0AD13D30" w14:textId="77777777" w:rsidR="0034216F" w:rsidRDefault="006B7EE7">
            <w:pPr>
              <w:pStyle w:val="TableParagraph"/>
              <w:spacing w:before="240"/>
              <w:ind w:left="107"/>
              <w:rPr>
                <w:sz w:val="20"/>
              </w:rPr>
            </w:pPr>
            <w:r>
              <w:rPr>
                <w:sz w:val="20"/>
              </w:rPr>
              <w:t>Ensure</w:t>
            </w:r>
            <w:r>
              <w:rPr>
                <w:spacing w:val="-4"/>
                <w:sz w:val="20"/>
              </w:rPr>
              <w:t xml:space="preserve"> </w:t>
            </w:r>
            <w:r>
              <w:rPr>
                <w:sz w:val="20"/>
              </w:rPr>
              <w:t>that</w:t>
            </w:r>
            <w:r>
              <w:rPr>
                <w:spacing w:val="-4"/>
                <w:sz w:val="20"/>
              </w:rPr>
              <w:t xml:space="preserve"> </w:t>
            </w:r>
            <w:r>
              <w:rPr>
                <w:sz w:val="20"/>
              </w:rPr>
              <w:t>the</w:t>
            </w:r>
            <w:r>
              <w:rPr>
                <w:spacing w:val="-4"/>
                <w:sz w:val="20"/>
              </w:rPr>
              <w:t xml:space="preserve"> </w:t>
            </w:r>
            <w:r>
              <w:rPr>
                <w:sz w:val="20"/>
              </w:rPr>
              <w:t>item</w:t>
            </w:r>
            <w:r>
              <w:rPr>
                <w:spacing w:val="-5"/>
                <w:sz w:val="20"/>
              </w:rPr>
              <w:t xml:space="preserve"> </w:t>
            </w:r>
            <w:r>
              <w:rPr>
                <w:sz w:val="20"/>
              </w:rPr>
              <w:t>the</w:t>
            </w:r>
            <w:r>
              <w:rPr>
                <w:spacing w:val="-4"/>
                <w:sz w:val="20"/>
              </w:rPr>
              <w:t xml:space="preserve"> </w:t>
            </w:r>
            <w:r>
              <w:rPr>
                <w:sz w:val="20"/>
              </w:rPr>
              <w:t>excavator</w:t>
            </w:r>
            <w:r>
              <w:rPr>
                <w:spacing w:val="-5"/>
                <w:sz w:val="20"/>
              </w:rPr>
              <w:t xml:space="preserve"> </w:t>
            </w:r>
            <w:r>
              <w:rPr>
                <w:sz w:val="20"/>
              </w:rPr>
              <w:t>is</w:t>
            </w:r>
            <w:r>
              <w:rPr>
                <w:spacing w:val="-5"/>
                <w:sz w:val="20"/>
              </w:rPr>
              <w:t xml:space="preserve"> </w:t>
            </w:r>
            <w:r>
              <w:rPr>
                <w:sz w:val="20"/>
              </w:rPr>
              <w:t>used</w:t>
            </w:r>
            <w:r>
              <w:rPr>
                <w:spacing w:val="-6"/>
                <w:sz w:val="20"/>
              </w:rPr>
              <w:t xml:space="preserve"> </w:t>
            </w:r>
            <w:r>
              <w:rPr>
                <w:sz w:val="20"/>
              </w:rPr>
              <w:t>for</w:t>
            </w:r>
            <w:r>
              <w:rPr>
                <w:spacing w:val="-5"/>
                <w:sz w:val="20"/>
              </w:rPr>
              <w:t xml:space="preserve"> </w:t>
            </w:r>
            <w:r>
              <w:rPr>
                <w:sz w:val="20"/>
              </w:rPr>
              <w:t xml:space="preserve">its intended </w:t>
            </w:r>
            <w:proofErr w:type="gramStart"/>
            <w:r>
              <w:rPr>
                <w:sz w:val="20"/>
              </w:rPr>
              <w:t>purpose</w:t>
            </w:r>
            <w:proofErr w:type="gramEnd"/>
            <w:r>
              <w:rPr>
                <w:sz w:val="20"/>
              </w:rPr>
              <w:t xml:space="preserve"> and it is not used beyond its </w:t>
            </w:r>
            <w:r>
              <w:rPr>
                <w:spacing w:val="-2"/>
                <w:sz w:val="20"/>
              </w:rPr>
              <w:t>capabilities</w:t>
            </w:r>
          </w:p>
          <w:p w14:paraId="1825164F" w14:textId="77777777" w:rsidR="0034216F" w:rsidRDefault="0034216F">
            <w:pPr>
              <w:pStyle w:val="TableParagraph"/>
              <w:rPr>
                <w:sz w:val="20"/>
              </w:rPr>
            </w:pPr>
          </w:p>
          <w:p w14:paraId="61D58D32" w14:textId="77777777" w:rsidR="0034216F" w:rsidRDefault="006B7EE7">
            <w:pPr>
              <w:pStyle w:val="TableParagraph"/>
              <w:ind w:left="107" w:right="211"/>
              <w:rPr>
                <w:sz w:val="20"/>
              </w:rPr>
            </w:pPr>
            <w:r>
              <w:rPr>
                <w:sz w:val="20"/>
              </w:rPr>
              <w:t>Access and egress the machine cab by the designated</w:t>
            </w:r>
            <w:r>
              <w:rPr>
                <w:spacing w:val="-8"/>
                <w:sz w:val="20"/>
              </w:rPr>
              <w:t xml:space="preserve"> </w:t>
            </w:r>
            <w:r>
              <w:rPr>
                <w:sz w:val="20"/>
              </w:rPr>
              <w:t>way.</w:t>
            </w:r>
            <w:r>
              <w:rPr>
                <w:spacing w:val="-7"/>
                <w:sz w:val="20"/>
              </w:rPr>
              <w:t xml:space="preserve"> </w:t>
            </w:r>
            <w:r>
              <w:rPr>
                <w:sz w:val="20"/>
              </w:rPr>
              <w:t>Never</w:t>
            </w:r>
            <w:r>
              <w:rPr>
                <w:spacing w:val="-7"/>
                <w:sz w:val="20"/>
              </w:rPr>
              <w:t xml:space="preserve"> </w:t>
            </w:r>
            <w:r>
              <w:rPr>
                <w:sz w:val="20"/>
              </w:rPr>
              <w:t>jump</w:t>
            </w:r>
            <w:r>
              <w:rPr>
                <w:spacing w:val="-6"/>
                <w:sz w:val="20"/>
              </w:rPr>
              <w:t xml:space="preserve"> </w:t>
            </w:r>
            <w:r>
              <w:rPr>
                <w:sz w:val="20"/>
              </w:rPr>
              <w:t>from</w:t>
            </w:r>
            <w:r>
              <w:rPr>
                <w:spacing w:val="-7"/>
                <w:sz w:val="20"/>
              </w:rPr>
              <w:t xml:space="preserve"> </w:t>
            </w:r>
            <w:r>
              <w:rPr>
                <w:sz w:val="20"/>
              </w:rPr>
              <w:t>a</w:t>
            </w:r>
            <w:r>
              <w:rPr>
                <w:spacing w:val="-8"/>
                <w:sz w:val="20"/>
              </w:rPr>
              <w:t xml:space="preserve"> </w:t>
            </w:r>
            <w:r>
              <w:rPr>
                <w:sz w:val="20"/>
              </w:rPr>
              <w:t>machine.</w:t>
            </w:r>
          </w:p>
          <w:p w14:paraId="58968F5A" w14:textId="77777777" w:rsidR="0034216F" w:rsidRDefault="006B7EE7">
            <w:pPr>
              <w:pStyle w:val="TableParagraph"/>
              <w:spacing w:before="240"/>
              <w:ind w:left="107"/>
              <w:rPr>
                <w:sz w:val="20"/>
              </w:rPr>
            </w:pPr>
            <w:r>
              <w:rPr>
                <w:sz w:val="20"/>
              </w:rPr>
              <w:t>Ensure</w:t>
            </w:r>
            <w:r>
              <w:rPr>
                <w:spacing w:val="-5"/>
                <w:sz w:val="20"/>
              </w:rPr>
              <w:t xml:space="preserve"> </w:t>
            </w:r>
            <w:r>
              <w:rPr>
                <w:sz w:val="20"/>
              </w:rPr>
              <w:t>that</w:t>
            </w:r>
            <w:r>
              <w:rPr>
                <w:spacing w:val="-5"/>
                <w:sz w:val="20"/>
              </w:rPr>
              <w:t xml:space="preserve"> </w:t>
            </w:r>
            <w:r>
              <w:rPr>
                <w:sz w:val="20"/>
              </w:rPr>
              <w:t>site</w:t>
            </w:r>
            <w:r>
              <w:rPr>
                <w:spacing w:val="-5"/>
                <w:sz w:val="20"/>
              </w:rPr>
              <w:t xml:space="preserve"> </w:t>
            </w:r>
            <w:r>
              <w:rPr>
                <w:sz w:val="20"/>
              </w:rPr>
              <w:t>operatives</w:t>
            </w:r>
            <w:r>
              <w:rPr>
                <w:spacing w:val="-6"/>
                <w:sz w:val="20"/>
              </w:rPr>
              <w:t xml:space="preserve"> </w:t>
            </w:r>
            <w:r>
              <w:rPr>
                <w:sz w:val="20"/>
              </w:rPr>
              <w:t>are</w:t>
            </w:r>
            <w:r>
              <w:rPr>
                <w:spacing w:val="-5"/>
                <w:sz w:val="20"/>
              </w:rPr>
              <w:t xml:space="preserve"> </w:t>
            </w:r>
            <w:r>
              <w:rPr>
                <w:sz w:val="20"/>
              </w:rPr>
              <w:t>not</w:t>
            </w:r>
            <w:r>
              <w:rPr>
                <w:spacing w:val="-5"/>
                <w:sz w:val="20"/>
              </w:rPr>
              <w:t xml:space="preserve"> </w:t>
            </w:r>
            <w:r>
              <w:rPr>
                <w:sz w:val="20"/>
              </w:rPr>
              <w:t>in</w:t>
            </w:r>
            <w:r>
              <w:rPr>
                <w:spacing w:val="-5"/>
                <w:sz w:val="20"/>
              </w:rPr>
              <w:t xml:space="preserve"> </w:t>
            </w:r>
            <w:r>
              <w:rPr>
                <w:sz w:val="20"/>
              </w:rPr>
              <w:t>the</w:t>
            </w:r>
            <w:r>
              <w:rPr>
                <w:spacing w:val="-5"/>
                <w:sz w:val="20"/>
              </w:rPr>
              <w:t xml:space="preserve"> </w:t>
            </w:r>
            <w:r>
              <w:rPr>
                <w:sz w:val="20"/>
              </w:rPr>
              <w:t>machines working radius whilst the machine is in operation.</w:t>
            </w:r>
          </w:p>
          <w:p w14:paraId="230667E2" w14:textId="77777777" w:rsidR="0034216F" w:rsidRDefault="0034216F">
            <w:pPr>
              <w:pStyle w:val="TableParagraph"/>
              <w:rPr>
                <w:sz w:val="20"/>
              </w:rPr>
            </w:pPr>
          </w:p>
          <w:p w14:paraId="47CC0A10" w14:textId="77777777" w:rsidR="0034216F" w:rsidRDefault="006B7EE7">
            <w:pPr>
              <w:pStyle w:val="TableParagraph"/>
              <w:ind w:left="107" w:right="153"/>
              <w:rPr>
                <w:sz w:val="20"/>
              </w:rPr>
            </w:pPr>
            <w:r>
              <w:rPr>
                <w:sz w:val="20"/>
              </w:rPr>
              <w:t>If operating the machine in a confined area a minimum</w:t>
            </w:r>
            <w:r>
              <w:rPr>
                <w:spacing w:val="-7"/>
                <w:sz w:val="20"/>
              </w:rPr>
              <w:t xml:space="preserve"> </w:t>
            </w:r>
            <w:r>
              <w:rPr>
                <w:sz w:val="20"/>
              </w:rPr>
              <w:t>of</w:t>
            </w:r>
            <w:r>
              <w:rPr>
                <w:spacing w:val="-6"/>
                <w:sz w:val="20"/>
              </w:rPr>
              <w:t xml:space="preserve"> </w:t>
            </w:r>
            <w:r>
              <w:rPr>
                <w:sz w:val="20"/>
              </w:rPr>
              <w:t>1</w:t>
            </w:r>
            <w:r>
              <w:rPr>
                <w:spacing w:val="-6"/>
                <w:sz w:val="20"/>
              </w:rPr>
              <w:t xml:space="preserve"> </w:t>
            </w:r>
            <w:r>
              <w:rPr>
                <w:sz w:val="20"/>
              </w:rPr>
              <w:t>metre</w:t>
            </w:r>
            <w:r>
              <w:rPr>
                <w:spacing w:val="-6"/>
                <w:sz w:val="20"/>
              </w:rPr>
              <w:t xml:space="preserve"> </w:t>
            </w:r>
            <w:r>
              <w:rPr>
                <w:sz w:val="20"/>
              </w:rPr>
              <w:t>clearance</w:t>
            </w:r>
            <w:r>
              <w:rPr>
                <w:spacing w:val="-6"/>
                <w:sz w:val="20"/>
              </w:rPr>
              <w:t xml:space="preserve"> </w:t>
            </w:r>
            <w:r>
              <w:rPr>
                <w:sz w:val="20"/>
              </w:rPr>
              <w:t>must</w:t>
            </w:r>
            <w:r>
              <w:rPr>
                <w:spacing w:val="-6"/>
                <w:sz w:val="20"/>
              </w:rPr>
              <w:t xml:space="preserve"> </w:t>
            </w:r>
            <w:r>
              <w:rPr>
                <w:sz w:val="20"/>
              </w:rPr>
              <w:t>be</w:t>
            </w:r>
            <w:r>
              <w:rPr>
                <w:spacing w:val="-6"/>
                <w:sz w:val="20"/>
              </w:rPr>
              <w:t xml:space="preserve"> </w:t>
            </w:r>
            <w:r>
              <w:rPr>
                <w:sz w:val="20"/>
              </w:rPr>
              <w:t>maintained to allow for tail swing. Exercise extreme caution during reversing activities.</w:t>
            </w:r>
          </w:p>
          <w:p w14:paraId="79AAF428" w14:textId="77777777" w:rsidR="0034216F" w:rsidRDefault="0034216F">
            <w:pPr>
              <w:pStyle w:val="TableParagraph"/>
              <w:rPr>
                <w:sz w:val="20"/>
              </w:rPr>
            </w:pPr>
          </w:p>
          <w:p w14:paraId="2E659566" w14:textId="77777777" w:rsidR="0034216F" w:rsidRDefault="006B7EE7">
            <w:pPr>
              <w:pStyle w:val="TableParagraph"/>
              <w:ind w:left="107" w:right="153"/>
              <w:rPr>
                <w:sz w:val="20"/>
              </w:rPr>
            </w:pPr>
            <w:r>
              <w:rPr>
                <w:sz w:val="20"/>
              </w:rPr>
              <w:t>A Banksman must always be deployed when working</w:t>
            </w:r>
            <w:r>
              <w:rPr>
                <w:spacing w:val="-7"/>
                <w:sz w:val="20"/>
              </w:rPr>
              <w:t xml:space="preserve"> </w:t>
            </w:r>
            <w:r>
              <w:rPr>
                <w:sz w:val="20"/>
              </w:rPr>
              <w:t>in</w:t>
            </w:r>
            <w:r>
              <w:rPr>
                <w:spacing w:val="-5"/>
                <w:sz w:val="20"/>
              </w:rPr>
              <w:t xml:space="preserve"> </w:t>
            </w:r>
            <w:r>
              <w:rPr>
                <w:sz w:val="20"/>
              </w:rPr>
              <w:t>a</w:t>
            </w:r>
            <w:r>
              <w:rPr>
                <w:spacing w:val="-4"/>
                <w:sz w:val="20"/>
              </w:rPr>
              <w:t xml:space="preserve"> </w:t>
            </w:r>
            <w:r>
              <w:rPr>
                <w:sz w:val="20"/>
              </w:rPr>
              <w:t>confined</w:t>
            </w:r>
            <w:r>
              <w:rPr>
                <w:spacing w:val="-7"/>
                <w:sz w:val="20"/>
              </w:rPr>
              <w:t xml:space="preserve"> </w:t>
            </w:r>
            <w:r>
              <w:rPr>
                <w:sz w:val="20"/>
              </w:rPr>
              <w:t>area</w:t>
            </w:r>
            <w:r>
              <w:rPr>
                <w:spacing w:val="-7"/>
                <w:sz w:val="20"/>
              </w:rPr>
              <w:t xml:space="preserve"> </w:t>
            </w:r>
            <w:r>
              <w:rPr>
                <w:sz w:val="20"/>
              </w:rPr>
              <w:t>or</w:t>
            </w:r>
            <w:r>
              <w:rPr>
                <w:spacing w:val="-3"/>
                <w:sz w:val="20"/>
              </w:rPr>
              <w:t xml:space="preserve"> </w:t>
            </w:r>
            <w:r>
              <w:rPr>
                <w:sz w:val="20"/>
              </w:rPr>
              <w:t>when</w:t>
            </w:r>
            <w:r>
              <w:rPr>
                <w:spacing w:val="-5"/>
                <w:sz w:val="20"/>
              </w:rPr>
              <w:t xml:space="preserve"> </w:t>
            </w:r>
            <w:r>
              <w:rPr>
                <w:sz w:val="20"/>
              </w:rPr>
              <w:t>the</w:t>
            </w:r>
            <w:r>
              <w:rPr>
                <w:spacing w:val="-5"/>
                <w:sz w:val="20"/>
              </w:rPr>
              <w:t xml:space="preserve"> </w:t>
            </w:r>
            <w:r>
              <w:rPr>
                <w:sz w:val="20"/>
              </w:rPr>
              <w:t>operator’s vision is impeded.</w:t>
            </w:r>
          </w:p>
        </w:tc>
        <w:tc>
          <w:tcPr>
            <w:tcW w:w="1620" w:type="dxa"/>
          </w:tcPr>
          <w:p w14:paraId="0A212F11"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3976EF12" w14:textId="77777777" w:rsidR="0034216F" w:rsidRDefault="0034216F">
      <w:pPr>
        <w:spacing w:line="479" w:lineRule="exact"/>
        <w:jc w:val="center"/>
        <w:rPr>
          <w:sz w:val="40"/>
        </w:rPr>
        <w:sectPr w:rsidR="0034216F">
          <w:headerReference w:type="default" r:id="rId96"/>
          <w:footerReference w:type="default" r:id="rId97"/>
          <w:pgSz w:w="16850" w:h="11910" w:orient="landscape"/>
          <w:pgMar w:top="1860" w:right="680" w:bottom="1460" w:left="800" w:header="509" w:footer="1261" w:gutter="0"/>
          <w:pgNumType w:start="1"/>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43936754" w14:textId="77777777">
        <w:trPr>
          <w:trHeight w:val="719"/>
        </w:trPr>
        <w:tc>
          <w:tcPr>
            <w:tcW w:w="2359" w:type="dxa"/>
          </w:tcPr>
          <w:p w14:paraId="22BE5EB5" w14:textId="77777777" w:rsidR="0034216F" w:rsidRDefault="006B7EE7">
            <w:pPr>
              <w:pStyle w:val="TableParagraph"/>
              <w:spacing w:before="1"/>
              <w:ind w:left="5"/>
              <w:jc w:val="center"/>
              <w:rPr>
                <w:sz w:val="20"/>
              </w:rPr>
            </w:pPr>
            <w:r>
              <w:rPr>
                <w:spacing w:val="-2"/>
                <w:sz w:val="20"/>
              </w:rPr>
              <w:lastRenderedPageBreak/>
              <w:t>Hazard</w:t>
            </w:r>
          </w:p>
        </w:tc>
        <w:tc>
          <w:tcPr>
            <w:tcW w:w="2340" w:type="dxa"/>
          </w:tcPr>
          <w:p w14:paraId="7C43FF12"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579D5404"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49AD0EAB"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0F18A192"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3EFB23A6"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2A4AC9A5" w14:textId="77777777">
        <w:trPr>
          <w:trHeight w:val="7105"/>
        </w:trPr>
        <w:tc>
          <w:tcPr>
            <w:tcW w:w="2359" w:type="dxa"/>
          </w:tcPr>
          <w:p w14:paraId="08EFDB0F"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r>
              <w:rPr>
                <w:spacing w:val="-5"/>
                <w:sz w:val="20"/>
              </w:rPr>
              <w:t>….</w:t>
            </w:r>
          </w:p>
        </w:tc>
        <w:tc>
          <w:tcPr>
            <w:tcW w:w="2340" w:type="dxa"/>
          </w:tcPr>
          <w:p w14:paraId="74B3843F" w14:textId="77777777" w:rsidR="0034216F" w:rsidRDefault="0034216F">
            <w:pPr>
              <w:pStyle w:val="TableParagraph"/>
              <w:rPr>
                <w:sz w:val="20"/>
              </w:rPr>
            </w:pPr>
          </w:p>
        </w:tc>
        <w:tc>
          <w:tcPr>
            <w:tcW w:w="2880" w:type="dxa"/>
          </w:tcPr>
          <w:p w14:paraId="25E54EC3" w14:textId="77777777" w:rsidR="0034216F" w:rsidRDefault="0034216F">
            <w:pPr>
              <w:pStyle w:val="TableParagraph"/>
              <w:rPr>
                <w:sz w:val="20"/>
              </w:rPr>
            </w:pPr>
          </w:p>
        </w:tc>
        <w:tc>
          <w:tcPr>
            <w:tcW w:w="1529" w:type="dxa"/>
          </w:tcPr>
          <w:p w14:paraId="690B5BA4" w14:textId="77777777" w:rsidR="0034216F" w:rsidRDefault="0034216F">
            <w:pPr>
              <w:pStyle w:val="TableParagraph"/>
              <w:rPr>
                <w:sz w:val="20"/>
              </w:rPr>
            </w:pPr>
          </w:p>
        </w:tc>
        <w:tc>
          <w:tcPr>
            <w:tcW w:w="4411" w:type="dxa"/>
          </w:tcPr>
          <w:p w14:paraId="73C78362" w14:textId="77777777" w:rsidR="0034216F" w:rsidRDefault="006B7EE7">
            <w:pPr>
              <w:pStyle w:val="TableParagraph"/>
              <w:ind w:left="107" w:right="211"/>
              <w:rPr>
                <w:sz w:val="20"/>
              </w:rPr>
            </w:pPr>
            <w:bookmarkStart w:id="46" w:name="The_manufacturers_recommended_bucket_siz"/>
            <w:bookmarkEnd w:id="46"/>
            <w:r>
              <w:rPr>
                <w:sz w:val="20"/>
              </w:rPr>
              <w:t>The</w:t>
            </w:r>
            <w:r>
              <w:rPr>
                <w:spacing w:val="-7"/>
                <w:sz w:val="20"/>
              </w:rPr>
              <w:t xml:space="preserve"> </w:t>
            </w:r>
            <w:r>
              <w:rPr>
                <w:sz w:val="20"/>
              </w:rPr>
              <w:t>manufacturers</w:t>
            </w:r>
            <w:r>
              <w:rPr>
                <w:spacing w:val="-8"/>
                <w:sz w:val="20"/>
              </w:rPr>
              <w:t xml:space="preserve"> </w:t>
            </w:r>
            <w:r>
              <w:rPr>
                <w:sz w:val="20"/>
              </w:rPr>
              <w:t>recommended</w:t>
            </w:r>
            <w:r>
              <w:rPr>
                <w:spacing w:val="-9"/>
                <w:sz w:val="20"/>
              </w:rPr>
              <w:t xml:space="preserve"> </w:t>
            </w:r>
            <w:r>
              <w:rPr>
                <w:sz w:val="20"/>
              </w:rPr>
              <w:t>bucket</w:t>
            </w:r>
            <w:r>
              <w:rPr>
                <w:spacing w:val="-7"/>
                <w:sz w:val="20"/>
              </w:rPr>
              <w:t xml:space="preserve"> </w:t>
            </w:r>
            <w:r>
              <w:rPr>
                <w:sz w:val="20"/>
              </w:rPr>
              <w:t>size</w:t>
            </w:r>
            <w:r>
              <w:rPr>
                <w:spacing w:val="-7"/>
                <w:sz w:val="20"/>
              </w:rPr>
              <w:t xml:space="preserve"> </w:t>
            </w:r>
            <w:r>
              <w:rPr>
                <w:sz w:val="20"/>
              </w:rPr>
              <w:t>or load / capacity must never be exceeded and the bucket</w:t>
            </w:r>
            <w:r>
              <w:rPr>
                <w:spacing w:val="-5"/>
                <w:sz w:val="20"/>
              </w:rPr>
              <w:t xml:space="preserve"> </w:t>
            </w:r>
            <w:r>
              <w:rPr>
                <w:sz w:val="20"/>
              </w:rPr>
              <w:t>must</w:t>
            </w:r>
            <w:r>
              <w:rPr>
                <w:spacing w:val="-4"/>
                <w:sz w:val="20"/>
              </w:rPr>
              <w:t xml:space="preserve"> </w:t>
            </w:r>
            <w:r>
              <w:rPr>
                <w:sz w:val="20"/>
              </w:rPr>
              <w:t>be</w:t>
            </w:r>
            <w:r>
              <w:rPr>
                <w:spacing w:val="-4"/>
                <w:sz w:val="20"/>
              </w:rPr>
              <w:t xml:space="preserve"> </w:t>
            </w:r>
            <w:r>
              <w:rPr>
                <w:sz w:val="20"/>
              </w:rPr>
              <w:t>effectively</w:t>
            </w:r>
            <w:r>
              <w:rPr>
                <w:spacing w:val="-6"/>
                <w:sz w:val="20"/>
              </w:rPr>
              <w:t xml:space="preserve"> </w:t>
            </w:r>
            <w:r>
              <w:rPr>
                <w:sz w:val="20"/>
              </w:rPr>
              <w:t>secured</w:t>
            </w:r>
            <w:r>
              <w:rPr>
                <w:spacing w:val="-6"/>
                <w:sz w:val="20"/>
              </w:rPr>
              <w:t xml:space="preserve"> </w:t>
            </w:r>
            <w:r>
              <w:rPr>
                <w:sz w:val="20"/>
              </w:rPr>
              <w:t>to</w:t>
            </w:r>
            <w:r>
              <w:rPr>
                <w:spacing w:val="-4"/>
                <w:sz w:val="20"/>
              </w:rPr>
              <w:t xml:space="preserve"> </w:t>
            </w:r>
            <w:r>
              <w:rPr>
                <w:sz w:val="20"/>
              </w:rPr>
              <w:t>the</w:t>
            </w:r>
            <w:r>
              <w:rPr>
                <w:spacing w:val="-4"/>
                <w:sz w:val="20"/>
              </w:rPr>
              <w:t xml:space="preserve"> </w:t>
            </w:r>
            <w:r>
              <w:rPr>
                <w:spacing w:val="-2"/>
                <w:sz w:val="20"/>
              </w:rPr>
              <w:t>boom.</w:t>
            </w:r>
          </w:p>
          <w:p w14:paraId="48083A84" w14:textId="77777777" w:rsidR="0034216F" w:rsidRDefault="006B7EE7">
            <w:pPr>
              <w:pStyle w:val="TableParagraph"/>
              <w:spacing w:before="194"/>
              <w:ind w:left="107" w:right="211"/>
              <w:rPr>
                <w:sz w:val="20"/>
              </w:rPr>
            </w:pPr>
            <w:r>
              <w:rPr>
                <w:sz w:val="20"/>
              </w:rPr>
              <w:t>Excavator</w:t>
            </w:r>
            <w:r>
              <w:rPr>
                <w:spacing w:val="-7"/>
                <w:sz w:val="20"/>
              </w:rPr>
              <w:t xml:space="preserve"> </w:t>
            </w:r>
            <w:r>
              <w:rPr>
                <w:sz w:val="20"/>
              </w:rPr>
              <w:t>buckets,</w:t>
            </w:r>
            <w:r>
              <w:rPr>
                <w:spacing w:val="-7"/>
                <w:sz w:val="20"/>
              </w:rPr>
              <w:t xml:space="preserve"> </w:t>
            </w:r>
            <w:r>
              <w:rPr>
                <w:sz w:val="20"/>
              </w:rPr>
              <w:t>whether</w:t>
            </w:r>
            <w:r>
              <w:rPr>
                <w:spacing w:val="-7"/>
                <w:sz w:val="20"/>
              </w:rPr>
              <w:t xml:space="preserve"> </w:t>
            </w:r>
            <w:r>
              <w:rPr>
                <w:sz w:val="20"/>
              </w:rPr>
              <w:t>loaded</w:t>
            </w:r>
            <w:r>
              <w:rPr>
                <w:spacing w:val="-5"/>
                <w:sz w:val="20"/>
              </w:rPr>
              <w:t xml:space="preserve"> </w:t>
            </w:r>
            <w:r>
              <w:rPr>
                <w:sz w:val="20"/>
              </w:rPr>
              <w:t>or</w:t>
            </w:r>
            <w:r>
              <w:rPr>
                <w:spacing w:val="-7"/>
                <w:sz w:val="20"/>
              </w:rPr>
              <w:t xml:space="preserve"> </w:t>
            </w:r>
            <w:r>
              <w:rPr>
                <w:sz w:val="20"/>
              </w:rPr>
              <w:t>not,</w:t>
            </w:r>
            <w:r>
              <w:rPr>
                <w:spacing w:val="-7"/>
                <w:sz w:val="20"/>
              </w:rPr>
              <w:t xml:space="preserve"> </w:t>
            </w:r>
            <w:r>
              <w:rPr>
                <w:sz w:val="20"/>
              </w:rPr>
              <w:t>must not be slewed directly over site operatives or vehicle cabs.</w:t>
            </w:r>
          </w:p>
          <w:p w14:paraId="7EB9B3CA" w14:textId="77777777" w:rsidR="0034216F" w:rsidRDefault="0034216F">
            <w:pPr>
              <w:pStyle w:val="TableParagraph"/>
              <w:rPr>
                <w:sz w:val="20"/>
              </w:rPr>
            </w:pPr>
          </w:p>
          <w:p w14:paraId="3533446B" w14:textId="77777777" w:rsidR="0034216F" w:rsidRDefault="006B7EE7">
            <w:pPr>
              <w:pStyle w:val="TableParagraph"/>
              <w:ind w:left="107"/>
              <w:rPr>
                <w:sz w:val="20"/>
              </w:rPr>
            </w:pPr>
            <w:r>
              <w:rPr>
                <w:sz w:val="20"/>
              </w:rPr>
              <w:t>Consideration</w:t>
            </w:r>
            <w:r>
              <w:rPr>
                <w:spacing w:val="-5"/>
                <w:sz w:val="20"/>
              </w:rPr>
              <w:t xml:space="preserve"> </w:t>
            </w:r>
            <w:r>
              <w:rPr>
                <w:sz w:val="20"/>
              </w:rPr>
              <w:t>must</w:t>
            </w:r>
            <w:r>
              <w:rPr>
                <w:spacing w:val="-5"/>
                <w:sz w:val="20"/>
              </w:rPr>
              <w:t xml:space="preserve"> </w:t>
            </w:r>
            <w:r>
              <w:rPr>
                <w:sz w:val="20"/>
              </w:rPr>
              <w:t>be</w:t>
            </w:r>
            <w:r>
              <w:rPr>
                <w:spacing w:val="-5"/>
                <w:sz w:val="20"/>
              </w:rPr>
              <w:t xml:space="preserve"> </w:t>
            </w:r>
            <w:r>
              <w:rPr>
                <w:sz w:val="20"/>
              </w:rPr>
              <w:t>given</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tip</w:t>
            </w:r>
            <w:r>
              <w:rPr>
                <w:spacing w:val="-5"/>
                <w:sz w:val="20"/>
              </w:rPr>
              <w:t xml:space="preserve"> </w:t>
            </w:r>
            <w:r>
              <w:rPr>
                <w:sz w:val="20"/>
              </w:rPr>
              <w:t>stability</w:t>
            </w:r>
            <w:r>
              <w:rPr>
                <w:spacing w:val="-7"/>
                <w:sz w:val="20"/>
              </w:rPr>
              <w:t xml:space="preserve"> </w:t>
            </w:r>
            <w:r>
              <w:rPr>
                <w:sz w:val="20"/>
              </w:rPr>
              <w:t>if loading material from a spoil heap/tip - heap/tip stability alters as material is removed from it.</w:t>
            </w:r>
          </w:p>
          <w:p w14:paraId="0AD4966A" w14:textId="77777777" w:rsidR="0034216F" w:rsidRDefault="0034216F">
            <w:pPr>
              <w:pStyle w:val="TableParagraph"/>
              <w:rPr>
                <w:sz w:val="20"/>
              </w:rPr>
            </w:pPr>
          </w:p>
          <w:p w14:paraId="189B164F" w14:textId="77777777" w:rsidR="0034216F" w:rsidRDefault="006B7EE7">
            <w:pPr>
              <w:pStyle w:val="TableParagraph"/>
              <w:ind w:left="107" w:right="361"/>
              <w:jc w:val="both"/>
              <w:rPr>
                <w:sz w:val="20"/>
              </w:rPr>
            </w:pPr>
            <w:r>
              <w:rPr>
                <w:sz w:val="20"/>
              </w:rPr>
              <w:t>Ensure</w:t>
            </w:r>
            <w:r>
              <w:rPr>
                <w:spacing w:val="-5"/>
                <w:sz w:val="20"/>
              </w:rPr>
              <w:t xml:space="preserve"> </w:t>
            </w:r>
            <w:r>
              <w:rPr>
                <w:sz w:val="20"/>
              </w:rPr>
              <w:t>that</w:t>
            </w:r>
            <w:r>
              <w:rPr>
                <w:spacing w:val="-5"/>
                <w:sz w:val="20"/>
              </w:rPr>
              <w:t xml:space="preserve"> </w:t>
            </w:r>
            <w:r>
              <w:rPr>
                <w:sz w:val="20"/>
              </w:rPr>
              <w:t>machines</w:t>
            </w:r>
            <w:r>
              <w:rPr>
                <w:spacing w:val="-6"/>
                <w:sz w:val="20"/>
              </w:rPr>
              <w:t xml:space="preserve"> </w:t>
            </w:r>
            <w:r>
              <w:rPr>
                <w:sz w:val="20"/>
              </w:rPr>
              <w:t>are</w:t>
            </w:r>
            <w:r>
              <w:rPr>
                <w:spacing w:val="-5"/>
                <w:sz w:val="20"/>
              </w:rPr>
              <w:t xml:space="preserve"> </w:t>
            </w:r>
            <w:r>
              <w:rPr>
                <w:sz w:val="20"/>
              </w:rPr>
              <w:t>refuelled</w:t>
            </w:r>
            <w:r>
              <w:rPr>
                <w:spacing w:val="-4"/>
                <w:sz w:val="20"/>
              </w:rPr>
              <w:t xml:space="preserve"> </w:t>
            </w:r>
            <w:r>
              <w:rPr>
                <w:sz w:val="20"/>
              </w:rPr>
              <w:t>at</w:t>
            </w:r>
            <w:r>
              <w:rPr>
                <w:spacing w:val="-5"/>
                <w:sz w:val="20"/>
              </w:rPr>
              <w:t xml:space="preserve"> </w:t>
            </w:r>
            <w:r>
              <w:rPr>
                <w:sz w:val="20"/>
              </w:rPr>
              <w:t>designated areas</w:t>
            </w:r>
            <w:r>
              <w:rPr>
                <w:spacing w:val="-3"/>
                <w:sz w:val="20"/>
              </w:rPr>
              <w:t xml:space="preserve"> </w:t>
            </w:r>
            <w:r>
              <w:rPr>
                <w:sz w:val="20"/>
              </w:rPr>
              <w:t>and</w:t>
            </w:r>
            <w:r>
              <w:rPr>
                <w:spacing w:val="-4"/>
                <w:sz w:val="20"/>
              </w:rPr>
              <w:t xml:space="preserve"> </w:t>
            </w:r>
            <w:r>
              <w:rPr>
                <w:sz w:val="20"/>
              </w:rPr>
              <w:t>do</w:t>
            </w:r>
            <w:r>
              <w:rPr>
                <w:spacing w:val="-5"/>
                <w:sz w:val="20"/>
              </w:rPr>
              <w:t xml:space="preserve"> </w:t>
            </w:r>
            <w:r>
              <w:rPr>
                <w:sz w:val="20"/>
              </w:rPr>
              <w:t>not</w:t>
            </w:r>
            <w:r>
              <w:rPr>
                <w:spacing w:val="-5"/>
                <w:sz w:val="20"/>
              </w:rPr>
              <w:t xml:space="preserve"> </w:t>
            </w:r>
            <w:r>
              <w:rPr>
                <w:sz w:val="20"/>
              </w:rPr>
              <w:t>decant</w:t>
            </w:r>
            <w:r>
              <w:rPr>
                <w:spacing w:val="-5"/>
                <w:sz w:val="20"/>
              </w:rPr>
              <w:t xml:space="preserve"> </w:t>
            </w:r>
            <w:r>
              <w:rPr>
                <w:sz w:val="20"/>
              </w:rPr>
              <w:t>fuel</w:t>
            </w:r>
            <w:r>
              <w:rPr>
                <w:spacing w:val="-6"/>
                <w:sz w:val="20"/>
              </w:rPr>
              <w:t xml:space="preserve"> </w:t>
            </w:r>
            <w:proofErr w:type="gramStart"/>
            <w:r>
              <w:rPr>
                <w:sz w:val="20"/>
              </w:rPr>
              <w:t>in</w:t>
            </w:r>
            <w:r>
              <w:rPr>
                <w:spacing w:val="-5"/>
                <w:sz w:val="20"/>
              </w:rPr>
              <w:t xml:space="preserve"> </w:t>
            </w:r>
            <w:r>
              <w:rPr>
                <w:sz w:val="20"/>
              </w:rPr>
              <w:t>to</w:t>
            </w:r>
            <w:proofErr w:type="gramEnd"/>
            <w:r>
              <w:rPr>
                <w:spacing w:val="-5"/>
                <w:sz w:val="20"/>
              </w:rPr>
              <w:t xml:space="preserve"> </w:t>
            </w:r>
            <w:r>
              <w:rPr>
                <w:sz w:val="20"/>
              </w:rPr>
              <w:t xml:space="preserve">non-approved </w:t>
            </w:r>
            <w:r>
              <w:rPr>
                <w:spacing w:val="-2"/>
                <w:sz w:val="20"/>
              </w:rPr>
              <w:t>containers.</w:t>
            </w:r>
          </w:p>
          <w:p w14:paraId="10B39836" w14:textId="77777777" w:rsidR="0034216F" w:rsidRDefault="0034216F">
            <w:pPr>
              <w:pStyle w:val="TableParagraph"/>
              <w:rPr>
                <w:sz w:val="20"/>
              </w:rPr>
            </w:pPr>
          </w:p>
          <w:p w14:paraId="54E31C58" w14:textId="77777777" w:rsidR="0034216F" w:rsidRDefault="006B7EE7">
            <w:pPr>
              <w:pStyle w:val="TableParagraph"/>
              <w:ind w:left="107" w:right="153"/>
              <w:rPr>
                <w:sz w:val="20"/>
              </w:rPr>
            </w:pPr>
            <w:r>
              <w:rPr>
                <w:sz w:val="20"/>
              </w:rPr>
              <w:t>Suitable personal protective equipment (PPE) should be worn whilst greasing and undertaking daily</w:t>
            </w:r>
            <w:r>
              <w:rPr>
                <w:spacing w:val="-5"/>
                <w:sz w:val="20"/>
              </w:rPr>
              <w:t xml:space="preserve"> </w:t>
            </w:r>
            <w:r>
              <w:rPr>
                <w:sz w:val="20"/>
              </w:rPr>
              <w:t>checks</w:t>
            </w:r>
            <w:r>
              <w:rPr>
                <w:spacing w:val="-7"/>
                <w:sz w:val="20"/>
              </w:rPr>
              <w:t xml:space="preserve"> </w:t>
            </w:r>
            <w:r>
              <w:rPr>
                <w:sz w:val="20"/>
              </w:rPr>
              <w:t>etc.</w:t>
            </w:r>
            <w:r>
              <w:rPr>
                <w:spacing w:val="-5"/>
                <w:sz w:val="20"/>
              </w:rPr>
              <w:t xml:space="preserve"> </w:t>
            </w:r>
            <w:r>
              <w:rPr>
                <w:sz w:val="20"/>
              </w:rPr>
              <w:t>i.e.</w:t>
            </w:r>
            <w:r>
              <w:rPr>
                <w:spacing w:val="-5"/>
                <w:sz w:val="20"/>
              </w:rPr>
              <w:t xml:space="preserve"> </w:t>
            </w:r>
            <w:r>
              <w:rPr>
                <w:sz w:val="20"/>
              </w:rPr>
              <w:t>goggles,</w:t>
            </w:r>
            <w:r>
              <w:rPr>
                <w:spacing w:val="-7"/>
                <w:sz w:val="20"/>
              </w:rPr>
              <w:t xml:space="preserve"> </w:t>
            </w:r>
            <w:r>
              <w:rPr>
                <w:sz w:val="20"/>
              </w:rPr>
              <w:t>impervious</w:t>
            </w:r>
            <w:r>
              <w:rPr>
                <w:spacing w:val="-7"/>
                <w:sz w:val="20"/>
              </w:rPr>
              <w:t xml:space="preserve"> </w:t>
            </w:r>
            <w:r>
              <w:rPr>
                <w:sz w:val="20"/>
              </w:rPr>
              <w:t>gloves</w:t>
            </w:r>
            <w:r>
              <w:rPr>
                <w:spacing w:val="-7"/>
                <w:sz w:val="20"/>
              </w:rPr>
              <w:t xml:space="preserve"> </w:t>
            </w:r>
            <w:r>
              <w:rPr>
                <w:sz w:val="20"/>
              </w:rPr>
              <w:t>etc.</w:t>
            </w:r>
          </w:p>
          <w:p w14:paraId="27C335CF" w14:textId="77777777" w:rsidR="0034216F" w:rsidRDefault="0034216F">
            <w:pPr>
              <w:pStyle w:val="TableParagraph"/>
              <w:rPr>
                <w:sz w:val="20"/>
              </w:rPr>
            </w:pPr>
          </w:p>
          <w:p w14:paraId="06F417E0" w14:textId="77777777" w:rsidR="0034216F" w:rsidRDefault="006B7EE7">
            <w:pPr>
              <w:pStyle w:val="TableParagraph"/>
              <w:ind w:left="107" w:right="153"/>
              <w:rPr>
                <w:sz w:val="20"/>
              </w:rPr>
            </w:pPr>
            <w:r>
              <w:rPr>
                <w:sz w:val="20"/>
              </w:rPr>
              <w:t>Ensure that visual driving aids such as mirrors and CCTV,</w:t>
            </w:r>
            <w:r>
              <w:rPr>
                <w:spacing w:val="-6"/>
                <w:sz w:val="20"/>
              </w:rPr>
              <w:t xml:space="preserve"> </w:t>
            </w:r>
            <w:r>
              <w:rPr>
                <w:sz w:val="20"/>
              </w:rPr>
              <w:t>if</w:t>
            </w:r>
            <w:r>
              <w:rPr>
                <w:spacing w:val="-5"/>
                <w:sz w:val="20"/>
              </w:rPr>
              <w:t xml:space="preserve"> </w:t>
            </w:r>
            <w:r>
              <w:rPr>
                <w:sz w:val="20"/>
              </w:rPr>
              <w:t>fitted,</w:t>
            </w:r>
            <w:r>
              <w:rPr>
                <w:spacing w:val="-6"/>
                <w:sz w:val="20"/>
              </w:rPr>
              <w:t xml:space="preserve"> </w:t>
            </w:r>
            <w:r>
              <w:rPr>
                <w:sz w:val="20"/>
              </w:rPr>
              <w:t>are</w:t>
            </w:r>
            <w:r>
              <w:rPr>
                <w:spacing w:val="-5"/>
                <w:sz w:val="20"/>
              </w:rPr>
              <w:t xml:space="preserve"> </w:t>
            </w:r>
            <w:r>
              <w:rPr>
                <w:sz w:val="20"/>
              </w:rPr>
              <w:t>effectively</w:t>
            </w:r>
            <w:r>
              <w:rPr>
                <w:spacing w:val="-4"/>
                <w:sz w:val="20"/>
              </w:rPr>
              <w:t xml:space="preserve"> </w:t>
            </w:r>
            <w:proofErr w:type="gramStart"/>
            <w:r>
              <w:rPr>
                <w:sz w:val="20"/>
              </w:rPr>
              <w:t>used</w:t>
            </w:r>
            <w:proofErr w:type="gramEnd"/>
            <w:r>
              <w:rPr>
                <w:spacing w:val="-7"/>
                <w:sz w:val="20"/>
              </w:rPr>
              <w:t xml:space="preserve"> </w:t>
            </w:r>
            <w:r>
              <w:rPr>
                <w:sz w:val="20"/>
              </w:rPr>
              <w:t>and</w:t>
            </w:r>
            <w:r>
              <w:rPr>
                <w:spacing w:val="-4"/>
                <w:sz w:val="20"/>
              </w:rPr>
              <w:t xml:space="preserve"> </w:t>
            </w:r>
            <w:r>
              <w:rPr>
                <w:sz w:val="20"/>
              </w:rPr>
              <w:t>maintained in working order.</w:t>
            </w:r>
          </w:p>
          <w:p w14:paraId="5D449F66" w14:textId="77777777" w:rsidR="0034216F" w:rsidRDefault="0034216F">
            <w:pPr>
              <w:pStyle w:val="TableParagraph"/>
              <w:rPr>
                <w:sz w:val="20"/>
              </w:rPr>
            </w:pPr>
          </w:p>
          <w:p w14:paraId="2CA400A5" w14:textId="77777777" w:rsidR="0034216F" w:rsidRDefault="006B7EE7">
            <w:pPr>
              <w:pStyle w:val="TableParagraph"/>
              <w:ind w:left="107" w:right="211"/>
              <w:rPr>
                <w:sz w:val="20"/>
              </w:rPr>
            </w:pPr>
            <w:r>
              <w:rPr>
                <w:sz w:val="20"/>
              </w:rPr>
              <w:t>Ensure that suitable warning devices, such as flashing</w:t>
            </w:r>
            <w:r>
              <w:rPr>
                <w:spacing w:val="-8"/>
                <w:sz w:val="20"/>
              </w:rPr>
              <w:t xml:space="preserve"> </w:t>
            </w:r>
            <w:r>
              <w:rPr>
                <w:sz w:val="20"/>
              </w:rPr>
              <w:t>beacons</w:t>
            </w:r>
            <w:r>
              <w:rPr>
                <w:spacing w:val="-7"/>
                <w:sz w:val="20"/>
              </w:rPr>
              <w:t xml:space="preserve"> </w:t>
            </w:r>
            <w:r>
              <w:rPr>
                <w:sz w:val="20"/>
              </w:rPr>
              <w:t>and</w:t>
            </w:r>
            <w:r>
              <w:rPr>
                <w:spacing w:val="-8"/>
                <w:sz w:val="20"/>
              </w:rPr>
              <w:t xml:space="preserve"> </w:t>
            </w:r>
            <w:r>
              <w:rPr>
                <w:sz w:val="20"/>
              </w:rPr>
              <w:t>reversing</w:t>
            </w:r>
            <w:r>
              <w:rPr>
                <w:spacing w:val="-5"/>
                <w:sz w:val="20"/>
              </w:rPr>
              <w:t xml:space="preserve"> </w:t>
            </w:r>
            <w:r>
              <w:rPr>
                <w:sz w:val="20"/>
              </w:rPr>
              <w:t>alarms,</w:t>
            </w:r>
            <w:r>
              <w:rPr>
                <w:spacing w:val="-5"/>
                <w:sz w:val="20"/>
              </w:rPr>
              <w:t xml:space="preserve"> </w:t>
            </w:r>
            <w:r>
              <w:rPr>
                <w:sz w:val="20"/>
              </w:rPr>
              <w:t>if</w:t>
            </w:r>
            <w:r>
              <w:rPr>
                <w:spacing w:val="-6"/>
                <w:sz w:val="20"/>
              </w:rPr>
              <w:t xml:space="preserve"> </w:t>
            </w:r>
            <w:r>
              <w:rPr>
                <w:sz w:val="20"/>
              </w:rPr>
              <w:t>fitted,</w:t>
            </w:r>
            <w:r>
              <w:rPr>
                <w:spacing w:val="-5"/>
                <w:sz w:val="20"/>
              </w:rPr>
              <w:t xml:space="preserve"> </w:t>
            </w:r>
            <w:r>
              <w:rPr>
                <w:sz w:val="20"/>
              </w:rPr>
              <w:t xml:space="preserve">are effectively </w:t>
            </w:r>
            <w:proofErr w:type="gramStart"/>
            <w:r>
              <w:rPr>
                <w:sz w:val="20"/>
              </w:rPr>
              <w:t>used</w:t>
            </w:r>
            <w:proofErr w:type="gramEnd"/>
            <w:r>
              <w:rPr>
                <w:sz w:val="20"/>
              </w:rPr>
              <w:t xml:space="preserve"> and maintained in working order. Only pass under overhead power lines at designated points.</w:t>
            </w:r>
          </w:p>
        </w:tc>
        <w:tc>
          <w:tcPr>
            <w:tcW w:w="1620" w:type="dxa"/>
          </w:tcPr>
          <w:p w14:paraId="2AB985B2" w14:textId="77777777" w:rsidR="0034216F" w:rsidRDefault="0034216F">
            <w:pPr>
              <w:pStyle w:val="TableParagraph"/>
              <w:rPr>
                <w:sz w:val="20"/>
              </w:rPr>
            </w:pPr>
          </w:p>
        </w:tc>
      </w:tr>
    </w:tbl>
    <w:p w14:paraId="12267977" w14:textId="77777777" w:rsidR="0034216F" w:rsidRDefault="0034216F">
      <w:pPr>
        <w:rPr>
          <w:sz w:val="20"/>
        </w:rPr>
        <w:sectPr w:rsidR="0034216F">
          <w:type w:val="continuous"/>
          <w:pgSz w:w="16850" w:h="11910" w:orient="landscape"/>
          <w:pgMar w:top="1860" w:right="680" w:bottom="1835" w:left="800" w:header="509" w:footer="1261"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2340B470" w14:textId="77777777">
        <w:trPr>
          <w:trHeight w:val="719"/>
        </w:trPr>
        <w:tc>
          <w:tcPr>
            <w:tcW w:w="2359" w:type="dxa"/>
          </w:tcPr>
          <w:p w14:paraId="690E7862" w14:textId="77777777" w:rsidR="0034216F" w:rsidRDefault="006B7EE7">
            <w:pPr>
              <w:pStyle w:val="TableParagraph"/>
              <w:spacing w:before="1"/>
              <w:ind w:left="5"/>
              <w:jc w:val="center"/>
              <w:rPr>
                <w:sz w:val="20"/>
              </w:rPr>
            </w:pPr>
            <w:r>
              <w:rPr>
                <w:spacing w:val="-2"/>
                <w:sz w:val="20"/>
              </w:rPr>
              <w:lastRenderedPageBreak/>
              <w:t>Hazard</w:t>
            </w:r>
          </w:p>
        </w:tc>
        <w:tc>
          <w:tcPr>
            <w:tcW w:w="2340" w:type="dxa"/>
          </w:tcPr>
          <w:p w14:paraId="6B2D439B"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428782C0"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63AFD9E3"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6C46C702"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724D86FE"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4536DAF6" w14:textId="77777777">
        <w:trPr>
          <w:trHeight w:val="7200"/>
        </w:trPr>
        <w:tc>
          <w:tcPr>
            <w:tcW w:w="2359" w:type="dxa"/>
          </w:tcPr>
          <w:p w14:paraId="0456F167"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r>
              <w:rPr>
                <w:spacing w:val="-5"/>
                <w:sz w:val="20"/>
              </w:rPr>
              <w:t>….</w:t>
            </w:r>
          </w:p>
        </w:tc>
        <w:tc>
          <w:tcPr>
            <w:tcW w:w="2340" w:type="dxa"/>
          </w:tcPr>
          <w:p w14:paraId="16779F30" w14:textId="77777777" w:rsidR="0034216F" w:rsidRDefault="0034216F">
            <w:pPr>
              <w:pStyle w:val="TableParagraph"/>
              <w:rPr>
                <w:sz w:val="20"/>
              </w:rPr>
            </w:pPr>
          </w:p>
        </w:tc>
        <w:tc>
          <w:tcPr>
            <w:tcW w:w="2880" w:type="dxa"/>
          </w:tcPr>
          <w:p w14:paraId="0622B2B5" w14:textId="77777777" w:rsidR="0034216F" w:rsidRDefault="0034216F">
            <w:pPr>
              <w:pStyle w:val="TableParagraph"/>
              <w:rPr>
                <w:sz w:val="20"/>
              </w:rPr>
            </w:pPr>
          </w:p>
        </w:tc>
        <w:tc>
          <w:tcPr>
            <w:tcW w:w="1529" w:type="dxa"/>
          </w:tcPr>
          <w:p w14:paraId="7C2E7B0E" w14:textId="77777777" w:rsidR="0034216F" w:rsidRDefault="0034216F">
            <w:pPr>
              <w:pStyle w:val="TableParagraph"/>
              <w:rPr>
                <w:sz w:val="20"/>
              </w:rPr>
            </w:pPr>
          </w:p>
        </w:tc>
        <w:tc>
          <w:tcPr>
            <w:tcW w:w="4411" w:type="dxa"/>
          </w:tcPr>
          <w:p w14:paraId="1E33B5DC" w14:textId="77777777" w:rsidR="0034216F" w:rsidRDefault="006B7EE7">
            <w:pPr>
              <w:pStyle w:val="TableParagraph"/>
              <w:ind w:left="107"/>
              <w:rPr>
                <w:sz w:val="20"/>
              </w:rPr>
            </w:pPr>
            <w:r>
              <w:rPr>
                <w:sz w:val="20"/>
              </w:rPr>
              <w:t>Mobile</w:t>
            </w:r>
            <w:r>
              <w:rPr>
                <w:spacing w:val="-5"/>
                <w:sz w:val="20"/>
              </w:rPr>
              <w:t xml:space="preserve"> </w:t>
            </w:r>
            <w:r>
              <w:rPr>
                <w:sz w:val="20"/>
              </w:rPr>
              <w:t>phones</w:t>
            </w:r>
            <w:r>
              <w:rPr>
                <w:spacing w:val="-6"/>
                <w:sz w:val="20"/>
              </w:rPr>
              <w:t xml:space="preserve"> </w:t>
            </w:r>
            <w:r>
              <w:rPr>
                <w:sz w:val="20"/>
              </w:rPr>
              <w:t>must</w:t>
            </w:r>
            <w:r>
              <w:rPr>
                <w:spacing w:val="-5"/>
                <w:sz w:val="20"/>
              </w:rPr>
              <w:t xml:space="preserve"> </w:t>
            </w:r>
            <w:r>
              <w:rPr>
                <w:sz w:val="20"/>
              </w:rPr>
              <w:t>not</w:t>
            </w:r>
            <w:r>
              <w:rPr>
                <w:spacing w:val="-5"/>
                <w:sz w:val="20"/>
              </w:rPr>
              <w:t xml:space="preserve"> </w:t>
            </w:r>
            <w:r>
              <w:rPr>
                <w:sz w:val="20"/>
              </w:rPr>
              <w:t>be</w:t>
            </w:r>
            <w:r>
              <w:rPr>
                <w:spacing w:val="-8"/>
                <w:sz w:val="20"/>
              </w:rPr>
              <w:t xml:space="preserve"> </w:t>
            </w:r>
            <w:r>
              <w:rPr>
                <w:sz w:val="20"/>
              </w:rPr>
              <w:t>used</w:t>
            </w:r>
            <w:r>
              <w:rPr>
                <w:spacing w:val="-7"/>
                <w:sz w:val="20"/>
              </w:rPr>
              <w:t xml:space="preserve"> </w:t>
            </w:r>
            <w:r>
              <w:rPr>
                <w:sz w:val="20"/>
              </w:rPr>
              <w:t>whilst</w:t>
            </w:r>
            <w:r>
              <w:rPr>
                <w:spacing w:val="-5"/>
                <w:sz w:val="20"/>
              </w:rPr>
              <w:t xml:space="preserve"> </w:t>
            </w:r>
            <w:r>
              <w:rPr>
                <w:sz w:val="20"/>
              </w:rPr>
              <w:t>operating plant / vehicles.</w:t>
            </w:r>
          </w:p>
          <w:p w14:paraId="40D47072" w14:textId="77777777" w:rsidR="0034216F" w:rsidRDefault="0034216F">
            <w:pPr>
              <w:pStyle w:val="TableParagraph"/>
              <w:spacing w:before="2"/>
              <w:rPr>
                <w:sz w:val="20"/>
              </w:rPr>
            </w:pPr>
          </w:p>
          <w:p w14:paraId="30EA8FBF" w14:textId="77777777" w:rsidR="0034216F" w:rsidRDefault="006B7EE7">
            <w:pPr>
              <w:pStyle w:val="TableParagraph"/>
              <w:ind w:left="107" w:right="80"/>
              <w:rPr>
                <w:sz w:val="20"/>
              </w:rPr>
            </w:pPr>
            <w:r>
              <w:rPr>
                <w:sz w:val="20"/>
              </w:rPr>
              <w:t>Ensure</w:t>
            </w:r>
            <w:r>
              <w:rPr>
                <w:spacing w:val="-2"/>
                <w:sz w:val="20"/>
              </w:rPr>
              <w:t xml:space="preserve"> </w:t>
            </w:r>
            <w:r>
              <w:rPr>
                <w:sz w:val="20"/>
              </w:rPr>
              <w:t>that</w:t>
            </w:r>
            <w:r>
              <w:rPr>
                <w:spacing w:val="-2"/>
                <w:sz w:val="20"/>
              </w:rPr>
              <w:t xml:space="preserve"> </w:t>
            </w:r>
            <w:r>
              <w:rPr>
                <w:sz w:val="20"/>
              </w:rPr>
              <w:t>extreme</w:t>
            </w:r>
            <w:r>
              <w:rPr>
                <w:spacing w:val="-2"/>
                <w:sz w:val="20"/>
              </w:rPr>
              <w:t xml:space="preserve"> </w:t>
            </w:r>
            <w:r>
              <w:rPr>
                <w:sz w:val="20"/>
              </w:rPr>
              <w:t>care</w:t>
            </w:r>
            <w:r>
              <w:rPr>
                <w:spacing w:val="-2"/>
                <w:sz w:val="20"/>
              </w:rPr>
              <w:t xml:space="preserve"> </w:t>
            </w:r>
            <w:r>
              <w:rPr>
                <w:sz w:val="20"/>
              </w:rPr>
              <w:t>is</w:t>
            </w:r>
            <w:r>
              <w:rPr>
                <w:spacing w:val="-3"/>
                <w:sz w:val="20"/>
              </w:rPr>
              <w:t xml:space="preserve"> </w:t>
            </w:r>
            <w:r>
              <w:rPr>
                <w:sz w:val="20"/>
              </w:rPr>
              <w:t>taken</w:t>
            </w:r>
            <w:r>
              <w:rPr>
                <w:spacing w:val="-2"/>
                <w:sz w:val="20"/>
              </w:rPr>
              <w:t xml:space="preserve"> </w:t>
            </w:r>
            <w:r>
              <w:rPr>
                <w:sz w:val="20"/>
              </w:rPr>
              <w:t>whilst</w:t>
            </w:r>
            <w:r>
              <w:rPr>
                <w:spacing w:val="-2"/>
                <w:sz w:val="20"/>
              </w:rPr>
              <w:t xml:space="preserve"> </w:t>
            </w:r>
            <w:r>
              <w:rPr>
                <w:sz w:val="20"/>
              </w:rPr>
              <w:t>shuttering and</w:t>
            </w:r>
            <w:r>
              <w:rPr>
                <w:spacing w:val="-7"/>
                <w:sz w:val="20"/>
              </w:rPr>
              <w:t xml:space="preserve"> </w:t>
            </w:r>
            <w:r>
              <w:rPr>
                <w:sz w:val="20"/>
              </w:rPr>
              <w:t>un-shuttering</w:t>
            </w:r>
            <w:r>
              <w:rPr>
                <w:spacing w:val="-7"/>
                <w:sz w:val="20"/>
              </w:rPr>
              <w:t xml:space="preserve"> </w:t>
            </w:r>
            <w:r>
              <w:rPr>
                <w:sz w:val="20"/>
              </w:rPr>
              <w:t>machine</w:t>
            </w:r>
            <w:r>
              <w:rPr>
                <w:spacing w:val="-5"/>
                <w:sz w:val="20"/>
              </w:rPr>
              <w:t xml:space="preserve"> </w:t>
            </w:r>
            <w:r>
              <w:rPr>
                <w:sz w:val="20"/>
              </w:rPr>
              <w:t>cabs</w:t>
            </w:r>
            <w:r>
              <w:rPr>
                <w:spacing w:val="-6"/>
                <w:sz w:val="20"/>
              </w:rPr>
              <w:t xml:space="preserve"> </w:t>
            </w:r>
            <w:r>
              <w:rPr>
                <w:sz w:val="20"/>
              </w:rPr>
              <w:t>especially</w:t>
            </w:r>
            <w:r>
              <w:rPr>
                <w:spacing w:val="-7"/>
                <w:sz w:val="20"/>
              </w:rPr>
              <w:t xml:space="preserve"> </w:t>
            </w:r>
            <w:r>
              <w:rPr>
                <w:sz w:val="20"/>
              </w:rPr>
              <w:t>in</w:t>
            </w:r>
            <w:r>
              <w:rPr>
                <w:spacing w:val="-5"/>
                <w:sz w:val="20"/>
              </w:rPr>
              <w:t xml:space="preserve"> </w:t>
            </w:r>
            <w:r>
              <w:rPr>
                <w:sz w:val="20"/>
              </w:rPr>
              <w:t>wet</w:t>
            </w:r>
            <w:r>
              <w:rPr>
                <w:spacing w:val="-5"/>
                <w:sz w:val="20"/>
              </w:rPr>
              <w:t xml:space="preserve"> </w:t>
            </w:r>
            <w:r>
              <w:rPr>
                <w:sz w:val="20"/>
              </w:rPr>
              <w:t>or frosty conditions. Do not undertake this unless there are two people present.</w:t>
            </w:r>
          </w:p>
          <w:p w14:paraId="31994D0F" w14:textId="77777777" w:rsidR="0034216F" w:rsidRDefault="0034216F">
            <w:pPr>
              <w:pStyle w:val="TableParagraph"/>
              <w:rPr>
                <w:sz w:val="20"/>
              </w:rPr>
            </w:pPr>
          </w:p>
          <w:p w14:paraId="612DF48A" w14:textId="77777777" w:rsidR="0034216F" w:rsidRDefault="006B7EE7">
            <w:pPr>
              <w:pStyle w:val="TableParagraph"/>
              <w:ind w:left="107" w:right="211"/>
              <w:rPr>
                <w:sz w:val="20"/>
              </w:rPr>
            </w:pPr>
            <w:r>
              <w:rPr>
                <w:sz w:val="20"/>
              </w:rPr>
              <w:t>Ensure that the machine is inspected before use and</w:t>
            </w:r>
            <w:r>
              <w:rPr>
                <w:spacing w:val="-7"/>
                <w:sz w:val="20"/>
              </w:rPr>
              <w:t xml:space="preserve"> </w:t>
            </w:r>
            <w:r>
              <w:rPr>
                <w:sz w:val="20"/>
              </w:rPr>
              <w:t>any</w:t>
            </w:r>
            <w:r>
              <w:rPr>
                <w:spacing w:val="-7"/>
                <w:sz w:val="20"/>
              </w:rPr>
              <w:t xml:space="preserve"> </w:t>
            </w:r>
            <w:r>
              <w:rPr>
                <w:sz w:val="20"/>
              </w:rPr>
              <w:t>defects</w:t>
            </w:r>
            <w:r>
              <w:rPr>
                <w:spacing w:val="-3"/>
                <w:sz w:val="20"/>
              </w:rPr>
              <w:t xml:space="preserve"> </w:t>
            </w:r>
            <w:r>
              <w:rPr>
                <w:sz w:val="20"/>
              </w:rPr>
              <w:t>immediately</w:t>
            </w:r>
            <w:r>
              <w:rPr>
                <w:spacing w:val="-7"/>
                <w:sz w:val="20"/>
              </w:rPr>
              <w:t xml:space="preserve"> </w:t>
            </w:r>
            <w:r>
              <w:rPr>
                <w:sz w:val="20"/>
              </w:rPr>
              <w:t>reported</w:t>
            </w:r>
            <w:r>
              <w:rPr>
                <w:spacing w:val="-7"/>
                <w:sz w:val="20"/>
              </w:rPr>
              <w:t xml:space="preserve"> </w:t>
            </w:r>
            <w:r>
              <w:rPr>
                <w:sz w:val="20"/>
              </w:rPr>
              <w:t>to</w:t>
            </w:r>
            <w:r>
              <w:rPr>
                <w:spacing w:val="-5"/>
                <w:sz w:val="20"/>
              </w:rPr>
              <w:t xml:space="preserve"> </w:t>
            </w:r>
            <w:r>
              <w:rPr>
                <w:sz w:val="20"/>
              </w:rPr>
              <w:t>the</w:t>
            </w:r>
            <w:r>
              <w:rPr>
                <w:spacing w:val="-5"/>
                <w:sz w:val="20"/>
              </w:rPr>
              <w:t xml:space="preserve"> </w:t>
            </w:r>
            <w:r>
              <w:rPr>
                <w:sz w:val="20"/>
              </w:rPr>
              <w:t>Site Supervisor and in turn the Plant Department.</w:t>
            </w:r>
          </w:p>
          <w:p w14:paraId="3B0B45E6" w14:textId="77777777" w:rsidR="0034216F" w:rsidRDefault="0034216F">
            <w:pPr>
              <w:pStyle w:val="TableParagraph"/>
              <w:rPr>
                <w:sz w:val="20"/>
              </w:rPr>
            </w:pPr>
          </w:p>
          <w:p w14:paraId="3A855462" w14:textId="77777777" w:rsidR="0034216F" w:rsidRDefault="006B7EE7">
            <w:pPr>
              <w:pStyle w:val="TableParagraph"/>
              <w:ind w:left="107" w:right="153"/>
              <w:rPr>
                <w:sz w:val="20"/>
              </w:rPr>
            </w:pPr>
            <w:r>
              <w:rPr>
                <w:sz w:val="20"/>
              </w:rPr>
              <w:t>A competent person must inspect these machines at intervals not exceeding 7 days and record the results</w:t>
            </w:r>
            <w:r>
              <w:rPr>
                <w:spacing w:val="-5"/>
                <w:sz w:val="20"/>
              </w:rPr>
              <w:t xml:space="preserve"> </w:t>
            </w:r>
            <w:r>
              <w:rPr>
                <w:sz w:val="20"/>
              </w:rPr>
              <w:t>on</w:t>
            </w:r>
            <w:r>
              <w:rPr>
                <w:spacing w:val="-4"/>
                <w:sz w:val="20"/>
              </w:rPr>
              <w:t xml:space="preserve"> </w:t>
            </w:r>
            <w:r>
              <w:rPr>
                <w:sz w:val="20"/>
              </w:rPr>
              <w:t>Company</w:t>
            </w:r>
            <w:r>
              <w:rPr>
                <w:spacing w:val="-6"/>
                <w:sz w:val="20"/>
              </w:rPr>
              <w:t xml:space="preserve"> </w:t>
            </w:r>
            <w:r>
              <w:rPr>
                <w:sz w:val="20"/>
              </w:rPr>
              <w:t>Form</w:t>
            </w:r>
            <w:r>
              <w:rPr>
                <w:spacing w:val="-5"/>
                <w:sz w:val="20"/>
              </w:rPr>
              <w:t xml:space="preserve"> </w:t>
            </w:r>
            <w:r>
              <w:rPr>
                <w:sz w:val="20"/>
              </w:rPr>
              <w:t>LE2</w:t>
            </w:r>
            <w:r>
              <w:rPr>
                <w:spacing w:val="-4"/>
                <w:sz w:val="20"/>
              </w:rPr>
              <w:t xml:space="preserve"> </w:t>
            </w:r>
            <w:r>
              <w:rPr>
                <w:sz w:val="20"/>
              </w:rPr>
              <w:t>and</w:t>
            </w:r>
            <w:r>
              <w:rPr>
                <w:spacing w:val="-6"/>
                <w:sz w:val="20"/>
              </w:rPr>
              <w:t xml:space="preserve"> </w:t>
            </w:r>
            <w:r>
              <w:rPr>
                <w:sz w:val="20"/>
              </w:rPr>
              <w:t>ensure</w:t>
            </w:r>
            <w:r>
              <w:rPr>
                <w:spacing w:val="-4"/>
                <w:sz w:val="20"/>
              </w:rPr>
              <w:t xml:space="preserve"> </w:t>
            </w:r>
            <w:r>
              <w:rPr>
                <w:sz w:val="20"/>
              </w:rPr>
              <w:t>that</w:t>
            </w:r>
            <w:r>
              <w:rPr>
                <w:spacing w:val="-4"/>
                <w:sz w:val="20"/>
              </w:rPr>
              <w:t xml:space="preserve"> </w:t>
            </w:r>
            <w:r>
              <w:rPr>
                <w:sz w:val="20"/>
              </w:rPr>
              <w:t xml:space="preserve">the Company’s Daily Plant Inspection Sheet is </w:t>
            </w:r>
            <w:r>
              <w:rPr>
                <w:spacing w:val="-2"/>
                <w:sz w:val="20"/>
              </w:rPr>
              <w:t>completed.</w:t>
            </w:r>
          </w:p>
          <w:p w14:paraId="2803068D" w14:textId="77777777" w:rsidR="0034216F" w:rsidRDefault="0034216F">
            <w:pPr>
              <w:pStyle w:val="TableParagraph"/>
              <w:rPr>
                <w:sz w:val="20"/>
              </w:rPr>
            </w:pPr>
          </w:p>
          <w:p w14:paraId="171F05A0" w14:textId="77777777" w:rsidR="0034216F" w:rsidRDefault="006B7EE7">
            <w:pPr>
              <w:pStyle w:val="TableParagraph"/>
              <w:ind w:left="107"/>
              <w:rPr>
                <w:sz w:val="20"/>
              </w:rPr>
            </w:pPr>
            <w:r>
              <w:rPr>
                <w:sz w:val="20"/>
              </w:rPr>
              <w:t>Ensure that plant and vehicles are maintained in accordance</w:t>
            </w:r>
            <w:r>
              <w:rPr>
                <w:spacing w:val="-13"/>
                <w:sz w:val="20"/>
              </w:rPr>
              <w:t xml:space="preserve"> </w:t>
            </w:r>
            <w:r>
              <w:rPr>
                <w:sz w:val="20"/>
              </w:rPr>
              <w:t>with</w:t>
            </w:r>
            <w:r>
              <w:rPr>
                <w:spacing w:val="-13"/>
                <w:sz w:val="20"/>
              </w:rPr>
              <w:t xml:space="preserve"> </w:t>
            </w:r>
            <w:r>
              <w:rPr>
                <w:sz w:val="20"/>
              </w:rPr>
              <w:t>manufacturers</w:t>
            </w:r>
            <w:r>
              <w:rPr>
                <w:spacing w:val="-14"/>
                <w:sz w:val="20"/>
              </w:rPr>
              <w:t xml:space="preserve"> </w:t>
            </w:r>
            <w:r>
              <w:rPr>
                <w:sz w:val="20"/>
              </w:rPr>
              <w:t>recommendations.</w:t>
            </w:r>
          </w:p>
          <w:p w14:paraId="1C2779A8" w14:textId="77777777" w:rsidR="0034216F" w:rsidRDefault="0034216F">
            <w:pPr>
              <w:pStyle w:val="TableParagraph"/>
              <w:rPr>
                <w:sz w:val="20"/>
              </w:rPr>
            </w:pPr>
          </w:p>
          <w:p w14:paraId="3172F427" w14:textId="77777777" w:rsidR="0034216F" w:rsidRDefault="006B7EE7">
            <w:pPr>
              <w:pStyle w:val="TableParagraph"/>
              <w:ind w:left="107"/>
              <w:rPr>
                <w:sz w:val="20"/>
              </w:rPr>
            </w:pPr>
            <w:r>
              <w:rPr>
                <w:sz w:val="20"/>
              </w:rPr>
              <w:t>Do</w:t>
            </w:r>
            <w:r>
              <w:rPr>
                <w:spacing w:val="-7"/>
                <w:sz w:val="20"/>
              </w:rPr>
              <w:t xml:space="preserve"> </w:t>
            </w:r>
            <w:r>
              <w:rPr>
                <w:sz w:val="20"/>
              </w:rPr>
              <w:t>not</w:t>
            </w:r>
            <w:r>
              <w:rPr>
                <w:spacing w:val="-7"/>
                <w:sz w:val="20"/>
              </w:rPr>
              <w:t xml:space="preserve"> </w:t>
            </w:r>
            <w:r>
              <w:rPr>
                <w:sz w:val="20"/>
              </w:rPr>
              <w:t>undertake</w:t>
            </w:r>
            <w:r>
              <w:rPr>
                <w:spacing w:val="-7"/>
                <w:sz w:val="20"/>
              </w:rPr>
              <w:t xml:space="preserve"> </w:t>
            </w:r>
            <w:r>
              <w:rPr>
                <w:sz w:val="20"/>
              </w:rPr>
              <w:t>any</w:t>
            </w:r>
            <w:r>
              <w:rPr>
                <w:spacing w:val="-8"/>
                <w:sz w:val="20"/>
              </w:rPr>
              <w:t xml:space="preserve"> </w:t>
            </w:r>
            <w:r>
              <w:rPr>
                <w:sz w:val="20"/>
              </w:rPr>
              <w:t>unauthorised</w:t>
            </w:r>
            <w:r>
              <w:rPr>
                <w:spacing w:val="-8"/>
                <w:sz w:val="20"/>
              </w:rPr>
              <w:t xml:space="preserve"> </w:t>
            </w:r>
            <w:r>
              <w:rPr>
                <w:sz w:val="20"/>
              </w:rPr>
              <w:t>repairs</w:t>
            </w:r>
            <w:r>
              <w:rPr>
                <w:spacing w:val="-5"/>
                <w:sz w:val="20"/>
              </w:rPr>
              <w:t xml:space="preserve"> </w:t>
            </w:r>
            <w:r>
              <w:rPr>
                <w:sz w:val="20"/>
              </w:rPr>
              <w:t xml:space="preserve">or </w:t>
            </w:r>
            <w:r>
              <w:rPr>
                <w:spacing w:val="-2"/>
                <w:sz w:val="20"/>
              </w:rPr>
              <w:t>maintenance.</w:t>
            </w:r>
          </w:p>
          <w:p w14:paraId="220D5902" w14:textId="77777777" w:rsidR="0034216F" w:rsidRDefault="006B7EE7">
            <w:pPr>
              <w:pStyle w:val="TableParagraph"/>
              <w:spacing w:before="240"/>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751C5739" w14:textId="77777777" w:rsidR="0034216F" w:rsidRDefault="006B7EE7">
            <w:pPr>
              <w:pStyle w:val="TableParagraph"/>
              <w:spacing w:before="240"/>
              <w:ind w:left="107"/>
              <w:rPr>
                <w:sz w:val="20"/>
              </w:rPr>
            </w:pPr>
            <w:bookmarkStart w:id="47" w:name="The_Provision_and_Use_of_Work_Equipment_"/>
            <w:bookmarkEnd w:id="47"/>
            <w:r>
              <w:rPr>
                <w:sz w:val="20"/>
              </w:rPr>
              <w:t>The</w:t>
            </w:r>
            <w:r>
              <w:rPr>
                <w:spacing w:val="-6"/>
                <w:sz w:val="20"/>
              </w:rPr>
              <w:t xml:space="preserve"> </w:t>
            </w:r>
            <w:r>
              <w:rPr>
                <w:sz w:val="20"/>
              </w:rPr>
              <w:t>Provision</w:t>
            </w:r>
            <w:r>
              <w:rPr>
                <w:spacing w:val="-6"/>
                <w:sz w:val="20"/>
              </w:rPr>
              <w:t xml:space="preserve"> </w:t>
            </w:r>
            <w:r>
              <w:rPr>
                <w:sz w:val="20"/>
              </w:rPr>
              <w:t>and</w:t>
            </w:r>
            <w:r>
              <w:rPr>
                <w:spacing w:val="-8"/>
                <w:sz w:val="20"/>
              </w:rPr>
              <w:t xml:space="preserve"> </w:t>
            </w:r>
            <w:r>
              <w:rPr>
                <w:sz w:val="20"/>
              </w:rPr>
              <w:t>Use</w:t>
            </w:r>
            <w:r>
              <w:rPr>
                <w:spacing w:val="-6"/>
                <w:sz w:val="20"/>
              </w:rPr>
              <w:t xml:space="preserve"> </w:t>
            </w:r>
            <w:r>
              <w:rPr>
                <w:sz w:val="20"/>
              </w:rPr>
              <w:t>of</w:t>
            </w:r>
            <w:r>
              <w:rPr>
                <w:spacing w:val="-6"/>
                <w:sz w:val="20"/>
              </w:rPr>
              <w:t xml:space="preserve"> </w:t>
            </w:r>
            <w:r>
              <w:rPr>
                <w:sz w:val="20"/>
              </w:rPr>
              <w:t>Work</w:t>
            </w:r>
            <w:r>
              <w:rPr>
                <w:spacing w:val="-6"/>
                <w:sz w:val="20"/>
              </w:rPr>
              <w:t xml:space="preserve"> </w:t>
            </w:r>
            <w:r>
              <w:rPr>
                <w:sz w:val="20"/>
              </w:rPr>
              <w:t xml:space="preserve">Equipment </w:t>
            </w:r>
            <w:bookmarkStart w:id="48" w:name="The_Lifting_Operations_and_Lifting_Equip"/>
            <w:bookmarkEnd w:id="48"/>
            <w:r>
              <w:rPr>
                <w:sz w:val="20"/>
              </w:rPr>
              <w:t>Regulations 1998.</w:t>
            </w:r>
          </w:p>
          <w:p w14:paraId="5B4B1A12" w14:textId="77777777" w:rsidR="0034216F" w:rsidRDefault="006B7EE7">
            <w:pPr>
              <w:pStyle w:val="TableParagraph"/>
              <w:spacing w:line="240" w:lineRule="atLeast"/>
              <w:ind w:left="107"/>
              <w:rPr>
                <w:sz w:val="20"/>
              </w:rPr>
            </w:pPr>
            <w:r>
              <w:rPr>
                <w:sz w:val="20"/>
              </w:rPr>
              <w:t>The</w:t>
            </w:r>
            <w:r>
              <w:rPr>
                <w:spacing w:val="-7"/>
                <w:sz w:val="20"/>
              </w:rPr>
              <w:t xml:space="preserve"> </w:t>
            </w:r>
            <w:r>
              <w:rPr>
                <w:sz w:val="20"/>
              </w:rPr>
              <w:t>Lifting</w:t>
            </w:r>
            <w:r>
              <w:rPr>
                <w:spacing w:val="-8"/>
                <w:sz w:val="20"/>
              </w:rPr>
              <w:t xml:space="preserve"> </w:t>
            </w:r>
            <w:r>
              <w:rPr>
                <w:sz w:val="20"/>
              </w:rPr>
              <w:t>Operations</w:t>
            </w:r>
            <w:r>
              <w:rPr>
                <w:spacing w:val="-5"/>
                <w:sz w:val="20"/>
              </w:rPr>
              <w:t xml:space="preserve"> </w:t>
            </w:r>
            <w:r>
              <w:rPr>
                <w:sz w:val="20"/>
              </w:rPr>
              <w:t>and</w:t>
            </w:r>
            <w:r>
              <w:rPr>
                <w:spacing w:val="-8"/>
                <w:sz w:val="20"/>
              </w:rPr>
              <w:t xml:space="preserve"> </w:t>
            </w:r>
            <w:r>
              <w:rPr>
                <w:sz w:val="20"/>
              </w:rPr>
              <w:t>Lifting</w:t>
            </w:r>
            <w:r>
              <w:rPr>
                <w:spacing w:val="-8"/>
                <w:sz w:val="20"/>
              </w:rPr>
              <w:t xml:space="preserve"> </w:t>
            </w:r>
            <w:r>
              <w:rPr>
                <w:sz w:val="20"/>
              </w:rPr>
              <w:t>Equipment Regulations 1998.</w:t>
            </w:r>
          </w:p>
        </w:tc>
        <w:tc>
          <w:tcPr>
            <w:tcW w:w="1620" w:type="dxa"/>
          </w:tcPr>
          <w:p w14:paraId="6B3401D3" w14:textId="77777777" w:rsidR="0034216F" w:rsidRDefault="0034216F">
            <w:pPr>
              <w:pStyle w:val="TableParagraph"/>
              <w:rPr>
                <w:sz w:val="20"/>
              </w:rPr>
            </w:pPr>
          </w:p>
        </w:tc>
      </w:tr>
    </w:tbl>
    <w:p w14:paraId="647AEB01" w14:textId="77777777" w:rsidR="0034216F" w:rsidRDefault="0034216F">
      <w:pPr>
        <w:rPr>
          <w:sz w:val="20"/>
        </w:rPr>
        <w:sectPr w:rsidR="0034216F">
          <w:type w:val="continuous"/>
          <w:pgSz w:w="16850" w:h="11910" w:orient="landscape"/>
          <w:pgMar w:top="1860" w:right="680" w:bottom="1460" w:left="800" w:header="509" w:footer="1261" w:gutter="0"/>
          <w:cols w:space="720"/>
        </w:sectPr>
      </w:pPr>
    </w:p>
    <w:p w14:paraId="5A9664D2"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77CB85AF" w14:textId="77777777">
        <w:trPr>
          <w:trHeight w:val="719"/>
        </w:trPr>
        <w:tc>
          <w:tcPr>
            <w:tcW w:w="2359" w:type="dxa"/>
          </w:tcPr>
          <w:p w14:paraId="56A6B5DD" w14:textId="77777777" w:rsidR="0034216F" w:rsidRDefault="006B7EE7">
            <w:pPr>
              <w:pStyle w:val="TableParagraph"/>
              <w:spacing w:before="1"/>
              <w:ind w:left="5"/>
              <w:jc w:val="center"/>
              <w:rPr>
                <w:sz w:val="20"/>
              </w:rPr>
            </w:pPr>
            <w:bookmarkStart w:id="49" w:name="R.A.O._003_Site_Debris_and_Arisings"/>
            <w:bookmarkEnd w:id="49"/>
            <w:r>
              <w:rPr>
                <w:spacing w:val="-2"/>
                <w:sz w:val="20"/>
              </w:rPr>
              <w:t>Hazard</w:t>
            </w:r>
          </w:p>
        </w:tc>
        <w:tc>
          <w:tcPr>
            <w:tcW w:w="2340" w:type="dxa"/>
          </w:tcPr>
          <w:p w14:paraId="549BB680"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74B536D2"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67050CD3"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bookmarkStart w:id="50" w:name="Danger_from_debris_and_its_removal."/>
            <w:bookmarkEnd w:id="50"/>
            <w:r>
              <w:rPr>
                <w:spacing w:val="-2"/>
                <w:sz w:val="20"/>
              </w:rPr>
              <w:t>measures</w:t>
            </w:r>
          </w:p>
        </w:tc>
        <w:tc>
          <w:tcPr>
            <w:tcW w:w="4411" w:type="dxa"/>
          </w:tcPr>
          <w:p w14:paraId="47C9E247"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26FA9FA7"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102B44F0" w14:textId="77777777">
        <w:trPr>
          <w:trHeight w:val="6740"/>
        </w:trPr>
        <w:tc>
          <w:tcPr>
            <w:tcW w:w="2359" w:type="dxa"/>
          </w:tcPr>
          <w:p w14:paraId="55D4775E" w14:textId="77777777" w:rsidR="0034216F" w:rsidRDefault="006B7EE7">
            <w:pPr>
              <w:pStyle w:val="TableParagraph"/>
              <w:spacing w:line="242" w:lineRule="auto"/>
              <w:ind w:left="107" w:right="207"/>
              <w:rPr>
                <w:sz w:val="20"/>
              </w:rPr>
            </w:pPr>
            <w:r>
              <w:rPr>
                <w:sz w:val="20"/>
              </w:rPr>
              <w:t>Danger</w:t>
            </w:r>
            <w:r>
              <w:rPr>
                <w:spacing w:val="-14"/>
                <w:sz w:val="20"/>
              </w:rPr>
              <w:t xml:space="preserve"> </w:t>
            </w:r>
            <w:r>
              <w:rPr>
                <w:sz w:val="20"/>
              </w:rPr>
              <w:t>from</w:t>
            </w:r>
            <w:r>
              <w:rPr>
                <w:spacing w:val="-13"/>
                <w:sz w:val="20"/>
              </w:rPr>
              <w:t xml:space="preserve"> </w:t>
            </w:r>
            <w:r>
              <w:rPr>
                <w:sz w:val="20"/>
              </w:rPr>
              <w:t>debris</w:t>
            </w:r>
            <w:r>
              <w:rPr>
                <w:spacing w:val="-13"/>
                <w:sz w:val="20"/>
              </w:rPr>
              <w:t xml:space="preserve"> </w:t>
            </w:r>
            <w:r>
              <w:rPr>
                <w:sz w:val="20"/>
              </w:rPr>
              <w:t>and its removal.</w:t>
            </w:r>
          </w:p>
          <w:p w14:paraId="52F44776" w14:textId="77777777" w:rsidR="0034216F" w:rsidRDefault="006B7EE7">
            <w:pPr>
              <w:pStyle w:val="TableParagraph"/>
              <w:spacing w:before="238"/>
              <w:ind w:left="107" w:right="207"/>
              <w:rPr>
                <w:sz w:val="20"/>
              </w:rPr>
            </w:pPr>
            <w:r>
              <w:rPr>
                <w:sz w:val="20"/>
              </w:rPr>
              <w:t>Interaction</w:t>
            </w:r>
            <w:r>
              <w:rPr>
                <w:spacing w:val="-14"/>
                <w:sz w:val="20"/>
              </w:rPr>
              <w:t xml:space="preserve"> </w:t>
            </w:r>
            <w:r>
              <w:rPr>
                <w:sz w:val="20"/>
              </w:rPr>
              <w:t>between</w:t>
            </w:r>
            <w:r>
              <w:rPr>
                <w:spacing w:val="-14"/>
                <w:sz w:val="20"/>
              </w:rPr>
              <w:t xml:space="preserve"> </w:t>
            </w:r>
            <w:r>
              <w:rPr>
                <w:sz w:val="20"/>
              </w:rPr>
              <w:t xml:space="preserve">the operatives and the </w:t>
            </w:r>
            <w:proofErr w:type="gramStart"/>
            <w:r>
              <w:rPr>
                <w:sz w:val="20"/>
              </w:rPr>
              <w:t>general public</w:t>
            </w:r>
            <w:proofErr w:type="gramEnd"/>
            <w:r>
              <w:rPr>
                <w:sz w:val="20"/>
              </w:rPr>
              <w:t>.</w:t>
            </w:r>
          </w:p>
        </w:tc>
        <w:tc>
          <w:tcPr>
            <w:tcW w:w="2340" w:type="dxa"/>
          </w:tcPr>
          <w:p w14:paraId="00664C71" w14:textId="77777777" w:rsidR="0034216F" w:rsidRDefault="006B7EE7">
            <w:pPr>
              <w:pStyle w:val="TableParagraph"/>
              <w:ind w:left="105"/>
              <w:rPr>
                <w:sz w:val="20"/>
              </w:rPr>
            </w:pPr>
            <w:r>
              <w:rPr>
                <w:spacing w:val="-2"/>
                <w:sz w:val="20"/>
              </w:rPr>
              <w:t>Operatives.</w:t>
            </w:r>
          </w:p>
          <w:p w14:paraId="6F8F44F8" w14:textId="77777777" w:rsidR="0034216F" w:rsidRDefault="0034216F">
            <w:pPr>
              <w:pStyle w:val="TableParagraph"/>
              <w:spacing w:before="2"/>
              <w:rPr>
                <w:sz w:val="20"/>
              </w:rPr>
            </w:pPr>
          </w:p>
          <w:p w14:paraId="6655C798" w14:textId="77777777" w:rsidR="0034216F" w:rsidRDefault="006B7EE7">
            <w:pPr>
              <w:pStyle w:val="TableParagraph"/>
              <w:spacing w:before="1"/>
              <w:ind w:left="105" w:right="109"/>
              <w:rPr>
                <w:sz w:val="20"/>
              </w:rPr>
            </w:pPr>
            <w:r>
              <w:rPr>
                <w:sz w:val="20"/>
              </w:rPr>
              <w:t>Others</w:t>
            </w:r>
            <w:r>
              <w:rPr>
                <w:spacing w:val="-14"/>
                <w:sz w:val="20"/>
              </w:rPr>
              <w:t xml:space="preserve"> </w:t>
            </w:r>
            <w:r>
              <w:rPr>
                <w:sz w:val="20"/>
              </w:rPr>
              <w:t>in</w:t>
            </w:r>
            <w:r>
              <w:rPr>
                <w:spacing w:val="-14"/>
                <w:sz w:val="20"/>
              </w:rPr>
              <w:t xml:space="preserve"> </w:t>
            </w:r>
            <w:r>
              <w:rPr>
                <w:sz w:val="20"/>
              </w:rPr>
              <w:t xml:space="preserve">immediate </w:t>
            </w:r>
            <w:r>
              <w:rPr>
                <w:spacing w:val="-2"/>
                <w:sz w:val="20"/>
              </w:rPr>
              <w:t>vicinity.</w:t>
            </w:r>
          </w:p>
        </w:tc>
        <w:tc>
          <w:tcPr>
            <w:tcW w:w="2880" w:type="dxa"/>
          </w:tcPr>
          <w:p w14:paraId="03D6F0DB" w14:textId="77777777" w:rsidR="0034216F" w:rsidRDefault="006B7EE7">
            <w:pPr>
              <w:pStyle w:val="TableParagraph"/>
              <w:ind w:left="105" w:right="238"/>
              <w:rPr>
                <w:sz w:val="20"/>
              </w:rPr>
            </w:pPr>
            <w:r>
              <w:rPr>
                <w:sz w:val="20"/>
              </w:rPr>
              <w:t>Injuries</w:t>
            </w:r>
            <w:r>
              <w:rPr>
                <w:spacing w:val="-13"/>
                <w:sz w:val="20"/>
              </w:rPr>
              <w:t xml:space="preserve"> </w:t>
            </w:r>
            <w:r>
              <w:rPr>
                <w:sz w:val="20"/>
              </w:rPr>
              <w:t>of</w:t>
            </w:r>
            <w:r>
              <w:rPr>
                <w:spacing w:val="-12"/>
                <w:sz w:val="20"/>
              </w:rPr>
              <w:t xml:space="preserve"> </w:t>
            </w:r>
            <w:r>
              <w:rPr>
                <w:sz w:val="20"/>
              </w:rPr>
              <w:t>various</w:t>
            </w:r>
            <w:r>
              <w:rPr>
                <w:spacing w:val="-13"/>
                <w:sz w:val="20"/>
              </w:rPr>
              <w:t xml:space="preserve"> </w:t>
            </w:r>
            <w:r>
              <w:rPr>
                <w:sz w:val="20"/>
              </w:rPr>
              <w:t>severities such as slips, trips and falls leading</w:t>
            </w:r>
            <w:r>
              <w:rPr>
                <w:spacing w:val="-14"/>
                <w:sz w:val="20"/>
              </w:rPr>
              <w:t xml:space="preserve"> </w:t>
            </w:r>
            <w:r>
              <w:rPr>
                <w:sz w:val="20"/>
              </w:rPr>
              <w:t>to</w:t>
            </w:r>
            <w:r>
              <w:rPr>
                <w:spacing w:val="-12"/>
                <w:sz w:val="20"/>
              </w:rPr>
              <w:t xml:space="preserve"> </w:t>
            </w:r>
            <w:r>
              <w:rPr>
                <w:sz w:val="20"/>
              </w:rPr>
              <w:t>puncture</w:t>
            </w:r>
            <w:r>
              <w:rPr>
                <w:spacing w:val="-12"/>
                <w:sz w:val="20"/>
              </w:rPr>
              <w:t xml:space="preserve"> </w:t>
            </w:r>
            <w:r>
              <w:rPr>
                <w:sz w:val="20"/>
              </w:rPr>
              <w:t>wounds from sharp objects etc.</w:t>
            </w:r>
          </w:p>
        </w:tc>
        <w:tc>
          <w:tcPr>
            <w:tcW w:w="1529" w:type="dxa"/>
          </w:tcPr>
          <w:p w14:paraId="67E2C4D8"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01A670A8" w14:textId="77777777" w:rsidR="0034216F" w:rsidRDefault="006B7EE7">
            <w:pPr>
              <w:pStyle w:val="TableParagraph"/>
              <w:ind w:left="107" w:right="167"/>
              <w:rPr>
                <w:sz w:val="20"/>
              </w:rPr>
            </w:pPr>
            <w:r>
              <w:rPr>
                <w:sz w:val="20"/>
              </w:rPr>
              <w:t>Ensure</w:t>
            </w:r>
            <w:r>
              <w:rPr>
                <w:spacing w:val="-5"/>
                <w:sz w:val="20"/>
              </w:rPr>
              <w:t xml:space="preserve"> </w:t>
            </w:r>
            <w:r>
              <w:rPr>
                <w:sz w:val="20"/>
              </w:rPr>
              <w:t>that</w:t>
            </w:r>
            <w:r>
              <w:rPr>
                <w:spacing w:val="-5"/>
                <w:sz w:val="20"/>
              </w:rPr>
              <w:t xml:space="preserve"> </w:t>
            </w:r>
            <w:r>
              <w:rPr>
                <w:sz w:val="20"/>
              </w:rPr>
              <w:t>debris</w:t>
            </w:r>
            <w:r>
              <w:rPr>
                <w:spacing w:val="-6"/>
                <w:sz w:val="20"/>
              </w:rPr>
              <w:t xml:space="preserve"> </w:t>
            </w:r>
            <w:r>
              <w:rPr>
                <w:sz w:val="20"/>
              </w:rPr>
              <w:t>is</w:t>
            </w:r>
            <w:r>
              <w:rPr>
                <w:spacing w:val="-6"/>
                <w:sz w:val="20"/>
              </w:rPr>
              <w:t xml:space="preserve"> </w:t>
            </w:r>
            <w:r>
              <w:rPr>
                <w:sz w:val="20"/>
              </w:rPr>
              <w:t>located</w:t>
            </w:r>
            <w:r>
              <w:rPr>
                <w:spacing w:val="-4"/>
                <w:sz w:val="20"/>
              </w:rPr>
              <w:t xml:space="preserve"> </w:t>
            </w:r>
            <w:r>
              <w:rPr>
                <w:sz w:val="20"/>
              </w:rPr>
              <w:t>within</w:t>
            </w:r>
            <w:r>
              <w:rPr>
                <w:spacing w:val="-5"/>
                <w:sz w:val="20"/>
              </w:rPr>
              <w:t xml:space="preserve"> </w:t>
            </w:r>
            <w:r>
              <w:rPr>
                <w:sz w:val="20"/>
              </w:rPr>
              <w:t>the</w:t>
            </w:r>
            <w:r>
              <w:rPr>
                <w:spacing w:val="-5"/>
                <w:sz w:val="20"/>
              </w:rPr>
              <w:t xml:space="preserve"> </w:t>
            </w:r>
            <w:r>
              <w:rPr>
                <w:sz w:val="20"/>
              </w:rPr>
              <w:t>confines</w:t>
            </w:r>
            <w:r>
              <w:rPr>
                <w:spacing w:val="-6"/>
                <w:sz w:val="20"/>
              </w:rPr>
              <w:t xml:space="preserve"> </w:t>
            </w:r>
            <w:r>
              <w:rPr>
                <w:sz w:val="20"/>
              </w:rPr>
              <w:t>of a secure area using Heras fencing, barrier fencing or skips until removed.</w:t>
            </w:r>
          </w:p>
          <w:p w14:paraId="693C9CDE" w14:textId="77777777" w:rsidR="0034216F" w:rsidRDefault="0034216F">
            <w:pPr>
              <w:pStyle w:val="TableParagraph"/>
              <w:spacing w:before="2"/>
              <w:rPr>
                <w:sz w:val="20"/>
              </w:rPr>
            </w:pPr>
          </w:p>
          <w:p w14:paraId="555AE78F" w14:textId="77777777" w:rsidR="0034216F" w:rsidRDefault="006B7EE7">
            <w:pPr>
              <w:pStyle w:val="TableParagraph"/>
              <w:ind w:left="107" w:right="295"/>
              <w:jc w:val="both"/>
              <w:rPr>
                <w:sz w:val="20"/>
              </w:rPr>
            </w:pPr>
            <w:r>
              <w:rPr>
                <w:sz w:val="20"/>
              </w:rPr>
              <w:t>Debris</w:t>
            </w:r>
            <w:r>
              <w:rPr>
                <w:spacing w:val="-3"/>
                <w:sz w:val="20"/>
              </w:rPr>
              <w:t xml:space="preserve"> </w:t>
            </w:r>
            <w:r>
              <w:rPr>
                <w:sz w:val="20"/>
              </w:rPr>
              <w:t>must</w:t>
            </w:r>
            <w:r>
              <w:rPr>
                <w:spacing w:val="-2"/>
                <w:sz w:val="20"/>
              </w:rPr>
              <w:t xml:space="preserve"> </w:t>
            </w:r>
            <w:r>
              <w:rPr>
                <w:sz w:val="20"/>
              </w:rPr>
              <w:t>be</w:t>
            </w:r>
            <w:r>
              <w:rPr>
                <w:spacing w:val="-2"/>
                <w:sz w:val="20"/>
              </w:rPr>
              <w:t xml:space="preserve"> </w:t>
            </w:r>
            <w:r>
              <w:rPr>
                <w:sz w:val="20"/>
              </w:rPr>
              <w:t>transported</w:t>
            </w:r>
            <w:r>
              <w:rPr>
                <w:spacing w:val="-4"/>
                <w:sz w:val="20"/>
              </w:rPr>
              <w:t xml:space="preserve"> </w:t>
            </w:r>
            <w:r>
              <w:rPr>
                <w:sz w:val="20"/>
              </w:rPr>
              <w:t>away</w:t>
            </w:r>
            <w:r>
              <w:rPr>
                <w:spacing w:val="-4"/>
                <w:sz w:val="20"/>
              </w:rPr>
              <w:t xml:space="preserve"> </w:t>
            </w:r>
            <w:r>
              <w:rPr>
                <w:sz w:val="20"/>
              </w:rPr>
              <w:t>from</w:t>
            </w:r>
            <w:r>
              <w:rPr>
                <w:spacing w:val="-3"/>
                <w:sz w:val="20"/>
              </w:rPr>
              <w:t xml:space="preserve"> </w:t>
            </w:r>
            <w:r>
              <w:rPr>
                <w:sz w:val="20"/>
              </w:rPr>
              <w:t>the</w:t>
            </w:r>
            <w:r>
              <w:rPr>
                <w:spacing w:val="-2"/>
                <w:sz w:val="20"/>
              </w:rPr>
              <w:t xml:space="preserve"> </w:t>
            </w:r>
            <w:r>
              <w:rPr>
                <w:sz w:val="20"/>
              </w:rPr>
              <w:t>work area</w:t>
            </w:r>
            <w:r>
              <w:rPr>
                <w:spacing w:val="-4"/>
                <w:sz w:val="20"/>
              </w:rPr>
              <w:t xml:space="preserve"> </w:t>
            </w:r>
            <w:r>
              <w:rPr>
                <w:sz w:val="20"/>
              </w:rPr>
              <w:t>at</w:t>
            </w:r>
            <w:r>
              <w:rPr>
                <w:spacing w:val="-5"/>
                <w:sz w:val="20"/>
              </w:rPr>
              <w:t xml:space="preserve"> </w:t>
            </w:r>
            <w:r>
              <w:rPr>
                <w:sz w:val="20"/>
              </w:rPr>
              <w:t>suitable</w:t>
            </w:r>
            <w:r>
              <w:rPr>
                <w:spacing w:val="-5"/>
                <w:sz w:val="20"/>
              </w:rPr>
              <w:t xml:space="preserve"> </w:t>
            </w:r>
            <w:r>
              <w:rPr>
                <w:sz w:val="20"/>
              </w:rPr>
              <w:t>intervals</w:t>
            </w:r>
            <w:r>
              <w:rPr>
                <w:spacing w:val="-6"/>
                <w:sz w:val="20"/>
              </w:rPr>
              <w:t xml:space="preserve"> </w:t>
            </w:r>
            <w:proofErr w:type="gramStart"/>
            <w:r>
              <w:rPr>
                <w:sz w:val="20"/>
              </w:rPr>
              <w:t>in</w:t>
            </w:r>
            <w:r>
              <w:rPr>
                <w:spacing w:val="-5"/>
                <w:sz w:val="20"/>
              </w:rPr>
              <w:t xml:space="preserve"> </w:t>
            </w:r>
            <w:r>
              <w:rPr>
                <w:sz w:val="20"/>
              </w:rPr>
              <w:t>order</w:t>
            </w:r>
            <w:r>
              <w:rPr>
                <w:spacing w:val="-6"/>
                <w:sz w:val="20"/>
              </w:rPr>
              <w:t xml:space="preserve"> </w:t>
            </w:r>
            <w:r>
              <w:rPr>
                <w:sz w:val="20"/>
              </w:rPr>
              <w:t>to</w:t>
            </w:r>
            <w:proofErr w:type="gramEnd"/>
            <w:r>
              <w:rPr>
                <w:spacing w:val="-5"/>
                <w:sz w:val="20"/>
              </w:rPr>
              <w:t xml:space="preserve"> </w:t>
            </w:r>
            <w:r>
              <w:rPr>
                <w:sz w:val="20"/>
              </w:rPr>
              <w:t>minimise</w:t>
            </w:r>
            <w:r>
              <w:rPr>
                <w:spacing w:val="-5"/>
                <w:sz w:val="20"/>
              </w:rPr>
              <w:t xml:space="preserve"> </w:t>
            </w:r>
            <w:r>
              <w:rPr>
                <w:sz w:val="20"/>
              </w:rPr>
              <w:t>the risk from excessive debris.</w:t>
            </w:r>
          </w:p>
          <w:p w14:paraId="1B72485F" w14:textId="77777777" w:rsidR="0034216F" w:rsidRDefault="0034216F">
            <w:pPr>
              <w:pStyle w:val="TableParagraph"/>
              <w:rPr>
                <w:sz w:val="20"/>
              </w:rPr>
            </w:pPr>
          </w:p>
          <w:p w14:paraId="0A4F1BD0" w14:textId="77777777" w:rsidR="0034216F" w:rsidRDefault="006B7EE7">
            <w:pPr>
              <w:pStyle w:val="TableParagraph"/>
              <w:ind w:left="107" w:right="211"/>
              <w:rPr>
                <w:sz w:val="20"/>
              </w:rPr>
            </w:pPr>
            <w:r>
              <w:rPr>
                <w:sz w:val="20"/>
              </w:rPr>
              <w:t>A</w:t>
            </w:r>
            <w:r>
              <w:rPr>
                <w:spacing w:val="-8"/>
                <w:sz w:val="20"/>
              </w:rPr>
              <w:t xml:space="preserve"> </w:t>
            </w:r>
            <w:r>
              <w:rPr>
                <w:sz w:val="20"/>
              </w:rPr>
              <w:t>banksman</w:t>
            </w:r>
            <w:r>
              <w:rPr>
                <w:spacing w:val="-6"/>
                <w:sz w:val="20"/>
              </w:rPr>
              <w:t xml:space="preserve"> </w:t>
            </w:r>
            <w:r>
              <w:rPr>
                <w:sz w:val="20"/>
              </w:rPr>
              <w:t>should</w:t>
            </w:r>
            <w:r>
              <w:rPr>
                <w:spacing w:val="-5"/>
                <w:sz w:val="20"/>
              </w:rPr>
              <w:t xml:space="preserve"> </w:t>
            </w:r>
            <w:r>
              <w:rPr>
                <w:sz w:val="20"/>
              </w:rPr>
              <w:t>be</w:t>
            </w:r>
            <w:r>
              <w:rPr>
                <w:spacing w:val="-6"/>
                <w:sz w:val="20"/>
              </w:rPr>
              <w:t xml:space="preserve"> </w:t>
            </w:r>
            <w:r>
              <w:rPr>
                <w:sz w:val="20"/>
              </w:rPr>
              <w:t>deployed</w:t>
            </w:r>
            <w:r>
              <w:rPr>
                <w:spacing w:val="-8"/>
                <w:sz w:val="20"/>
              </w:rPr>
              <w:t xml:space="preserve"> </w:t>
            </w:r>
            <w:r>
              <w:rPr>
                <w:sz w:val="20"/>
              </w:rPr>
              <w:t>during</w:t>
            </w:r>
            <w:r>
              <w:rPr>
                <w:spacing w:val="-8"/>
                <w:sz w:val="20"/>
              </w:rPr>
              <w:t xml:space="preserve"> </w:t>
            </w:r>
            <w:r>
              <w:rPr>
                <w:sz w:val="20"/>
              </w:rPr>
              <w:t>the removal of the debris from the work area.</w:t>
            </w:r>
          </w:p>
          <w:p w14:paraId="17EAAFFD" w14:textId="77777777" w:rsidR="0034216F" w:rsidRDefault="0034216F">
            <w:pPr>
              <w:pStyle w:val="TableParagraph"/>
              <w:rPr>
                <w:sz w:val="20"/>
              </w:rPr>
            </w:pPr>
          </w:p>
          <w:p w14:paraId="216E43F2" w14:textId="77777777" w:rsidR="0034216F" w:rsidRDefault="006B7EE7">
            <w:pPr>
              <w:pStyle w:val="TableParagraph"/>
              <w:ind w:left="107"/>
              <w:rPr>
                <w:sz w:val="20"/>
              </w:rPr>
            </w:pPr>
            <w:r>
              <w:rPr>
                <w:sz w:val="20"/>
              </w:rPr>
              <w:t>Ensure</w:t>
            </w:r>
            <w:r>
              <w:rPr>
                <w:spacing w:val="-5"/>
                <w:sz w:val="20"/>
              </w:rPr>
              <w:t xml:space="preserve"> </w:t>
            </w:r>
            <w:r>
              <w:rPr>
                <w:sz w:val="20"/>
              </w:rPr>
              <w:t>suitable</w:t>
            </w:r>
            <w:r>
              <w:rPr>
                <w:spacing w:val="-4"/>
                <w:sz w:val="20"/>
              </w:rPr>
              <w:t xml:space="preserve"> </w:t>
            </w:r>
            <w:r>
              <w:rPr>
                <w:sz w:val="20"/>
              </w:rPr>
              <w:t>signage</w:t>
            </w:r>
            <w:r>
              <w:rPr>
                <w:spacing w:val="-3"/>
                <w:sz w:val="20"/>
              </w:rPr>
              <w:t xml:space="preserve"> </w:t>
            </w:r>
            <w:r>
              <w:rPr>
                <w:sz w:val="20"/>
              </w:rPr>
              <w:t>is</w:t>
            </w:r>
            <w:r>
              <w:rPr>
                <w:spacing w:val="-5"/>
                <w:sz w:val="20"/>
              </w:rPr>
              <w:t xml:space="preserve"> </w:t>
            </w:r>
            <w:r>
              <w:rPr>
                <w:sz w:val="20"/>
              </w:rPr>
              <w:t>used</w:t>
            </w:r>
            <w:r>
              <w:rPr>
                <w:spacing w:val="-3"/>
                <w:sz w:val="20"/>
              </w:rPr>
              <w:t xml:space="preserve"> </w:t>
            </w:r>
            <w:r>
              <w:rPr>
                <w:sz w:val="20"/>
              </w:rPr>
              <w:t>as</w:t>
            </w:r>
            <w:r>
              <w:rPr>
                <w:spacing w:val="-5"/>
                <w:sz w:val="20"/>
              </w:rPr>
              <w:t xml:space="preserve"> </w:t>
            </w:r>
            <w:r>
              <w:rPr>
                <w:spacing w:val="-2"/>
                <w:sz w:val="20"/>
              </w:rPr>
              <w:t>necessary.</w:t>
            </w:r>
          </w:p>
          <w:p w14:paraId="1E3155E3" w14:textId="77777777" w:rsidR="0034216F" w:rsidRDefault="0034216F">
            <w:pPr>
              <w:pStyle w:val="TableParagraph"/>
              <w:rPr>
                <w:sz w:val="20"/>
              </w:rPr>
            </w:pPr>
          </w:p>
          <w:p w14:paraId="65B89711" w14:textId="77777777" w:rsidR="0034216F" w:rsidRDefault="006B7EE7">
            <w:pPr>
              <w:pStyle w:val="TableParagraph"/>
              <w:ind w:left="107"/>
              <w:rPr>
                <w:sz w:val="20"/>
              </w:rPr>
            </w:pPr>
            <w:r>
              <w:rPr>
                <w:sz w:val="20"/>
              </w:rPr>
              <w:t>Ensure</w:t>
            </w:r>
            <w:r>
              <w:rPr>
                <w:spacing w:val="-6"/>
                <w:sz w:val="20"/>
              </w:rPr>
              <w:t xml:space="preserve"> </w:t>
            </w:r>
            <w:r>
              <w:rPr>
                <w:sz w:val="20"/>
              </w:rPr>
              <w:t>that</w:t>
            </w:r>
            <w:r>
              <w:rPr>
                <w:spacing w:val="-6"/>
                <w:sz w:val="20"/>
              </w:rPr>
              <w:t xml:space="preserve"> </w:t>
            </w:r>
            <w:r>
              <w:rPr>
                <w:sz w:val="20"/>
              </w:rPr>
              <w:t>operatives</w:t>
            </w:r>
            <w:r>
              <w:rPr>
                <w:spacing w:val="-6"/>
                <w:sz w:val="20"/>
              </w:rPr>
              <w:t xml:space="preserve"> </w:t>
            </w:r>
            <w:r>
              <w:rPr>
                <w:sz w:val="20"/>
              </w:rPr>
              <w:t>wear</w:t>
            </w:r>
            <w:r>
              <w:rPr>
                <w:spacing w:val="-6"/>
                <w:sz w:val="20"/>
              </w:rPr>
              <w:t xml:space="preserve"> </w:t>
            </w:r>
            <w:r>
              <w:rPr>
                <w:sz w:val="20"/>
              </w:rPr>
              <w:t>correct</w:t>
            </w:r>
            <w:r>
              <w:rPr>
                <w:spacing w:val="-6"/>
                <w:sz w:val="20"/>
              </w:rPr>
              <w:t xml:space="preserve"> </w:t>
            </w:r>
            <w:r>
              <w:rPr>
                <w:sz w:val="20"/>
              </w:rPr>
              <w:t>PPE</w:t>
            </w:r>
            <w:r>
              <w:rPr>
                <w:spacing w:val="-6"/>
                <w:sz w:val="20"/>
              </w:rPr>
              <w:t xml:space="preserve"> </w:t>
            </w:r>
            <w:r>
              <w:rPr>
                <w:sz w:val="20"/>
              </w:rPr>
              <w:t>i.e.</w:t>
            </w:r>
            <w:r>
              <w:rPr>
                <w:spacing w:val="-6"/>
                <w:sz w:val="20"/>
              </w:rPr>
              <w:t xml:space="preserve"> </w:t>
            </w:r>
            <w:r>
              <w:rPr>
                <w:sz w:val="20"/>
              </w:rPr>
              <w:t>high visibility coats / vests.</w:t>
            </w:r>
          </w:p>
          <w:p w14:paraId="75884A74" w14:textId="77777777" w:rsidR="0034216F" w:rsidRDefault="0034216F">
            <w:pPr>
              <w:pStyle w:val="TableParagraph"/>
              <w:rPr>
                <w:sz w:val="20"/>
              </w:rPr>
            </w:pPr>
          </w:p>
          <w:p w14:paraId="089D37D5" w14:textId="77777777" w:rsidR="0034216F" w:rsidRDefault="006B7EE7">
            <w:pPr>
              <w:pStyle w:val="TableParagraph"/>
              <w:ind w:left="107" w:right="438"/>
              <w:jc w:val="both"/>
              <w:rPr>
                <w:sz w:val="20"/>
              </w:rPr>
            </w:pPr>
            <w:r>
              <w:rPr>
                <w:sz w:val="20"/>
              </w:rPr>
              <w:t>Young</w:t>
            </w:r>
            <w:r>
              <w:rPr>
                <w:spacing w:val="-7"/>
                <w:sz w:val="20"/>
              </w:rPr>
              <w:t xml:space="preserve"> </w:t>
            </w:r>
            <w:r>
              <w:rPr>
                <w:sz w:val="20"/>
              </w:rPr>
              <w:t>persons</w:t>
            </w:r>
            <w:r>
              <w:rPr>
                <w:spacing w:val="-6"/>
                <w:sz w:val="20"/>
              </w:rPr>
              <w:t xml:space="preserve"> </w:t>
            </w:r>
            <w:r>
              <w:rPr>
                <w:sz w:val="20"/>
              </w:rPr>
              <w:t>are</w:t>
            </w:r>
            <w:r>
              <w:rPr>
                <w:spacing w:val="-5"/>
                <w:sz w:val="20"/>
              </w:rPr>
              <w:t xml:space="preserve"> </w:t>
            </w:r>
            <w:r>
              <w:rPr>
                <w:sz w:val="20"/>
              </w:rPr>
              <w:t>to</w:t>
            </w:r>
            <w:r>
              <w:rPr>
                <w:spacing w:val="-5"/>
                <w:sz w:val="20"/>
              </w:rPr>
              <w:t xml:space="preserve"> </w:t>
            </w:r>
            <w:r>
              <w:rPr>
                <w:sz w:val="20"/>
              </w:rPr>
              <w:t>be</w:t>
            </w:r>
            <w:r>
              <w:rPr>
                <w:spacing w:val="-5"/>
                <w:sz w:val="20"/>
              </w:rPr>
              <w:t xml:space="preserve"> </w:t>
            </w:r>
            <w:proofErr w:type="gramStart"/>
            <w:r>
              <w:rPr>
                <w:sz w:val="20"/>
              </w:rPr>
              <w:t>supervised</w:t>
            </w:r>
            <w:r>
              <w:rPr>
                <w:spacing w:val="-4"/>
                <w:sz w:val="20"/>
              </w:rPr>
              <w:t xml:space="preserve"> </w:t>
            </w:r>
            <w:r>
              <w:rPr>
                <w:sz w:val="20"/>
              </w:rPr>
              <w:t>at</w:t>
            </w:r>
            <w:r>
              <w:rPr>
                <w:spacing w:val="-5"/>
                <w:sz w:val="20"/>
              </w:rPr>
              <w:t xml:space="preserve"> </w:t>
            </w:r>
            <w:r>
              <w:rPr>
                <w:sz w:val="20"/>
              </w:rPr>
              <w:t>all</w:t>
            </w:r>
            <w:r>
              <w:rPr>
                <w:spacing w:val="-6"/>
                <w:sz w:val="20"/>
              </w:rPr>
              <w:t xml:space="preserve"> </w:t>
            </w:r>
            <w:r>
              <w:rPr>
                <w:sz w:val="20"/>
              </w:rPr>
              <w:t>times</w:t>
            </w:r>
            <w:proofErr w:type="gramEnd"/>
            <w:r>
              <w:rPr>
                <w:sz w:val="20"/>
              </w:rPr>
              <w:t xml:space="preserve"> whilst</w:t>
            </w:r>
            <w:r>
              <w:rPr>
                <w:spacing w:val="-3"/>
                <w:sz w:val="20"/>
              </w:rPr>
              <w:t xml:space="preserve"> </w:t>
            </w:r>
            <w:r>
              <w:rPr>
                <w:sz w:val="20"/>
              </w:rPr>
              <w:t>undertaking</w:t>
            </w:r>
            <w:r>
              <w:rPr>
                <w:spacing w:val="-5"/>
                <w:sz w:val="20"/>
              </w:rPr>
              <w:t xml:space="preserve"> </w:t>
            </w:r>
            <w:r>
              <w:rPr>
                <w:sz w:val="20"/>
              </w:rPr>
              <w:t>tasks,</w:t>
            </w:r>
            <w:r>
              <w:rPr>
                <w:spacing w:val="-2"/>
                <w:sz w:val="20"/>
              </w:rPr>
              <w:t xml:space="preserve"> </w:t>
            </w:r>
            <w:r>
              <w:rPr>
                <w:sz w:val="20"/>
              </w:rPr>
              <w:t>they</w:t>
            </w:r>
            <w:r>
              <w:rPr>
                <w:spacing w:val="-2"/>
                <w:sz w:val="20"/>
              </w:rPr>
              <w:t xml:space="preserve"> </w:t>
            </w:r>
            <w:r>
              <w:rPr>
                <w:sz w:val="20"/>
              </w:rPr>
              <w:t>will</w:t>
            </w:r>
            <w:r>
              <w:rPr>
                <w:spacing w:val="-4"/>
                <w:sz w:val="20"/>
              </w:rPr>
              <w:t xml:space="preserve"> </w:t>
            </w:r>
            <w:r>
              <w:rPr>
                <w:sz w:val="20"/>
              </w:rPr>
              <w:t>be</w:t>
            </w:r>
            <w:r>
              <w:rPr>
                <w:spacing w:val="-3"/>
                <w:sz w:val="20"/>
              </w:rPr>
              <w:t xml:space="preserve"> </w:t>
            </w:r>
            <w:r>
              <w:rPr>
                <w:sz w:val="20"/>
              </w:rPr>
              <w:t>assigned</w:t>
            </w:r>
            <w:r>
              <w:rPr>
                <w:spacing w:val="-2"/>
                <w:sz w:val="20"/>
              </w:rPr>
              <w:t xml:space="preserve"> </w:t>
            </w:r>
            <w:r>
              <w:rPr>
                <w:sz w:val="20"/>
              </w:rPr>
              <w:t>a work buddy on induction.</w:t>
            </w:r>
          </w:p>
          <w:p w14:paraId="1273AB3E" w14:textId="77777777" w:rsidR="0034216F" w:rsidRDefault="0034216F">
            <w:pPr>
              <w:pStyle w:val="TableParagraph"/>
              <w:rPr>
                <w:sz w:val="20"/>
              </w:rPr>
            </w:pPr>
          </w:p>
          <w:p w14:paraId="7A7D1A39" w14:textId="77777777" w:rsidR="0034216F" w:rsidRDefault="006B7EE7">
            <w:pPr>
              <w:pStyle w:val="TableParagraph"/>
              <w:ind w:left="107"/>
              <w:rPr>
                <w:sz w:val="20"/>
              </w:rPr>
            </w:pPr>
            <w:r>
              <w:rPr>
                <w:sz w:val="20"/>
              </w:rPr>
              <w:t>Regular</w:t>
            </w:r>
            <w:r>
              <w:rPr>
                <w:spacing w:val="-4"/>
                <w:sz w:val="20"/>
              </w:rPr>
              <w:t xml:space="preserve"> </w:t>
            </w:r>
            <w:r>
              <w:rPr>
                <w:sz w:val="20"/>
              </w:rPr>
              <w:t>inspections</w:t>
            </w:r>
            <w:r>
              <w:rPr>
                <w:spacing w:val="-7"/>
                <w:sz w:val="20"/>
              </w:rPr>
              <w:t xml:space="preserve"> </w:t>
            </w:r>
            <w:r>
              <w:rPr>
                <w:sz w:val="20"/>
              </w:rPr>
              <w:t>to</w:t>
            </w:r>
            <w:r>
              <w:rPr>
                <w:spacing w:val="-6"/>
                <w:sz w:val="20"/>
              </w:rPr>
              <w:t xml:space="preserve"> </w:t>
            </w:r>
            <w:r>
              <w:rPr>
                <w:sz w:val="20"/>
              </w:rPr>
              <w:t>be</w:t>
            </w:r>
            <w:r>
              <w:rPr>
                <w:spacing w:val="-6"/>
                <w:sz w:val="20"/>
              </w:rPr>
              <w:t xml:space="preserve"> </w:t>
            </w:r>
            <w:r>
              <w:rPr>
                <w:sz w:val="20"/>
              </w:rPr>
              <w:t>carried</w:t>
            </w:r>
            <w:r>
              <w:rPr>
                <w:spacing w:val="-8"/>
                <w:sz w:val="20"/>
              </w:rPr>
              <w:t xml:space="preserve"> </w:t>
            </w:r>
            <w:r>
              <w:rPr>
                <w:sz w:val="20"/>
              </w:rPr>
              <w:t>out</w:t>
            </w:r>
            <w:r>
              <w:rPr>
                <w:spacing w:val="-6"/>
                <w:sz w:val="20"/>
              </w:rPr>
              <w:t xml:space="preserve"> </w:t>
            </w:r>
            <w:r>
              <w:rPr>
                <w:sz w:val="20"/>
              </w:rPr>
              <w:t>by</w:t>
            </w:r>
            <w:r>
              <w:rPr>
                <w:spacing w:val="-8"/>
                <w:sz w:val="20"/>
              </w:rPr>
              <w:t xml:space="preserve"> </w:t>
            </w:r>
            <w:r>
              <w:rPr>
                <w:sz w:val="20"/>
              </w:rPr>
              <w:t xml:space="preserve">Site </w:t>
            </w:r>
            <w:r>
              <w:rPr>
                <w:spacing w:val="-2"/>
                <w:sz w:val="20"/>
              </w:rPr>
              <w:t>Supervisor.</w:t>
            </w:r>
          </w:p>
          <w:p w14:paraId="2C63FF75" w14:textId="77777777" w:rsidR="0034216F" w:rsidRDefault="006B7EE7">
            <w:pPr>
              <w:pStyle w:val="TableParagraph"/>
              <w:spacing w:before="240"/>
              <w:ind w:left="107"/>
              <w:jc w:val="both"/>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134C03FF" w14:textId="77777777" w:rsidR="0034216F" w:rsidRDefault="006B7EE7">
            <w:pPr>
              <w:pStyle w:val="TableParagraph"/>
              <w:spacing w:before="240"/>
              <w:ind w:left="107"/>
              <w:rPr>
                <w:sz w:val="20"/>
              </w:rPr>
            </w:pPr>
            <w:r>
              <w:rPr>
                <w:sz w:val="20"/>
              </w:rPr>
              <w:t>The</w:t>
            </w:r>
            <w:r>
              <w:rPr>
                <w:spacing w:val="-10"/>
                <w:sz w:val="20"/>
              </w:rPr>
              <w:t xml:space="preserve"> </w:t>
            </w:r>
            <w:r>
              <w:rPr>
                <w:sz w:val="20"/>
              </w:rPr>
              <w:t>Construction</w:t>
            </w:r>
            <w:r>
              <w:rPr>
                <w:spacing w:val="-10"/>
                <w:sz w:val="20"/>
              </w:rPr>
              <w:t xml:space="preserve"> </w:t>
            </w:r>
            <w:r>
              <w:rPr>
                <w:sz w:val="20"/>
              </w:rPr>
              <w:t>(Design</w:t>
            </w:r>
            <w:r>
              <w:rPr>
                <w:spacing w:val="-10"/>
                <w:sz w:val="20"/>
              </w:rPr>
              <w:t xml:space="preserve"> </w:t>
            </w:r>
            <w:r>
              <w:rPr>
                <w:sz w:val="20"/>
              </w:rPr>
              <w:t>and</w:t>
            </w:r>
            <w:r>
              <w:rPr>
                <w:spacing w:val="-11"/>
                <w:sz w:val="20"/>
              </w:rPr>
              <w:t xml:space="preserve"> </w:t>
            </w:r>
            <w:r>
              <w:rPr>
                <w:sz w:val="20"/>
              </w:rPr>
              <w:t>Management) Regulations 2015.</w:t>
            </w:r>
          </w:p>
        </w:tc>
        <w:tc>
          <w:tcPr>
            <w:tcW w:w="1620" w:type="dxa"/>
          </w:tcPr>
          <w:p w14:paraId="664214F7"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670072AB" w14:textId="77777777" w:rsidR="0034216F" w:rsidRDefault="0034216F">
      <w:pPr>
        <w:spacing w:line="479" w:lineRule="exact"/>
        <w:jc w:val="center"/>
        <w:rPr>
          <w:sz w:val="40"/>
        </w:rPr>
        <w:sectPr w:rsidR="0034216F">
          <w:headerReference w:type="default" r:id="rId98"/>
          <w:footerReference w:type="default" r:id="rId99"/>
          <w:pgSz w:w="16850" w:h="11910" w:orient="landscape"/>
          <w:pgMar w:top="1860" w:right="680" w:bottom="1460" w:left="800" w:header="509" w:footer="1261" w:gutter="0"/>
          <w:cols w:space="720"/>
        </w:sectPr>
      </w:pPr>
    </w:p>
    <w:p w14:paraId="173BEEE7"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73C457CD" w14:textId="77777777">
        <w:trPr>
          <w:trHeight w:val="719"/>
        </w:trPr>
        <w:tc>
          <w:tcPr>
            <w:tcW w:w="2359" w:type="dxa"/>
          </w:tcPr>
          <w:p w14:paraId="7148D328" w14:textId="77777777" w:rsidR="0034216F" w:rsidRDefault="006B7EE7">
            <w:pPr>
              <w:pStyle w:val="TableParagraph"/>
              <w:spacing w:before="1"/>
              <w:ind w:left="5"/>
              <w:jc w:val="center"/>
              <w:rPr>
                <w:sz w:val="20"/>
              </w:rPr>
            </w:pPr>
            <w:bookmarkStart w:id="51" w:name="R.A.O._004_Material_Storage"/>
            <w:bookmarkEnd w:id="51"/>
            <w:r>
              <w:rPr>
                <w:spacing w:val="-2"/>
                <w:sz w:val="20"/>
              </w:rPr>
              <w:t>Hazard</w:t>
            </w:r>
          </w:p>
        </w:tc>
        <w:tc>
          <w:tcPr>
            <w:tcW w:w="2340" w:type="dxa"/>
          </w:tcPr>
          <w:p w14:paraId="11D98B10"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61B89D15"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026F1848"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bookmarkStart w:id="52" w:name="Hazardous_substances_and_materials."/>
            <w:bookmarkEnd w:id="52"/>
            <w:r>
              <w:rPr>
                <w:spacing w:val="-2"/>
                <w:sz w:val="20"/>
              </w:rPr>
              <w:t>measures</w:t>
            </w:r>
          </w:p>
        </w:tc>
        <w:tc>
          <w:tcPr>
            <w:tcW w:w="4411" w:type="dxa"/>
          </w:tcPr>
          <w:p w14:paraId="7B0339F9"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45D41206"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0360C8D9" w14:textId="77777777">
        <w:trPr>
          <w:trHeight w:val="6740"/>
        </w:trPr>
        <w:tc>
          <w:tcPr>
            <w:tcW w:w="2359" w:type="dxa"/>
          </w:tcPr>
          <w:p w14:paraId="4E695BB1" w14:textId="77777777" w:rsidR="0034216F" w:rsidRDefault="006B7EE7">
            <w:pPr>
              <w:pStyle w:val="TableParagraph"/>
              <w:spacing w:line="242" w:lineRule="auto"/>
              <w:ind w:left="107"/>
              <w:rPr>
                <w:sz w:val="20"/>
              </w:rPr>
            </w:pPr>
            <w:r>
              <w:rPr>
                <w:sz w:val="20"/>
              </w:rPr>
              <w:t>Hazardous</w:t>
            </w:r>
            <w:r>
              <w:rPr>
                <w:spacing w:val="-14"/>
                <w:sz w:val="20"/>
              </w:rPr>
              <w:t xml:space="preserve"> </w:t>
            </w:r>
            <w:r>
              <w:rPr>
                <w:sz w:val="20"/>
              </w:rPr>
              <w:t>substances</w:t>
            </w:r>
            <w:r>
              <w:rPr>
                <w:spacing w:val="-14"/>
                <w:sz w:val="20"/>
              </w:rPr>
              <w:t xml:space="preserve"> </w:t>
            </w:r>
            <w:r>
              <w:rPr>
                <w:sz w:val="20"/>
              </w:rPr>
              <w:t xml:space="preserve">and </w:t>
            </w:r>
            <w:r>
              <w:rPr>
                <w:spacing w:val="-2"/>
                <w:sz w:val="20"/>
              </w:rPr>
              <w:t>materials.</w:t>
            </w:r>
          </w:p>
          <w:p w14:paraId="3AEF77D5" w14:textId="77777777" w:rsidR="0034216F" w:rsidRDefault="006B7EE7">
            <w:pPr>
              <w:pStyle w:val="TableParagraph"/>
              <w:spacing w:before="238"/>
              <w:ind w:left="107"/>
              <w:rPr>
                <w:sz w:val="20"/>
              </w:rPr>
            </w:pPr>
            <w:bookmarkStart w:id="53" w:name="Unstable_materials"/>
            <w:bookmarkEnd w:id="53"/>
            <w:r>
              <w:rPr>
                <w:sz w:val="20"/>
              </w:rPr>
              <w:t>Unstable</w:t>
            </w:r>
            <w:r>
              <w:rPr>
                <w:spacing w:val="-9"/>
                <w:sz w:val="20"/>
              </w:rPr>
              <w:t xml:space="preserve"> </w:t>
            </w:r>
            <w:r>
              <w:rPr>
                <w:spacing w:val="-2"/>
                <w:sz w:val="20"/>
              </w:rPr>
              <w:t>materials</w:t>
            </w:r>
          </w:p>
          <w:p w14:paraId="0FD4FAC0" w14:textId="77777777" w:rsidR="0034216F" w:rsidRDefault="0034216F">
            <w:pPr>
              <w:pStyle w:val="TableParagraph"/>
              <w:spacing w:before="143"/>
              <w:rPr>
                <w:sz w:val="20"/>
              </w:rPr>
            </w:pPr>
          </w:p>
          <w:p w14:paraId="78A45F74" w14:textId="77777777" w:rsidR="0034216F" w:rsidRDefault="006B7EE7">
            <w:pPr>
              <w:pStyle w:val="TableParagraph"/>
              <w:spacing w:before="1"/>
              <w:ind w:left="107" w:right="89"/>
              <w:rPr>
                <w:sz w:val="20"/>
              </w:rPr>
            </w:pPr>
            <w:bookmarkStart w:id="54" w:name="Danger_from_the_removal_of_the_debris."/>
            <w:bookmarkEnd w:id="54"/>
            <w:r>
              <w:rPr>
                <w:sz w:val="20"/>
              </w:rPr>
              <w:t>Danger</w:t>
            </w:r>
            <w:r>
              <w:rPr>
                <w:spacing w:val="-14"/>
                <w:sz w:val="20"/>
              </w:rPr>
              <w:t xml:space="preserve"> </w:t>
            </w:r>
            <w:r>
              <w:rPr>
                <w:sz w:val="20"/>
              </w:rPr>
              <w:t>from</w:t>
            </w:r>
            <w:r>
              <w:rPr>
                <w:spacing w:val="-12"/>
                <w:sz w:val="20"/>
              </w:rPr>
              <w:t xml:space="preserve"> </w:t>
            </w:r>
            <w:r>
              <w:rPr>
                <w:sz w:val="20"/>
              </w:rPr>
              <w:t>the</w:t>
            </w:r>
            <w:r>
              <w:rPr>
                <w:spacing w:val="-13"/>
                <w:sz w:val="20"/>
              </w:rPr>
              <w:t xml:space="preserve"> </w:t>
            </w:r>
            <w:r>
              <w:rPr>
                <w:sz w:val="20"/>
              </w:rPr>
              <w:t>removal of the debris.</w:t>
            </w:r>
          </w:p>
          <w:p w14:paraId="54EEDED3" w14:textId="77777777" w:rsidR="0034216F" w:rsidRDefault="006B7EE7">
            <w:pPr>
              <w:pStyle w:val="TableParagraph"/>
              <w:spacing w:before="240"/>
              <w:ind w:left="107" w:right="207"/>
              <w:rPr>
                <w:sz w:val="20"/>
              </w:rPr>
            </w:pPr>
            <w:r>
              <w:rPr>
                <w:sz w:val="20"/>
              </w:rPr>
              <w:t>Interaction</w:t>
            </w:r>
            <w:r>
              <w:rPr>
                <w:spacing w:val="-14"/>
                <w:sz w:val="20"/>
              </w:rPr>
              <w:t xml:space="preserve"> </w:t>
            </w:r>
            <w:r>
              <w:rPr>
                <w:sz w:val="20"/>
              </w:rPr>
              <w:t>between</w:t>
            </w:r>
            <w:r>
              <w:rPr>
                <w:spacing w:val="-14"/>
                <w:sz w:val="20"/>
              </w:rPr>
              <w:t xml:space="preserve"> </w:t>
            </w:r>
            <w:r>
              <w:rPr>
                <w:sz w:val="20"/>
              </w:rPr>
              <w:t xml:space="preserve">the operatives and the </w:t>
            </w:r>
            <w:proofErr w:type="gramStart"/>
            <w:r>
              <w:rPr>
                <w:sz w:val="20"/>
              </w:rPr>
              <w:t>general public</w:t>
            </w:r>
            <w:proofErr w:type="gramEnd"/>
            <w:r>
              <w:rPr>
                <w:sz w:val="20"/>
              </w:rPr>
              <w:t>.</w:t>
            </w:r>
          </w:p>
        </w:tc>
        <w:tc>
          <w:tcPr>
            <w:tcW w:w="2340" w:type="dxa"/>
          </w:tcPr>
          <w:p w14:paraId="6AE71DE4" w14:textId="77777777" w:rsidR="0034216F" w:rsidRDefault="006B7EE7">
            <w:pPr>
              <w:pStyle w:val="TableParagraph"/>
              <w:ind w:left="105"/>
              <w:rPr>
                <w:sz w:val="20"/>
              </w:rPr>
            </w:pPr>
            <w:r>
              <w:rPr>
                <w:spacing w:val="-2"/>
                <w:sz w:val="20"/>
              </w:rPr>
              <w:t>Operatives.</w:t>
            </w:r>
          </w:p>
          <w:p w14:paraId="3F729A7B" w14:textId="77777777" w:rsidR="0034216F" w:rsidRDefault="0034216F">
            <w:pPr>
              <w:pStyle w:val="TableParagraph"/>
              <w:spacing w:before="2"/>
              <w:rPr>
                <w:sz w:val="20"/>
              </w:rPr>
            </w:pPr>
          </w:p>
          <w:p w14:paraId="2A9D34D4" w14:textId="77777777" w:rsidR="0034216F" w:rsidRDefault="006B7EE7">
            <w:pPr>
              <w:pStyle w:val="TableParagraph"/>
              <w:spacing w:before="1"/>
              <w:ind w:left="105" w:right="109"/>
              <w:rPr>
                <w:sz w:val="20"/>
              </w:rPr>
            </w:pPr>
            <w:r>
              <w:rPr>
                <w:sz w:val="20"/>
              </w:rPr>
              <w:t>Others</w:t>
            </w:r>
            <w:r>
              <w:rPr>
                <w:spacing w:val="-14"/>
                <w:sz w:val="20"/>
              </w:rPr>
              <w:t xml:space="preserve"> </w:t>
            </w:r>
            <w:r>
              <w:rPr>
                <w:sz w:val="20"/>
              </w:rPr>
              <w:t>in</w:t>
            </w:r>
            <w:r>
              <w:rPr>
                <w:spacing w:val="-14"/>
                <w:sz w:val="20"/>
              </w:rPr>
              <w:t xml:space="preserve"> </w:t>
            </w:r>
            <w:r>
              <w:rPr>
                <w:sz w:val="20"/>
              </w:rPr>
              <w:t xml:space="preserve">immediate </w:t>
            </w:r>
            <w:r>
              <w:rPr>
                <w:spacing w:val="-2"/>
                <w:sz w:val="20"/>
              </w:rPr>
              <w:t>vicinity.</w:t>
            </w:r>
          </w:p>
          <w:p w14:paraId="6C00822E" w14:textId="77777777" w:rsidR="0034216F" w:rsidRDefault="006B7EE7">
            <w:pPr>
              <w:pStyle w:val="TableParagraph"/>
              <w:spacing w:before="240"/>
              <w:ind w:left="105"/>
              <w:rPr>
                <w:sz w:val="20"/>
              </w:rPr>
            </w:pPr>
            <w:r>
              <w:rPr>
                <w:spacing w:val="-2"/>
                <w:sz w:val="20"/>
              </w:rPr>
              <w:t>Trespassers.</w:t>
            </w:r>
          </w:p>
        </w:tc>
        <w:tc>
          <w:tcPr>
            <w:tcW w:w="2880" w:type="dxa"/>
          </w:tcPr>
          <w:p w14:paraId="6A8EFE64" w14:textId="77777777" w:rsidR="0034216F" w:rsidRDefault="006B7EE7">
            <w:pPr>
              <w:pStyle w:val="TableParagraph"/>
              <w:ind w:left="105" w:right="238"/>
              <w:rPr>
                <w:sz w:val="20"/>
              </w:rPr>
            </w:pPr>
            <w:r>
              <w:rPr>
                <w:sz w:val="20"/>
              </w:rPr>
              <w:t>Injuries of various severities from</w:t>
            </w:r>
            <w:r>
              <w:rPr>
                <w:spacing w:val="-9"/>
                <w:sz w:val="20"/>
              </w:rPr>
              <w:t xml:space="preserve"> </w:t>
            </w:r>
            <w:r>
              <w:rPr>
                <w:sz w:val="20"/>
              </w:rPr>
              <w:t>slips</w:t>
            </w:r>
            <w:r>
              <w:rPr>
                <w:spacing w:val="-9"/>
                <w:sz w:val="20"/>
              </w:rPr>
              <w:t xml:space="preserve"> </w:t>
            </w:r>
            <w:r>
              <w:rPr>
                <w:sz w:val="20"/>
              </w:rPr>
              <w:t>and</w:t>
            </w:r>
            <w:r>
              <w:rPr>
                <w:spacing w:val="-7"/>
                <w:sz w:val="20"/>
              </w:rPr>
              <w:t xml:space="preserve"> </w:t>
            </w:r>
            <w:r>
              <w:rPr>
                <w:sz w:val="20"/>
              </w:rPr>
              <w:t>trips,</w:t>
            </w:r>
            <w:r>
              <w:rPr>
                <w:spacing w:val="-9"/>
                <w:sz w:val="20"/>
              </w:rPr>
              <w:t xml:space="preserve"> </w:t>
            </w:r>
            <w:r>
              <w:rPr>
                <w:sz w:val="20"/>
              </w:rPr>
              <w:t>falls</w:t>
            </w:r>
            <w:r>
              <w:rPr>
                <w:spacing w:val="-9"/>
                <w:sz w:val="20"/>
              </w:rPr>
              <w:t xml:space="preserve"> </w:t>
            </w:r>
            <w:r>
              <w:rPr>
                <w:sz w:val="20"/>
              </w:rPr>
              <w:t>from height or falling materials.</w:t>
            </w:r>
          </w:p>
          <w:p w14:paraId="0AC240E3" w14:textId="77777777" w:rsidR="0034216F" w:rsidRDefault="006B7EE7">
            <w:pPr>
              <w:pStyle w:val="TableParagraph"/>
              <w:spacing w:before="3"/>
              <w:ind w:left="105"/>
              <w:rPr>
                <w:sz w:val="20"/>
              </w:rPr>
            </w:pPr>
            <w:r>
              <w:rPr>
                <w:sz w:val="20"/>
              </w:rPr>
              <w:t>Possible</w:t>
            </w:r>
            <w:r>
              <w:rPr>
                <w:spacing w:val="-9"/>
                <w:sz w:val="20"/>
              </w:rPr>
              <w:t xml:space="preserve"> </w:t>
            </w:r>
            <w:r>
              <w:rPr>
                <w:spacing w:val="-2"/>
                <w:sz w:val="20"/>
              </w:rPr>
              <w:t>death.</w:t>
            </w:r>
          </w:p>
        </w:tc>
        <w:tc>
          <w:tcPr>
            <w:tcW w:w="1529" w:type="dxa"/>
          </w:tcPr>
          <w:p w14:paraId="593FEFEC"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04E41810" w14:textId="77777777" w:rsidR="0034216F" w:rsidRDefault="006B7EE7">
            <w:pPr>
              <w:pStyle w:val="TableParagraph"/>
              <w:spacing w:line="242" w:lineRule="auto"/>
              <w:ind w:left="107"/>
              <w:rPr>
                <w:sz w:val="20"/>
              </w:rPr>
            </w:pPr>
            <w:r>
              <w:rPr>
                <w:sz w:val="20"/>
              </w:rPr>
              <w:t>Ensure</w:t>
            </w:r>
            <w:r>
              <w:rPr>
                <w:spacing w:val="-5"/>
                <w:sz w:val="20"/>
              </w:rPr>
              <w:t xml:space="preserve"> </w:t>
            </w:r>
            <w:r>
              <w:rPr>
                <w:sz w:val="20"/>
              </w:rPr>
              <w:t>that</w:t>
            </w:r>
            <w:r>
              <w:rPr>
                <w:spacing w:val="-5"/>
                <w:sz w:val="20"/>
              </w:rPr>
              <w:t xml:space="preserve"> </w:t>
            </w:r>
            <w:r>
              <w:rPr>
                <w:sz w:val="20"/>
              </w:rPr>
              <w:t>all</w:t>
            </w:r>
            <w:r>
              <w:rPr>
                <w:spacing w:val="-6"/>
                <w:sz w:val="20"/>
              </w:rPr>
              <w:t xml:space="preserve"> </w:t>
            </w:r>
            <w:r>
              <w:rPr>
                <w:sz w:val="20"/>
              </w:rPr>
              <w:t>materials</w:t>
            </w:r>
            <w:r>
              <w:rPr>
                <w:spacing w:val="-3"/>
                <w:sz w:val="20"/>
              </w:rPr>
              <w:t xml:space="preserve"> </w:t>
            </w:r>
            <w:r>
              <w:rPr>
                <w:sz w:val="20"/>
              </w:rPr>
              <w:t>are</w:t>
            </w:r>
            <w:r>
              <w:rPr>
                <w:spacing w:val="-5"/>
                <w:sz w:val="20"/>
              </w:rPr>
              <w:t xml:space="preserve"> </w:t>
            </w:r>
            <w:r>
              <w:rPr>
                <w:sz w:val="20"/>
              </w:rPr>
              <w:t>stored</w:t>
            </w:r>
            <w:r>
              <w:rPr>
                <w:spacing w:val="-7"/>
                <w:sz w:val="20"/>
              </w:rPr>
              <w:t xml:space="preserve"> </w:t>
            </w:r>
            <w:r>
              <w:rPr>
                <w:sz w:val="20"/>
              </w:rPr>
              <w:t>in</w:t>
            </w:r>
            <w:r>
              <w:rPr>
                <w:spacing w:val="-5"/>
                <w:sz w:val="20"/>
              </w:rPr>
              <w:t xml:space="preserve"> </w:t>
            </w:r>
            <w:r>
              <w:rPr>
                <w:sz w:val="20"/>
              </w:rPr>
              <w:t>a</w:t>
            </w:r>
            <w:r>
              <w:rPr>
                <w:spacing w:val="-4"/>
                <w:sz w:val="20"/>
              </w:rPr>
              <w:t xml:space="preserve"> </w:t>
            </w:r>
            <w:r>
              <w:rPr>
                <w:sz w:val="20"/>
              </w:rPr>
              <w:t xml:space="preserve">designated </w:t>
            </w:r>
            <w:r>
              <w:rPr>
                <w:spacing w:val="-2"/>
                <w:sz w:val="20"/>
              </w:rPr>
              <w:t>compound.</w:t>
            </w:r>
          </w:p>
          <w:p w14:paraId="3D7BE3CC" w14:textId="77777777" w:rsidR="0034216F" w:rsidRDefault="006B7EE7">
            <w:pPr>
              <w:pStyle w:val="TableParagraph"/>
              <w:spacing w:before="238"/>
              <w:ind w:left="107"/>
              <w:rPr>
                <w:sz w:val="20"/>
              </w:rPr>
            </w:pPr>
            <w:r>
              <w:rPr>
                <w:sz w:val="20"/>
              </w:rPr>
              <w:t>Ensure that suitable signage is used to denote unauthorised</w:t>
            </w:r>
            <w:r>
              <w:rPr>
                <w:spacing w:val="-10"/>
                <w:sz w:val="20"/>
              </w:rPr>
              <w:t xml:space="preserve"> </w:t>
            </w:r>
            <w:r>
              <w:rPr>
                <w:sz w:val="20"/>
              </w:rPr>
              <w:t>access</w:t>
            </w:r>
            <w:r>
              <w:rPr>
                <w:spacing w:val="-9"/>
                <w:sz w:val="20"/>
              </w:rPr>
              <w:t xml:space="preserve"> </w:t>
            </w:r>
            <w:r>
              <w:rPr>
                <w:sz w:val="20"/>
              </w:rPr>
              <w:t>and</w:t>
            </w:r>
            <w:r>
              <w:rPr>
                <w:spacing w:val="-7"/>
                <w:sz w:val="20"/>
              </w:rPr>
              <w:t xml:space="preserve"> </w:t>
            </w:r>
            <w:r>
              <w:rPr>
                <w:sz w:val="20"/>
              </w:rPr>
              <w:t>potential</w:t>
            </w:r>
            <w:r>
              <w:rPr>
                <w:spacing w:val="-9"/>
                <w:sz w:val="20"/>
              </w:rPr>
              <w:t xml:space="preserve"> </w:t>
            </w:r>
            <w:r>
              <w:rPr>
                <w:sz w:val="20"/>
              </w:rPr>
              <w:t>dangers</w:t>
            </w:r>
            <w:r>
              <w:rPr>
                <w:spacing w:val="-9"/>
                <w:sz w:val="20"/>
              </w:rPr>
              <w:t xml:space="preserve"> </w:t>
            </w:r>
            <w:r>
              <w:rPr>
                <w:sz w:val="20"/>
              </w:rPr>
              <w:t>which cannot be eliminated.</w:t>
            </w:r>
          </w:p>
          <w:p w14:paraId="54DED59C" w14:textId="77777777" w:rsidR="0034216F" w:rsidRDefault="006B7EE7">
            <w:pPr>
              <w:pStyle w:val="TableParagraph"/>
              <w:spacing w:before="240"/>
              <w:ind w:left="107" w:hanging="1"/>
              <w:rPr>
                <w:sz w:val="20"/>
              </w:rPr>
            </w:pPr>
            <w:r>
              <w:rPr>
                <w:sz w:val="20"/>
              </w:rPr>
              <w:t>Hazardous</w:t>
            </w:r>
            <w:r>
              <w:rPr>
                <w:spacing w:val="-7"/>
                <w:sz w:val="20"/>
              </w:rPr>
              <w:t xml:space="preserve"> </w:t>
            </w:r>
            <w:r>
              <w:rPr>
                <w:sz w:val="20"/>
              </w:rPr>
              <w:t>materials</w:t>
            </w:r>
            <w:r>
              <w:rPr>
                <w:spacing w:val="-7"/>
                <w:sz w:val="20"/>
              </w:rPr>
              <w:t xml:space="preserve"> </w:t>
            </w:r>
            <w:r>
              <w:rPr>
                <w:sz w:val="20"/>
              </w:rPr>
              <w:t>must</w:t>
            </w:r>
            <w:r>
              <w:rPr>
                <w:spacing w:val="-6"/>
                <w:sz w:val="20"/>
              </w:rPr>
              <w:t xml:space="preserve"> </w:t>
            </w:r>
            <w:r>
              <w:rPr>
                <w:sz w:val="20"/>
              </w:rPr>
              <w:t>be</w:t>
            </w:r>
            <w:r>
              <w:rPr>
                <w:spacing w:val="-6"/>
                <w:sz w:val="20"/>
              </w:rPr>
              <w:t xml:space="preserve"> </w:t>
            </w:r>
            <w:r>
              <w:rPr>
                <w:sz w:val="20"/>
              </w:rPr>
              <w:t>stored</w:t>
            </w:r>
            <w:r>
              <w:rPr>
                <w:spacing w:val="-8"/>
                <w:sz w:val="20"/>
              </w:rPr>
              <w:t xml:space="preserve"> </w:t>
            </w:r>
            <w:r>
              <w:rPr>
                <w:sz w:val="20"/>
              </w:rPr>
              <w:t>in</w:t>
            </w:r>
            <w:r>
              <w:rPr>
                <w:spacing w:val="-6"/>
                <w:sz w:val="20"/>
              </w:rPr>
              <w:t xml:space="preserve"> </w:t>
            </w:r>
            <w:r>
              <w:rPr>
                <w:sz w:val="20"/>
              </w:rPr>
              <w:t xml:space="preserve">lockable </w:t>
            </w:r>
            <w:r>
              <w:rPr>
                <w:spacing w:val="-2"/>
                <w:sz w:val="20"/>
              </w:rPr>
              <w:t>containers.</w:t>
            </w:r>
          </w:p>
          <w:p w14:paraId="03B5ACF9" w14:textId="77777777" w:rsidR="0034216F" w:rsidRDefault="0034216F">
            <w:pPr>
              <w:pStyle w:val="TableParagraph"/>
              <w:rPr>
                <w:sz w:val="20"/>
              </w:rPr>
            </w:pPr>
          </w:p>
          <w:p w14:paraId="6BB98420" w14:textId="77777777" w:rsidR="0034216F" w:rsidRDefault="006B7EE7">
            <w:pPr>
              <w:pStyle w:val="TableParagraph"/>
              <w:ind w:left="107"/>
              <w:rPr>
                <w:sz w:val="20"/>
              </w:rPr>
            </w:pPr>
            <w:r>
              <w:rPr>
                <w:sz w:val="20"/>
              </w:rPr>
              <w:t>Ensure</w:t>
            </w:r>
            <w:r>
              <w:rPr>
                <w:spacing w:val="-4"/>
                <w:sz w:val="20"/>
              </w:rPr>
              <w:t xml:space="preserve"> </w:t>
            </w:r>
            <w:r>
              <w:rPr>
                <w:sz w:val="20"/>
              </w:rPr>
              <w:t>that</w:t>
            </w:r>
            <w:r>
              <w:rPr>
                <w:spacing w:val="-4"/>
                <w:sz w:val="20"/>
              </w:rPr>
              <w:t xml:space="preserve"> </w:t>
            </w:r>
            <w:r>
              <w:rPr>
                <w:sz w:val="20"/>
              </w:rPr>
              <w:t>packs</w:t>
            </w:r>
            <w:r>
              <w:rPr>
                <w:spacing w:val="-5"/>
                <w:sz w:val="20"/>
              </w:rPr>
              <w:t xml:space="preserve"> </w:t>
            </w:r>
            <w:r>
              <w:rPr>
                <w:sz w:val="20"/>
              </w:rPr>
              <w:t>of</w:t>
            </w:r>
            <w:r>
              <w:rPr>
                <w:spacing w:val="-4"/>
                <w:sz w:val="20"/>
              </w:rPr>
              <w:t xml:space="preserve"> </w:t>
            </w:r>
            <w:r>
              <w:rPr>
                <w:sz w:val="20"/>
              </w:rPr>
              <w:t>materials</w:t>
            </w:r>
            <w:r>
              <w:rPr>
                <w:spacing w:val="-2"/>
                <w:sz w:val="20"/>
              </w:rPr>
              <w:t xml:space="preserve"> </w:t>
            </w:r>
            <w:r>
              <w:rPr>
                <w:sz w:val="20"/>
              </w:rPr>
              <w:t>are</w:t>
            </w:r>
            <w:r>
              <w:rPr>
                <w:spacing w:val="-4"/>
                <w:sz w:val="20"/>
              </w:rPr>
              <w:t xml:space="preserve"> </w:t>
            </w:r>
            <w:r>
              <w:rPr>
                <w:sz w:val="20"/>
              </w:rPr>
              <w:t>set</w:t>
            </w:r>
            <w:r>
              <w:rPr>
                <w:spacing w:val="-4"/>
                <w:sz w:val="20"/>
              </w:rPr>
              <w:t xml:space="preserve"> </w:t>
            </w:r>
            <w:r>
              <w:rPr>
                <w:sz w:val="20"/>
              </w:rPr>
              <w:t>on</w:t>
            </w:r>
            <w:r>
              <w:rPr>
                <w:spacing w:val="-4"/>
                <w:sz w:val="20"/>
              </w:rPr>
              <w:t xml:space="preserve"> </w:t>
            </w:r>
            <w:r>
              <w:rPr>
                <w:sz w:val="20"/>
              </w:rPr>
              <w:t>a</w:t>
            </w:r>
            <w:r>
              <w:rPr>
                <w:spacing w:val="-6"/>
                <w:sz w:val="20"/>
              </w:rPr>
              <w:t xml:space="preserve"> </w:t>
            </w:r>
            <w:r>
              <w:rPr>
                <w:sz w:val="20"/>
              </w:rPr>
              <w:t>firm</w:t>
            </w:r>
            <w:r>
              <w:rPr>
                <w:spacing w:val="-5"/>
                <w:sz w:val="20"/>
              </w:rPr>
              <w:t xml:space="preserve"> </w:t>
            </w:r>
            <w:r>
              <w:rPr>
                <w:sz w:val="20"/>
              </w:rPr>
              <w:t>and level base. Packs are not stacked over 2.0m high.</w:t>
            </w:r>
          </w:p>
          <w:p w14:paraId="470EBE41" w14:textId="77777777" w:rsidR="0034216F" w:rsidRDefault="006B7EE7">
            <w:pPr>
              <w:pStyle w:val="TableParagraph"/>
              <w:ind w:left="107"/>
              <w:rPr>
                <w:sz w:val="20"/>
              </w:rPr>
            </w:pPr>
            <w:r>
              <w:rPr>
                <w:sz w:val="20"/>
              </w:rPr>
              <w:t>Split</w:t>
            </w:r>
            <w:r>
              <w:rPr>
                <w:spacing w:val="-5"/>
                <w:sz w:val="20"/>
              </w:rPr>
              <w:t xml:space="preserve"> </w:t>
            </w:r>
            <w:r>
              <w:rPr>
                <w:sz w:val="20"/>
              </w:rPr>
              <w:t>or</w:t>
            </w:r>
            <w:r>
              <w:rPr>
                <w:spacing w:val="-6"/>
                <w:sz w:val="20"/>
              </w:rPr>
              <w:t xml:space="preserve"> </w:t>
            </w:r>
            <w:r>
              <w:rPr>
                <w:sz w:val="20"/>
              </w:rPr>
              <w:t>broken</w:t>
            </w:r>
            <w:r>
              <w:rPr>
                <w:spacing w:val="-5"/>
                <w:sz w:val="20"/>
              </w:rPr>
              <w:t xml:space="preserve"> </w:t>
            </w:r>
            <w:r>
              <w:rPr>
                <w:sz w:val="20"/>
              </w:rPr>
              <w:t>packs</w:t>
            </w:r>
            <w:r>
              <w:rPr>
                <w:spacing w:val="-6"/>
                <w:sz w:val="20"/>
              </w:rPr>
              <w:t xml:space="preserve"> </w:t>
            </w:r>
            <w:r>
              <w:rPr>
                <w:sz w:val="20"/>
              </w:rPr>
              <w:t>must</w:t>
            </w:r>
            <w:r>
              <w:rPr>
                <w:spacing w:val="-5"/>
                <w:sz w:val="20"/>
              </w:rPr>
              <w:t xml:space="preserve"> </w:t>
            </w:r>
            <w:r>
              <w:rPr>
                <w:sz w:val="20"/>
              </w:rPr>
              <w:t>not</w:t>
            </w:r>
            <w:r>
              <w:rPr>
                <w:spacing w:val="-5"/>
                <w:sz w:val="20"/>
              </w:rPr>
              <w:t xml:space="preserve"> </w:t>
            </w:r>
            <w:r>
              <w:rPr>
                <w:sz w:val="20"/>
              </w:rPr>
              <w:t>be</w:t>
            </w:r>
            <w:r>
              <w:rPr>
                <w:spacing w:val="-5"/>
                <w:sz w:val="20"/>
              </w:rPr>
              <w:t xml:space="preserve"> </w:t>
            </w:r>
            <w:r>
              <w:rPr>
                <w:sz w:val="20"/>
              </w:rPr>
              <w:t>stacked</w:t>
            </w:r>
            <w:r>
              <w:rPr>
                <w:spacing w:val="-7"/>
                <w:sz w:val="20"/>
              </w:rPr>
              <w:t xml:space="preserve"> </w:t>
            </w:r>
            <w:r>
              <w:rPr>
                <w:sz w:val="20"/>
              </w:rPr>
              <w:t>but lowered to ground level.</w:t>
            </w:r>
          </w:p>
          <w:p w14:paraId="1BA59C8E" w14:textId="77777777" w:rsidR="0034216F" w:rsidRDefault="006B7EE7">
            <w:pPr>
              <w:pStyle w:val="TableParagraph"/>
              <w:spacing w:before="240"/>
              <w:ind w:left="107" w:right="400" w:hanging="1"/>
              <w:jc w:val="both"/>
              <w:rPr>
                <w:sz w:val="20"/>
              </w:rPr>
            </w:pPr>
            <w:r>
              <w:rPr>
                <w:sz w:val="20"/>
              </w:rPr>
              <w:t>All materials</w:t>
            </w:r>
            <w:r>
              <w:rPr>
                <w:spacing w:val="-2"/>
                <w:sz w:val="20"/>
              </w:rPr>
              <w:t xml:space="preserve"> </w:t>
            </w:r>
            <w:r>
              <w:rPr>
                <w:sz w:val="20"/>
              </w:rPr>
              <w:t>which cannot</w:t>
            </w:r>
            <w:r>
              <w:rPr>
                <w:spacing w:val="-1"/>
                <w:sz w:val="20"/>
              </w:rPr>
              <w:t xml:space="preserve"> </w:t>
            </w:r>
            <w:r>
              <w:rPr>
                <w:sz w:val="20"/>
              </w:rPr>
              <w:t>be</w:t>
            </w:r>
            <w:r>
              <w:rPr>
                <w:spacing w:val="-1"/>
                <w:sz w:val="20"/>
              </w:rPr>
              <w:t xml:space="preserve"> </w:t>
            </w:r>
            <w:r>
              <w:rPr>
                <w:sz w:val="20"/>
              </w:rPr>
              <w:t>made</w:t>
            </w:r>
            <w:r>
              <w:rPr>
                <w:spacing w:val="-1"/>
                <w:sz w:val="20"/>
              </w:rPr>
              <w:t xml:space="preserve"> </w:t>
            </w:r>
            <w:r>
              <w:rPr>
                <w:sz w:val="20"/>
              </w:rPr>
              <w:t>safe</w:t>
            </w:r>
            <w:r>
              <w:rPr>
                <w:spacing w:val="-1"/>
                <w:sz w:val="20"/>
              </w:rPr>
              <w:t xml:space="preserve"> </w:t>
            </w:r>
            <w:r>
              <w:rPr>
                <w:sz w:val="20"/>
              </w:rPr>
              <w:t>on</w:t>
            </w:r>
            <w:r>
              <w:rPr>
                <w:spacing w:val="-1"/>
                <w:sz w:val="20"/>
              </w:rPr>
              <w:t xml:space="preserve"> </w:t>
            </w:r>
            <w:r>
              <w:rPr>
                <w:sz w:val="20"/>
              </w:rPr>
              <w:t>site must</w:t>
            </w:r>
            <w:r>
              <w:rPr>
                <w:spacing w:val="-5"/>
                <w:sz w:val="20"/>
              </w:rPr>
              <w:t xml:space="preserve"> </w:t>
            </w:r>
            <w:r>
              <w:rPr>
                <w:sz w:val="20"/>
              </w:rPr>
              <w:t>be</w:t>
            </w:r>
            <w:r>
              <w:rPr>
                <w:spacing w:val="-5"/>
                <w:sz w:val="20"/>
              </w:rPr>
              <w:t xml:space="preserve"> </w:t>
            </w:r>
            <w:r>
              <w:rPr>
                <w:sz w:val="20"/>
              </w:rPr>
              <w:t>returned</w:t>
            </w:r>
            <w:r>
              <w:rPr>
                <w:spacing w:val="-6"/>
                <w:sz w:val="20"/>
              </w:rPr>
              <w:t xml:space="preserve"> </w:t>
            </w:r>
            <w:r>
              <w:rPr>
                <w:sz w:val="20"/>
              </w:rPr>
              <w:t>to</w:t>
            </w:r>
            <w:r>
              <w:rPr>
                <w:spacing w:val="-5"/>
                <w:sz w:val="20"/>
              </w:rPr>
              <w:t xml:space="preserve"> </w:t>
            </w:r>
            <w:r>
              <w:rPr>
                <w:sz w:val="20"/>
              </w:rPr>
              <w:t>the</w:t>
            </w:r>
            <w:r>
              <w:rPr>
                <w:spacing w:val="-5"/>
                <w:sz w:val="20"/>
              </w:rPr>
              <w:t xml:space="preserve"> </w:t>
            </w:r>
            <w:r>
              <w:rPr>
                <w:sz w:val="20"/>
              </w:rPr>
              <w:t>site</w:t>
            </w:r>
            <w:r>
              <w:rPr>
                <w:spacing w:val="-5"/>
                <w:sz w:val="20"/>
              </w:rPr>
              <w:t xml:space="preserve"> </w:t>
            </w:r>
            <w:r>
              <w:rPr>
                <w:sz w:val="20"/>
              </w:rPr>
              <w:t>compound</w:t>
            </w:r>
            <w:r>
              <w:rPr>
                <w:spacing w:val="-6"/>
                <w:sz w:val="20"/>
              </w:rPr>
              <w:t xml:space="preserve"> </w:t>
            </w:r>
            <w:r>
              <w:rPr>
                <w:sz w:val="20"/>
              </w:rPr>
              <w:t>for</w:t>
            </w:r>
            <w:r>
              <w:rPr>
                <w:spacing w:val="-6"/>
                <w:sz w:val="20"/>
              </w:rPr>
              <w:t xml:space="preserve"> </w:t>
            </w:r>
            <w:r>
              <w:rPr>
                <w:sz w:val="20"/>
              </w:rPr>
              <w:t>safe keeping outside of working hours.</w:t>
            </w:r>
          </w:p>
          <w:p w14:paraId="3B73BE5D" w14:textId="77777777" w:rsidR="0034216F" w:rsidRDefault="0034216F">
            <w:pPr>
              <w:pStyle w:val="TableParagraph"/>
              <w:rPr>
                <w:sz w:val="20"/>
              </w:rPr>
            </w:pPr>
          </w:p>
          <w:p w14:paraId="625ADA43" w14:textId="77777777" w:rsidR="0034216F" w:rsidRDefault="006B7EE7">
            <w:pPr>
              <w:pStyle w:val="TableParagraph"/>
              <w:ind w:left="107"/>
              <w:rPr>
                <w:sz w:val="20"/>
              </w:rPr>
            </w:pPr>
            <w:r>
              <w:rPr>
                <w:sz w:val="20"/>
              </w:rPr>
              <w:t>Regular</w:t>
            </w:r>
            <w:r>
              <w:rPr>
                <w:spacing w:val="-4"/>
                <w:sz w:val="20"/>
              </w:rPr>
              <w:t xml:space="preserve"> </w:t>
            </w:r>
            <w:r>
              <w:rPr>
                <w:sz w:val="20"/>
              </w:rPr>
              <w:t>inspections</w:t>
            </w:r>
            <w:r>
              <w:rPr>
                <w:spacing w:val="-7"/>
                <w:sz w:val="20"/>
              </w:rPr>
              <w:t xml:space="preserve"> </w:t>
            </w:r>
            <w:r>
              <w:rPr>
                <w:sz w:val="20"/>
              </w:rPr>
              <w:t>to</w:t>
            </w:r>
            <w:r>
              <w:rPr>
                <w:spacing w:val="-6"/>
                <w:sz w:val="20"/>
              </w:rPr>
              <w:t xml:space="preserve"> </w:t>
            </w:r>
            <w:r>
              <w:rPr>
                <w:sz w:val="20"/>
              </w:rPr>
              <w:t>be</w:t>
            </w:r>
            <w:r>
              <w:rPr>
                <w:spacing w:val="-6"/>
                <w:sz w:val="20"/>
              </w:rPr>
              <w:t xml:space="preserve"> </w:t>
            </w:r>
            <w:r>
              <w:rPr>
                <w:sz w:val="20"/>
              </w:rPr>
              <w:t>carried</w:t>
            </w:r>
            <w:r>
              <w:rPr>
                <w:spacing w:val="-8"/>
                <w:sz w:val="20"/>
              </w:rPr>
              <w:t xml:space="preserve"> </w:t>
            </w:r>
            <w:r>
              <w:rPr>
                <w:sz w:val="20"/>
              </w:rPr>
              <w:t>out</w:t>
            </w:r>
            <w:r>
              <w:rPr>
                <w:spacing w:val="-6"/>
                <w:sz w:val="20"/>
              </w:rPr>
              <w:t xml:space="preserve"> </w:t>
            </w:r>
            <w:r>
              <w:rPr>
                <w:sz w:val="20"/>
              </w:rPr>
              <w:t>by</w:t>
            </w:r>
            <w:r>
              <w:rPr>
                <w:spacing w:val="-8"/>
                <w:sz w:val="20"/>
              </w:rPr>
              <w:t xml:space="preserve"> </w:t>
            </w:r>
            <w:r>
              <w:rPr>
                <w:sz w:val="20"/>
              </w:rPr>
              <w:t xml:space="preserve">Site </w:t>
            </w:r>
            <w:r>
              <w:rPr>
                <w:spacing w:val="-2"/>
                <w:sz w:val="20"/>
              </w:rPr>
              <w:t>Supervisor.</w:t>
            </w:r>
          </w:p>
          <w:p w14:paraId="52742C6F" w14:textId="77777777" w:rsidR="0034216F" w:rsidRDefault="006B7EE7">
            <w:pPr>
              <w:pStyle w:val="TableParagraph"/>
              <w:spacing w:before="239"/>
              <w:ind w:left="107"/>
              <w:jc w:val="both"/>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4DD96DF9" w14:textId="77777777" w:rsidR="0034216F" w:rsidRDefault="0034216F">
            <w:pPr>
              <w:pStyle w:val="TableParagraph"/>
              <w:rPr>
                <w:sz w:val="20"/>
              </w:rPr>
            </w:pPr>
          </w:p>
          <w:p w14:paraId="295CC685" w14:textId="77777777" w:rsidR="0034216F" w:rsidRDefault="006B7EE7">
            <w:pPr>
              <w:pStyle w:val="TableParagraph"/>
              <w:ind w:left="107"/>
              <w:rPr>
                <w:sz w:val="20"/>
              </w:rPr>
            </w:pPr>
            <w:r>
              <w:rPr>
                <w:sz w:val="20"/>
              </w:rPr>
              <w:t>The</w:t>
            </w:r>
            <w:r>
              <w:rPr>
                <w:spacing w:val="-10"/>
                <w:sz w:val="20"/>
              </w:rPr>
              <w:t xml:space="preserve"> </w:t>
            </w:r>
            <w:r>
              <w:rPr>
                <w:sz w:val="20"/>
              </w:rPr>
              <w:t>Construction</w:t>
            </w:r>
            <w:r>
              <w:rPr>
                <w:spacing w:val="-10"/>
                <w:sz w:val="20"/>
              </w:rPr>
              <w:t xml:space="preserve"> </w:t>
            </w:r>
            <w:r>
              <w:rPr>
                <w:sz w:val="20"/>
              </w:rPr>
              <w:t>(Design</w:t>
            </w:r>
            <w:r>
              <w:rPr>
                <w:spacing w:val="-10"/>
                <w:sz w:val="20"/>
              </w:rPr>
              <w:t xml:space="preserve"> </w:t>
            </w:r>
            <w:r>
              <w:rPr>
                <w:sz w:val="20"/>
              </w:rPr>
              <w:t>and</w:t>
            </w:r>
            <w:r>
              <w:rPr>
                <w:spacing w:val="-11"/>
                <w:sz w:val="20"/>
              </w:rPr>
              <w:t xml:space="preserve"> </w:t>
            </w:r>
            <w:r>
              <w:rPr>
                <w:sz w:val="20"/>
              </w:rPr>
              <w:t>Management) Regulations 2015.</w:t>
            </w:r>
          </w:p>
        </w:tc>
        <w:tc>
          <w:tcPr>
            <w:tcW w:w="1620" w:type="dxa"/>
          </w:tcPr>
          <w:p w14:paraId="6738A6B8"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3305E4CE" w14:textId="77777777" w:rsidR="0034216F" w:rsidRDefault="0034216F">
      <w:pPr>
        <w:spacing w:line="479" w:lineRule="exact"/>
        <w:jc w:val="center"/>
        <w:rPr>
          <w:sz w:val="40"/>
        </w:rPr>
        <w:sectPr w:rsidR="0034216F">
          <w:headerReference w:type="default" r:id="rId100"/>
          <w:footerReference w:type="default" r:id="rId101"/>
          <w:pgSz w:w="16850" w:h="11910" w:orient="landscape"/>
          <w:pgMar w:top="1860" w:right="680" w:bottom="1460" w:left="800" w:header="509" w:footer="1261" w:gutter="0"/>
          <w:cols w:space="720"/>
        </w:sectPr>
      </w:pPr>
    </w:p>
    <w:p w14:paraId="0427809E"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3C3C59FA" w14:textId="77777777">
        <w:trPr>
          <w:trHeight w:val="719"/>
        </w:trPr>
        <w:tc>
          <w:tcPr>
            <w:tcW w:w="2359" w:type="dxa"/>
          </w:tcPr>
          <w:p w14:paraId="7A7DCF56" w14:textId="77777777" w:rsidR="0034216F" w:rsidRDefault="006B7EE7">
            <w:pPr>
              <w:pStyle w:val="TableParagraph"/>
              <w:spacing w:before="1"/>
              <w:ind w:left="5"/>
              <w:jc w:val="center"/>
              <w:rPr>
                <w:sz w:val="20"/>
              </w:rPr>
            </w:pPr>
            <w:bookmarkStart w:id="55" w:name="R.A.O._005_Site_Lighting"/>
            <w:bookmarkEnd w:id="55"/>
            <w:r>
              <w:rPr>
                <w:spacing w:val="-2"/>
                <w:sz w:val="20"/>
              </w:rPr>
              <w:t>Hazard</w:t>
            </w:r>
          </w:p>
        </w:tc>
        <w:tc>
          <w:tcPr>
            <w:tcW w:w="2340" w:type="dxa"/>
          </w:tcPr>
          <w:p w14:paraId="4788214F"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4C72B255" w14:textId="77777777" w:rsidR="0034216F" w:rsidRDefault="006B7EE7">
            <w:pPr>
              <w:pStyle w:val="TableParagraph"/>
              <w:spacing w:before="1"/>
              <w:ind w:right="481"/>
              <w:jc w:val="right"/>
              <w:rPr>
                <w:sz w:val="20"/>
              </w:rPr>
            </w:pPr>
            <w:r>
              <w:rPr>
                <w:sz w:val="20"/>
              </w:rPr>
              <w:t>Harmful</w:t>
            </w:r>
            <w:r>
              <w:rPr>
                <w:spacing w:val="-7"/>
                <w:sz w:val="20"/>
              </w:rPr>
              <w:t xml:space="preserve"> </w:t>
            </w:r>
            <w:r>
              <w:rPr>
                <w:spacing w:val="-2"/>
                <w:sz w:val="20"/>
              </w:rPr>
              <w:t>Consequences</w:t>
            </w:r>
          </w:p>
        </w:tc>
        <w:tc>
          <w:tcPr>
            <w:tcW w:w="1529" w:type="dxa"/>
          </w:tcPr>
          <w:p w14:paraId="67305087"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bookmarkStart w:id="56" w:name="Tripping_/_falling_in_poorly_lit_areas."/>
            <w:bookmarkEnd w:id="56"/>
            <w:r>
              <w:rPr>
                <w:spacing w:val="-2"/>
                <w:sz w:val="20"/>
              </w:rPr>
              <w:t>measures</w:t>
            </w:r>
          </w:p>
        </w:tc>
        <w:tc>
          <w:tcPr>
            <w:tcW w:w="4411" w:type="dxa"/>
          </w:tcPr>
          <w:p w14:paraId="438E293A"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3FD07C46"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0C589D11" w14:textId="77777777">
        <w:trPr>
          <w:trHeight w:val="6740"/>
        </w:trPr>
        <w:tc>
          <w:tcPr>
            <w:tcW w:w="2359" w:type="dxa"/>
          </w:tcPr>
          <w:p w14:paraId="7254AFC6" w14:textId="77777777" w:rsidR="0034216F" w:rsidRDefault="006B7EE7">
            <w:pPr>
              <w:pStyle w:val="TableParagraph"/>
              <w:spacing w:line="242" w:lineRule="auto"/>
              <w:ind w:left="107" w:right="89"/>
              <w:rPr>
                <w:sz w:val="20"/>
              </w:rPr>
            </w:pPr>
            <w:r>
              <w:rPr>
                <w:sz w:val="20"/>
              </w:rPr>
              <w:t>Tripping</w:t>
            </w:r>
            <w:r>
              <w:rPr>
                <w:spacing w:val="-11"/>
                <w:sz w:val="20"/>
              </w:rPr>
              <w:t xml:space="preserve"> </w:t>
            </w:r>
            <w:r>
              <w:rPr>
                <w:sz w:val="20"/>
              </w:rPr>
              <w:t>/</w:t>
            </w:r>
            <w:r>
              <w:rPr>
                <w:spacing w:val="-11"/>
                <w:sz w:val="20"/>
              </w:rPr>
              <w:t xml:space="preserve"> </w:t>
            </w:r>
            <w:r>
              <w:rPr>
                <w:sz w:val="20"/>
              </w:rPr>
              <w:t>falling</w:t>
            </w:r>
            <w:r>
              <w:rPr>
                <w:spacing w:val="-11"/>
                <w:sz w:val="20"/>
              </w:rPr>
              <w:t xml:space="preserve"> </w:t>
            </w:r>
            <w:r>
              <w:rPr>
                <w:sz w:val="20"/>
              </w:rPr>
              <w:t>in</w:t>
            </w:r>
            <w:r>
              <w:rPr>
                <w:spacing w:val="-9"/>
                <w:sz w:val="20"/>
              </w:rPr>
              <w:t xml:space="preserve"> </w:t>
            </w:r>
            <w:r>
              <w:rPr>
                <w:sz w:val="20"/>
              </w:rPr>
              <w:t>poorly lit areas.</w:t>
            </w:r>
          </w:p>
        </w:tc>
        <w:tc>
          <w:tcPr>
            <w:tcW w:w="2340" w:type="dxa"/>
          </w:tcPr>
          <w:p w14:paraId="35E8249C" w14:textId="77777777" w:rsidR="0034216F" w:rsidRDefault="006B7EE7">
            <w:pPr>
              <w:pStyle w:val="TableParagraph"/>
              <w:spacing w:line="482" w:lineRule="auto"/>
              <w:ind w:left="105" w:right="925"/>
              <w:rPr>
                <w:sz w:val="20"/>
              </w:rPr>
            </w:pPr>
            <w:r>
              <w:rPr>
                <w:sz w:val="20"/>
              </w:rPr>
              <w:t>Site</w:t>
            </w:r>
            <w:r>
              <w:rPr>
                <w:spacing w:val="-14"/>
                <w:sz w:val="20"/>
              </w:rPr>
              <w:t xml:space="preserve"> </w:t>
            </w:r>
            <w:r>
              <w:rPr>
                <w:sz w:val="20"/>
              </w:rPr>
              <w:t xml:space="preserve">Operatives. </w:t>
            </w:r>
            <w:r>
              <w:rPr>
                <w:spacing w:val="-2"/>
                <w:sz w:val="20"/>
              </w:rPr>
              <w:t>Visitors.</w:t>
            </w:r>
          </w:p>
          <w:p w14:paraId="25D13AE2" w14:textId="77777777" w:rsidR="0034216F" w:rsidRDefault="006B7EE7">
            <w:pPr>
              <w:pStyle w:val="TableParagraph"/>
              <w:spacing w:line="238" w:lineRule="exact"/>
              <w:ind w:left="105"/>
              <w:rPr>
                <w:sz w:val="20"/>
              </w:rPr>
            </w:pPr>
            <w:r>
              <w:rPr>
                <w:sz w:val="20"/>
              </w:rPr>
              <w:t>General</w:t>
            </w:r>
            <w:r>
              <w:rPr>
                <w:spacing w:val="-8"/>
                <w:sz w:val="20"/>
              </w:rPr>
              <w:t xml:space="preserve"> </w:t>
            </w:r>
            <w:r>
              <w:rPr>
                <w:spacing w:val="-2"/>
                <w:sz w:val="20"/>
              </w:rPr>
              <w:t>Public.</w:t>
            </w:r>
          </w:p>
        </w:tc>
        <w:tc>
          <w:tcPr>
            <w:tcW w:w="2880" w:type="dxa"/>
          </w:tcPr>
          <w:p w14:paraId="66CCAB25" w14:textId="77777777" w:rsidR="0034216F" w:rsidRDefault="006B7EE7">
            <w:pPr>
              <w:pStyle w:val="TableParagraph"/>
              <w:ind w:right="457"/>
              <w:jc w:val="right"/>
              <w:rPr>
                <w:sz w:val="20"/>
              </w:rPr>
            </w:pPr>
            <w:r>
              <w:rPr>
                <w:sz w:val="20"/>
              </w:rPr>
              <w:t>Injuries</w:t>
            </w:r>
            <w:r>
              <w:rPr>
                <w:spacing w:val="-7"/>
                <w:sz w:val="20"/>
              </w:rPr>
              <w:t xml:space="preserve"> </w:t>
            </w:r>
            <w:r>
              <w:rPr>
                <w:sz w:val="20"/>
              </w:rPr>
              <w:t>of</w:t>
            </w:r>
            <w:r>
              <w:rPr>
                <w:spacing w:val="-5"/>
                <w:sz w:val="20"/>
              </w:rPr>
              <w:t xml:space="preserve"> </w:t>
            </w:r>
            <w:r>
              <w:rPr>
                <w:sz w:val="20"/>
              </w:rPr>
              <w:t>various</w:t>
            </w:r>
            <w:r>
              <w:rPr>
                <w:spacing w:val="-6"/>
                <w:sz w:val="20"/>
              </w:rPr>
              <w:t xml:space="preserve"> </w:t>
            </w:r>
            <w:r>
              <w:rPr>
                <w:spacing w:val="-2"/>
                <w:sz w:val="20"/>
              </w:rPr>
              <w:t>severities.</w:t>
            </w:r>
          </w:p>
        </w:tc>
        <w:tc>
          <w:tcPr>
            <w:tcW w:w="1529" w:type="dxa"/>
          </w:tcPr>
          <w:p w14:paraId="54CE8960"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12790709" w14:textId="77777777" w:rsidR="0034216F" w:rsidRDefault="006B7EE7">
            <w:pPr>
              <w:pStyle w:val="TableParagraph"/>
              <w:spacing w:line="242" w:lineRule="auto"/>
              <w:ind w:left="107" w:right="211"/>
              <w:rPr>
                <w:sz w:val="20"/>
              </w:rPr>
            </w:pPr>
            <w:r>
              <w:rPr>
                <w:sz w:val="20"/>
              </w:rPr>
              <w:t>Ensure</w:t>
            </w:r>
            <w:r>
              <w:rPr>
                <w:spacing w:val="-5"/>
                <w:sz w:val="20"/>
              </w:rPr>
              <w:t xml:space="preserve"> </w:t>
            </w:r>
            <w:r>
              <w:rPr>
                <w:sz w:val="20"/>
              </w:rPr>
              <w:t>that</w:t>
            </w:r>
            <w:r>
              <w:rPr>
                <w:spacing w:val="-5"/>
                <w:sz w:val="20"/>
              </w:rPr>
              <w:t xml:space="preserve"> </w:t>
            </w:r>
            <w:r>
              <w:rPr>
                <w:sz w:val="20"/>
              </w:rPr>
              <w:t>adequate</w:t>
            </w:r>
            <w:r>
              <w:rPr>
                <w:spacing w:val="-5"/>
                <w:sz w:val="20"/>
              </w:rPr>
              <w:t xml:space="preserve"> </w:t>
            </w:r>
            <w:r>
              <w:rPr>
                <w:sz w:val="20"/>
              </w:rPr>
              <w:t>lighting</w:t>
            </w:r>
            <w:r>
              <w:rPr>
                <w:spacing w:val="-7"/>
                <w:sz w:val="20"/>
              </w:rPr>
              <w:t xml:space="preserve"> </w:t>
            </w:r>
            <w:r>
              <w:rPr>
                <w:sz w:val="20"/>
              </w:rPr>
              <w:t>is</w:t>
            </w:r>
            <w:r>
              <w:rPr>
                <w:spacing w:val="-6"/>
                <w:sz w:val="20"/>
              </w:rPr>
              <w:t xml:space="preserve"> </w:t>
            </w:r>
            <w:r>
              <w:rPr>
                <w:sz w:val="20"/>
              </w:rPr>
              <w:t>provided</w:t>
            </w:r>
            <w:r>
              <w:rPr>
                <w:spacing w:val="-7"/>
                <w:sz w:val="20"/>
              </w:rPr>
              <w:t xml:space="preserve"> </w:t>
            </w:r>
            <w:r>
              <w:rPr>
                <w:sz w:val="20"/>
              </w:rPr>
              <w:t>for</w:t>
            </w:r>
            <w:r>
              <w:rPr>
                <w:spacing w:val="-6"/>
                <w:sz w:val="20"/>
              </w:rPr>
              <w:t xml:space="preserve"> </w:t>
            </w:r>
            <w:r>
              <w:rPr>
                <w:sz w:val="20"/>
              </w:rPr>
              <w:t>the work to be undertaken.</w:t>
            </w:r>
          </w:p>
          <w:p w14:paraId="480FB1F8" w14:textId="77777777" w:rsidR="0034216F" w:rsidRDefault="006B7EE7">
            <w:pPr>
              <w:pStyle w:val="TableParagraph"/>
              <w:spacing w:before="238"/>
              <w:ind w:left="107"/>
              <w:rPr>
                <w:sz w:val="20"/>
              </w:rPr>
            </w:pPr>
            <w:r>
              <w:rPr>
                <w:sz w:val="20"/>
              </w:rPr>
              <w:t>Ensure</w:t>
            </w:r>
            <w:r>
              <w:rPr>
                <w:spacing w:val="-5"/>
                <w:sz w:val="20"/>
              </w:rPr>
              <w:t xml:space="preserve"> </w:t>
            </w:r>
            <w:r>
              <w:rPr>
                <w:sz w:val="20"/>
              </w:rPr>
              <w:t>that</w:t>
            </w:r>
            <w:r>
              <w:rPr>
                <w:spacing w:val="-5"/>
                <w:sz w:val="20"/>
              </w:rPr>
              <w:t xml:space="preserve"> </w:t>
            </w:r>
            <w:r>
              <w:rPr>
                <w:sz w:val="20"/>
              </w:rPr>
              <w:t>lighting</w:t>
            </w:r>
            <w:r>
              <w:rPr>
                <w:spacing w:val="-7"/>
                <w:sz w:val="20"/>
              </w:rPr>
              <w:t xml:space="preserve"> </w:t>
            </w:r>
            <w:r>
              <w:rPr>
                <w:sz w:val="20"/>
              </w:rPr>
              <w:t>is</w:t>
            </w:r>
            <w:r>
              <w:rPr>
                <w:spacing w:val="-6"/>
                <w:sz w:val="20"/>
              </w:rPr>
              <w:t xml:space="preserve"> </w:t>
            </w:r>
            <w:r>
              <w:rPr>
                <w:sz w:val="20"/>
              </w:rPr>
              <w:t>provided</w:t>
            </w:r>
            <w:r>
              <w:rPr>
                <w:spacing w:val="-7"/>
                <w:sz w:val="20"/>
              </w:rPr>
              <w:t xml:space="preserve"> </w:t>
            </w:r>
            <w:r>
              <w:rPr>
                <w:sz w:val="20"/>
              </w:rPr>
              <w:t>by</w:t>
            </w:r>
            <w:r>
              <w:rPr>
                <w:spacing w:val="-4"/>
                <w:sz w:val="20"/>
              </w:rPr>
              <w:t xml:space="preserve"> </w:t>
            </w:r>
            <w:r>
              <w:rPr>
                <w:sz w:val="20"/>
              </w:rPr>
              <w:t>approved</w:t>
            </w:r>
            <w:r>
              <w:rPr>
                <w:spacing w:val="-7"/>
                <w:sz w:val="20"/>
              </w:rPr>
              <w:t xml:space="preserve"> </w:t>
            </w:r>
            <w:r>
              <w:rPr>
                <w:sz w:val="20"/>
              </w:rPr>
              <w:t>means and established by competent persons.</w:t>
            </w:r>
          </w:p>
          <w:p w14:paraId="1D2B5ECC" w14:textId="77777777" w:rsidR="0034216F" w:rsidRDefault="006B7EE7">
            <w:pPr>
              <w:pStyle w:val="TableParagraph"/>
              <w:spacing w:before="240"/>
              <w:ind w:left="107"/>
              <w:rPr>
                <w:sz w:val="20"/>
              </w:rPr>
            </w:pPr>
            <w:r>
              <w:rPr>
                <w:sz w:val="20"/>
              </w:rPr>
              <w:t>Fit</w:t>
            </w:r>
            <w:r>
              <w:rPr>
                <w:spacing w:val="-5"/>
                <w:sz w:val="20"/>
              </w:rPr>
              <w:t xml:space="preserve"> </w:t>
            </w:r>
            <w:r>
              <w:rPr>
                <w:sz w:val="20"/>
              </w:rPr>
              <w:t>light</w:t>
            </w:r>
            <w:r>
              <w:rPr>
                <w:spacing w:val="-4"/>
                <w:sz w:val="20"/>
              </w:rPr>
              <w:t xml:space="preserve"> </w:t>
            </w:r>
            <w:r>
              <w:rPr>
                <w:sz w:val="20"/>
              </w:rPr>
              <w:t>guards</w:t>
            </w:r>
            <w:r>
              <w:rPr>
                <w:spacing w:val="-5"/>
                <w:sz w:val="20"/>
              </w:rPr>
              <w:t xml:space="preserve"> </w:t>
            </w:r>
            <w:r>
              <w:rPr>
                <w:sz w:val="20"/>
              </w:rPr>
              <w:t>where</w:t>
            </w:r>
            <w:r>
              <w:rPr>
                <w:spacing w:val="-5"/>
                <w:sz w:val="20"/>
              </w:rPr>
              <w:t xml:space="preserve"> </w:t>
            </w:r>
            <w:r>
              <w:rPr>
                <w:spacing w:val="-2"/>
                <w:sz w:val="20"/>
              </w:rPr>
              <w:t>required.</w:t>
            </w:r>
          </w:p>
          <w:p w14:paraId="23E07A93" w14:textId="77777777" w:rsidR="0034216F" w:rsidRDefault="0034216F">
            <w:pPr>
              <w:pStyle w:val="TableParagraph"/>
              <w:rPr>
                <w:sz w:val="20"/>
              </w:rPr>
            </w:pPr>
          </w:p>
          <w:p w14:paraId="75CB114C" w14:textId="77777777" w:rsidR="0034216F" w:rsidRDefault="006B7EE7">
            <w:pPr>
              <w:pStyle w:val="TableParagraph"/>
              <w:ind w:left="107"/>
              <w:rPr>
                <w:sz w:val="20"/>
              </w:rPr>
            </w:pPr>
            <w:r>
              <w:rPr>
                <w:sz w:val="20"/>
              </w:rPr>
              <w:t>Festoon</w:t>
            </w:r>
            <w:r>
              <w:rPr>
                <w:spacing w:val="-5"/>
                <w:sz w:val="20"/>
              </w:rPr>
              <w:t xml:space="preserve"> </w:t>
            </w:r>
            <w:r>
              <w:rPr>
                <w:sz w:val="20"/>
              </w:rPr>
              <w:t>lighting</w:t>
            </w:r>
            <w:r>
              <w:rPr>
                <w:spacing w:val="-7"/>
                <w:sz w:val="20"/>
              </w:rPr>
              <w:t xml:space="preserve"> </w:t>
            </w:r>
            <w:r>
              <w:rPr>
                <w:sz w:val="20"/>
              </w:rPr>
              <w:t>cables</w:t>
            </w:r>
            <w:r>
              <w:rPr>
                <w:spacing w:val="-6"/>
                <w:sz w:val="20"/>
              </w:rPr>
              <w:t xml:space="preserve"> </w:t>
            </w:r>
            <w:r>
              <w:rPr>
                <w:sz w:val="20"/>
              </w:rPr>
              <w:t>must</w:t>
            </w:r>
            <w:r>
              <w:rPr>
                <w:spacing w:val="-5"/>
                <w:sz w:val="20"/>
              </w:rPr>
              <w:t xml:space="preserve"> </w:t>
            </w:r>
            <w:r>
              <w:rPr>
                <w:sz w:val="20"/>
              </w:rPr>
              <w:t>be</w:t>
            </w:r>
            <w:r>
              <w:rPr>
                <w:spacing w:val="-5"/>
                <w:sz w:val="20"/>
              </w:rPr>
              <w:t xml:space="preserve"> </w:t>
            </w:r>
            <w:r>
              <w:rPr>
                <w:sz w:val="20"/>
              </w:rPr>
              <w:t>slung</w:t>
            </w:r>
            <w:r>
              <w:rPr>
                <w:spacing w:val="-7"/>
                <w:sz w:val="20"/>
              </w:rPr>
              <w:t xml:space="preserve"> </w:t>
            </w:r>
            <w:r>
              <w:rPr>
                <w:sz w:val="20"/>
              </w:rPr>
              <w:t>above</w:t>
            </w:r>
            <w:r>
              <w:rPr>
                <w:spacing w:val="-5"/>
                <w:sz w:val="20"/>
              </w:rPr>
              <w:t xml:space="preserve"> </w:t>
            </w:r>
            <w:r>
              <w:rPr>
                <w:sz w:val="20"/>
              </w:rPr>
              <w:t>head height and clearly demarcated where required.</w:t>
            </w:r>
          </w:p>
          <w:p w14:paraId="0A637DC9" w14:textId="77777777" w:rsidR="0034216F" w:rsidRDefault="0034216F">
            <w:pPr>
              <w:pStyle w:val="TableParagraph"/>
              <w:rPr>
                <w:sz w:val="20"/>
              </w:rPr>
            </w:pPr>
          </w:p>
          <w:p w14:paraId="25DD2E29" w14:textId="77777777" w:rsidR="0034216F" w:rsidRDefault="006B7EE7">
            <w:pPr>
              <w:pStyle w:val="TableParagraph"/>
              <w:ind w:left="107"/>
              <w:rPr>
                <w:sz w:val="20"/>
              </w:rPr>
            </w:pPr>
            <w:r>
              <w:rPr>
                <w:sz w:val="20"/>
              </w:rPr>
              <w:t>General</w:t>
            </w:r>
            <w:r>
              <w:rPr>
                <w:spacing w:val="-7"/>
                <w:sz w:val="20"/>
              </w:rPr>
              <w:t xml:space="preserve"> </w:t>
            </w:r>
            <w:r>
              <w:rPr>
                <w:sz w:val="20"/>
              </w:rPr>
              <w:t>housekeeping</w:t>
            </w:r>
            <w:r>
              <w:rPr>
                <w:spacing w:val="-7"/>
                <w:sz w:val="20"/>
              </w:rPr>
              <w:t xml:space="preserve"> </w:t>
            </w:r>
            <w:r>
              <w:rPr>
                <w:sz w:val="20"/>
              </w:rPr>
              <w:t>standards</w:t>
            </w:r>
            <w:r>
              <w:rPr>
                <w:spacing w:val="-7"/>
                <w:sz w:val="20"/>
              </w:rPr>
              <w:t xml:space="preserve"> </w:t>
            </w:r>
            <w:r>
              <w:rPr>
                <w:sz w:val="20"/>
              </w:rPr>
              <w:t>to</w:t>
            </w:r>
            <w:r>
              <w:rPr>
                <w:spacing w:val="-6"/>
                <w:sz w:val="20"/>
              </w:rPr>
              <w:t xml:space="preserve"> </w:t>
            </w:r>
            <w:r>
              <w:rPr>
                <w:sz w:val="20"/>
              </w:rPr>
              <w:t>be</w:t>
            </w:r>
            <w:r>
              <w:rPr>
                <w:spacing w:val="-6"/>
                <w:sz w:val="20"/>
              </w:rPr>
              <w:t xml:space="preserve"> </w:t>
            </w:r>
            <w:r>
              <w:rPr>
                <w:sz w:val="20"/>
              </w:rPr>
              <w:t>kept</w:t>
            </w:r>
            <w:r>
              <w:rPr>
                <w:spacing w:val="-6"/>
                <w:sz w:val="20"/>
              </w:rPr>
              <w:t xml:space="preserve"> </w:t>
            </w:r>
            <w:r>
              <w:rPr>
                <w:sz w:val="20"/>
              </w:rPr>
              <w:t xml:space="preserve">under </w:t>
            </w:r>
            <w:r>
              <w:rPr>
                <w:spacing w:val="-2"/>
                <w:sz w:val="20"/>
              </w:rPr>
              <w:t>control.</w:t>
            </w:r>
          </w:p>
          <w:p w14:paraId="31409FD4" w14:textId="77777777" w:rsidR="0034216F" w:rsidRDefault="006B7EE7">
            <w:pPr>
              <w:pStyle w:val="TableParagraph"/>
              <w:spacing w:before="240"/>
              <w:ind w:left="107" w:right="211"/>
              <w:rPr>
                <w:sz w:val="20"/>
              </w:rPr>
            </w:pPr>
            <w:r>
              <w:rPr>
                <w:sz w:val="20"/>
              </w:rPr>
              <w:t>Report any defect in equipment to the Site Supervisor</w:t>
            </w:r>
            <w:r>
              <w:rPr>
                <w:spacing w:val="-7"/>
                <w:sz w:val="20"/>
              </w:rPr>
              <w:t xml:space="preserve"> </w:t>
            </w:r>
            <w:r>
              <w:rPr>
                <w:sz w:val="20"/>
              </w:rPr>
              <w:t>and</w:t>
            </w:r>
            <w:r>
              <w:rPr>
                <w:spacing w:val="-8"/>
                <w:sz w:val="20"/>
              </w:rPr>
              <w:t xml:space="preserve"> </w:t>
            </w:r>
            <w:r>
              <w:rPr>
                <w:sz w:val="20"/>
              </w:rPr>
              <w:t>ensure</w:t>
            </w:r>
            <w:r>
              <w:rPr>
                <w:spacing w:val="-6"/>
                <w:sz w:val="20"/>
              </w:rPr>
              <w:t xml:space="preserve"> </w:t>
            </w:r>
            <w:r>
              <w:rPr>
                <w:sz w:val="20"/>
              </w:rPr>
              <w:t>that</w:t>
            </w:r>
            <w:r>
              <w:rPr>
                <w:spacing w:val="-6"/>
                <w:sz w:val="20"/>
              </w:rPr>
              <w:t xml:space="preserve"> </w:t>
            </w:r>
            <w:r>
              <w:rPr>
                <w:sz w:val="20"/>
              </w:rPr>
              <w:t>defective</w:t>
            </w:r>
            <w:r>
              <w:rPr>
                <w:spacing w:val="-6"/>
                <w:sz w:val="20"/>
              </w:rPr>
              <w:t xml:space="preserve"> </w:t>
            </w:r>
            <w:r>
              <w:rPr>
                <w:sz w:val="20"/>
              </w:rPr>
              <w:t>equipment</w:t>
            </w:r>
            <w:r>
              <w:rPr>
                <w:spacing w:val="-6"/>
                <w:sz w:val="20"/>
              </w:rPr>
              <w:t xml:space="preserve"> </w:t>
            </w:r>
            <w:r>
              <w:rPr>
                <w:sz w:val="20"/>
              </w:rPr>
              <w:t>is not used.</w:t>
            </w:r>
          </w:p>
          <w:p w14:paraId="1740660E" w14:textId="77777777" w:rsidR="0034216F" w:rsidRDefault="0034216F">
            <w:pPr>
              <w:pStyle w:val="TableParagraph"/>
              <w:rPr>
                <w:sz w:val="20"/>
              </w:rPr>
            </w:pPr>
          </w:p>
          <w:p w14:paraId="1C97D8FE" w14:textId="77777777" w:rsidR="0034216F" w:rsidRDefault="006B7EE7">
            <w:pPr>
              <w:pStyle w:val="TableParagraph"/>
              <w:ind w:left="107"/>
              <w:rPr>
                <w:sz w:val="20"/>
              </w:rPr>
            </w:pPr>
            <w:r>
              <w:rPr>
                <w:sz w:val="20"/>
              </w:rPr>
              <w:t>Regular</w:t>
            </w:r>
            <w:r>
              <w:rPr>
                <w:spacing w:val="-4"/>
                <w:sz w:val="20"/>
              </w:rPr>
              <w:t xml:space="preserve"> </w:t>
            </w:r>
            <w:r>
              <w:rPr>
                <w:sz w:val="20"/>
              </w:rPr>
              <w:t>inspections</w:t>
            </w:r>
            <w:r>
              <w:rPr>
                <w:spacing w:val="-7"/>
                <w:sz w:val="20"/>
              </w:rPr>
              <w:t xml:space="preserve"> </w:t>
            </w:r>
            <w:r>
              <w:rPr>
                <w:sz w:val="20"/>
              </w:rPr>
              <w:t>to</w:t>
            </w:r>
            <w:r>
              <w:rPr>
                <w:spacing w:val="-6"/>
                <w:sz w:val="20"/>
              </w:rPr>
              <w:t xml:space="preserve"> </w:t>
            </w:r>
            <w:r>
              <w:rPr>
                <w:sz w:val="20"/>
              </w:rPr>
              <w:t>be</w:t>
            </w:r>
            <w:r>
              <w:rPr>
                <w:spacing w:val="-6"/>
                <w:sz w:val="20"/>
              </w:rPr>
              <w:t xml:space="preserve"> </w:t>
            </w:r>
            <w:r>
              <w:rPr>
                <w:sz w:val="20"/>
              </w:rPr>
              <w:t>carried</w:t>
            </w:r>
            <w:r>
              <w:rPr>
                <w:spacing w:val="-8"/>
                <w:sz w:val="20"/>
              </w:rPr>
              <w:t xml:space="preserve"> </w:t>
            </w:r>
            <w:r>
              <w:rPr>
                <w:sz w:val="20"/>
              </w:rPr>
              <w:t>out</w:t>
            </w:r>
            <w:r>
              <w:rPr>
                <w:spacing w:val="-6"/>
                <w:sz w:val="20"/>
              </w:rPr>
              <w:t xml:space="preserve"> </w:t>
            </w:r>
            <w:r>
              <w:rPr>
                <w:sz w:val="20"/>
              </w:rPr>
              <w:t>by</w:t>
            </w:r>
            <w:r>
              <w:rPr>
                <w:spacing w:val="-8"/>
                <w:sz w:val="20"/>
              </w:rPr>
              <w:t xml:space="preserve"> </w:t>
            </w:r>
            <w:r>
              <w:rPr>
                <w:sz w:val="20"/>
              </w:rPr>
              <w:t xml:space="preserve">Site </w:t>
            </w:r>
            <w:r>
              <w:rPr>
                <w:spacing w:val="-2"/>
                <w:sz w:val="20"/>
              </w:rPr>
              <w:t>Supervisor.</w:t>
            </w:r>
          </w:p>
          <w:p w14:paraId="086C3AB4" w14:textId="77777777" w:rsidR="0034216F" w:rsidRDefault="006B7EE7">
            <w:pPr>
              <w:pStyle w:val="TableParagraph"/>
              <w:spacing w:before="239"/>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3B14C83C" w14:textId="77777777" w:rsidR="0034216F" w:rsidRDefault="006B7EE7">
            <w:pPr>
              <w:pStyle w:val="TableParagraph"/>
              <w:spacing w:before="192"/>
              <w:ind w:left="107" w:right="211"/>
              <w:rPr>
                <w:sz w:val="20"/>
              </w:rPr>
            </w:pPr>
            <w:r>
              <w:rPr>
                <w:sz w:val="20"/>
              </w:rPr>
              <w:t>Construction</w:t>
            </w:r>
            <w:r>
              <w:rPr>
                <w:spacing w:val="-13"/>
                <w:sz w:val="20"/>
              </w:rPr>
              <w:t xml:space="preserve"> </w:t>
            </w:r>
            <w:r>
              <w:rPr>
                <w:sz w:val="20"/>
              </w:rPr>
              <w:t>(Design</w:t>
            </w:r>
            <w:r>
              <w:rPr>
                <w:spacing w:val="-13"/>
                <w:sz w:val="20"/>
              </w:rPr>
              <w:t xml:space="preserve"> </w:t>
            </w:r>
            <w:r>
              <w:rPr>
                <w:sz w:val="20"/>
              </w:rPr>
              <w:t>and</w:t>
            </w:r>
            <w:r>
              <w:rPr>
                <w:spacing w:val="-13"/>
                <w:sz w:val="20"/>
              </w:rPr>
              <w:t xml:space="preserve"> </w:t>
            </w:r>
            <w:r>
              <w:rPr>
                <w:sz w:val="20"/>
              </w:rPr>
              <w:t>Management) Regulations 2015.</w:t>
            </w:r>
          </w:p>
          <w:p w14:paraId="27526C28" w14:textId="77777777" w:rsidR="0034216F" w:rsidRDefault="0034216F">
            <w:pPr>
              <w:pStyle w:val="TableParagraph"/>
              <w:rPr>
                <w:sz w:val="20"/>
              </w:rPr>
            </w:pPr>
          </w:p>
          <w:p w14:paraId="200C0384" w14:textId="77777777" w:rsidR="0034216F" w:rsidRDefault="006B7EE7">
            <w:pPr>
              <w:pStyle w:val="TableParagraph"/>
              <w:ind w:left="107"/>
              <w:rPr>
                <w:sz w:val="20"/>
              </w:rPr>
            </w:pPr>
            <w:r>
              <w:rPr>
                <w:sz w:val="20"/>
              </w:rPr>
              <w:t>Electricity</w:t>
            </w:r>
            <w:r>
              <w:rPr>
                <w:spacing w:val="-7"/>
                <w:sz w:val="20"/>
              </w:rPr>
              <w:t xml:space="preserve"> </w:t>
            </w:r>
            <w:r>
              <w:rPr>
                <w:sz w:val="20"/>
              </w:rPr>
              <w:t>at</w:t>
            </w:r>
            <w:r>
              <w:rPr>
                <w:spacing w:val="-7"/>
                <w:sz w:val="20"/>
              </w:rPr>
              <w:t xml:space="preserve"> </w:t>
            </w:r>
            <w:r>
              <w:rPr>
                <w:sz w:val="20"/>
              </w:rPr>
              <w:t>Work</w:t>
            </w:r>
            <w:r>
              <w:rPr>
                <w:spacing w:val="-6"/>
                <w:sz w:val="20"/>
              </w:rPr>
              <w:t xml:space="preserve"> </w:t>
            </w:r>
            <w:r>
              <w:rPr>
                <w:sz w:val="20"/>
              </w:rPr>
              <w:t>Regulations</w:t>
            </w:r>
            <w:r>
              <w:rPr>
                <w:spacing w:val="-8"/>
                <w:sz w:val="20"/>
              </w:rPr>
              <w:t xml:space="preserve"> </w:t>
            </w:r>
            <w:r>
              <w:rPr>
                <w:spacing w:val="-2"/>
                <w:sz w:val="20"/>
              </w:rPr>
              <w:t>1989.</w:t>
            </w:r>
          </w:p>
        </w:tc>
        <w:tc>
          <w:tcPr>
            <w:tcW w:w="1620" w:type="dxa"/>
          </w:tcPr>
          <w:p w14:paraId="07EF8F49"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3E8E5BD5" w14:textId="77777777" w:rsidR="0034216F" w:rsidRDefault="0034216F">
      <w:pPr>
        <w:spacing w:line="479" w:lineRule="exact"/>
        <w:jc w:val="center"/>
        <w:rPr>
          <w:sz w:val="40"/>
        </w:rPr>
        <w:sectPr w:rsidR="0034216F">
          <w:headerReference w:type="default" r:id="rId102"/>
          <w:footerReference w:type="default" r:id="rId103"/>
          <w:pgSz w:w="16850" w:h="11910" w:orient="landscape"/>
          <w:pgMar w:top="1860" w:right="680" w:bottom="1260" w:left="800" w:header="509" w:footer="1069" w:gutter="0"/>
          <w:cols w:space="720"/>
        </w:sectPr>
      </w:pPr>
    </w:p>
    <w:p w14:paraId="7665DF3B"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732E6C99" w14:textId="77777777">
        <w:trPr>
          <w:trHeight w:val="719"/>
        </w:trPr>
        <w:tc>
          <w:tcPr>
            <w:tcW w:w="2359" w:type="dxa"/>
          </w:tcPr>
          <w:p w14:paraId="3D31C701" w14:textId="77777777" w:rsidR="0034216F" w:rsidRDefault="006B7EE7">
            <w:pPr>
              <w:pStyle w:val="TableParagraph"/>
              <w:spacing w:before="1"/>
              <w:ind w:left="5"/>
              <w:jc w:val="center"/>
              <w:rPr>
                <w:sz w:val="20"/>
              </w:rPr>
            </w:pPr>
            <w:bookmarkStart w:id="57" w:name="R.A.O._007_Authorised_Access_to_Site"/>
            <w:bookmarkEnd w:id="57"/>
            <w:r>
              <w:rPr>
                <w:spacing w:val="-2"/>
                <w:sz w:val="20"/>
              </w:rPr>
              <w:t>Hazard</w:t>
            </w:r>
          </w:p>
        </w:tc>
        <w:tc>
          <w:tcPr>
            <w:tcW w:w="2340" w:type="dxa"/>
          </w:tcPr>
          <w:p w14:paraId="39AC52D8"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22F30E60"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617B2D8C"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bookmarkStart w:id="58" w:name="Contact_with_plant_and_machinery._"/>
            <w:bookmarkEnd w:id="58"/>
            <w:r>
              <w:rPr>
                <w:spacing w:val="-2"/>
                <w:sz w:val="20"/>
              </w:rPr>
              <w:t>measures</w:t>
            </w:r>
          </w:p>
        </w:tc>
        <w:tc>
          <w:tcPr>
            <w:tcW w:w="4411" w:type="dxa"/>
          </w:tcPr>
          <w:p w14:paraId="4D8F484C"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0CD56FCB"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7B9D79C8" w14:textId="77777777">
        <w:trPr>
          <w:trHeight w:val="7200"/>
        </w:trPr>
        <w:tc>
          <w:tcPr>
            <w:tcW w:w="2359" w:type="dxa"/>
          </w:tcPr>
          <w:p w14:paraId="57093014" w14:textId="77777777" w:rsidR="0034216F" w:rsidRDefault="006B7EE7">
            <w:pPr>
              <w:pStyle w:val="TableParagraph"/>
              <w:spacing w:line="242" w:lineRule="auto"/>
              <w:ind w:left="107" w:right="207"/>
              <w:rPr>
                <w:sz w:val="20"/>
              </w:rPr>
            </w:pPr>
            <w:r>
              <w:rPr>
                <w:sz w:val="20"/>
              </w:rPr>
              <w:t>Contact</w:t>
            </w:r>
            <w:r>
              <w:rPr>
                <w:spacing w:val="-13"/>
                <w:sz w:val="20"/>
              </w:rPr>
              <w:t xml:space="preserve"> </w:t>
            </w:r>
            <w:r>
              <w:rPr>
                <w:sz w:val="20"/>
              </w:rPr>
              <w:t>with</w:t>
            </w:r>
            <w:r>
              <w:rPr>
                <w:spacing w:val="-13"/>
                <w:sz w:val="20"/>
              </w:rPr>
              <w:t xml:space="preserve"> </w:t>
            </w:r>
            <w:r>
              <w:rPr>
                <w:sz w:val="20"/>
              </w:rPr>
              <w:t>plant</w:t>
            </w:r>
            <w:r>
              <w:rPr>
                <w:spacing w:val="-13"/>
                <w:sz w:val="20"/>
              </w:rPr>
              <w:t xml:space="preserve"> </w:t>
            </w:r>
            <w:r>
              <w:rPr>
                <w:sz w:val="20"/>
              </w:rPr>
              <w:t xml:space="preserve">and </w:t>
            </w:r>
            <w:r>
              <w:rPr>
                <w:spacing w:val="-2"/>
                <w:sz w:val="20"/>
              </w:rPr>
              <w:t>machinery.</w:t>
            </w:r>
          </w:p>
          <w:p w14:paraId="16864AE8" w14:textId="77777777" w:rsidR="0034216F" w:rsidRDefault="006B7EE7">
            <w:pPr>
              <w:pStyle w:val="TableParagraph"/>
              <w:spacing w:before="238"/>
              <w:ind w:left="107" w:right="480"/>
              <w:rPr>
                <w:sz w:val="20"/>
              </w:rPr>
            </w:pPr>
            <w:bookmarkStart w:id="59" w:name="Contact_with_the_construction_process."/>
            <w:bookmarkEnd w:id="59"/>
            <w:r>
              <w:rPr>
                <w:sz w:val="20"/>
              </w:rPr>
              <w:t>Contact with the construction</w:t>
            </w:r>
            <w:r>
              <w:rPr>
                <w:spacing w:val="-14"/>
                <w:sz w:val="20"/>
              </w:rPr>
              <w:t xml:space="preserve"> </w:t>
            </w:r>
            <w:r>
              <w:rPr>
                <w:sz w:val="20"/>
              </w:rPr>
              <w:t>process.</w:t>
            </w:r>
          </w:p>
          <w:p w14:paraId="38F45F61" w14:textId="77777777" w:rsidR="0034216F" w:rsidRDefault="006B7EE7">
            <w:pPr>
              <w:pStyle w:val="TableParagraph"/>
              <w:spacing w:before="240"/>
              <w:ind w:left="107" w:right="207"/>
              <w:rPr>
                <w:sz w:val="20"/>
              </w:rPr>
            </w:pPr>
            <w:bookmarkStart w:id="60" w:name="Access_to_Lagoons,_watercourses_etc._"/>
            <w:bookmarkEnd w:id="60"/>
            <w:r>
              <w:rPr>
                <w:sz w:val="20"/>
              </w:rPr>
              <w:t>Access</w:t>
            </w:r>
            <w:r>
              <w:rPr>
                <w:spacing w:val="-14"/>
                <w:sz w:val="20"/>
              </w:rPr>
              <w:t xml:space="preserve"> </w:t>
            </w:r>
            <w:r>
              <w:rPr>
                <w:sz w:val="20"/>
              </w:rPr>
              <w:t>to</w:t>
            </w:r>
            <w:r>
              <w:rPr>
                <w:spacing w:val="-14"/>
                <w:sz w:val="20"/>
              </w:rPr>
              <w:t xml:space="preserve"> </w:t>
            </w:r>
            <w:r>
              <w:rPr>
                <w:sz w:val="20"/>
              </w:rPr>
              <w:t>Lagoons, watercourses etc.</w:t>
            </w:r>
          </w:p>
          <w:p w14:paraId="11FBCF74" w14:textId="77777777" w:rsidR="0034216F" w:rsidRDefault="0034216F">
            <w:pPr>
              <w:pStyle w:val="TableParagraph"/>
              <w:rPr>
                <w:sz w:val="20"/>
              </w:rPr>
            </w:pPr>
          </w:p>
          <w:p w14:paraId="045245FF" w14:textId="77777777" w:rsidR="0034216F" w:rsidRDefault="006B7EE7">
            <w:pPr>
              <w:pStyle w:val="TableParagraph"/>
              <w:ind w:left="107" w:right="553"/>
              <w:jc w:val="both"/>
              <w:rPr>
                <w:sz w:val="20"/>
              </w:rPr>
            </w:pPr>
            <w:bookmarkStart w:id="61" w:name="Access_to_hazardous_and/or_contaminated_"/>
            <w:bookmarkEnd w:id="61"/>
            <w:r>
              <w:rPr>
                <w:sz w:val="20"/>
              </w:rPr>
              <w:t>Access</w:t>
            </w:r>
            <w:r>
              <w:rPr>
                <w:spacing w:val="-11"/>
                <w:sz w:val="20"/>
              </w:rPr>
              <w:t xml:space="preserve"> </w:t>
            </w:r>
            <w:r>
              <w:rPr>
                <w:sz w:val="20"/>
              </w:rPr>
              <w:t>to</w:t>
            </w:r>
            <w:r>
              <w:rPr>
                <w:spacing w:val="-10"/>
                <w:sz w:val="20"/>
              </w:rPr>
              <w:t xml:space="preserve"> </w:t>
            </w:r>
            <w:r>
              <w:rPr>
                <w:sz w:val="20"/>
              </w:rPr>
              <w:t>hazardous and/or</w:t>
            </w:r>
            <w:r>
              <w:rPr>
                <w:spacing w:val="-14"/>
                <w:sz w:val="20"/>
              </w:rPr>
              <w:t xml:space="preserve"> </w:t>
            </w:r>
            <w:r>
              <w:rPr>
                <w:sz w:val="20"/>
              </w:rPr>
              <w:t xml:space="preserve">contaminated </w:t>
            </w:r>
            <w:r>
              <w:rPr>
                <w:spacing w:val="-2"/>
                <w:sz w:val="20"/>
              </w:rPr>
              <w:t>materials.</w:t>
            </w:r>
          </w:p>
          <w:p w14:paraId="63540B98" w14:textId="77777777" w:rsidR="0034216F" w:rsidRDefault="0034216F">
            <w:pPr>
              <w:pStyle w:val="TableParagraph"/>
              <w:rPr>
                <w:sz w:val="20"/>
              </w:rPr>
            </w:pPr>
          </w:p>
          <w:p w14:paraId="2A4DBCC2" w14:textId="77777777" w:rsidR="0034216F" w:rsidRDefault="006B7EE7">
            <w:pPr>
              <w:pStyle w:val="TableParagraph"/>
              <w:ind w:left="107"/>
              <w:rPr>
                <w:sz w:val="20"/>
              </w:rPr>
            </w:pPr>
            <w:bookmarkStart w:id="62" w:name="Soft,_uneven_ground_etc."/>
            <w:bookmarkEnd w:id="62"/>
            <w:r>
              <w:rPr>
                <w:sz w:val="20"/>
              </w:rPr>
              <w:t>Soft,</w:t>
            </w:r>
            <w:r>
              <w:rPr>
                <w:spacing w:val="-6"/>
                <w:sz w:val="20"/>
              </w:rPr>
              <w:t xml:space="preserve"> </w:t>
            </w:r>
            <w:r>
              <w:rPr>
                <w:sz w:val="20"/>
              </w:rPr>
              <w:t>uneven</w:t>
            </w:r>
            <w:r>
              <w:rPr>
                <w:spacing w:val="-5"/>
                <w:sz w:val="20"/>
              </w:rPr>
              <w:t xml:space="preserve"> </w:t>
            </w:r>
            <w:r>
              <w:rPr>
                <w:sz w:val="20"/>
              </w:rPr>
              <w:t>ground</w:t>
            </w:r>
            <w:r>
              <w:rPr>
                <w:spacing w:val="-7"/>
                <w:sz w:val="20"/>
              </w:rPr>
              <w:t xml:space="preserve"> </w:t>
            </w:r>
            <w:r>
              <w:rPr>
                <w:spacing w:val="-4"/>
                <w:sz w:val="20"/>
              </w:rPr>
              <w:t>etc.</w:t>
            </w:r>
          </w:p>
        </w:tc>
        <w:tc>
          <w:tcPr>
            <w:tcW w:w="2340" w:type="dxa"/>
          </w:tcPr>
          <w:p w14:paraId="034F1F98" w14:textId="77777777" w:rsidR="0034216F" w:rsidRDefault="006B7EE7">
            <w:pPr>
              <w:pStyle w:val="TableParagraph"/>
              <w:spacing w:line="482" w:lineRule="auto"/>
              <w:ind w:left="105" w:right="925"/>
              <w:rPr>
                <w:sz w:val="20"/>
              </w:rPr>
            </w:pPr>
            <w:r>
              <w:rPr>
                <w:sz w:val="20"/>
              </w:rPr>
              <w:t>Site</w:t>
            </w:r>
            <w:r>
              <w:rPr>
                <w:spacing w:val="-14"/>
                <w:sz w:val="20"/>
              </w:rPr>
              <w:t xml:space="preserve"> </w:t>
            </w:r>
            <w:r>
              <w:rPr>
                <w:sz w:val="20"/>
              </w:rPr>
              <w:t xml:space="preserve">Operatives. </w:t>
            </w:r>
            <w:r>
              <w:rPr>
                <w:spacing w:val="-2"/>
                <w:sz w:val="20"/>
              </w:rPr>
              <w:t>Visitors.</w:t>
            </w:r>
          </w:p>
          <w:p w14:paraId="0D7BB7C7" w14:textId="77777777" w:rsidR="0034216F" w:rsidRDefault="006B7EE7">
            <w:pPr>
              <w:pStyle w:val="TableParagraph"/>
              <w:spacing w:line="238" w:lineRule="exact"/>
              <w:ind w:left="105"/>
              <w:rPr>
                <w:sz w:val="20"/>
              </w:rPr>
            </w:pPr>
            <w:r>
              <w:rPr>
                <w:spacing w:val="-2"/>
                <w:sz w:val="20"/>
              </w:rPr>
              <w:t>Clients.</w:t>
            </w:r>
          </w:p>
        </w:tc>
        <w:tc>
          <w:tcPr>
            <w:tcW w:w="2880" w:type="dxa"/>
          </w:tcPr>
          <w:p w14:paraId="5E46118E" w14:textId="77777777" w:rsidR="0034216F" w:rsidRDefault="006B7EE7">
            <w:pPr>
              <w:pStyle w:val="TableParagraph"/>
              <w:spacing w:before="1" w:line="242" w:lineRule="auto"/>
              <w:ind w:left="105"/>
              <w:rPr>
                <w:sz w:val="20"/>
              </w:rPr>
            </w:pPr>
            <w:r>
              <w:rPr>
                <w:sz w:val="20"/>
              </w:rPr>
              <w:t>Injuries</w:t>
            </w:r>
            <w:r>
              <w:rPr>
                <w:spacing w:val="-10"/>
                <w:sz w:val="20"/>
              </w:rPr>
              <w:t xml:space="preserve"> </w:t>
            </w:r>
            <w:r>
              <w:rPr>
                <w:sz w:val="20"/>
              </w:rPr>
              <w:t>of</w:t>
            </w:r>
            <w:r>
              <w:rPr>
                <w:spacing w:val="-9"/>
                <w:sz w:val="20"/>
              </w:rPr>
              <w:t xml:space="preserve"> </w:t>
            </w:r>
            <w:r>
              <w:rPr>
                <w:sz w:val="20"/>
              </w:rPr>
              <w:t>various</w:t>
            </w:r>
            <w:r>
              <w:rPr>
                <w:spacing w:val="-10"/>
                <w:sz w:val="20"/>
              </w:rPr>
              <w:t xml:space="preserve"> </w:t>
            </w:r>
            <w:r>
              <w:rPr>
                <w:sz w:val="20"/>
              </w:rPr>
              <w:t>severities</w:t>
            </w:r>
            <w:r>
              <w:rPr>
                <w:spacing w:val="-10"/>
                <w:sz w:val="20"/>
              </w:rPr>
              <w:t xml:space="preserve"> </w:t>
            </w:r>
            <w:r>
              <w:rPr>
                <w:sz w:val="20"/>
              </w:rPr>
              <w:t>and possible death.</w:t>
            </w:r>
          </w:p>
        </w:tc>
        <w:tc>
          <w:tcPr>
            <w:tcW w:w="1529" w:type="dxa"/>
          </w:tcPr>
          <w:p w14:paraId="411C5146"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7666B85A" w14:textId="77777777" w:rsidR="0034216F" w:rsidRDefault="006B7EE7">
            <w:pPr>
              <w:pStyle w:val="TableParagraph"/>
              <w:spacing w:line="242" w:lineRule="auto"/>
              <w:ind w:left="107" w:right="211"/>
              <w:rPr>
                <w:sz w:val="20"/>
              </w:rPr>
            </w:pPr>
            <w:r>
              <w:rPr>
                <w:sz w:val="20"/>
              </w:rPr>
              <w:t>Ensure</w:t>
            </w:r>
            <w:r>
              <w:rPr>
                <w:spacing w:val="-5"/>
                <w:sz w:val="20"/>
              </w:rPr>
              <w:t xml:space="preserve"> </w:t>
            </w:r>
            <w:r>
              <w:rPr>
                <w:sz w:val="20"/>
              </w:rPr>
              <w:t>all</w:t>
            </w:r>
            <w:r>
              <w:rPr>
                <w:spacing w:val="-6"/>
                <w:sz w:val="20"/>
              </w:rPr>
              <w:t xml:space="preserve"> </w:t>
            </w:r>
            <w:r>
              <w:rPr>
                <w:sz w:val="20"/>
              </w:rPr>
              <w:t>visitors</w:t>
            </w:r>
            <w:r>
              <w:rPr>
                <w:spacing w:val="-6"/>
                <w:sz w:val="20"/>
              </w:rPr>
              <w:t xml:space="preserve"> </w:t>
            </w:r>
            <w:r>
              <w:rPr>
                <w:sz w:val="20"/>
              </w:rPr>
              <w:t>sign</w:t>
            </w:r>
            <w:r>
              <w:rPr>
                <w:spacing w:val="-5"/>
                <w:sz w:val="20"/>
              </w:rPr>
              <w:t xml:space="preserve"> </w:t>
            </w:r>
            <w:r>
              <w:rPr>
                <w:sz w:val="20"/>
              </w:rPr>
              <w:t>the</w:t>
            </w:r>
            <w:r>
              <w:rPr>
                <w:spacing w:val="-5"/>
                <w:sz w:val="20"/>
              </w:rPr>
              <w:t xml:space="preserve"> </w:t>
            </w:r>
            <w:r>
              <w:rPr>
                <w:sz w:val="20"/>
              </w:rPr>
              <w:t>Visitors</w:t>
            </w:r>
            <w:r>
              <w:rPr>
                <w:spacing w:val="-6"/>
                <w:sz w:val="20"/>
              </w:rPr>
              <w:t xml:space="preserve"> </w:t>
            </w:r>
            <w:r>
              <w:rPr>
                <w:sz w:val="20"/>
              </w:rPr>
              <w:t>Book</w:t>
            </w:r>
            <w:r>
              <w:rPr>
                <w:spacing w:val="-5"/>
                <w:sz w:val="20"/>
              </w:rPr>
              <w:t xml:space="preserve"> </w:t>
            </w:r>
            <w:r>
              <w:rPr>
                <w:sz w:val="20"/>
              </w:rPr>
              <w:t>and receive a Site Induction as required.</w:t>
            </w:r>
          </w:p>
          <w:p w14:paraId="5DBB514D" w14:textId="77777777" w:rsidR="0034216F" w:rsidRDefault="006B7EE7">
            <w:pPr>
              <w:pStyle w:val="TableParagraph"/>
              <w:spacing w:before="238"/>
              <w:ind w:left="107"/>
              <w:rPr>
                <w:sz w:val="20"/>
              </w:rPr>
            </w:pPr>
            <w:r>
              <w:rPr>
                <w:sz w:val="20"/>
              </w:rPr>
              <w:t>Access</w:t>
            </w:r>
            <w:r>
              <w:rPr>
                <w:spacing w:val="-5"/>
                <w:sz w:val="20"/>
              </w:rPr>
              <w:t xml:space="preserve"> </w:t>
            </w:r>
            <w:r>
              <w:rPr>
                <w:sz w:val="20"/>
              </w:rPr>
              <w:t>routes</w:t>
            </w:r>
            <w:r>
              <w:rPr>
                <w:spacing w:val="-5"/>
                <w:sz w:val="20"/>
              </w:rPr>
              <w:t xml:space="preserve"> </w:t>
            </w:r>
            <w:r>
              <w:rPr>
                <w:sz w:val="20"/>
              </w:rPr>
              <w:t>/</w:t>
            </w:r>
            <w:r>
              <w:rPr>
                <w:spacing w:val="-6"/>
                <w:sz w:val="20"/>
              </w:rPr>
              <w:t xml:space="preserve"> </w:t>
            </w:r>
            <w:r>
              <w:rPr>
                <w:sz w:val="20"/>
              </w:rPr>
              <w:t>areas</w:t>
            </w:r>
            <w:r>
              <w:rPr>
                <w:spacing w:val="-5"/>
                <w:sz w:val="20"/>
              </w:rPr>
              <w:t xml:space="preserve"> </w:t>
            </w:r>
            <w:r>
              <w:rPr>
                <w:sz w:val="20"/>
              </w:rPr>
              <w:t>to</w:t>
            </w:r>
            <w:r>
              <w:rPr>
                <w:spacing w:val="-4"/>
                <w:sz w:val="20"/>
              </w:rPr>
              <w:t xml:space="preserve"> </w:t>
            </w:r>
            <w:r>
              <w:rPr>
                <w:sz w:val="20"/>
              </w:rPr>
              <w:t>be</w:t>
            </w:r>
            <w:r>
              <w:rPr>
                <w:spacing w:val="-4"/>
                <w:sz w:val="20"/>
              </w:rPr>
              <w:t xml:space="preserve"> </w:t>
            </w:r>
            <w:r>
              <w:rPr>
                <w:sz w:val="20"/>
              </w:rPr>
              <w:t>kept</w:t>
            </w:r>
            <w:r>
              <w:rPr>
                <w:spacing w:val="-4"/>
                <w:sz w:val="20"/>
              </w:rPr>
              <w:t xml:space="preserve"> </w:t>
            </w:r>
            <w:r>
              <w:rPr>
                <w:sz w:val="20"/>
              </w:rPr>
              <w:t>free</w:t>
            </w:r>
            <w:r>
              <w:rPr>
                <w:spacing w:val="-4"/>
                <w:sz w:val="20"/>
              </w:rPr>
              <w:t xml:space="preserve"> </w:t>
            </w:r>
            <w:r>
              <w:rPr>
                <w:sz w:val="20"/>
              </w:rPr>
              <w:t>from obstruction and loose material.</w:t>
            </w:r>
          </w:p>
          <w:p w14:paraId="762AD382" w14:textId="77777777" w:rsidR="0034216F" w:rsidRDefault="006B7EE7">
            <w:pPr>
              <w:pStyle w:val="TableParagraph"/>
              <w:spacing w:before="240" w:line="480" w:lineRule="auto"/>
              <w:ind w:left="107" w:right="248"/>
              <w:rPr>
                <w:sz w:val="20"/>
              </w:rPr>
            </w:pPr>
            <w:r>
              <w:rPr>
                <w:sz w:val="20"/>
              </w:rPr>
              <w:t>Keep visitors and clients clear of risk areas. Ensure hazardous areas are clearly demarcated.</w:t>
            </w:r>
          </w:p>
          <w:p w14:paraId="64010894" w14:textId="77777777" w:rsidR="0034216F" w:rsidRDefault="006B7EE7">
            <w:pPr>
              <w:pStyle w:val="TableParagraph"/>
              <w:ind w:left="107" w:right="167"/>
              <w:rPr>
                <w:sz w:val="20"/>
              </w:rPr>
            </w:pPr>
            <w:r>
              <w:rPr>
                <w:sz w:val="20"/>
              </w:rPr>
              <w:t>Where practicable visitors must be accompanied by</w:t>
            </w:r>
            <w:r>
              <w:rPr>
                <w:spacing w:val="-5"/>
                <w:sz w:val="20"/>
              </w:rPr>
              <w:t xml:space="preserve"> </w:t>
            </w:r>
            <w:r>
              <w:rPr>
                <w:sz w:val="20"/>
              </w:rPr>
              <w:t>a</w:t>
            </w:r>
            <w:r>
              <w:rPr>
                <w:spacing w:val="-5"/>
                <w:sz w:val="20"/>
              </w:rPr>
              <w:t xml:space="preserve"> </w:t>
            </w:r>
            <w:r>
              <w:rPr>
                <w:sz w:val="20"/>
              </w:rPr>
              <w:t>member</w:t>
            </w:r>
            <w:r>
              <w:rPr>
                <w:spacing w:val="-4"/>
                <w:sz w:val="20"/>
              </w:rPr>
              <w:t xml:space="preserve"> </w:t>
            </w:r>
            <w:r>
              <w:rPr>
                <w:sz w:val="20"/>
              </w:rPr>
              <w:t>of</w:t>
            </w:r>
            <w:r>
              <w:rPr>
                <w:spacing w:val="-3"/>
                <w:sz w:val="20"/>
              </w:rPr>
              <w:t xml:space="preserve"> </w:t>
            </w:r>
            <w:r>
              <w:rPr>
                <w:sz w:val="20"/>
              </w:rPr>
              <w:t>staff</w:t>
            </w:r>
            <w:r>
              <w:rPr>
                <w:spacing w:val="-3"/>
                <w:sz w:val="20"/>
              </w:rPr>
              <w:t xml:space="preserve"> </w:t>
            </w:r>
            <w:r>
              <w:rPr>
                <w:sz w:val="20"/>
              </w:rPr>
              <w:t>and</w:t>
            </w:r>
            <w:r>
              <w:rPr>
                <w:spacing w:val="-2"/>
                <w:sz w:val="20"/>
              </w:rPr>
              <w:t xml:space="preserve"> </w:t>
            </w:r>
            <w:r>
              <w:rPr>
                <w:sz w:val="20"/>
              </w:rPr>
              <w:t>issued</w:t>
            </w:r>
            <w:r>
              <w:rPr>
                <w:spacing w:val="-5"/>
                <w:sz w:val="20"/>
              </w:rPr>
              <w:t xml:space="preserve"> </w:t>
            </w:r>
            <w:r>
              <w:rPr>
                <w:sz w:val="20"/>
              </w:rPr>
              <w:t>with</w:t>
            </w:r>
            <w:r>
              <w:rPr>
                <w:spacing w:val="-3"/>
                <w:sz w:val="20"/>
              </w:rPr>
              <w:t xml:space="preserve"> </w:t>
            </w:r>
            <w:r>
              <w:rPr>
                <w:sz w:val="20"/>
              </w:rPr>
              <w:t>a</w:t>
            </w:r>
            <w:r>
              <w:rPr>
                <w:spacing w:val="-2"/>
                <w:sz w:val="20"/>
              </w:rPr>
              <w:t xml:space="preserve"> </w:t>
            </w:r>
            <w:r>
              <w:rPr>
                <w:sz w:val="20"/>
              </w:rPr>
              <w:t>copy</w:t>
            </w:r>
            <w:r>
              <w:rPr>
                <w:spacing w:val="-5"/>
                <w:sz w:val="20"/>
              </w:rPr>
              <w:t xml:space="preserve"> </w:t>
            </w:r>
            <w:r>
              <w:rPr>
                <w:sz w:val="20"/>
              </w:rPr>
              <w:t>of</w:t>
            </w:r>
            <w:r>
              <w:rPr>
                <w:spacing w:val="-3"/>
                <w:sz w:val="20"/>
              </w:rPr>
              <w:t xml:space="preserve"> </w:t>
            </w:r>
            <w:r>
              <w:rPr>
                <w:sz w:val="20"/>
              </w:rPr>
              <w:t>the Company Site Rules on Induction.</w:t>
            </w:r>
          </w:p>
          <w:p w14:paraId="16B2F467" w14:textId="77777777" w:rsidR="0034216F" w:rsidRDefault="006B7EE7">
            <w:pPr>
              <w:pStyle w:val="TableParagraph"/>
              <w:spacing w:before="240"/>
              <w:ind w:left="107" w:right="211"/>
              <w:rPr>
                <w:sz w:val="20"/>
              </w:rPr>
            </w:pPr>
            <w:r>
              <w:rPr>
                <w:sz w:val="20"/>
              </w:rPr>
              <w:t>All visitors, clients, customers must wear appropriate</w:t>
            </w:r>
            <w:r>
              <w:rPr>
                <w:spacing w:val="-6"/>
                <w:sz w:val="20"/>
              </w:rPr>
              <w:t xml:space="preserve"> </w:t>
            </w:r>
            <w:r>
              <w:rPr>
                <w:sz w:val="20"/>
              </w:rPr>
              <w:t>PPE</w:t>
            </w:r>
            <w:r>
              <w:rPr>
                <w:spacing w:val="-6"/>
                <w:sz w:val="20"/>
              </w:rPr>
              <w:t xml:space="preserve"> </w:t>
            </w:r>
            <w:r>
              <w:rPr>
                <w:sz w:val="20"/>
              </w:rPr>
              <w:t>i.e.</w:t>
            </w:r>
            <w:r>
              <w:rPr>
                <w:spacing w:val="-7"/>
                <w:sz w:val="20"/>
              </w:rPr>
              <w:t xml:space="preserve"> </w:t>
            </w:r>
            <w:r>
              <w:rPr>
                <w:sz w:val="20"/>
              </w:rPr>
              <w:t>hardhat,</w:t>
            </w:r>
            <w:r>
              <w:rPr>
                <w:spacing w:val="-7"/>
                <w:sz w:val="20"/>
              </w:rPr>
              <w:t xml:space="preserve"> </w:t>
            </w:r>
            <w:r>
              <w:rPr>
                <w:sz w:val="20"/>
              </w:rPr>
              <w:t>safety</w:t>
            </w:r>
            <w:r>
              <w:rPr>
                <w:spacing w:val="-8"/>
                <w:sz w:val="20"/>
              </w:rPr>
              <w:t xml:space="preserve"> </w:t>
            </w:r>
            <w:r>
              <w:rPr>
                <w:sz w:val="20"/>
              </w:rPr>
              <w:t>footwear</w:t>
            </w:r>
            <w:r>
              <w:rPr>
                <w:spacing w:val="-7"/>
                <w:sz w:val="20"/>
              </w:rPr>
              <w:t xml:space="preserve"> </w:t>
            </w:r>
            <w:r>
              <w:rPr>
                <w:sz w:val="20"/>
              </w:rPr>
              <w:t>and high visibility vests.</w:t>
            </w:r>
          </w:p>
          <w:p w14:paraId="6A56D6B4" w14:textId="77777777" w:rsidR="0034216F" w:rsidRDefault="0034216F">
            <w:pPr>
              <w:pStyle w:val="TableParagraph"/>
              <w:rPr>
                <w:sz w:val="20"/>
              </w:rPr>
            </w:pPr>
          </w:p>
          <w:p w14:paraId="20779594" w14:textId="77777777" w:rsidR="0034216F" w:rsidRDefault="006B7EE7">
            <w:pPr>
              <w:pStyle w:val="TableParagraph"/>
              <w:spacing w:line="480" w:lineRule="auto"/>
              <w:ind w:left="107" w:right="611"/>
              <w:rPr>
                <w:sz w:val="20"/>
              </w:rPr>
            </w:pPr>
            <w:r>
              <w:rPr>
                <w:sz w:val="20"/>
              </w:rPr>
              <w:t>Maintain</w:t>
            </w:r>
            <w:r>
              <w:rPr>
                <w:spacing w:val="-4"/>
                <w:sz w:val="20"/>
              </w:rPr>
              <w:t xml:space="preserve"> </w:t>
            </w:r>
            <w:r>
              <w:rPr>
                <w:sz w:val="20"/>
              </w:rPr>
              <w:t>a</w:t>
            </w:r>
            <w:r>
              <w:rPr>
                <w:spacing w:val="-9"/>
                <w:sz w:val="20"/>
              </w:rPr>
              <w:t xml:space="preserve"> </w:t>
            </w:r>
            <w:r>
              <w:rPr>
                <w:sz w:val="20"/>
              </w:rPr>
              <w:t>good</w:t>
            </w:r>
            <w:r>
              <w:rPr>
                <w:spacing w:val="-9"/>
                <w:sz w:val="20"/>
              </w:rPr>
              <w:t xml:space="preserve"> </w:t>
            </w:r>
            <w:r>
              <w:rPr>
                <w:sz w:val="20"/>
              </w:rPr>
              <w:t>standard</w:t>
            </w:r>
            <w:r>
              <w:rPr>
                <w:spacing w:val="-6"/>
                <w:sz w:val="20"/>
              </w:rPr>
              <w:t xml:space="preserve"> </w:t>
            </w:r>
            <w:r>
              <w:rPr>
                <w:sz w:val="20"/>
              </w:rPr>
              <w:t>of</w:t>
            </w:r>
            <w:r>
              <w:rPr>
                <w:spacing w:val="-7"/>
                <w:sz w:val="20"/>
              </w:rPr>
              <w:t xml:space="preserve"> </w:t>
            </w:r>
            <w:proofErr w:type="spellStart"/>
            <w:r>
              <w:rPr>
                <w:sz w:val="20"/>
              </w:rPr>
              <w:t>house</w:t>
            </w:r>
            <w:r>
              <w:rPr>
                <w:spacing w:val="-7"/>
                <w:sz w:val="20"/>
              </w:rPr>
              <w:t xml:space="preserve"> </w:t>
            </w:r>
            <w:r>
              <w:rPr>
                <w:sz w:val="20"/>
              </w:rPr>
              <w:t>keeping</w:t>
            </w:r>
            <w:proofErr w:type="spellEnd"/>
            <w:r>
              <w:rPr>
                <w:sz w:val="20"/>
              </w:rPr>
              <w:t>. Ensure suitable signage on site.</w:t>
            </w:r>
          </w:p>
          <w:p w14:paraId="26B20E9B" w14:textId="77777777" w:rsidR="0034216F" w:rsidRDefault="006B7EE7">
            <w:pPr>
              <w:pStyle w:val="TableParagraph"/>
              <w:ind w:left="107"/>
              <w:rPr>
                <w:sz w:val="20"/>
              </w:rPr>
            </w:pPr>
            <w:r>
              <w:rPr>
                <w:sz w:val="20"/>
              </w:rPr>
              <w:t>Regular</w:t>
            </w:r>
            <w:r>
              <w:rPr>
                <w:spacing w:val="-4"/>
                <w:sz w:val="20"/>
              </w:rPr>
              <w:t xml:space="preserve"> </w:t>
            </w:r>
            <w:r>
              <w:rPr>
                <w:sz w:val="20"/>
              </w:rPr>
              <w:t>inspections</w:t>
            </w:r>
            <w:r>
              <w:rPr>
                <w:spacing w:val="-7"/>
                <w:sz w:val="20"/>
              </w:rPr>
              <w:t xml:space="preserve"> </w:t>
            </w:r>
            <w:r>
              <w:rPr>
                <w:sz w:val="20"/>
              </w:rPr>
              <w:t>to</w:t>
            </w:r>
            <w:r>
              <w:rPr>
                <w:spacing w:val="-6"/>
                <w:sz w:val="20"/>
              </w:rPr>
              <w:t xml:space="preserve"> </w:t>
            </w:r>
            <w:r>
              <w:rPr>
                <w:sz w:val="20"/>
              </w:rPr>
              <w:t>be</w:t>
            </w:r>
            <w:r>
              <w:rPr>
                <w:spacing w:val="-6"/>
                <w:sz w:val="20"/>
              </w:rPr>
              <w:t xml:space="preserve"> </w:t>
            </w:r>
            <w:r>
              <w:rPr>
                <w:sz w:val="20"/>
              </w:rPr>
              <w:t>carried</w:t>
            </w:r>
            <w:r>
              <w:rPr>
                <w:spacing w:val="-8"/>
                <w:sz w:val="20"/>
              </w:rPr>
              <w:t xml:space="preserve"> </w:t>
            </w:r>
            <w:r>
              <w:rPr>
                <w:sz w:val="20"/>
              </w:rPr>
              <w:t>out</w:t>
            </w:r>
            <w:r>
              <w:rPr>
                <w:spacing w:val="-6"/>
                <w:sz w:val="20"/>
              </w:rPr>
              <w:t xml:space="preserve"> </w:t>
            </w:r>
            <w:r>
              <w:rPr>
                <w:sz w:val="20"/>
              </w:rPr>
              <w:t>by</w:t>
            </w:r>
            <w:r>
              <w:rPr>
                <w:spacing w:val="-8"/>
                <w:sz w:val="20"/>
              </w:rPr>
              <w:t xml:space="preserve"> </w:t>
            </w:r>
            <w:r>
              <w:rPr>
                <w:sz w:val="20"/>
              </w:rPr>
              <w:t xml:space="preserve">Site </w:t>
            </w:r>
            <w:r>
              <w:rPr>
                <w:spacing w:val="-2"/>
                <w:sz w:val="20"/>
              </w:rPr>
              <w:t>Supervisor.</w:t>
            </w:r>
          </w:p>
          <w:p w14:paraId="17E720DC" w14:textId="77777777" w:rsidR="0034216F" w:rsidRDefault="006B7EE7">
            <w:pPr>
              <w:pStyle w:val="TableParagraph"/>
              <w:spacing w:before="239"/>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18E45584" w14:textId="77777777" w:rsidR="0034216F" w:rsidRDefault="0034216F">
            <w:pPr>
              <w:pStyle w:val="TableParagraph"/>
              <w:rPr>
                <w:sz w:val="20"/>
              </w:rPr>
            </w:pPr>
          </w:p>
          <w:p w14:paraId="0AB16845" w14:textId="77777777" w:rsidR="0034216F" w:rsidRDefault="006B7EE7">
            <w:pPr>
              <w:pStyle w:val="TableParagraph"/>
              <w:ind w:left="107" w:right="211" w:hanging="1"/>
              <w:rPr>
                <w:sz w:val="20"/>
              </w:rPr>
            </w:pPr>
            <w:r>
              <w:rPr>
                <w:sz w:val="20"/>
              </w:rPr>
              <w:t>Construction</w:t>
            </w:r>
            <w:r>
              <w:rPr>
                <w:spacing w:val="-13"/>
                <w:sz w:val="20"/>
              </w:rPr>
              <w:t xml:space="preserve"> </w:t>
            </w:r>
            <w:r>
              <w:rPr>
                <w:sz w:val="20"/>
              </w:rPr>
              <w:t>(Design</w:t>
            </w:r>
            <w:r>
              <w:rPr>
                <w:spacing w:val="-13"/>
                <w:sz w:val="20"/>
              </w:rPr>
              <w:t xml:space="preserve"> </w:t>
            </w:r>
            <w:r>
              <w:rPr>
                <w:sz w:val="20"/>
              </w:rPr>
              <w:t>and</w:t>
            </w:r>
            <w:r>
              <w:rPr>
                <w:spacing w:val="-12"/>
                <w:sz w:val="20"/>
              </w:rPr>
              <w:t xml:space="preserve"> </w:t>
            </w:r>
            <w:r>
              <w:rPr>
                <w:sz w:val="20"/>
              </w:rPr>
              <w:t>Management) Regulations 2015.</w:t>
            </w:r>
          </w:p>
          <w:p w14:paraId="52F9E533" w14:textId="77777777" w:rsidR="0034216F" w:rsidRDefault="006B7EE7">
            <w:pPr>
              <w:pStyle w:val="TableParagraph"/>
              <w:spacing w:line="219" w:lineRule="exact"/>
              <w:ind w:left="107"/>
              <w:rPr>
                <w:sz w:val="20"/>
              </w:rPr>
            </w:pPr>
            <w:r>
              <w:rPr>
                <w:sz w:val="20"/>
              </w:rPr>
              <w:t>Occupiers</w:t>
            </w:r>
            <w:r>
              <w:rPr>
                <w:spacing w:val="-8"/>
                <w:sz w:val="20"/>
              </w:rPr>
              <w:t xml:space="preserve"> </w:t>
            </w:r>
            <w:r>
              <w:rPr>
                <w:sz w:val="20"/>
              </w:rPr>
              <w:t>Liability</w:t>
            </w:r>
            <w:r>
              <w:rPr>
                <w:spacing w:val="-7"/>
                <w:sz w:val="20"/>
              </w:rPr>
              <w:t xml:space="preserve"> </w:t>
            </w:r>
            <w:r>
              <w:rPr>
                <w:sz w:val="20"/>
              </w:rPr>
              <w:t>Act</w:t>
            </w:r>
            <w:r>
              <w:rPr>
                <w:spacing w:val="-7"/>
                <w:sz w:val="20"/>
              </w:rPr>
              <w:t xml:space="preserve"> </w:t>
            </w:r>
            <w:r>
              <w:rPr>
                <w:spacing w:val="-2"/>
                <w:sz w:val="20"/>
              </w:rPr>
              <w:t>1957.</w:t>
            </w:r>
          </w:p>
        </w:tc>
        <w:tc>
          <w:tcPr>
            <w:tcW w:w="1620" w:type="dxa"/>
          </w:tcPr>
          <w:p w14:paraId="57DAAFF7"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6355F2CD" w14:textId="77777777" w:rsidR="0034216F" w:rsidRDefault="0034216F">
      <w:pPr>
        <w:spacing w:line="479" w:lineRule="exact"/>
        <w:jc w:val="center"/>
        <w:rPr>
          <w:sz w:val="40"/>
        </w:rPr>
        <w:sectPr w:rsidR="0034216F">
          <w:headerReference w:type="default" r:id="rId104"/>
          <w:footerReference w:type="default" r:id="rId105"/>
          <w:pgSz w:w="16850" w:h="11910" w:orient="landscape"/>
          <w:pgMar w:top="1860" w:right="680" w:bottom="1260" w:left="800" w:header="509" w:footer="1069" w:gutter="0"/>
          <w:cols w:space="720"/>
        </w:sectPr>
      </w:pPr>
    </w:p>
    <w:p w14:paraId="73509A21"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56E6BEBB" w14:textId="77777777">
        <w:trPr>
          <w:trHeight w:val="719"/>
        </w:trPr>
        <w:tc>
          <w:tcPr>
            <w:tcW w:w="2359" w:type="dxa"/>
          </w:tcPr>
          <w:p w14:paraId="7635E742" w14:textId="77777777" w:rsidR="0034216F" w:rsidRDefault="006B7EE7">
            <w:pPr>
              <w:pStyle w:val="TableParagraph"/>
              <w:spacing w:before="1"/>
              <w:ind w:left="5"/>
              <w:jc w:val="center"/>
              <w:rPr>
                <w:sz w:val="20"/>
              </w:rPr>
            </w:pPr>
            <w:bookmarkStart w:id="63" w:name="R.A.O._010_Hot_Works"/>
            <w:bookmarkEnd w:id="63"/>
            <w:r>
              <w:rPr>
                <w:spacing w:val="-2"/>
                <w:sz w:val="20"/>
              </w:rPr>
              <w:t>Hazard</w:t>
            </w:r>
          </w:p>
        </w:tc>
        <w:tc>
          <w:tcPr>
            <w:tcW w:w="2340" w:type="dxa"/>
          </w:tcPr>
          <w:p w14:paraId="0CF5D82C"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4E72D9F0"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271FB0BE"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bookmarkStart w:id="64" w:name="Fire."/>
            <w:bookmarkEnd w:id="64"/>
            <w:r>
              <w:rPr>
                <w:spacing w:val="-2"/>
                <w:sz w:val="20"/>
              </w:rPr>
              <w:t>measures</w:t>
            </w:r>
          </w:p>
        </w:tc>
        <w:tc>
          <w:tcPr>
            <w:tcW w:w="4411" w:type="dxa"/>
          </w:tcPr>
          <w:p w14:paraId="05CC39BA"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06CF39BD"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794E1D98" w14:textId="77777777">
        <w:trPr>
          <w:trHeight w:val="6740"/>
        </w:trPr>
        <w:tc>
          <w:tcPr>
            <w:tcW w:w="2359" w:type="dxa"/>
          </w:tcPr>
          <w:p w14:paraId="6D2FF92D" w14:textId="77777777" w:rsidR="0034216F" w:rsidRDefault="006B7EE7">
            <w:pPr>
              <w:pStyle w:val="TableParagraph"/>
              <w:ind w:left="107"/>
              <w:rPr>
                <w:sz w:val="20"/>
              </w:rPr>
            </w:pPr>
            <w:r>
              <w:rPr>
                <w:spacing w:val="-2"/>
                <w:sz w:val="20"/>
              </w:rPr>
              <w:t>Fire.</w:t>
            </w:r>
          </w:p>
        </w:tc>
        <w:tc>
          <w:tcPr>
            <w:tcW w:w="2340" w:type="dxa"/>
          </w:tcPr>
          <w:p w14:paraId="64772D1B" w14:textId="77777777" w:rsidR="0034216F" w:rsidRDefault="006B7EE7">
            <w:pPr>
              <w:pStyle w:val="TableParagraph"/>
              <w:ind w:left="105"/>
              <w:rPr>
                <w:sz w:val="20"/>
              </w:rPr>
            </w:pPr>
            <w:r>
              <w:rPr>
                <w:sz w:val="20"/>
              </w:rPr>
              <w:t>Site</w:t>
            </w:r>
            <w:r>
              <w:rPr>
                <w:spacing w:val="-5"/>
                <w:sz w:val="20"/>
              </w:rPr>
              <w:t xml:space="preserve"> </w:t>
            </w:r>
            <w:r>
              <w:rPr>
                <w:spacing w:val="-2"/>
                <w:sz w:val="20"/>
              </w:rPr>
              <w:t>Operatives.</w:t>
            </w:r>
          </w:p>
          <w:p w14:paraId="4B0A4517" w14:textId="77777777" w:rsidR="0034216F" w:rsidRDefault="0034216F">
            <w:pPr>
              <w:pStyle w:val="TableParagraph"/>
              <w:spacing w:before="2"/>
              <w:rPr>
                <w:sz w:val="20"/>
              </w:rPr>
            </w:pPr>
          </w:p>
          <w:p w14:paraId="64096CDA" w14:textId="77777777" w:rsidR="0034216F" w:rsidRDefault="006B7EE7">
            <w:pPr>
              <w:pStyle w:val="TableParagraph"/>
              <w:ind w:left="105" w:right="109"/>
              <w:rPr>
                <w:sz w:val="20"/>
              </w:rPr>
            </w:pPr>
            <w:r>
              <w:rPr>
                <w:sz w:val="20"/>
              </w:rPr>
              <w:t>Others</w:t>
            </w:r>
            <w:r>
              <w:rPr>
                <w:spacing w:val="-14"/>
                <w:sz w:val="20"/>
              </w:rPr>
              <w:t xml:space="preserve"> </w:t>
            </w:r>
            <w:r>
              <w:rPr>
                <w:sz w:val="20"/>
              </w:rPr>
              <w:t>likely</w:t>
            </w:r>
            <w:r>
              <w:rPr>
                <w:spacing w:val="-14"/>
                <w:sz w:val="20"/>
              </w:rPr>
              <w:t xml:space="preserve"> </w:t>
            </w:r>
            <w:r>
              <w:rPr>
                <w:sz w:val="20"/>
              </w:rPr>
              <w:t>to</w:t>
            </w:r>
            <w:r>
              <w:rPr>
                <w:spacing w:val="-13"/>
                <w:sz w:val="20"/>
              </w:rPr>
              <w:t xml:space="preserve"> </w:t>
            </w:r>
            <w:r>
              <w:rPr>
                <w:sz w:val="20"/>
              </w:rPr>
              <w:t xml:space="preserve">be </w:t>
            </w:r>
            <w:r>
              <w:rPr>
                <w:spacing w:val="-2"/>
                <w:sz w:val="20"/>
              </w:rPr>
              <w:t>affected.</w:t>
            </w:r>
          </w:p>
        </w:tc>
        <w:tc>
          <w:tcPr>
            <w:tcW w:w="2880" w:type="dxa"/>
          </w:tcPr>
          <w:p w14:paraId="58A1DDCE" w14:textId="77777777" w:rsidR="0034216F" w:rsidRDefault="006B7EE7">
            <w:pPr>
              <w:pStyle w:val="TableParagraph"/>
              <w:ind w:left="105" w:right="501"/>
              <w:jc w:val="both"/>
              <w:rPr>
                <w:sz w:val="20"/>
              </w:rPr>
            </w:pPr>
            <w:r>
              <w:rPr>
                <w:sz w:val="20"/>
              </w:rPr>
              <w:t>Injuries</w:t>
            </w:r>
            <w:r>
              <w:rPr>
                <w:spacing w:val="-14"/>
                <w:sz w:val="20"/>
              </w:rPr>
              <w:t xml:space="preserve"> </w:t>
            </w:r>
            <w:r>
              <w:rPr>
                <w:sz w:val="20"/>
              </w:rPr>
              <w:t>of</w:t>
            </w:r>
            <w:r>
              <w:rPr>
                <w:spacing w:val="-13"/>
                <w:sz w:val="20"/>
              </w:rPr>
              <w:t xml:space="preserve"> </w:t>
            </w:r>
            <w:r>
              <w:rPr>
                <w:sz w:val="20"/>
              </w:rPr>
              <w:t>various</w:t>
            </w:r>
            <w:r>
              <w:rPr>
                <w:spacing w:val="-14"/>
                <w:sz w:val="20"/>
              </w:rPr>
              <w:t xml:space="preserve"> </w:t>
            </w:r>
            <w:r>
              <w:rPr>
                <w:sz w:val="20"/>
              </w:rPr>
              <w:t>severities such</w:t>
            </w:r>
            <w:r>
              <w:rPr>
                <w:spacing w:val="-4"/>
                <w:sz w:val="20"/>
              </w:rPr>
              <w:t xml:space="preserve"> </w:t>
            </w:r>
            <w:r>
              <w:rPr>
                <w:sz w:val="20"/>
              </w:rPr>
              <w:t>as</w:t>
            </w:r>
            <w:r>
              <w:rPr>
                <w:spacing w:val="-5"/>
                <w:sz w:val="20"/>
              </w:rPr>
              <w:t xml:space="preserve"> </w:t>
            </w:r>
            <w:r>
              <w:rPr>
                <w:sz w:val="20"/>
              </w:rPr>
              <w:t>burns,</w:t>
            </w:r>
            <w:r>
              <w:rPr>
                <w:spacing w:val="-5"/>
                <w:sz w:val="20"/>
              </w:rPr>
              <w:t xml:space="preserve"> </w:t>
            </w:r>
            <w:r>
              <w:rPr>
                <w:sz w:val="20"/>
              </w:rPr>
              <w:t>asphyxiation, possible death.</w:t>
            </w:r>
          </w:p>
          <w:p w14:paraId="54C71647" w14:textId="77777777" w:rsidR="0034216F" w:rsidRDefault="0034216F">
            <w:pPr>
              <w:pStyle w:val="TableParagraph"/>
              <w:spacing w:before="2"/>
              <w:rPr>
                <w:sz w:val="20"/>
              </w:rPr>
            </w:pPr>
          </w:p>
          <w:p w14:paraId="74AE97F4" w14:textId="77777777" w:rsidR="0034216F" w:rsidRDefault="006B7EE7">
            <w:pPr>
              <w:pStyle w:val="TableParagraph"/>
              <w:ind w:left="105" w:right="238"/>
              <w:rPr>
                <w:sz w:val="20"/>
              </w:rPr>
            </w:pPr>
            <w:r>
              <w:rPr>
                <w:sz w:val="20"/>
              </w:rPr>
              <w:t>Damage</w:t>
            </w:r>
            <w:r>
              <w:rPr>
                <w:spacing w:val="-9"/>
                <w:sz w:val="20"/>
              </w:rPr>
              <w:t xml:space="preserve"> </w:t>
            </w:r>
            <w:r>
              <w:rPr>
                <w:sz w:val="20"/>
              </w:rPr>
              <w:t>to</w:t>
            </w:r>
            <w:r>
              <w:rPr>
                <w:spacing w:val="-11"/>
                <w:sz w:val="20"/>
              </w:rPr>
              <w:t xml:space="preserve"> </w:t>
            </w:r>
            <w:r>
              <w:rPr>
                <w:sz w:val="20"/>
              </w:rPr>
              <w:t>plant</w:t>
            </w:r>
            <w:r>
              <w:rPr>
                <w:spacing w:val="-11"/>
                <w:sz w:val="20"/>
              </w:rPr>
              <w:t xml:space="preserve"> </w:t>
            </w:r>
            <w:r>
              <w:rPr>
                <w:sz w:val="20"/>
              </w:rPr>
              <w:t>and</w:t>
            </w:r>
            <w:r>
              <w:rPr>
                <w:spacing w:val="-12"/>
                <w:sz w:val="20"/>
              </w:rPr>
              <w:t xml:space="preserve"> </w:t>
            </w:r>
            <w:r>
              <w:rPr>
                <w:sz w:val="20"/>
              </w:rPr>
              <w:t xml:space="preserve">or </w:t>
            </w:r>
            <w:r>
              <w:rPr>
                <w:spacing w:val="-2"/>
                <w:sz w:val="20"/>
              </w:rPr>
              <w:t>property.</w:t>
            </w:r>
          </w:p>
        </w:tc>
        <w:tc>
          <w:tcPr>
            <w:tcW w:w="1529" w:type="dxa"/>
          </w:tcPr>
          <w:p w14:paraId="690856A3"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7FF093BC" w14:textId="77777777" w:rsidR="0034216F" w:rsidRDefault="006B7EE7">
            <w:pPr>
              <w:pStyle w:val="TableParagraph"/>
              <w:ind w:left="107" w:right="211"/>
              <w:rPr>
                <w:sz w:val="20"/>
              </w:rPr>
            </w:pPr>
            <w:r>
              <w:rPr>
                <w:sz w:val="20"/>
              </w:rPr>
              <w:t>Ensure</w:t>
            </w:r>
            <w:r>
              <w:rPr>
                <w:spacing w:val="-6"/>
                <w:sz w:val="20"/>
              </w:rPr>
              <w:t xml:space="preserve"> </w:t>
            </w:r>
            <w:r>
              <w:rPr>
                <w:sz w:val="20"/>
              </w:rPr>
              <w:t>suitable</w:t>
            </w:r>
            <w:r>
              <w:rPr>
                <w:spacing w:val="-6"/>
                <w:sz w:val="20"/>
              </w:rPr>
              <w:t xml:space="preserve"> </w:t>
            </w:r>
            <w:r>
              <w:rPr>
                <w:sz w:val="20"/>
              </w:rPr>
              <w:t>and</w:t>
            </w:r>
            <w:r>
              <w:rPr>
                <w:spacing w:val="-7"/>
                <w:sz w:val="20"/>
              </w:rPr>
              <w:t xml:space="preserve"> </w:t>
            </w:r>
            <w:r>
              <w:rPr>
                <w:sz w:val="20"/>
              </w:rPr>
              <w:t>effective</w:t>
            </w:r>
            <w:r>
              <w:rPr>
                <w:spacing w:val="-4"/>
                <w:sz w:val="20"/>
              </w:rPr>
              <w:t xml:space="preserve"> </w:t>
            </w:r>
            <w:r>
              <w:rPr>
                <w:sz w:val="20"/>
              </w:rPr>
              <w:t>means</w:t>
            </w:r>
            <w:r>
              <w:rPr>
                <w:spacing w:val="-7"/>
                <w:sz w:val="20"/>
              </w:rPr>
              <w:t xml:space="preserve"> </w:t>
            </w:r>
            <w:r>
              <w:rPr>
                <w:sz w:val="20"/>
              </w:rPr>
              <w:t>of</w:t>
            </w:r>
            <w:r>
              <w:rPr>
                <w:spacing w:val="-6"/>
                <w:sz w:val="20"/>
              </w:rPr>
              <w:t xml:space="preserve"> </w:t>
            </w:r>
            <w:r>
              <w:rPr>
                <w:sz w:val="20"/>
              </w:rPr>
              <w:t>raising</w:t>
            </w:r>
            <w:r>
              <w:rPr>
                <w:spacing w:val="-7"/>
                <w:sz w:val="20"/>
              </w:rPr>
              <w:t xml:space="preserve"> </w:t>
            </w:r>
            <w:r>
              <w:rPr>
                <w:sz w:val="20"/>
              </w:rPr>
              <w:t>the alarm, means of escape, number of fire extinguishers, fire notices etc.</w:t>
            </w:r>
          </w:p>
          <w:p w14:paraId="4B60A269" w14:textId="77777777" w:rsidR="0034216F" w:rsidRDefault="0034216F">
            <w:pPr>
              <w:pStyle w:val="TableParagraph"/>
              <w:spacing w:before="2"/>
              <w:rPr>
                <w:sz w:val="20"/>
              </w:rPr>
            </w:pPr>
          </w:p>
          <w:p w14:paraId="55436D96" w14:textId="77777777" w:rsidR="0034216F" w:rsidRDefault="006B7EE7">
            <w:pPr>
              <w:pStyle w:val="TableParagraph"/>
              <w:ind w:left="107"/>
              <w:jc w:val="both"/>
              <w:rPr>
                <w:sz w:val="20"/>
              </w:rPr>
            </w:pPr>
            <w:r>
              <w:rPr>
                <w:sz w:val="20"/>
              </w:rPr>
              <w:t>Emergency</w:t>
            </w:r>
            <w:r>
              <w:rPr>
                <w:spacing w:val="-7"/>
                <w:sz w:val="20"/>
              </w:rPr>
              <w:t xml:space="preserve"> </w:t>
            </w:r>
            <w:r>
              <w:rPr>
                <w:sz w:val="20"/>
              </w:rPr>
              <w:t>procedure</w:t>
            </w:r>
            <w:r>
              <w:rPr>
                <w:spacing w:val="-5"/>
                <w:sz w:val="20"/>
              </w:rPr>
              <w:t xml:space="preserve"> </w:t>
            </w:r>
            <w:r>
              <w:rPr>
                <w:sz w:val="20"/>
              </w:rPr>
              <w:t>for</w:t>
            </w:r>
            <w:r>
              <w:rPr>
                <w:spacing w:val="-4"/>
                <w:sz w:val="20"/>
              </w:rPr>
              <w:t xml:space="preserve"> </w:t>
            </w:r>
            <w:r>
              <w:rPr>
                <w:sz w:val="20"/>
              </w:rPr>
              <w:t>calling</w:t>
            </w:r>
            <w:r>
              <w:rPr>
                <w:spacing w:val="-7"/>
                <w:sz w:val="20"/>
              </w:rPr>
              <w:t xml:space="preserve"> </w:t>
            </w:r>
            <w:r>
              <w:rPr>
                <w:sz w:val="20"/>
              </w:rPr>
              <w:t>the</w:t>
            </w:r>
            <w:r>
              <w:rPr>
                <w:spacing w:val="-5"/>
                <w:sz w:val="20"/>
              </w:rPr>
              <w:t xml:space="preserve"> </w:t>
            </w:r>
            <w:r>
              <w:rPr>
                <w:sz w:val="20"/>
              </w:rPr>
              <w:t>fire</w:t>
            </w:r>
            <w:r>
              <w:rPr>
                <w:spacing w:val="-4"/>
                <w:sz w:val="20"/>
              </w:rPr>
              <w:t xml:space="preserve"> </w:t>
            </w:r>
            <w:r>
              <w:rPr>
                <w:spacing w:val="-2"/>
                <w:sz w:val="20"/>
              </w:rPr>
              <w:t>brigade.</w:t>
            </w:r>
          </w:p>
          <w:p w14:paraId="16CFEC5C" w14:textId="77777777" w:rsidR="0034216F" w:rsidRDefault="0034216F">
            <w:pPr>
              <w:pStyle w:val="TableParagraph"/>
              <w:rPr>
                <w:sz w:val="20"/>
              </w:rPr>
            </w:pPr>
          </w:p>
          <w:p w14:paraId="41AB493B" w14:textId="77777777" w:rsidR="0034216F" w:rsidRDefault="006B7EE7">
            <w:pPr>
              <w:pStyle w:val="TableParagraph"/>
              <w:ind w:left="107" w:right="256"/>
              <w:jc w:val="both"/>
              <w:rPr>
                <w:sz w:val="20"/>
              </w:rPr>
            </w:pPr>
            <w:r>
              <w:rPr>
                <w:sz w:val="20"/>
              </w:rPr>
              <w:t>All</w:t>
            </w:r>
            <w:r>
              <w:rPr>
                <w:spacing w:val="-6"/>
                <w:sz w:val="20"/>
              </w:rPr>
              <w:t xml:space="preserve"> </w:t>
            </w:r>
            <w:r>
              <w:rPr>
                <w:sz w:val="20"/>
              </w:rPr>
              <w:t>employees</w:t>
            </w:r>
            <w:r>
              <w:rPr>
                <w:spacing w:val="-6"/>
                <w:sz w:val="20"/>
              </w:rPr>
              <w:t xml:space="preserve"> </w:t>
            </w:r>
            <w:r>
              <w:rPr>
                <w:sz w:val="20"/>
              </w:rPr>
              <w:t>should</w:t>
            </w:r>
            <w:r>
              <w:rPr>
                <w:spacing w:val="-6"/>
                <w:sz w:val="20"/>
              </w:rPr>
              <w:t xml:space="preserve"> </w:t>
            </w:r>
            <w:r>
              <w:rPr>
                <w:sz w:val="20"/>
              </w:rPr>
              <w:t>briefly</w:t>
            </w:r>
            <w:r>
              <w:rPr>
                <w:spacing w:val="-6"/>
                <w:sz w:val="20"/>
              </w:rPr>
              <w:t xml:space="preserve"> </w:t>
            </w:r>
            <w:r>
              <w:rPr>
                <w:sz w:val="20"/>
              </w:rPr>
              <w:t>inspect</w:t>
            </w:r>
            <w:r>
              <w:rPr>
                <w:spacing w:val="-5"/>
                <w:sz w:val="20"/>
              </w:rPr>
              <w:t xml:space="preserve"> </w:t>
            </w:r>
            <w:r>
              <w:rPr>
                <w:sz w:val="20"/>
              </w:rPr>
              <w:t>their</w:t>
            </w:r>
            <w:r>
              <w:rPr>
                <w:spacing w:val="-6"/>
                <w:sz w:val="20"/>
              </w:rPr>
              <w:t xml:space="preserve"> </w:t>
            </w:r>
            <w:r>
              <w:rPr>
                <w:sz w:val="20"/>
              </w:rPr>
              <w:t>place</w:t>
            </w:r>
            <w:r>
              <w:rPr>
                <w:spacing w:val="-5"/>
                <w:sz w:val="20"/>
              </w:rPr>
              <w:t xml:space="preserve"> </w:t>
            </w:r>
            <w:r>
              <w:rPr>
                <w:sz w:val="20"/>
              </w:rPr>
              <w:t>of work</w:t>
            </w:r>
            <w:r>
              <w:rPr>
                <w:spacing w:val="-5"/>
                <w:sz w:val="20"/>
              </w:rPr>
              <w:t xml:space="preserve"> </w:t>
            </w:r>
            <w:r>
              <w:rPr>
                <w:sz w:val="20"/>
              </w:rPr>
              <w:t>to</w:t>
            </w:r>
            <w:r>
              <w:rPr>
                <w:spacing w:val="-5"/>
                <w:sz w:val="20"/>
              </w:rPr>
              <w:t xml:space="preserve"> </w:t>
            </w:r>
            <w:r>
              <w:rPr>
                <w:sz w:val="20"/>
              </w:rPr>
              <w:t>ensure</w:t>
            </w:r>
            <w:r>
              <w:rPr>
                <w:spacing w:val="-5"/>
                <w:sz w:val="20"/>
              </w:rPr>
              <w:t xml:space="preserve"> </w:t>
            </w:r>
            <w:r>
              <w:rPr>
                <w:sz w:val="20"/>
              </w:rPr>
              <w:t>that</w:t>
            </w:r>
            <w:r>
              <w:rPr>
                <w:spacing w:val="-5"/>
                <w:sz w:val="20"/>
              </w:rPr>
              <w:t xml:space="preserve"> </w:t>
            </w:r>
            <w:r>
              <w:rPr>
                <w:sz w:val="20"/>
              </w:rPr>
              <w:t>any</w:t>
            </w:r>
            <w:r>
              <w:rPr>
                <w:spacing w:val="-7"/>
                <w:sz w:val="20"/>
              </w:rPr>
              <w:t xml:space="preserve"> </w:t>
            </w:r>
            <w:r>
              <w:rPr>
                <w:sz w:val="20"/>
              </w:rPr>
              <w:t>emergency</w:t>
            </w:r>
            <w:r>
              <w:rPr>
                <w:spacing w:val="-7"/>
                <w:sz w:val="20"/>
              </w:rPr>
              <w:t xml:space="preserve"> </w:t>
            </w:r>
            <w:r>
              <w:rPr>
                <w:sz w:val="20"/>
              </w:rPr>
              <w:t>exits</w:t>
            </w:r>
            <w:r>
              <w:rPr>
                <w:spacing w:val="-3"/>
                <w:sz w:val="20"/>
              </w:rPr>
              <w:t xml:space="preserve"> </w:t>
            </w:r>
            <w:r>
              <w:rPr>
                <w:sz w:val="20"/>
              </w:rPr>
              <w:t>are</w:t>
            </w:r>
            <w:r>
              <w:rPr>
                <w:spacing w:val="-5"/>
                <w:sz w:val="20"/>
              </w:rPr>
              <w:t xml:space="preserve"> </w:t>
            </w:r>
            <w:r>
              <w:rPr>
                <w:sz w:val="20"/>
              </w:rPr>
              <w:t>free from obstruction and can be easily opened.</w:t>
            </w:r>
          </w:p>
          <w:p w14:paraId="63254508" w14:textId="77777777" w:rsidR="0034216F" w:rsidRDefault="0034216F">
            <w:pPr>
              <w:pStyle w:val="TableParagraph"/>
              <w:rPr>
                <w:sz w:val="20"/>
              </w:rPr>
            </w:pPr>
          </w:p>
          <w:p w14:paraId="27D633A0" w14:textId="77777777" w:rsidR="0034216F" w:rsidRDefault="006B7EE7">
            <w:pPr>
              <w:pStyle w:val="TableParagraph"/>
              <w:ind w:left="107"/>
              <w:rPr>
                <w:sz w:val="20"/>
              </w:rPr>
            </w:pPr>
            <w:r>
              <w:rPr>
                <w:sz w:val="20"/>
              </w:rPr>
              <w:t>Keep</w:t>
            </w:r>
            <w:r>
              <w:rPr>
                <w:spacing w:val="-7"/>
                <w:sz w:val="20"/>
              </w:rPr>
              <w:t xml:space="preserve"> </w:t>
            </w:r>
            <w:r>
              <w:rPr>
                <w:sz w:val="20"/>
              </w:rPr>
              <w:t>offices/mess</w:t>
            </w:r>
            <w:r>
              <w:rPr>
                <w:spacing w:val="-5"/>
                <w:sz w:val="20"/>
              </w:rPr>
              <w:t xml:space="preserve"> </w:t>
            </w:r>
            <w:r>
              <w:rPr>
                <w:sz w:val="20"/>
              </w:rPr>
              <w:t>rooms</w:t>
            </w:r>
            <w:r>
              <w:rPr>
                <w:spacing w:val="-8"/>
                <w:sz w:val="20"/>
              </w:rPr>
              <w:t xml:space="preserve"> </w:t>
            </w:r>
            <w:r>
              <w:rPr>
                <w:sz w:val="20"/>
              </w:rPr>
              <w:t>tidy</w:t>
            </w:r>
            <w:r>
              <w:rPr>
                <w:spacing w:val="-6"/>
                <w:sz w:val="20"/>
              </w:rPr>
              <w:t xml:space="preserve"> </w:t>
            </w:r>
            <w:r>
              <w:rPr>
                <w:sz w:val="20"/>
              </w:rPr>
              <w:t>and</w:t>
            </w:r>
            <w:r>
              <w:rPr>
                <w:spacing w:val="-9"/>
                <w:sz w:val="20"/>
              </w:rPr>
              <w:t xml:space="preserve"> </w:t>
            </w:r>
            <w:r>
              <w:rPr>
                <w:sz w:val="20"/>
              </w:rPr>
              <w:t>do</w:t>
            </w:r>
            <w:r>
              <w:rPr>
                <w:spacing w:val="-7"/>
                <w:sz w:val="20"/>
              </w:rPr>
              <w:t xml:space="preserve"> </w:t>
            </w:r>
            <w:r>
              <w:rPr>
                <w:sz w:val="20"/>
              </w:rPr>
              <w:t xml:space="preserve">not accommodate refuse or </w:t>
            </w:r>
            <w:proofErr w:type="gramStart"/>
            <w:r>
              <w:rPr>
                <w:sz w:val="20"/>
              </w:rPr>
              <w:t>waste paper</w:t>
            </w:r>
            <w:proofErr w:type="gramEnd"/>
            <w:r>
              <w:rPr>
                <w:sz w:val="20"/>
              </w:rPr>
              <w:t>.</w:t>
            </w:r>
          </w:p>
          <w:p w14:paraId="5F87544B" w14:textId="77777777" w:rsidR="0034216F" w:rsidRDefault="0034216F">
            <w:pPr>
              <w:pStyle w:val="TableParagraph"/>
              <w:rPr>
                <w:sz w:val="20"/>
              </w:rPr>
            </w:pPr>
          </w:p>
          <w:p w14:paraId="65B9B2E9" w14:textId="77777777" w:rsidR="0034216F" w:rsidRDefault="006B7EE7">
            <w:pPr>
              <w:pStyle w:val="TableParagraph"/>
              <w:ind w:left="107" w:right="211"/>
              <w:rPr>
                <w:sz w:val="20"/>
              </w:rPr>
            </w:pPr>
            <w:r>
              <w:rPr>
                <w:sz w:val="20"/>
              </w:rPr>
              <w:t>Ensure flammable materials are stored in accordance</w:t>
            </w:r>
            <w:r>
              <w:rPr>
                <w:spacing w:val="-13"/>
                <w:sz w:val="20"/>
              </w:rPr>
              <w:t xml:space="preserve"> </w:t>
            </w:r>
            <w:r>
              <w:rPr>
                <w:sz w:val="20"/>
              </w:rPr>
              <w:t>with</w:t>
            </w:r>
            <w:r>
              <w:rPr>
                <w:spacing w:val="-13"/>
                <w:sz w:val="20"/>
              </w:rPr>
              <w:t xml:space="preserve"> </w:t>
            </w:r>
            <w:proofErr w:type="spellStart"/>
            <w:r>
              <w:rPr>
                <w:sz w:val="20"/>
              </w:rPr>
              <w:t>manufacturers</w:t>
            </w:r>
            <w:proofErr w:type="spellEnd"/>
            <w:r>
              <w:rPr>
                <w:spacing w:val="-13"/>
                <w:sz w:val="20"/>
              </w:rPr>
              <w:t xml:space="preserve"> </w:t>
            </w:r>
            <w:r>
              <w:rPr>
                <w:sz w:val="20"/>
              </w:rPr>
              <w:t>instructions.</w:t>
            </w:r>
          </w:p>
          <w:p w14:paraId="2011838A" w14:textId="77777777" w:rsidR="0034216F" w:rsidRDefault="0034216F">
            <w:pPr>
              <w:pStyle w:val="TableParagraph"/>
              <w:rPr>
                <w:sz w:val="20"/>
              </w:rPr>
            </w:pPr>
          </w:p>
          <w:p w14:paraId="5AF01860" w14:textId="77777777" w:rsidR="0034216F" w:rsidRDefault="006B7EE7">
            <w:pPr>
              <w:pStyle w:val="TableParagraph"/>
              <w:ind w:left="107"/>
              <w:rPr>
                <w:sz w:val="20"/>
              </w:rPr>
            </w:pPr>
            <w:r>
              <w:rPr>
                <w:sz w:val="20"/>
              </w:rPr>
              <w:t>Hot</w:t>
            </w:r>
            <w:r>
              <w:rPr>
                <w:spacing w:val="-4"/>
                <w:sz w:val="20"/>
              </w:rPr>
              <w:t xml:space="preserve"> </w:t>
            </w:r>
            <w:r>
              <w:rPr>
                <w:sz w:val="20"/>
              </w:rPr>
              <w:t>works</w:t>
            </w:r>
            <w:r>
              <w:rPr>
                <w:spacing w:val="-5"/>
                <w:sz w:val="20"/>
              </w:rPr>
              <w:t xml:space="preserve"> </w:t>
            </w:r>
            <w:r>
              <w:rPr>
                <w:sz w:val="20"/>
              </w:rPr>
              <w:t>must</w:t>
            </w:r>
            <w:r>
              <w:rPr>
                <w:spacing w:val="-4"/>
                <w:sz w:val="20"/>
              </w:rPr>
              <w:t xml:space="preserve"> </w:t>
            </w:r>
            <w:r>
              <w:rPr>
                <w:sz w:val="20"/>
              </w:rPr>
              <w:t>cease</w:t>
            </w:r>
            <w:r>
              <w:rPr>
                <w:spacing w:val="-4"/>
                <w:sz w:val="20"/>
              </w:rPr>
              <w:t xml:space="preserve"> </w:t>
            </w:r>
            <w:r>
              <w:rPr>
                <w:sz w:val="20"/>
              </w:rPr>
              <w:t>not</w:t>
            </w:r>
            <w:r>
              <w:rPr>
                <w:spacing w:val="-4"/>
                <w:sz w:val="20"/>
              </w:rPr>
              <w:t xml:space="preserve"> </w:t>
            </w:r>
            <w:r>
              <w:rPr>
                <w:sz w:val="20"/>
              </w:rPr>
              <w:t>less</w:t>
            </w:r>
            <w:r>
              <w:rPr>
                <w:spacing w:val="-5"/>
                <w:sz w:val="20"/>
              </w:rPr>
              <w:t xml:space="preserve"> </w:t>
            </w:r>
            <w:r>
              <w:rPr>
                <w:sz w:val="20"/>
              </w:rPr>
              <w:t>than</w:t>
            </w:r>
            <w:r>
              <w:rPr>
                <w:spacing w:val="-4"/>
                <w:sz w:val="20"/>
              </w:rPr>
              <w:t xml:space="preserve"> </w:t>
            </w:r>
            <w:r>
              <w:rPr>
                <w:sz w:val="20"/>
              </w:rPr>
              <w:t>1</w:t>
            </w:r>
            <w:r>
              <w:rPr>
                <w:spacing w:val="-4"/>
                <w:sz w:val="20"/>
              </w:rPr>
              <w:t xml:space="preserve"> </w:t>
            </w:r>
            <w:r>
              <w:rPr>
                <w:sz w:val="20"/>
              </w:rPr>
              <w:t>hour</w:t>
            </w:r>
            <w:r>
              <w:rPr>
                <w:spacing w:val="-5"/>
                <w:sz w:val="20"/>
              </w:rPr>
              <w:t xml:space="preserve"> </w:t>
            </w:r>
            <w:r>
              <w:rPr>
                <w:sz w:val="20"/>
              </w:rPr>
              <w:t>before the working shift ends.</w:t>
            </w:r>
          </w:p>
          <w:p w14:paraId="47E41382" w14:textId="77777777" w:rsidR="0034216F" w:rsidRDefault="0034216F">
            <w:pPr>
              <w:pStyle w:val="TableParagraph"/>
              <w:rPr>
                <w:sz w:val="20"/>
              </w:rPr>
            </w:pPr>
          </w:p>
          <w:p w14:paraId="13CD4D01" w14:textId="77777777" w:rsidR="0034216F" w:rsidRDefault="006B7EE7">
            <w:pPr>
              <w:pStyle w:val="TableParagraph"/>
              <w:ind w:left="107"/>
              <w:rPr>
                <w:sz w:val="20"/>
              </w:rPr>
            </w:pPr>
            <w:r>
              <w:rPr>
                <w:sz w:val="20"/>
              </w:rPr>
              <w:t>Keep</w:t>
            </w:r>
            <w:r>
              <w:rPr>
                <w:spacing w:val="-5"/>
                <w:sz w:val="20"/>
              </w:rPr>
              <w:t xml:space="preserve"> </w:t>
            </w:r>
            <w:r>
              <w:rPr>
                <w:sz w:val="20"/>
              </w:rPr>
              <w:t>a</w:t>
            </w:r>
            <w:r>
              <w:rPr>
                <w:spacing w:val="-3"/>
                <w:sz w:val="20"/>
              </w:rPr>
              <w:t xml:space="preserve"> </w:t>
            </w:r>
            <w:r>
              <w:rPr>
                <w:sz w:val="20"/>
              </w:rPr>
              <w:t>clear</w:t>
            </w:r>
            <w:r>
              <w:rPr>
                <w:spacing w:val="-3"/>
                <w:sz w:val="20"/>
              </w:rPr>
              <w:t xml:space="preserve"> </w:t>
            </w:r>
            <w:r>
              <w:rPr>
                <w:sz w:val="20"/>
              </w:rPr>
              <w:t>space</w:t>
            </w:r>
            <w:r>
              <w:rPr>
                <w:spacing w:val="-3"/>
                <w:sz w:val="20"/>
              </w:rPr>
              <w:t xml:space="preserve"> </w:t>
            </w:r>
            <w:r>
              <w:rPr>
                <w:sz w:val="20"/>
              </w:rPr>
              <w:t>around</w:t>
            </w:r>
            <w:r>
              <w:rPr>
                <w:spacing w:val="-6"/>
                <w:sz w:val="20"/>
              </w:rPr>
              <w:t xml:space="preserve"> </w:t>
            </w:r>
            <w:r>
              <w:rPr>
                <w:sz w:val="20"/>
              </w:rPr>
              <w:t>heaters</w:t>
            </w:r>
            <w:r>
              <w:rPr>
                <w:spacing w:val="-5"/>
                <w:sz w:val="20"/>
              </w:rPr>
              <w:t xml:space="preserve"> </w:t>
            </w:r>
            <w:r>
              <w:rPr>
                <w:sz w:val="20"/>
              </w:rPr>
              <w:t>of</w:t>
            </w:r>
            <w:r>
              <w:rPr>
                <w:spacing w:val="-5"/>
                <w:sz w:val="20"/>
              </w:rPr>
              <w:t xml:space="preserve"> </w:t>
            </w:r>
            <w:r>
              <w:rPr>
                <w:sz w:val="20"/>
              </w:rPr>
              <w:t>all</w:t>
            </w:r>
            <w:r>
              <w:rPr>
                <w:spacing w:val="-5"/>
                <w:sz w:val="20"/>
              </w:rPr>
              <w:t xml:space="preserve"> </w:t>
            </w:r>
            <w:r>
              <w:rPr>
                <w:spacing w:val="-2"/>
                <w:sz w:val="20"/>
              </w:rPr>
              <w:t>types.</w:t>
            </w:r>
          </w:p>
          <w:p w14:paraId="460FCC9F" w14:textId="77777777" w:rsidR="0034216F" w:rsidRDefault="0034216F">
            <w:pPr>
              <w:pStyle w:val="TableParagraph"/>
              <w:rPr>
                <w:sz w:val="20"/>
              </w:rPr>
            </w:pPr>
          </w:p>
          <w:p w14:paraId="6729BE82" w14:textId="77777777" w:rsidR="0034216F" w:rsidRDefault="006B7EE7">
            <w:pPr>
              <w:pStyle w:val="TableParagraph"/>
              <w:ind w:left="107"/>
              <w:rPr>
                <w:sz w:val="20"/>
              </w:rPr>
            </w:pPr>
            <w:r>
              <w:rPr>
                <w:sz w:val="20"/>
              </w:rPr>
              <w:t>New</w:t>
            </w:r>
            <w:r>
              <w:rPr>
                <w:spacing w:val="-5"/>
                <w:sz w:val="20"/>
              </w:rPr>
              <w:t xml:space="preserve"> </w:t>
            </w:r>
            <w:r>
              <w:rPr>
                <w:sz w:val="20"/>
              </w:rPr>
              <w:t>employees,</w:t>
            </w:r>
            <w:r>
              <w:rPr>
                <w:spacing w:val="-4"/>
                <w:sz w:val="20"/>
              </w:rPr>
              <w:t xml:space="preserve"> </w:t>
            </w:r>
            <w:r>
              <w:rPr>
                <w:sz w:val="20"/>
              </w:rPr>
              <w:t>as</w:t>
            </w:r>
            <w:r>
              <w:rPr>
                <w:spacing w:val="-6"/>
                <w:sz w:val="20"/>
              </w:rPr>
              <w:t xml:space="preserve"> </w:t>
            </w:r>
            <w:r>
              <w:rPr>
                <w:sz w:val="20"/>
              </w:rPr>
              <w:t>part</w:t>
            </w:r>
            <w:r>
              <w:rPr>
                <w:spacing w:val="-5"/>
                <w:sz w:val="20"/>
              </w:rPr>
              <w:t xml:space="preserve"> </w:t>
            </w:r>
            <w:r>
              <w:rPr>
                <w:sz w:val="20"/>
              </w:rPr>
              <w:t>of</w:t>
            </w:r>
            <w:r>
              <w:rPr>
                <w:spacing w:val="-5"/>
                <w:sz w:val="20"/>
              </w:rPr>
              <w:t xml:space="preserve"> </w:t>
            </w:r>
            <w:r>
              <w:rPr>
                <w:sz w:val="20"/>
              </w:rPr>
              <w:t>their</w:t>
            </w:r>
            <w:r>
              <w:rPr>
                <w:spacing w:val="-6"/>
                <w:sz w:val="20"/>
              </w:rPr>
              <w:t xml:space="preserve"> </w:t>
            </w:r>
            <w:r>
              <w:rPr>
                <w:sz w:val="20"/>
              </w:rPr>
              <w:t>induction,</w:t>
            </w:r>
            <w:r>
              <w:rPr>
                <w:spacing w:val="-6"/>
                <w:sz w:val="20"/>
              </w:rPr>
              <w:t xml:space="preserve"> </w:t>
            </w:r>
            <w:r>
              <w:rPr>
                <w:sz w:val="20"/>
              </w:rPr>
              <w:t>must</w:t>
            </w:r>
            <w:r>
              <w:rPr>
                <w:spacing w:val="-5"/>
                <w:sz w:val="20"/>
              </w:rPr>
              <w:t xml:space="preserve"> </w:t>
            </w:r>
            <w:r>
              <w:rPr>
                <w:sz w:val="20"/>
              </w:rPr>
              <w:t>be instructed on what to do and where to go in the event of a fire.</w:t>
            </w:r>
          </w:p>
          <w:p w14:paraId="477E7DC2" w14:textId="77777777" w:rsidR="0034216F" w:rsidRDefault="006B7EE7">
            <w:pPr>
              <w:pStyle w:val="TableParagraph"/>
              <w:spacing w:before="237" w:line="240" w:lineRule="atLeast"/>
              <w:ind w:left="107"/>
              <w:rPr>
                <w:sz w:val="20"/>
              </w:rPr>
            </w:pPr>
            <w:r>
              <w:rPr>
                <w:sz w:val="20"/>
              </w:rPr>
              <w:t>Records must be kept of fire alarm tests, extinguishers,</w:t>
            </w:r>
            <w:r>
              <w:rPr>
                <w:spacing w:val="-10"/>
                <w:sz w:val="20"/>
              </w:rPr>
              <w:t xml:space="preserve"> </w:t>
            </w:r>
            <w:r>
              <w:rPr>
                <w:sz w:val="20"/>
              </w:rPr>
              <w:t>other</w:t>
            </w:r>
            <w:r>
              <w:rPr>
                <w:spacing w:val="-10"/>
                <w:sz w:val="20"/>
              </w:rPr>
              <w:t xml:space="preserve"> </w:t>
            </w:r>
            <w:proofErr w:type="gramStart"/>
            <w:r>
              <w:rPr>
                <w:sz w:val="20"/>
              </w:rPr>
              <w:t>appliances</w:t>
            </w:r>
            <w:proofErr w:type="gramEnd"/>
            <w:r>
              <w:rPr>
                <w:spacing w:val="-10"/>
                <w:sz w:val="20"/>
              </w:rPr>
              <w:t xml:space="preserve"> </w:t>
            </w:r>
            <w:r>
              <w:rPr>
                <w:sz w:val="20"/>
              </w:rPr>
              <w:t>and</w:t>
            </w:r>
            <w:r>
              <w:rPr>
                <w:spacing w:val="-11"/>
                <w:sz w:val="20"/>
              </w:rPr>
              <w:t xml:space="preserve"> </w:t>
            </w:r>
            <w:r>
              <w:rPr>
                <w:sz w:val="20"/>
              </w:rPr>
              <w:t xml:space="preserve">emergency </w:t>
            </w:r>
            <w:r>
              <w:rPr>
                <w:spacing w:val="-2"/>
                <w:sz w:val="20"/>
              </w:rPr>
              <w:t>evacuations.</w:t>
            </w:r>
          </w:p>
        </w:tc>
        <w:tc>
          <w:tcPr>
            <w:tcW w:w="1620" w:type="dxa"/>
          </w:tcPr>
          <w:p w14:paraId="5AAB50F8"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44D258D0" w14:textId="77777777" w:rsidR="0034216F" w:rsidRDefault="0034216F">
      <w:pPr>
        <w:spacing w:line="479" w:lineRule="exact"/>
        <w:jc w:val="center"/>
        <w:rPr>
          <w:sz w:val="40"/>
        </w:rPr>
        <w:sectPr w:rsidR="0034216F">
          <w:headerReference w:type="default" r:id="rId106"/>
          <w:footerReference w:type="default" r:id="rId107"/>
          <w:pgSz w:w="16850" w:h="11910" w:orient="landscape"/>
          <w:pgMar w:top="1860" w:right="680" w:bottom="1767" w:left="800" w:header="509" w:footer="1237" w:gutter="0"/>
          <w:pgNumType w:start="1"/>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3D3ED203" w14:textId="77777777">
        <w:trPr>
          <w:trHeight w:val="719"/>
        </w:trPr>
        <w:tc>
          <w:tcPr>
            <w:tcW w:w="2359" w:type="dxa"/>
          </w:tcPr>
          <w:p w14:paraId="54A6027F" w14:textId="77777777" w:rsidR="0034216F" w:rsidRDefault="006B7EE7">
            <w:pPr>
              <w:pStyle w:val="TableParagraph"/>
              <w:spacing w:before="1"/>
              <w:ind w:left="5"/>
              <w:jc w:val="center"/>
              <w:rPr>
                <w:sz w:val="20"/>
              </w:rPr>
            </w:pPr>
            <w:r>
              <w:rPr>
                <w:spacing w:val="-2"/>
                <w:sz w:val="20"/>
              </w:rPr>
              <w:lastRenderedPageBreak/>
              <w:t>Hazard</w:t>
            </w:r>
          </w:p>
        </w:tc>
        <w:tc>
          <w:tcPr>
            <w:tcW w:w="2340" w:type="dxa"/>
          </w:tcPr>
          <w:p w14:paraId="7FBAA14B"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35CAAE50"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3B8DF47A"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4FE8B5C0"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2D9160E4"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62132EAB" w14:textId="77777777">
        <w:trPr>
          <w:trHeight w:val="6937"/>
        </w:trPr>
        <w:tc>
          <w:tcPr>
            <w:tcW w:w="2359" w:type="dxa"/>
          </w:tcPr>
          <w:p w14:paraId="2E0B85FF"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p>
        </w:tc>
        <w:tc>
          <w:tcPr>
            <w:tcW w:w="2340" w:type="dxa"/>
          </w:tcPr>
          <w:p w14:paraId="0B20575D" w14:textId="77777777" w:rsidR="0034216F" w:rsidRDefault="0034216F">
            <w:pPr>
              <w:pStyle w:val="TableParagraph"/>
              <w:rPr>
                <w:sz w:val="20"/>
              </w:rPr>
            </w:pPr>
          </w:p>
        </w:tc>
        <w:tc>
          <w:tcPr>
            <w:tcW w:w="2880" w:type="dxa"/>
          </w:tcPr>
          <w:p w14:paraId="72C44873" w14:textId="77777777" w:rsidR="0034216F" w:rsidRDefault="0034216F">
            <w:pPr>
              <w:pStyle w:val="TableParagraph"/>
              <w:rPr>
                <w:sz w:val="20"/>
              </w:rPr>
            </w:pPr>
          </w:p>
        </w:tc>
        <w:tc>
          <w:tcPr>
            <w:tcW w:w="1529" w:type="dxa"/>
          </w:tcPr>
          <w:p w14:paraId="6F1C506C"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2C4627C3" w14:textId="77777777" w:rsidR="0034216F" w:rsidRDefault="006B7EE7">
            <w:pPr>
              <w:pStyle w:val="TableParagraph"/>
              <w:ind w:left="107"/>
              <w:rPr>
                <w:sz w:val="20"/>
              </w:rPr>
            </w:pPr>
            <w:r>
              <w:rPr>
                <w:sz w:val="20"/>
              </w:rPr>
              <w:t>Regular</w:t>
            </w:r>
            <w:r>
              <w:rPr>
                <w:spacing w:val="-4"/>
                <w:sz w:val="20"/>
              </w:rPr>
              <w:t xml:space="preserve"> </w:t>
            </w:r>
            <w:r>
              <w:rPr>
                <w:sz w:val="20"/>
              </w:rPr>
              <w:t>inspections</w:t>
            </w:r>
            <w:r>
              <w:rPr>
                <w:spacing w:val="-7"/>
                <w:sz w:val="20"/>
              </w:rPr>
              <w:t xml:space="preserve"> </w:t>
            </w:r>
            <w:r>
              <w:rPr>
                <w:sz w:val="20"/>
              </w:rPr>
              <w:t>to</w:t>
            </w:r>
            <w:r>
              <w:rPr>
                <w:spacing w:val="-6"/>
                <w:sz w:val="20"/>
              </w:rPr>
              <w:t xml:space="preserve"> </w:t>
            </w:r>
            <w:r>
              <w:rPr>
                <w:sz w:val="20"/>
              </w:rPr>
              <w:t>be</w:t>
            </w:r>
            <w:r>
              <w:rPr>
                <w:spacing w:val="-6"/>
                <w:sz w:val="20"/>
              </w:rPr>
              <w:t xml:space="preserve"> </w:t>
            </w:r>
            <w:r>
              <w:rPr>
                <w:sz w:val="20"/>
              </w:rPr>
              <w:t>carried</w:t>
            </w:r>
            <w:r>
              <w:rPr>
                <w:spacing w:val="-8"/>
                <w:sz w:val="20"/>
              </w:rPr>
              <w:t xml:space="preserve"> </w:t>
            </w:r>
            <w:r>
              <w:rPr>
                <w:sz w:val="20"/>
              </w:rPr>
              <w:t>out</w:t>
            </w:r>
            <w:r>
              <w:rPr>
                <w:spacing w:val="-6"/>
                <w:sz w:val="20"/>
              </w:rPr>
              <w:t xml:space="preserve"> </w:t>
            </w:r>
            <w:r>
              <w:rPr>
                <w:sz w:val="20"/>
              </w:rPr>
              <w:t>by</w:t>
            </w:r>
            <w:r>
              <w:rPr>
                <w:spacing w:val="-8"/>
                <w:sz w:val="20"/>
              </w:rPr>
              <w:t xml:space="preserve"> </w:t>
            </w:r>
            <w:r>
              <w:rPr>
                <w:sz w:val="20"/>
              </w:rPr>
              <w:t xml:space="preserve">Site </w:t>
            </w:r>
            <w:r>
              <w:rPr>
                <w:spacing w:val="-2"/>
                <w:sz w:val="20"/>
              </w:rPr>
              <w:t>Supervisor.</w:t>
            </w:r>
          </w:p>
          <w:p w14:paraId="1A70264E" w14:textId="77777777" w:rsidR="0034216F" w:rsidRDefault="0034216F">
            <w:pPr>
              <w:pStyle w:val="TableParagraph"/>
              <w:spacing w:before="2"/>
              <w:rPr>
                <w:sz w:val="20"/>
              </w:rPr>
            </w:pPr>
          </w:p>
          <w:p w14:paraId="5B7A363B" w14:textId="77777777" w:rsidR="0034216F" w:rsidRDefault="006B7EE7">
            <w:pPr>
              <w:pStyle w:val="TableParagraph"/>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7A7F629A" w14:textId="77777777" w:rsidR="0034216F" w:rsidRDefault="0034216F">
            <w:pPr>
              <w:pStyle w:val="TableParagraph"/>
              <w:rPr>
                <w:sz w:val="20"/>
              </w:rPr>
            </w:pPr>
          </w:p>
          <w:p w14:paraId="03F6A0BD" w14:textId="77777777" w:rsidR="0034216F" w:rsidRDefault="006B7EE7">
            <w:pPr>
              <w:pStyle w:val="TableParagraph"/>
              <w:ind w:left="107"/>
              <w:rPr>
                <w:sz w:val="20"/>
              </w:rPr>
            </w:pPr>
            <w:r>
              <w:rPr>
                <w:sz w:val="20"/>
              </w:rPr>
              <w:t>The</w:t>
            </w:r>
            <w:r>
              <w:rPr>
                <w:spacing w:val="-6"/>
                <w:sz w:val="20"/>
              </w:rPr>
              <w:t xml:space="preserve"> </w:t>
            </w:r>
            <w:r>
              <w:rPr>
                <w:sz w:val="20"/>
              </w:rPr>
              <w:t>Precautions</w:t>
            </w:r>
            <w:r>
              <w:rPr>
                <w:spacing w:val="-7"/>
                <w:sz w:val="20"/>
              </w:rPr>
              <w:t xml:space="preserve"> </w:t>
            </w:r>
            <w:r>
              <w:rPr>
                <w:sz w:val="20"/>
              </w:rPr>
              <w:t>Act</w:t>
            </w:r>
            <w:r>
              <w:rPr>
                <w:spacing w:val="-6"/>
                <w:sz w:val="20"/>
              </w:rPr>
              <w:t xml:space="preserve"> </w:t>
            </w:r>
            <w:r>
              <w:rPr>
                <w:spacing w:val="-2"/>
                <w:sz w:val="20"/>
              </w:rPr>
              <w:t>1971.</w:t>
            </w:r>
          </w:p>
          <w:p w14:paraId="278130A1" w14:textId="77777777" w:rsidR="0034216F" w:rsidRDefault="0034216F">
            <w:pPr>
              <w:pStyle w:val="TableParagraph"/>
              <w:rPr>
                <w:sz w:val="20"/>
              </w:rPr>
            </w:pPr>
          </w:p>
          <w:p w14:paraId="22334C49" w14:textId="77777777" w:rsidR="0034216F" w:rsidRDefault="006B7EE7">
            <w:pPr>
              <w:pStyle w:val="TableParagraph"/>
              <w:ind w:left="107"/>
              <w:rPr>
                <w:sz w:val="20"/>
              </w:rPr>
            </w:pPr>
            <w:r>
              <w:rPr>
                <w:sz w:val="20"/>
              </w:rPr>
              <w:t>Fire</w:t>
            </w:r>
            <w:r>
              <w:rPr>
                <w:spacing w:val="-9"/>
                <w:sz w:val="20"/>
              </w:rPr>
              <w:t xml:space="preserve"> </w:t>
            </w:r>
            <w:r>
              <w:rPr>
                <w:sz w:val="20"/>
              </w:rPr>
              <w:t>Precautions</w:t>
            </w:r>
            <w:r>
              <w:rPr>
                <w:spacing w:val="-9"/>
                <w:sz w:val="20"/>
              </w:rPr>
              <w:t xml:space="preserve"> </w:t>
            </w:r>
            <w:r>
              <w:rPr>
                <w:sz w:val="20"/>
              </w:rPr>
              <w:t>(Workplace)</w:t>
            </w:r>
            <w:r>
              <w:rPr>
                <w:spacing w:val="-7"/>
                <w:sz w:val="20"/>
              </w:rPr>
              <w:t xml:space="preserve"> </w:t>
            </w:r>
            <w:r>
              <w:rPr>
                <w:sz w:val="20"/>
              </w:rPr>
              <w:t>Regulations</w:t>
            </w:r>
            <w:r>
              <w:rPr>
                <w:spacing w:val="-10"/>
                <w:sz w:val="20"/>
              </w:rPr>
              <w:t xml:space="preserve"> </w:t>
            </w:r>
            <w:r>
              <w:rPr>
                <w:spacing w:val="-2"/>
                <w:sz w:val="20"/>
              </w:rPr>
              <w:t>1997.</w:t>
            </w:r>
          </w:p>
        </w:tc>
        <w:tc>
          <w:tcPr>
            <w:tcW w:w="1620" w:type="dxa"/>
          </w:tcPr>
          <w:p w14:paraId="25023E0D"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14F24DEF" w14:textId="77777777" w:rsidR="0034216F" w:rsidRDefault="0034216F">
      <w:pPr>
        <w:spacing w:line="479" w:lineRule="exact"/>
        <w:jc w:val="center"/>
        <w:rPr>
          <w:sz w:val="40"/>
        </w:rPr>
        <w:sectPr w:rsidR="0034216F">
          <w:type w:val="continuous"/>
          <w:pgSz w:w="16850" w:h="11910" w:orient="landscape"/>
          <w:pgMar w:top="1860" w:right="680" w:bottom="1420" w:left="800" w:header="509" w:footer="1237" w:gutter="0"/>
          <w:cols w:space="720"/>
        </w:sectPr>
      </w:pPr>
    </w:p>
    <w:p w14:paraId="2EA48E4F"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7A7F8D43" w14:textId="77777777">
        <w:trPr>
          <w:trHeight w:val="719"/>
        </w:trPr>
        <w:tc>
          <w:tcPr>
            <w:tcW w:w="2359" w:type="dxa"/>
          </w:tcPr>
          <w:p w14:paraId="79F44749" w14:textId="77777777" w:rsidR="0034216F" w:rsidRDefault="006B7EE7">
            <w:pPr>
              <w:pStyle w:val="TableParagraph"/>
              <w:spacing w:before="1"/>
              <w:ind w:left="5"/>
              <w:jc w:val="center"/>
              <w:rPr>
                <w:sz w:val="20"/>
              </w:rPr>
            </w:pPr>
            <w:bookmarkStart w:id="65" w:name="R.A.O._011_Fire_and_Explosion"/>
            <w:bookmarkEnd w:id="65"/>
            <w:r>
              <w:rPr>
                <w:spacing w:val="-2"/>
                <w:sz w:val="20"/>
              </w:rPr>
              <w:t>Hazard</w:t>
            </w:r>
          </w:p>
        </w:tc>
        <w:tc>
          <w:tcPr>
            <w:tcW w:w="2340" w:type="dxa"/>
          </w:tcPr>
          <w:p w14:paraId="2B5FAC83"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1069F423"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4BC78E53"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41ABD50D"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781937D3"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58210274" w14:textId="77777777">
        <w:trPr>
          <w:trHeight w:val="6740"/>
        </w:trPr>
        <w:tc>
          <w:tcPr>
            <w:tcW w:w="2359" w:type="dxa"/>
          </w:tcPr>
          <w:p w14:paraId="0A5B4E09" w14:textId="77777777" w:rsidR="0034216F" w:rsidRDefault="006B7EE7">
            <w:pPr>
              <w:pStyle w:val="TableParagraph"/>
              <w:spacing w:line="482" w:lineRule="auto"/>
              <w:ind w:left="107" w:right="1106"/>
              <w:rPr>
                <w:sz w:val="20"/>
              </w:rPr>
            </w:pPr>
            <w:r>
              <w:rPr>
                <w:spacing w:val="-2"/>
                <w:sz w:val="20"/>
              </w:rPr>
              <w:t xml:space="preserve">Fire. </w:t>
            </w:r>
            <w:bookmarkStart w:id="66" w:name="Explosion."/>
            <w:bookmarkEnd w:id="66"/>
            <w:r>
              <w:rPr>
                <w:spacing w:val="-2"/>
                <w:sz w:val="20"/>
              </w:rPr>
              <w:t>Explosion.</w:t>
            </w:r>
          </w:p>
        </w:tc>
        <w:tc>
          <w:tcPr>
            <w:tcW w:w="2340" w:type="dxa"/>
          </w:tcPr>
          <w:p w14:paraId="6BCD6B23" w14:textId="77777777" w:rsidR="0034216F" w:rsidRDefault="006B7EE7">
            <w:pPr>
              <w:pStyle w:val="TableParagraph"/>
              <w:ind w:left="105"/>
              <w:rPr>
                <w:sz w:val="20"/>
              </w:rPr>
            </w:pPr>
            <w:r>
              <w:rPr>
                <w:sz w:val="20"/>
              </w:rPr>
              <w:t>Site</w:t>
            </w:r>
            <w:r>
              <w:rPr>
                <w:spacing w:val="-5"/>
                <w:sz w:val="20"/>
              </w:rPr>
              <w:t xml:space="preserve"> </w:t>
            </w:r>
            <w:r>
              <w:rPr>
                <w:spacing w:val="-2"/>
                <w:sz w:val="20"/>
              </w:rPr>
              <w:t>Operatives.</w:t>
            </w:r>
          </w:p>
          <w:p w14:paraId="4293FC93" w14:textId="77777777" w:rsidR="0034216F" w:rsidRDefault="0034216F">
            <w:pPr>
              <w:pStyle w:val="TableParagraph"/>
              <w:spacing w:before="2"/>
              <w:rPr>
                <w:sz w:val="20"/>
              </w:rPr>
            </w:pPr>
          </w:p>
          <w:p w14:paraId="424D6BBE" w14:textId="77777777" w:rsidR="0034216F" w:rsidRDefault="006B7EE7">
            <w:pPr>
              <w:pStyle w:val="TableParagraph"/>
              <w:ind w:left="105" w:right="109"/>
              <w:rPr>
                <w:sz w:val="20"/>
              </w:rPr>
            </w:pPr>
            <w:r>
              <w:rPr>
                <w:sz w:val="20"/>
              </w:rPr>
              <w:t>Others</w:t>
            </w:r>
            <w:r>
              <w:rPr>
                <w:spacing w:val="-14"/>
                <w:sz w:val="20"/>
              </w:rPr>
              <w:t xml:space="preserve"> </w:t>
            </w:r>
            <w:r>
              <w:rPr>
                <w:sz w:val="20"/>
              </w:rPr>
              <w:t>likely</w:t>
            </w:r>
            <w:r>
              <w:rPr>
                <w:spacing w:val="-14"/>
                <w:sz w:val="20"/>
              </w:rPr>
              <w:t xml:space="preserve"> </w:t>
            </w:r>
            <w:r>
              <w:rPr>
                <w:sz w:val="20"/>
              </w:rPr>
              <w:t>to</w:t>
            </w:r>
            <w:r>
              <w:rPr>
                <w:spacing w:val="-13"/>
                <w:sz w:val="20"/>
              </w:rPr>
              <w:t xml:space="preserve"> </w:t>
            </w:r>
            <w:r>
              <w:rPr>
                <w:sz w:val="20"/>
              </w:rPr>
              <w:t xml:space="preserve">be </w:t>
            </w:r>
            <w:r>
              <w:rPr>
                <w:spacing w:val="-2"/>
                <w:sz w:val="20"/>
              </w:rPr>
              <w:t>affected.</w:t>
            </w:r>
          </w:p>
        </w:tc>
        <w:tc>
          <w:tcPr>
            <w:tcW w:w="2880" w:type="dxa"/>
          </w:tcPr>
          <w:p w14:paraId="2F2B37C8" w14:textId="77777777" w:rsidR="0034216F" w:rsidRDefault="006B7EE7">
            <w:pPr>
              <w:pStyle w:val="TableParagraph"/>
              <w:ind w:left="105" w:right="500"/>
              <w:jc w:val="both"/>
              <w:rPr>
                <w:sz w:val="20"/>
              </w:rPr>
            </w:pPr>
            <w:r>
              <w:rPr>
                <w:sz w:val="20"/>
              </w:rPr>
              <w:t>Injuries</w:t>
            </w:r>
            <w:r>
              <w:rPr>
                <w:spacing w:val="-13"/>
                <w:sz w:val="20"/>
              </w:rPr>
              <w:t xml:space="preserve"> </w:t>
            </w:r>
            <w:r>
              <w:rPr>
                <w:sz w:val="20"/>
              </w:rPr>
              <w:t>of</w:t>
            </w:r>
            <w:r>
              <w:rPr>
                <w:spacing w:val="-13"/>
                <w:sz w:val="20"/>
              </w:rPr>
              <w:t xml:space="preserve"> </w:t>
            </w:r>
            <w:r>
              <w:rPr>
                <w:sz w:val="20"/>
              </w:rPr>
              <w:t>various</w:t>
            </w:r>
            <w:r>
              <w:rPr>
                <w:spacing w:val="-13"/>
                <w:sz w:val="20"/>
              </w:rPr>
              <w:t xml:space="preserve"> </w:t>
            </w:r>
            <w:r>
              <w:rPr>
                <w:sz w:val="20"/>
              </w:rPr>
              <w:t>severities such</w:t>
            </w:r>
            <w:r>
              <w:rPr>
                <w:spacing w:val="-4"/>
                <w:sz w:val="20"/>
              </w:rPr>
              <w:t xml:space="preserve"> </w:t>
            </w:r>
            <w:r>
              <w:rPr>
                <w:sz w:val="20"/>
              </w:rPr>
              <w:t>as</w:t>
            </w:r>
            <w:r>
              <w:rPr>
                <w:spacing w:val="-5"/>
                <w:sz w:val="20"/>
              </w:rPr>
              <w:t xml:space="preserve"> </w:t>
            </w:r>
            <w:r>
              <w:rPr>
                <w:sz w:val="20"/>
              </w:rPr>
              <w:t>burns,</w:t>
            </w:r>
            <w:r>
              <w:rPr>
                <w:spacing w:val="-5"/>
                <w:sz w:val="20"/>
              </w:rPr>
              <w:t xml:space="preserve"> </w:t>
            </w:r>
            <w:r>
              <w:rPr>
                <w:sz w:val="20"/>
              </w:rPr>
              <w:t>asphyxiation, possible death.</w:t>
            </w:r>
          </w:p>
          <w:p w14:paraId="2807D2BE" w14:textId="77777777" w:rsidR="0034216F" w:rsidRDefault="0034216F">
            <w:pPr>
              <w:pStyle w:val="TableParagraph"/>
              <w:spacing w:before="2"/>
              <w:rPr>
                <w:sz w:val="20"/>
              </w:rPr>
            </w:pPr>
          </w:p>
          <w:p w14:paraId="4F2C89C1" w14:textId="77777777" w:rsidR="0034216F" w:rsidRDefault="006B7EE7">
            <w:pPr>
              <w:pStyle w:val="TableParagraph"/>
              <w:ind w:left="105" w:right="238"/>
              <w:rPr>
                <w:sz w:val="20"/>
              </w:rPr>
            </w:pPr>
            <w:r>
              <w:rPr>
                <w:sz w:val="20"/>
              </w:rPr>
              <w:t>Damage</w:t>
            </w:r>
            <w:r>
              <w:rPr>
                <w:spacing w:val="-9"/>
                <w:sz w:val="20"/>
              </w:rPr>
              <w:t xml:space="preserve"> </w:t>
            </w:r>
            <w:r>
              <w:rPr>
                <w:sz w:val="20"/>
              </w:rPr>
              <w:t>to</w:t>
            </w:r>
            <w:r>
              <w:rPr>
                <w:spacing w:val="-11"/>
                <w:sz w:val="20"/>
              </w:rPr>
              <w:t xml:space="preserve"> </w:t>
            </w:r>
            <w:r>
              <w:rPr>
                <w:sz w:val="20"/>
              </w:rPr>
              <w:t>plant</w:t>
            </w:r>
            <w:r>
              <w:rPr>
                <w:spacing w:val="-11"/>
                <w:sz w:val="20"/>
              </w:rPr>
              <w:t xml:space="preserve"> </w:t>
            </w:r>
            <w:r>
              <w:rPr>
                <w:sz w:val="20"/>
              </w:rPr>
              <w:t>and</w:t>
            </w:r>
            <w:r>
              <w:rPr>
                <w:spacing w:val="-12"/>
                <w:sz w:val="20"/>
              </w:rPr>
              <w:t xml:space="preserve"> </w:t>
            </w:r>
            <w:r>
              <w:rPr>
                <w:sz w:val="20"/>
              </w:rPr>
              <w:t xml:space="preserve">or </w:t>
            </w:r>
            <w:r>
              <w:rPr>
                <w:spacing w:val="-2"/>
                <w:sz w:val="20"/>
              </w:rPr>
              <w:t>property.</w:t>
            </w:r>
          </w:p>
        </w:tc>
        <w:tc>
          <w:tcPr>
            <w:tcW w:w="1529" w:type="dxa"/>
          </w:tcPr>
          <w:p w14:paraId="7AAD9CEF"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716A6546" w14:textId="77777777" w:rsidR="0034216F" w:rsidRDefault="006B7EE7">
            <w:pPr>
              <w:pStyle w:val="TableParagraph"/>
              <w:ind w:left="107"/>
              <w:rPr>
                <w:sz w:val="20"/>
              </w:rPr>
            </w:pPr>
            <w:r>
              <w:rPr>
                <w:sz w:val="20"/>
              </w:rPr>
              <w:t>Ensure</w:t>
            </w:r>
            <w:r>
              <w:rPr>
                <w:spacing w:val="-4"/>
                <w:sz w:val="20"/>
              </w:rPr>
              <w:t xml:space="preserve"> </w:t>
            </w:r>
            <w:r>
              <w:rPr>
                <w:sz w:val="20"/>
              </w:rPr>
              <w:t>that</w:t>
            </w:r>
            <w:r>
              <w:rPr>
                <w:spacing w:val="-4"/>
                <w:sz w:val="20"/>
              </w:rPr>
              <w:t xml:space="preserve"> </w:t>
            </w:r>
            <w:r>
              <w:rPr>
                <w:sz w:val="20"/>
              </w:rPr>
              <w:t>there</w:t>
            </w:r>
            <w:r>
              <w:rPr>
                <w:spacing w:val="-4"/>
                <w:sz w:val="20"/>
              </w:rPr>
              <w:t xml:space="preserve"> are:</w:t>
            </w:r>
          </w:p>
          <w:p w14:paraId="19BC105D" w14:textId="77777777" w:rsidR="0034216F" w:rsidRDefault="0034216F">
            <w:pPr>
              <w:pStyle w:val="TableParagraph"/>
              <w:spacing w:before="2"/>
              <w:rPr>
                <w:sz w:val="20"/>
              </w:rPr>
            </w:pPr>
          </w:p>
          <w:p w14:paraId="5ECC82D8" w14:textId="77777777" w:rsidR="0034216F" w:rsidRDefault="006B7EE7">
            <w:pPr>
              <w:pStyle w:val="TableParagraph"/>
              <w:ind w:left="107"/>
              <w:rPr>
                <w:sz w:val="20"/>
              </w:rPr>
            </w:pPr>
            <w:r>
              <w:rPr>
                <w:sz w:val="20"/>
              </w:rPr>
              <w:t>Suitable</w:t>
            </w:r>
            <w:r>
              <w:rPr>
                <w:spacing w:val="-5"/>
                <w:sz w:val="20"/>
              </w:rPr>
              <w:t xml:space="preserve"> </w:t>
            </w:r>
            <w:r>
              <w:rPr>
                <w:sz w:val="20"/>
              </w:rPr>
              <w:t>means</w:t>
            </w:r>
            <w:r>
              <w:rPr>
                <w:spacing w:val="-5"/>
                <w:sz w:val="20"/>
              </w:rPr>
              <w:t xml:space="preserve"> </w:t>
            </w:r>
            <w:r>
              <w:rPr>
                <w:sz w:val="20"/>
              </w:rPr>
              <w:t>of</w:t>
            </w:r>
            <w:r>
              <w:rPr>
                <w:spacing w:val="-4"/>
                <w:sz w:val="20"/>
              </w:rPr>
              <w:t xml:space="preserve"> </w:t>
            </w:r>
            <w:r>
              <w:rPr>
                <w:sz w:val="20"/>
              </w:rPr>
              <w:t>raising</w:t>
            </w:r>
            <w:r>
              <w:rPr>
                <w:spacing w:val="-3"/>
                <w:sz w:val="20"/>
              </w:rPr>
              <w:t xml:space="preserve"> </w:t>
            </w:r>
            <w:r>
              <w:rPr>
                <w:sz w:val="20"/>
              </w:rPr>
              <w:t>the</w:t>
            </w:r>
            <w:r>
              <w:rPr>
                <w:spacing w:val="-4"/>
                <w:sz w:val="20"/>
              </w:rPr>
              <w:t xml:space="preserve"> </w:t>
            </w:r>
            <w:r>
              <w:rPr>
                <w:spacing w:val="-2"/>
                <w:sz w:val="20"/>
              </w:rPr>
              <w:t>alarm.</w:t>
            </w:r>
          </w:p>
          <w:p w14:paraId="66C4881C" w14:textId="77777777" w:rsidR="0034216F" w:rsidRDefault="0034216F">
            <w:pPr>
              <w:pStyle w:val="TableParagraph"/>
              <w:rPr>
                <w:sz w:val="20"/>
              </w:rPr>
            </w:pPr>
          </w:p>
          <w:p w14:paraId="1CA68CBD" w14:textId="77777777" w:rsidR="0034216F" w:rsidRDefault="006B7EE7">
            <w:pPr>
              <w:pStyle w:val="TableParagraph"/>
              <w:ind w:left="107" w:right="211"/>
              <w:rPr>
                <w:sz w:val="20"/>
              </w:rPr>
            </w:pPr>
            <w:r>
              <w:rPr>
                <w:sz w:val="20"/>
              </w:rPr>
              <w:t>A</w:t>
            </w:r>
            <w:r>
              <w:rPr>
                <w:spacing w:val="-8"/>
                <w:sz w:val="20"/>
              </w:rPr>
              <w:t xml:space="preserve"> </w:t>
            </w:r>
            <w:r>
              <w:rPr>
                <w:sz w:val="20"/>
              </w:rPr>
              <w:t>suitable</w:t>
            </w:r>
            <w:r>
              <w:rPr>
                <w:spacing w:val="-5"/>
                <w:sz w:val="20"/>
              </w:rPr>
              <w:t xml:space="preserve"> </w:t>
            </w:r>
            <w:r>
              <w:rPr>
                <w:sz w:val="20"/>
              </w:rPr>
              <w:t>and</w:t>
            </w:r>
            <w:r>
              <w:rPr>
                <w:spacing w:val="-8"/>
                <w:sz w:val="20"/>
              </w:rPr>
              <w:t xml:space="preserve"> </w:t>
            </w:r>
            <w:proofErr w:type="gramStart"/>
            <w:r>
              <w:rPr>
                <w:sz w:val="20"/>
              </w:rPr>
              <w:t>sufficient</w:t>
            </w:r>
            <w:r>
              <w:rPr>
                <w:spacing w:val="-6"/>
                <w:sz w:val="20"/>
              </w:rPr>
              <w:t xml:space="preserve"> </w:t>
            </w:r>
            <w:r>
              <w:rPr>
                <w:sz w:val="20"/>
              </w:rPr>
              <w:t>number</w:t>
            </w:r>
            <w:r>
              <w:rPr>
                <w:spacing w:val="-7"/>
                <w:sz w:val="20"/>
              </w:rPr>
              <w:t xml:space="preserve"> </w:t>
            </w:r>
            <w:r>
              <w:rPr>
                <w:sz w:val="20"/>
              </w:rPr>
              <w:t>of</w:t>
            </w:r>
            <w:proofErr w:type="gramEnd"/>
            <w:r>
              <w:rPr>
                <w:spacing w:val="-6"/>
                <w:sz w:val="20"/>
              </w:rPr>
              <w:t xml:space="preserve"> </w:t>
            </w:r>
            <w:r>
              <w:rPr>
                <w:sz w:val="20"/>
              </w:rPr>
              <w:t>fire extinguishers, fire blankets etc.</w:t>
            </w:r>
          </w:p>
          <w:p w14:paraId="3C71FE16" w14:textId="77777777" w:rsidR="0034216F" w:rsidRDefault="0034216F">
            <w:pPr>
              <w:pStyle w:val="TableParagraph"/>
              <w:rPr>
                <w:sz w:val="20"/>
              </w:rPr>
            </w:pPr>
          </w:p>
          <w:p w14:paraId="7C2D5A25" w14:textId="77777777" w:rsidR="0034216F" w:rsidRDefault="006B7EE7">
            <w:pPr>
              <w:pStyle w:val="TableParagraph"/>
              <w:spacing w:line="480" w:lineRule="auto"/>
              <w:ind w:left="107" w:right="1989"/>
              <w:rPr>
                <w:sz w:val="20"/>
              </w:rPr>
            </w:pPr>
            <w:r>
              <w:rPr>
                <w:sz w:val="20"/>
              </w:rPr>
              <w:t>Suitable</w:t>
            </w:r>
            <w:r>
              <w:rPr>
                <w:spacing w:val="-13"/>
                <w:sz w:val="20"/>
              </w:rPr>
              <w:t xml:space="preserve"> </w:t>
            </w:r>
            <w:r>
              <w:rPr>
                <w:sz w:val="20"/>
              </w:rPr>
              <w:t>means</w:t>
            </w:r>
            <w:r>
              <w:rPr>
                <w:spacing w:val="-14"/>
                <w:sz w:val="20"/>
              </w:rPr>
              <w:t xml:space="preserve"> </w:t>
            </w:r>
            <w:r>
              <w:rPr>
                <w:sz w:val="20"/>
              </w:rPr>
              <w:t>of</w:t>
            </w:r>
            <w:r>
              <w:rPr>
                <w:spacing w:val="-13"/>
                <w:sz w:val="20"/>
              </w:rPr>
              <w:t xml:space="preserve"> </w:t>
            </w:r>
            <w:r>
              <w:rPr>
                <w:sz w:val="20"/>
              </w:rPr>
              <w:t>escape. Fire notices.</w:t>
            </w:r>
          </w:p>
          <w:p w14:paraId="72E83A92" w14:textId="77777777" w:rsidR="0034216F" w:rsidRDefault="006B7EE7">
            <w:pPr>
              <w:pStyle w:val="TableParagraph"/>
              <w:ind w:left="107"/>
              <w:rPr>
                <w:sz w:val="20"/>
              </w:rPr>
            </w:pPr>
            <w:r>
              <w:rPr>
                <w:sz w:val="20"/>
              </w:rPr>
              <w:t>Emergency</w:t>
            </w:r>
            <w:r>
              <w:rPr>
                <w:spacing w:val="-5"/>
                <w:sz w:val="20"/>
              </w:rPr>
              <w:t xml:space="preserve"> </w:t>
            </w:r>
            <w:r>
              <w:rPr>
                <w:sz w:val="20"/>
              </w:rPr>
              <w:t>Procedure</w:t>
            </w:r>
            <w:r>
              <w:rPr>
                <w:spacing w:val="-5"/>
                <w:sz w:val="20"/>
              </w:rPr>
              <w:t xml:space="preserve"> </w:t>
            </w:r>
            <w:r>
              <w:rPr>
                <w:sz w:val="20"/>
              </w:rPr>
              <w:t>for</w:t>
            </w:r>
            <w:r>
              <w:rPr>
                <w:spacing w:val="-5"/>
                <w:sz w:val="20"/>
              </w:rPr>
              <w:t xml:space="preserve"> </w:t>
            </w:r>
            <w:r>
              <w:rPr>
                <w:sz w:val="20"/>
              </w:rPr>
              <w:t>calling</w:t>
            </w:r>
            <w:r>
              <w:rPr>
                <w:spacing w:val="-6"/>
                <w:sz w:val="20"/>
              </w:rPr>
              <w:t xml:space="preserve"> </w:t>
            </w:r>
            <w:r>
              <w:rPr>
                <w:sz w:val="20"/>
              </w:rPr>
              <w:t>the</w:t>
            </w:r>
            <w:r>
              <w:rPr>
                <w:spacing w:val="-5"/>
                <w:sz w:val="20"/>
              </w:rPr>
              <w:t xml:space="preserve"> </w:t>
            </w:r>
            <w:r>
              <w:rPr>
                <w:sz w:val="20"/>
              </w:rPr>
              <w:t>fire</w:t>
            </w:r>
            <w:r>
              <w:rPr>
                <w:spacing w:val="-5"/>
                <w:sz w:val="20"/>
              </w:rPr>
              <w:t xml:space="preserve"> </w:t>
            </w:r>
            <w:r>
              <w:rPr>
                <w:spacing w:val="-2"/>
                <w:sz w:val="20"/>
              </w:rPr>
              <w:t>brigade.</w:t>
            </w:r>
          </w:p>
          <w:p w14:paraId="521BDA11" w14:textId="77777777" w:rsidR="0034216F" w:rsidRDefault="0034216F">
            <w:pPr>
              <w:pStyle w:val="TableParagraph"/>
              <w:rPr>
                <w:sz w:val="20"/>
              </w:rPr>
            </w:pPr>
          </w:p>
          <w:p w14:paraId="11898EBA" w14:textId="77777777" w:rsidR="0034216F" w:rsidRDefault="006B7EE7">
            <w:pPr>
              <w:pStyle w:val="TableParagraph"/>
              <w:ind w:left="107" w:right="257"/>
              <w:jc w:val="both"/>
              <w:rPr>
                <w:sz w:val="20"/>
              </w:rPr>
            </w:pPr>
            <w:r>
              <w:rPr>
                <w:sz w:val="20"/>
              </w:rPr>
              <w:t>All</w:t>
            </w:r>
            <w:r>
              <w:rPr>
                <w:spacing w:val="-6"/>
                <w:sz w:val="20"/>
              </w:rPr>
              <w:t xml:space="preserve"> </w:t>
            </w:r>
            <w:r>
              <w:rPr>
                <w:sz w:val="20"/>
              </w:rPr>
              <w:t>employees</w:t>
            </w:r>
            <w:r>
              <w:rPr>
                <w:spacing w:val="-6"/>
                <w:sz w:val="20"/>
              </w:rPr>
              <w:t xml:space="preserve"> </w:t>
            </w:r>
            <w:r>
              <w:rPr>
                <w:sz w:val="20"/>
              </w:rPr>
              <w:t>should</w:t>
            </w:r>
            <w:r>
              <w:rPr>
                <w:spacing w:val="-7"/>
                <w:sz w:val="20"/>
              </w:rPr>
              <w:t xml:space="preserve"> </w:t>
            </w:r>
            <w:r>
              <w:rPr>
                <w:sz w:val="20"/>
              </w:rPr>
              <w:t>briefly</w:t>
            </w:r>
            <w:r>
              <w:rPr>
                <w:spacing w:val="-7"/>
                <w:sz w:val="20"/>
              </w:rPr>
              <w:t xml:space="preserve"> </w:t>
            </w:r>
            <w:r>
              <w:rPr>
                <w:sz w:val="20"/>
              </w:rPr>
              <w:t>inspect</w:t>
            </w:r>
            <w:r>
              <w:rPr>
                <w:spacing w:val="-5"/>
                <w:sz w:val="20"/>
              </w:rPr>
              <w:t xml:space="preserve"> </w:t>
            </w:r>
            <w:r>
              <w:rPr>
                <w:sz w:val="20"/>
              </w:rPr>
              <w:t>their</w:t>
            </w:r>
            <w:r>
              <w:rPr>
                <w:spacing w:val="-6"/>
                <w:sz w:val="20"/>
              </w:rPr>
              <w:t xml:space="preserve"> </w:t>
            </w:r>
            <w:r>
              <w:rPr>
                <w:sz w:val="20"/>
              </w:rPr>
              <w:t>place</w:t>
            </w:r>
            <w:r>
              <w:rPr>
                <w:spacing w:val="-5"/>
                <w:sz w:val="20"/>
              </w:rPr>
              <w:t xml:space="preserve"> </w:t>
            </w:r>
            <w:r>
              <w:rPr>
                <w:sz w:val="20"/>
              </w:rPr>
              <w:t>of work</w:t>
            </w:r>
            <w:r>
              <w:rPr>
                <w:spacing w:val="-5"/>
                <w:sz w:val="20"/>
              </w:rPr>
              <w:t xml:space="preserve"> </w:t>
            </w:r>
            <w:r>
              <w:rPr>
                <w:sz w:val="20"/>
              </w:rPr>
              <w:t>to</w:t>
            </w:r>
            <w:r>
              <w:rPr>
                <w:spacing w:val="-5"/>
                <w:sz w:val="20"/>
              </w:rPr>
              <w:t xml:space="preserve"> </w:t>
            </w:r>
            <w:r>
              <w:rPr>
                <w:sz w:val="20"/>
              </w:rPr>
              <w:t>ensure</w:t>
            </w:r>
            <w:r>
              <w:rPr>
                <w:spacing w:val="-5"/>
                <w:sz w:val="20"/>
              </w:rPr>
              <w:t xml:space="preserve"> </w:t>
            </w:r>
            <w:r>
              <w:rPr>
                <w:sz w:val="20"/>
              </w:rPr>
              <w:t>that</w:t>
            </w:r>
            <w:r>
              <w:rPr>
                <w:spacing w:val="-5"/>
                <w:sz w:val="20"/>
              </w:rPr>
              <w:t xml:space="preserve"> </w:t>
            </w:r>
            <w:r>
              <w:rPr>
                <w:sz w:val="20"/>
              </w:rPr>
              <w:t>any</w:t>
            </w:r>
            <w:r>
              <w:rPr>
                <w:spacing w:val="-7"/>
                <w:sz w:val="20"/>
              </w:rPr>
              <w:t xml:space="preserve"> </w:t>
            </w:r>
            <w:r>
              <w:rPr>
                <w:sz w:val="20"/>
              </w:rPr>
              <w:t>emergency</w:t>
            </w:r>
            <w:r>
              <w:rPr>
                <w:spacing w:val="-7"/>
                <w:sz w:val="20"/>
              </w:rPr>
              <w:t xml:space="preserve"> </w:t>
            </w:r>
            <w:r>
              <w:rPr>
                <w:sz w:val="20"/>
              </w:rPr>
              <w:t>exits</w:t>
            </w:r>
            <w:r>
              <w:rPr>
                <w:spacing w:val="-3"/>
                <w:sz w:val="20"/>
              </w:rPr>
              <w:t xml:space="preserve"> </w:t>
            </w:r>
            <w:r>
              <w:rPr>
                <w:sz w:val="20"/>
              </w:rPr>
              <w:t>are</w:t>
            </w:r>
            <w:r>
              <w:rPr>
                <w:spacing w:val="-5"/>
                <w:sz w:val="20"/>
              </w:rPr>
              <w:t xml:space="preserve"> </w:t>
            </w:r>
            <w:r>
              <w:rPr>
                <w:sz w:val="20"/>
              </w:rPr>
              <w:t>free from obstruction and are easily opened.</w:t>
            </w:r>
          </w:p>
          <w:p w14:paraId="65353329" w14:textId="77777777" w:rsidR="0034216F" w:rsidRDefault="0034216F">
            <w:pPr>
              <w:pStyle w:val="TableParagraph"/>
              <w:rPr>
                <w:sz w:val="20"/>
              </w:rPr>
            </w:pPr>
          </w:p>
          <w:p w14:paraId="44F89192" w14:textId="77777777" w:rsidR="0034216F" w:rsidRDefault="006B7EE7">
            <w:pPr>
              <w:pStyle w:val="TableParagraph"/>
              <w:ind w:left="107"/>
              <w:rPr>
                <w:sz w:val="20"/>
              </w:rPr>
            </w:pPr>
            <w:r>
              <w:rPr>
                <w:sz w:val="20"/>
              </w:rPr>
              <w:t>Keep</w:t>
            </w:r>
            <w:r>
              <w:rPr>
                <w:spacing w:val="-6"/>
                <w:sz w:val="20"/>
              </w:rPr>
              <w:t xml:space="preserve"> </w:t>
            </w:r>
            <w:r>
              <w:rPr>
                <w:sz w:val="20"/>
              </w:rPr>
              <w:t>offices</w:t>
            </w:r>
            <w:r>
              <w:rPr>
                <w:spacing w:val="-7"/>
                <w:sz w:val="20"/>
              </w:rPr>
              <w:t xml:space="preserve"> </w:t>
            </w:r>
            <w:r>
              <w:rPr>
                <w:sz w:val="20"/>
              </w:rPr>
              <w:t>/</w:t>
            </w:r>
            <w:r>
              <w:rPr>
                <w:spacing w:val="-5"/>
                <w:sz w:val="20"/>
              </w:rPr>
              <w:t xml:space="preserve"> </w:t>
            </w:r>
            <w:r>
              <w:rPr>
                <w:sz w:val="20"/>
              </w:rPr>
              <w:t>mess-rooms</w:t>
            </w:r>
            <w:r>
              <w:rPr>
                <w:spacing w:val="-7"/>
                <w:sz w:val="20"/>
              </w:rPr>
              <w:t xml:space="preserve"> </w:t>
            </w:r>
            <w:r>
              <w:rPr>
                <w:sz w:val="20"/>
              </w:rPr>
              <w:t>tidy</w:t>
            </w:r>
            <w:r>
              <w:rPr>
                <w:spacing w:val="-8"/>
                <w:sz w:val="20"/>
              </w:rPr>
              <w:t xml:space="preserve"> </w:t>
            </w:r>
            <w:r>
              <w:rPr>
                <w:sz w:val="20"/>
              </w:rPr>
              <w:t>and</w:t>
            </w:r>
            <w:r>
              <w:rPr>
                <w:spacing w:val="-5"/>
                <w:sz w:val="20"/>
              </w:rPr>
              <w:t xml:space="preserve"> </w:t>
            </w:r>
            <w:r>
              <w:rPr>
                <w:sz w:val="20"/>
              </w:rPr>
              <w:t>do</w:t>
            </w:r>
            <w:r>
              <w:rPr>
                <w:spacing w:val="-6"/>
                <w:sz w:val="20"/>
              </w:rPr>
              <w:t xml:space="preserve"> </w:t>
            </w:r>
            <w:r>
              <w:rPr>
                <w:sz w:val="20"/>
              </w:rPr>
              <w:t xml:space="preserve">not accommodate refuse or </w:t>
            </w:r>
            <w:proofErr w:type="gramStart"/>
            <w:r>
              <w:rPr>
                <w:sz w:val="20"/>
              </w:rPr>
              <w:t>waste paper</w:t>
            </w:r>
            <w:proofErr w:type="gramEnd"/>
            <w:r>
              <w:rPr>
                <w:sz w:val="20"/>
              </w:rPr>
              <w:t>.</w:t>
            </w:r>
          </w:p>
          <w:p w14:paraId="0EF57A8A" w14:textId="77777777" w:rsidR="0034216F" w:rsidRDefault="0034216F">
            <w:pPr>
              <w:pStyle w:val="TableParagraph"/>
              <w:rPr>
                <w:sz w:val="20"/>
              </w:rPr>
            </w:pPr>
          </w:p>
          <w:p w14:paraId="7A6AB434" w14:textId="77777777" w:rsidR="0034216F" w:rsidRDefault="006B7EE7">
            <w:pPr>
              <w:pStyle w:val="TableParagraph"/>
              <w:ind w:left="107" w:right="374"/>
              <w:jc w:val="both"/>
              <w:rPr>
                <w:sz w:val="20"/>
              </w:rPr>
            </w:pPr>
            <w:r>
              <w:rPr>
                <w:sz w:val="20"/>
              </w:rPr>
              <w:t>Ensure that flammable materials are stored in accordance</w:t>
            </w:r>
            <w:r>
              <w:rPr>
                <w:spacing w:val="-7"/>
                <w:sz w:val="20"/>
              </w:rPr>
              <w:t xml:space="preserve"> </w:t>
            </w:r>
            <w:r>
              <w:rPr>
                <w:sz w:val="20"/>
              </w:rPr>
              <w:t>with</w:t>
            </w:r>
            <w:r>
              <w:rPr>
                <w:spacing w:val="-6"/>
                <w:sz w:val="20"/>
              </w:rPr>
              <w:t xml:space="preserve"> </w:t>
            </w:r>
            <w:r>
              <w:rPr>
                <w:sz w:val="20"/>
              </w:rPr>
              <w:t>the</w:t>
            </w:r>
            <w:r>
              <w:rPr>
                <w:spacing w:val="-6"/>
                <w:sz w:val="20"/>
              </w:rPr>
              <w:t xml:space="preserve"> </w:t>
            </w:r>
            <w:proofErr w:type="spellStart"/>
            <w:proofErr w:type="gramStart"/>
            <w:r>
              <w:rPr>
                <w:sz w:val="20"/>
              </w:rPr>
              <w:t>manufacturers</w:t>
            </w:r>
            <w:proofErr w:type="spellEnd"/>
            <w:proofErr w:type="gramEnd"/>
            <w:r>
              <w:rPr>
                <w:spacing w:val="-7"/>
                <w:sz w:val="20"/>
              </w:rPr>
              <w:t xml:space="preserve"> </w:t>
            </w:r>
            <w:r>
              <w:rPr>
                <w:spacing w:val="-2"/>
                <w:sz w:val="20"/>
              </w:rPr>
              <w:t>instructions.</w:t>
            </w:r>
          </w:p>
          <w:p w14:paraId="6A90384F" w14:textId="77777777" w:rsidR="0034216F" w:rsidRDefault="0034216F">
            <w:pPr>
              <w:pStyle w:val="TableParagraph"/>
              <w:rPr>
                <w:sz w:val="20"/>
              </w:rPr>
            </w:pPr>
          </w:p>
          <w:p w14:paraId="39CD0DA2" w14:textId="77777777" w:rsidR="0034216F" w:rsidRDefault="006B7EE7">
            <w:pPr>
              <w:pStyle w:val="TableParagraph"/>
              <w:ind w:left="107" w:right="140"/>
              <w:jc w:val="both"/>
              <w:rPr>
                <w:sz w:val="20"/>
              </w:rPr>
            </w:pPr>
            <w:r>
              <w:rPr>
                <w:sz w:val="20"/>
              </w:rPr>
              <w:t>‘Hot</w:t>
            </w:r>
            <w:r>
              <w:rPr>
                <w:spacing w:val="-5"/>
                <w:sz w:val="20"/>
              </w:rPr>
              <w:t xml:space="preserve"> </w:t>
            </w:r>
            <w:r>
              <w:rPr>
                <w:sz w:val="20"/>
              </w:rPr>
              <w:t>Works’,</w:t>
            </w:r>
            <w:r>
              <w:rPr>
                <w:spacing w:val="-6"/>
                <w:sz w:val="20"/>
              </w:rPr>
              <w:t xml:space="preserve"> </w:t>
            </w:r>
            <w:r>
              <w:rPr>
                <w:sz w:val="20"/>
              </w:rPr>
              <w:t>if</w:t>
            </w:r>
            <w:r>
              <w:rPr>
                <w:spacing w:val="-5"/>
                <w:sz w:val="20"/>
              </w:rPr>
              <w:t xml:space="preserve"> </w:t>
            </w:r>
            <w:r>
              <w:rPr>
                <w:sz w:val="20"/>
              </w:rPr>
              <w:t>applicable,</w:t>
            </w:r>
            <w:r>
              <w:rPr>
                <w:spacing w:val="-5"/>
                <w:sz w:val="20"/>
              </w:rPr>
              <w:t xml:space="preserve"> </w:t>
            </w:r>
            <w:r>
              <w:rPr>
                <w:sz w:val="20"/>
              </w:rPr>
              <w:t>must</w:t>
            </w:r>
            <w:r>
              <w:rPr>
                <w:spacing w:val="-5"/>
                <w:sz w:val="20"/>
              </w:rPr>
              <w:t xml:space="preserve"> </w:t>
            </w:r>
            <w:r>
              <w:rPr>
                <w:sz w:val="20"/>
              </w:rPr>
              <w:t>cease</w:t>
            </w:r>
            <w:r>
              <w:rPr>
                <w:spacing w:val="-5"/>
                <w:sz w:val="20"/>
              </w:rPr>
              <w:t xml:space="preserve"> </w:t>
            </w:r>
            <w:r>
              <w:rPr>
                <w:sz w:val="20"/>
              </w:rPr>
              <w:t>not</w:t>
            </w:r>
            <w:r>
              <w:rPr>
                <w:spacing w:val="-5"/>
                <w:sz w:val="20"/>
              </w:rPr>
              <w:t xml:space="preserve"> </w:t>
            </w:r>
            <w:r>
              <w:rPr>
                <w:sz w:val="20"/>
              </w:rPr>
              <w:t>less</w:t>
            </w:r>
            <w:r>
              <w:rPr>
                <w:spacing w:val="-6"/>
                <w:sz w:val="20"/>
              </w:rPr>
              <w:t xml:space="preserve"> </w:t>
            </w:r>
            <w:r>
              <w:rPr>
                <w:sz w:val="20"/>
              </w:rPr>
              <w:t>than 1 hour before the working shift ends.</w:t>
            </w:r>
          </w:p>
          <w:p w14:paraId="0A90DF04" w14:textId="77777777" w:rsidR="0034216F" w:rsidRDefault="0034216F">
            <w:pPr>
              <w:pStyle w:val="TableParagraph"/>
              <w:rPr>
                <w:sz w:val="20"/>
              </w:rPr>
            </w:pPr>
          </w:p>
          <w:p w14:paraId="72C843CA" w14:textId="77777777" w:rsidR="0034216F" w:rsidRDefault="006B7EE7">
            <w:pPr>
              <w:pStyle w:val="TableParagraph"/>
              <w:ind w:left="107"/>
              <w:jc w:val="both"/>
              <w:rPr>
                <w:sz w:val="20"/>
              </w:rPr>
            </w:pPr>
            <w:r>
              <w:rPr>
                <w:sz w:val="20"/>
              </w:rPr>
              <w:t>Keep</w:t>
            </w:r>
            <w:r>
              <w:rPr>
                <w:spacing w:val="-5"/>
                <w:sz w:val="20"/>
              </w:rPr>
              <w:t xml:space="preserve"> </w:t>
            </w:r>
            <w:r>
              <w:rPr>
                <w:sz w:val="20"/>
              </w:rPr>
              <w:t>a</w:t>
            </w:r>
            <w:r>
              <w:rPr>
                <w:spacing w:val="-3"/>
                <w:sz w:val="20"/>
              </w:rPr>
              <w:t xml:space="preserve"> </w:t>
            </w:r>
            <w:r>
              <w:rPr>
                <w:sz w:val="20"/>
              </w:rPr>
              <w:t>clear</w:t>
            </w:r>
            <w:r>
              <w:rPr>
                <w:spacing w:val="-3"/>
                <w:sz w:val="20"/>
              </w:rPr>
              <w:t xml:space="preserve"> </w:t>
            </w:r>
            <w:r>
              <w:rPr>
                <w:sz w:val="20"/>
              </w:rPr>
              <w:t>space</w:t>
            </w:r>
            <w:r>
              <w:rPr>
                <w:spacing w:val="-3"/>
                <w:sz w:val="20"/>
              </w:rPr>
              <w:t xml:space="preserve"> </w:t>
            </w:r>
            <w:r>
              <w:rPr>
                <w:sz w:val="20"/>
              </w:rPr>
              <w:t>around</w:t>
            </w:r>
            <w:r>
              <w:rPr>
                <w:spacing w:val="-6"/>
                <w:sz w:val="20"/>
              </w:rPr>
              <w:t xml:space="preserve"> </w:t>
            </w:r>
            <w:r>
              <w:rPr>
                <w:sz w:val="20"/>
              </w:rPr>
              <w:t>heaters</w:t>
            </w:r>
            <w:r>
              <w:rPr>
                <w:spacing w:val="-5"/>
                <w:sz w:val="20"/>
              </w:rPr>
              <w:t xml:space="preserve"> </w:t>
            </w:r>
            <w:r>
              <w:rPr>
                <w:sz w:val="20"/>
              </w:rPr>
              <w:t>of</w:t>
            </w:r>
            <w:r>
              <w:rPr>
                <w:spacing w:val="-5"/>
                <w:sz w:val="20"/>
              </w:rPr>
              <w:t xml:space="preserve"> </w:t>
            </w:r>
            <w:r>
              <w:rPr>
                <w:sz w:val="20"/>
              </w:rPr>
              <w:t>all</w:t>
            </w:r>
            <w:r>
              <w:rPr>
                <w:spacing w:val="-5"/>
                <w:sz w:val="20"/>
              </w:rPr>
              <w:t xml:space="preserve"> </w:t>
            </w:r>
            <w:r>
              <w:rPr>
                <w:spacing w:val="-2"/>
                <w:sz w:val="20"/>
              </w:rPr>
              <w:t>types.</w:t>
            </w:r>
          </w:p>
        </w:tc>
        <w:tc>
          <w:tcPr>
            <w:tcW w:w="1620" w:type="dxa"/>
          </w:tcPr>
          <w:p w14:paraId="07DD8416"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0567FA68" w14:textId="77777777" w:rsidR="0034216F" w:rsidRDefault="0034216F">
      <w:pPr>
        <w:spacing w:line="479" w:lineRule="exact"/>
        <w:jc w:val="center"/>
        <w:rPr>
          <w:sz w:val="40"/>
        </w:rPr>
        <w:sectPr w:rsidR="0034216F">
          <w:headerReference w:type="default" r:id="rId108"/>
          <w:footerReference w:type="default" r:id="rId109"/>
          <w:pgSz w:w="16850" w:h="11910" w:orient="landscape"/>
          <w:pgMar w:top="1860" w:right="680" w:bottom="1767" w:left="800" w:header="509" w:footer="1237" w:gutter="0"/>
          <w:pgNumType w:start="1"/>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4EE1F687" w14:textId="77777777">
        <w:trPr>
          <w:trHeight w:val="719"/>
        </w:trPr>
        <w:tc>
          <w:tcPr>
            <w:tcW w:w="2359" w:type="dxa"/>
          </w:tcPr>
          <w:p w14:paraId="00FE083B" w14:textId="77777777" w:rsidR="0034216F" w:rsidRDefault="006B7EE7">
            <w:pPr>
              <w:pStyle w:val="TableParagraph"/>
              <w:spacing w:before="1"/>
              <w:ind w:left="5"/>
              <w:jc w:val="center"/>
              <w:rPr>
                <w:sz w:val="20"/>
              </w:rPr>
            </w:pPr>
            <w:r>
              <w:rPr>
                <w:spacing w:val="-2"/>
                <w:sz w:val="20"/>
              </w:rPr>
              <w:lastRenderedPageBreak/>
              <w:t>Hazard</w:t>
            </w:r>
          </w:p>
        </w:tc>
        <w:tc>
          <w:tcPr>
            <w:tcW w:w="2340" w:type="dxa"/>
          </w:tcPr>
          <w:p w14:paraId="2C8E6580"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6DD89D77"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2A1DCBE4"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5423AA0A"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773F3505"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33302309" w14:textId="77777777">
        <w:trPr>
          <w:trHeight w:val="6937"/>
        </w:trPr>
        <w:tc>
          <w:tcPr>
            <w:tcW w:w="2359" w:type="dxa"/>
          </w:tcPr>
          <w:p w14:paraId="4DBB80AB"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p>
        </w:tc>
        <w:tc>
          <w:tcPr>
            <w:tcW w:w="2340" w:type="dxa"/>
          </w:tcPr>
          <w:p w14:paraId="2D4401FB" w14:textId="77777777" w:rsidR="0034216F" w:rsidRDefault="0034216F">
            <w:pPr>
              <w:pStyle w:val="TableParagraph"/>
              <w:rPr>
                <w:sz w:val="20"/>
              </w:rPr>
            </w:pPr>
          </w:p>
        </w:tc>
        <w:tc>
          <w:tcPr>
            <w:tcW w:w="2880" w:type="dxa"/>
          </w:tcPr>
          <w:p w14:paraId="250CB634" w14:textId="77777777" w:rsidR="0034216F" w:rsidRDefault="0034216F">
            <w:pPr>
              <w:pStyle w:val="TableParagraph"/>
              <w:rPr>
                <w:sz w:val="20"/>
              </w:rPr>
            </w:pPr>
          </w:p>
        </w:tc>
        <w:tc>
          <w:tcPr>
            <w:tcW w:w="1529" w:type="dxa"/>
          </w:tcPr>
          <w:p w14:paraId="73B6AF52"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4270D31A" w14:textId="77777777" w:rsidR="0034216F" w:rsidRDefault="006B7EE7">
            <w:pPr>
              <w:pStyle w:val="TableParagraph"/>
              <w:ind w:left="107" w:right="119"/>
              <w:rPr>
                <w:sz w:val="20"/>
              </w:rPr>
            </w:pPr>
            <w:r>
              <w:rPr>
                <w:sz w:val="20"/>
              </w:rPr>
              <w:t>New</w:t>
            </w:r>
            <w:r>
              <w:rPr>
                <w:spacing w:val="-5"/>
                <w:sz w:val="20"/>
              </w:rPr>
              <w:t xml:space="preserve"> </w:t>
            </w:r>
            <w:r>
              <w:rPr>
                <w:sz w:val="20"/>
              </w:rPr>
              <w:t>employees,</w:t>
            </w:r>
            <w:r>
              <w:rPr>
                <w:spacing w:val="-4"/>
                <w:sz w:val="20"/>
              </w:rPr>
              <w:t xml:space="preserve"> </w:t>
            </w:r>
            <w:r>
              <w:rPr>
                <w:sz w:val="20"/>
              </w:rPr>
              <w:t>as</w:t>
            </w:r>
            <w:r>
              <w:rPr>
                <w:spacing w:val="-6"/>
                <w:sz w:val="20"/>
              </w:rPr>
              <w:t xml:space="preserve"> </w:t>
            </w:r>
            <w:r>
              <w:rPr>
                <w:sz w:val="20"/>
              </w:rPr>
              <w:t>part</w:t>
            </w:r>
            <w:r>
              <w:rPr>
                <w:spacing w:val="-5"/>
                <w:sz w:val="20"/>
              </w:rPr>
              <w:t xml:space="preserve"> </w:t>
            </w:r>
            <w:r>
              <w:rPr>
                <w:sz w:val="20"/>
              </w:rPr>
              <w:t>of</w:t>
            </w:r>
            <w:r>
              <w:rPr>
                <w:spacing w:val="-5"/>
                <w:sz w:val="20"/>
              </w:rPr>
              <w:t xml:space="preserve"> </w:t>
            </w:r>
            <w:r>
              <w:rPr>
                <w:sz w:val="20"/>
              </w:rPr>
              <w:t>their</w:t>
            </w:r>
            <w:r>
              <w:rPr>
                <w:spacing w:val="-6"/>
                <w:sz w:val="20"/>
              </w:rPr>
              <w:t xml:space="preserve"> </w:t>
            </w:r>
            <w:r>
              <w:rPr>
                <w:sz w:val="20"/>
              </w:rPr>
              <w:t>induction,</w:t>
            </w:r>
            <w:r>
              <w:rPr>
                <w:spacing w:val="-6"/>
                <w:sz w:val="20"/>
              </w:rPr>
              <w:t xml:space="preserve"> </w:t>
            </w:r>
            <w:r>
              <w:rPr>
                <w:sz w:val="20"/>
              </w:rPr>
              <w:t>must</w:t>
            </w:r>
            <w:r>
              <w:rPr>
                <w:spacing w:val="-5"/>
                <w:sz w:val="20"/>
              </w:rPr>
              <w:t xml:space="preserve"> </w:t>
            </w:r>
            <w:r>
              <w:rPr>
                <w:sz w:val="20"/>
              </w:rPr>
              <w:t>be instructed on what to do and where to go in case of fire.</w:t>
            </w:r>
          </w:p>
          <w:p w14:paraId="7D5F5F16" w14:textId="77777777" w:rsidR="0034216F" w:rsidRDefault="0034216F">
            <w:pPr>
              <w:pStyle w:val="TableParagraph"/>
              <w:spacing w:before="2"/>
              <w:rPr>
                <w:sz w:val="20"/>
              </w:rPr>
            </w:pPr>
          </w:p>
          <w:p w14:paraId="4ECFDC9B" w14:textId="77777777" w:rsidR="0034216F" w:rsidRDefault="006B7EE7">
            <w:pPr>
              <w:pStyle w:val="TableParagraph"/>
              <w:ind w:left="107"/>
              <w:rPr>
                <w:sz w:val="20"/>
              </w:rPr>
            </w:pPr>
            <w:r>
              <w:rPr>
                <w:sz w:val="20"/>
              </w:rPr>
              <w:t>Records must be kept of fire alarm tests, extinguishers,</w:t>
            </w:r>
            <w:r>
              <w:rPr>
                <w:spacing w:val="-10"/>
                <w:sz w:val="20"/>
              </w:rPr>
              <w:t xml:space="preserve"> </w:t>
            </w:r>
            <w:r>
              <w:rPr>
                <w:sz w:val="20"/>
              </w:rPr>
              <w:t>other</w:t>
            </w:r>
            <w:r>
              <w:rPr>
                <w:spacing w:val="-10"/>
                <w:sz w:val="20"/>
              </w:rPr>
              <w:t xml:space="preserve"> </w:t>
            </w:r>
            <w:proofErr w:type="gramStart"/>
            <w:r>
              <w:rPr>
                <w:sz w:val="20"/>
              </w:rPr>
              <w:t>appliances</w:t>
            </w:r>
            <w:proofErr w:type="gramEnd"/>
            <w:r>
              <w:rPr>
                <w:spacing w:val="-10"/>
                <w:sz w:val="20"/>
              </w:rPr>
              <w:t xml:space="preserve"> </w:t>
            </w:r>
            <w:r>
              <w:rPr>
                <w:sz w:val="20"/>
              </w:rPr>
              <w:t>and</w:t>
            </w:r>
            <w:r>
              <w:rPr>
                <w:spacing w:val="-11"/>
                <w:sz w:val="20"/>
              </w:rPr>
              <w:t xml:space="preserve"> </w:t>
            </w:r>
            <w:r>
              <w:rPr>
                <w:sz w:val="20"/>
              </w:rPr>
              <w:t xml:space="preserve">emergency </w:t>
            </w:r>
            <w:r>
              <w:rPr>
                <w:spacing w:val="-2"/>
                <w:sz w:val="20"/>
              </w:rPr>
              <w:t>evacuations.</w:t>
            </w:r>
          </w:p>
          <w:p w14:paraId="174F0BD7" w14:textId="77777777" w:rsidR="0034216F" w:rsidRDefault="0034216F">
            <w:pPr>
              <w:pStyle w:val="TableParagraph"/>
              <w:rPr>
                <w:sz w:val="20"/>
              </w:rPr>
            </w:pPr>
          </w:p>
          <w:p w14:paraId="4E85EF4D" w14:textId="77777777" w:rsidR="0034216F" w:rsidRDefault="006B7EE7">
            <w:pPr>
              <w:pStyle w:val="TableParagraph"/>
              <w:ind w:left="107"/>
              <w:rPr>
                <w:sz w:val="20"/>
              </w:rPr>
            </w:pPr>
            <w:r>
              <w:rPr>
                <w:sz w:val="20"/>
              </w:rPr>
              <w:t>Regular</w:t>
            </w:r>
            <w:r>
              <w:rPr>
                <w:spacing w:val="-4"/>
                <w:sz w:val="20"/>
              </w:rPr>
              <w:t xml:space="preserve"> </w:t>
            </w:r>
            <w:r>
              <w:rPr>
                <w:sz w:val="20"/>
              </w:rPr>
              <w:t>inspections</w:t>
            </w:r>
            <w:r>
              <w:rPr>
                <w:spacing w:val="-7"/>
                <w:sz w:val="20"/>
              </w:rPr>
              <w:t xml:space="preserve"> </w:t>
            </w:r>
            <w:r>
              <w:rPr>
                <w:sz w:val="20"/>
              </w:rPr>
              <w:t>to</w:t>
            </w:r>
            <w:r>
              <w:rPr>
                <w:spacing w:val="-6"/>
                <w:sz w:val="20"/>
              </w:rPr>
              <w:t xml:space="preserve"> </w:t>
            </w:r>
            <w:r>
              <w:rPr>
                <w:sz w:val="20"/>
              </w:rPr>
              <w:t>be</w:t>
            </w:r>
            <w:r>
              <w:rPr>
                <w:spacing w:val="-6"/>
                <w:sz w:val="20"/>
              </w:rPr>
              <w:t xml:space="preserve"> </w:t>
            </w:r>
            <w:r>
              <w:rPr>
                <w:sz w:val="20"/>
              </w:rPr>
              <w:t>carried</w:t>
            </w:r>
            <w:r>
              <w:rPr>
                <w:spacing w:val="-8"/>
                <w:sz w:val="20"/>
              </w:rPr>
              <w:t xml:space="preserve"> </w:t>
            </w:r>
            <w:r>
              <w:rPr>
                <w:sz w:val="20"/>
              </w:rPr>
              <w:t>out</w:t>
            </w:r>
            <w:r>
              <w:rPr>
                <w:spacing w:val="-6"/>
                <w:sz w:val="20"/>
              </w:rPr>
              <w:t xml:space="preserve"> </w:t>
            </w:r>
            <w:r>
              <w:rPr>
                <w:sz w:val="20"/>
              </w:rPr>
              <w:t>by</w:t>
            </w:r>
            <w:r>
              <w:rPr>
                <w:spacing w:val="-8"/>
                <w:sz w:val="20"/>
              </w:rPr>
              <w:t xml:space="preserve"> </w:t>
            </w:r>
            <w:r>
              <w:rPr>
                <w:sz w:val="20"/>
              </w:rPr>
              <w:t xml:space="preserve">Site </w:t>
            </w:r>
            <w:r>
              <w:rPr>
                <w:spacing w:val="-2"/>
                <w:sz w:val="20"/>
              </w:rPr>
              <w:t>Supervisor.</w:t>
            </w:r>
          </w:p>
          <w:p w14:paraId="033A3FA8" w14:textId="77777777" w:rsidR="0034216F" w:rsidRDefault="0034216F">
            <w:pPr>
              <w:pStyle w:val="TableParagraph"/>
              <w:rPr>
                <w:sz w:val="20"/>
              </w:rPr>
            </w:pPr>
          </w:p>
          <w:p w14:paraId="6CA8CBF9" w14:textId="77777777" w:rsidR="0034216F" w:rsidRDefault="0034216F">
            <w:pPr>
              <w:pStyle w:val="TableParagraph"/>
              <w:rPr>
                <w:sz w:val="20"/>
              </w:rPr>
            </w:pPr>
          </w:p>
          <w:p w14:paraId="22A5F54A" w14:textId="77777777" w:rsidR="0034216F" w:rsidRDefault="006B7EE7">
            <w:pPr>
              <w:pStyle w:val="TableParagraph"/>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53BFDC97" w14:textId="77777777" w:rsidR="0034216F" w:rsidRDefault="0034216F">
            <w:pPr>
              <w:pStyle w:val="TableParagraph"/>
              <w:rPr>
                <w:sz w:val="20"/>
              </w:rPr>
            </w:pPr>
          </w:p>
          <w:p w14:paraId="027E7C5A" w14:textId="77777777" w:rsidR="0034216F" w:rsidRDefault="006B7EE7">
            <w:pPr>
              <w:pStyle w:val="TableParagraph"/>
              <w:ind w:left="107"/>
              <w:rPr>
                <w:sz w:val="20"/>
              </w:rPr>
            </w:pPr>
            <w:r>
              <w:rPr>
                <w:sz w:val="20"/>
              </w:rPr>
              <w:t>The</w:t>
            </w:r>
            <w:r>
              <w:rPr>
                <w:spacing w:val="-7"/>
                <w:sz w:val="20"/>
              </w:rPr>
              <w:t xml:space="preserve"> </w:t>
            </w:r>
            <w:r>
              <w:rPr>
                <w:sz w:val="20"/>
              </w:rPr>
              <w:t>Regulatory</w:t>
            </w:r>
            <w:r>
              <w:rPr>
                <w:spacing w:val="-8"/>
                <w:sz w:val="20"/>
              </w:rPr>
              <w:t xml:space="preserve"> </w:t>
            </w:r>
            <w:r>
              <w:rPr>
                <w:sz w:val="20"/>
              </w:rPr>
              <w:t>Reform</w:t>
            </w:r>
            <w:r>
              <w:rPr>
                <w:spacing w:val="-7"/>
                <w:sz w:val="20"/>
              </w:rPr>
              <w:t xml:space="preserve"> </w:t>
            </w:r>
            <w:r>
              <w:rPr>
                <w:sz w:val="20"/>
              </w:rPr>
              <w:t>(Fire</w:t>
            </w:r>
            <w:r>
              <w:rPr>
                <w:spacing w:val="-4"/>
                <w:sz w:val="20"/>
              </w:rPr>
              <w:t xml:space="preserve"> </w:t>
            </w:r>
            <w:r>
              <w:rPr>
                <w:sz w:val="20"/>
              </w:rPr>
              <w:t>Safety)</w:t>
            </w:r>
            <w:r>
              <w:rPr>
                <w:spacing w:val="-7"/>
                <w:sz w:val="20"/>
              </w:rPr>
              <w:t xml:space="preserve"> </w:t>
            </w:r>
            <w:r>
              <w:rPr>
                <w:sz w:val="20"/>
              </w:rPr>
              <w:t>Order</w:t>
            </w:r>
            <w:r>
              <w:rPr>
                <w:spacing w:val="-7"/>
                <w:sz w:val="20"/>
              </w:rPr>
              <w:t xml:space="preserve"> </w:t>
            </w:r>
            <w:r>
              <w:rPr>
                <w:spacing w:val="-2"/>
                <w:sz w:val="20"/>
              </w:rPr>
              <w:t>2005.</w:t>
            </w:r>
          </w:p>
        </w:tc>
        <w:tc>
          <w:tcPr>
            <w:tcW w:w="1620" w:type="dxa"/>
          </w:tcPr>
          <w:p w14:paraId="497546F6"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58BCEEAE" w14:textId="77777777" w:rsidR="0034216F" w:rsidRDefault="0034216F">
      <w:pPr>
        <w:spacing w:line="479" w:lineRule="exact"/>
        <w:jc w:val="center"/>
        <w:rPr>
          <w:sz w:val="40"/>
        </w:rPr>
        <w:sectPr w:rsidR="0034216F">
          <w:type w:val="continuous"/>
          <w:pgSz w:w="16850" w:h="11910" w:orient="landscape"/>
          <w:pgMar w:top="1860" w:right="680" w:bottom="1420" w:left="800" w:header="509" w:footer="1237" w:gutter="0"/>
          <w:cols w:space="720"/>
        </w:sectPr>
      </w:pPr>
    </w:p>
    <w:p w14:paraId="631D5DF4"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3EE13912" w14:textId="77777777">
        <w:trPr>
          <w:trHeight w:val="719"/>
        </w:trPr>
        <w:tc>
          <w:tcPr>
            <w:tcW w:w="2359" w:type="dxa"/>
          </w:tcPr>
          <w:p w14:paraId="78AA442F" w14:textId="77777777" w:rsidR="0034216F" w:rsidRDefault="006B7EE7">
            <w:pPr>
              <w:pStyle w:val="TableParagraph"/>
              <w:spacing w:before="1"/>
              <w:ind w:left="5"/>
              <w:jc w:val="center"/>
              <w:rPr>
                <w:sz w:val="20"/>
              </w:rPr>
            </w:pPr>
            <w:bookmarkStart w:id="67" w:name="R.A.O._012_Diesel_Storage"/>
            <w:bookmarkEnd w:id="67"/>
            <w:r>
              <w:rPr>
                <w:spacing w:val="-2"/>
                <w:sz w:val="20"/>
              </w:rPr>
              <w:t>Hazard</w:t>
            </w:r>
          </w:p>
        </w:tc>
        <w:tc>
          <w:tcPr>
            <w:tcW w:w="2340" w:type="dxa"/>
          </w:tcPr>
          <w:p w14:paraId="3706CA84"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1A940525"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3B961217"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0740D84C"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5DB68A37"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2A1A96F8" w14:textId="77777777">
        <w:trPr>
          <w:trHeight w:val="6961"/>
        </w:trPr>
        <w:tc>
          <w:tcPr>
            <w:tcW w:w="2359" w:type="dxa"/>
          </w:tcPr>
          <w:p w14:paraId="61574041" w14:textId="77777777" w:rsidR="0034216F" w:rsidRDefault="006B7EE7">
            <w:pPr>
              <w:pStyle w:val="TableParagraph"/>
              <w:ind w:left="107"/>
              <w:rPr>
                <w:sz w:val="20"/>
              </w:rPr>
            </w:pPr>
            <w:r>
              <w:rPr>
                <w:sz w:val="20"/>
              </w:rPr>
              <w:t>Contact</w:t>
            </w:r>
            <w:r>
              <w:rPr>
                <w:spacing w:val="-7"/>
                <w:sz w:val="20"/>
              </w:rPr>
              <w:t xml:space="preserve"> </w:t>
            </w:r>
            <w:r>
              <w:rPr>
                <w:sz w:val="20"/>
              </w:rPr>
              <w:t>with</w:t>
            </w:r>
            <w:r>
              <w:rPr>
                <w:spacing w:val="-6"/>
                <w:sz w:val="20"/>
              </w:rPr>
              <w:t xml:space="preserve"> </w:t>
            </w:r>
            <w:r>
              <w:rPr>
                <w:spacing w:val="-2"/>
                <w:sz w:val="20"/>
              </w:rPr>
              <w:t>diesel.</w:t>
            </w:r>
          </w:p>
          <w:p w14:paraId="6B48D9D9" w14:textId="77777777" w:rsidR="0034216F" w:rsidRDefault="0034216F">
            <w:pPr>
              <w:pStyle w:val="TableParagraph"/>
              <w:spacing w:before="2"/>
              <w:rPr>
                <w:sz w:val="20"/>
              </w:rPr>
            </w:pPr>
          </w:p>
          <w:p w14:paraId="64DA4AAC" w14:textId="77777777" w:rsidR="0034216F" w:rsidRDefault="006B7EE7">
            <w:pPr>
              <w:pStyle w:val="TableParagraph"/>
              <w:ind w:left="107"/>
              <w:rPr>
                <w:sz w:val="20"/>
              </w:rPr>
            </w:pPr>
            <w:r>
              <w:rPr>
                <w:sz w:val="20"/>
              </w:rPr>
              <w:t>Accidental</w:t>
            </w:r>
            <w:r>
              <w:rPr>
                <w:spacing w:val="-11"/>
                <w:sz w:val="20"/>
              </w:rPr>
              <w:t xml:space="preserve"> </w:t>
            </w:r>
            <w:r>
              <w:rPr>
                <w:spacing w:val="-2"/>
                <w:sz w:val="20"/>
              </w:rPr>
              <w:t>spillage.</w:t>
            </w:r>
          </w:p>
          <w:p w14:paraId="256F979B" w14:textId="77777777" w:rsidR="0034216F" w:rsidRDefault="0034216F">
            <w:pPr>
              <w:pStyle w:val="TableParagraph"/>
              <w:rPr>
                <w:sz w:val="20"/>
              </w:rPr>
            </w:pPr>
          </w:p>
          <w:p w14:paraId="4517D718" w14:textId="77777777" w:rsidR="0034216F" w:rsidRDefault="006B7EE7">
            <w:pPr>
              <w:pStyle w:val="TableParagraph"/>
              <w:ind w:left="107" w:right="221"/>
              <w:rPr>
                <w:sz w:val="20"/>
              </w:rPr>
            </w:pPr>
            <w:r>
              <w:rPr>
                <w:sz w:val="20"/>
              </w:rPr>
              <w:t>Access</w:t>
            </w:r>
            <w:r>
              <w:rPr>
                <w:spacing w:val="-13"/>
                <w:sz w:val="20"/>
              </w:rPr>
              <w:t xml:space="preserve"> </w:t>
            </w:r>
            <w:r>
              <w:rPr>
                <w:sz w:val="20"/>
              </w:rPr>
              <w:t>and</w:t>
            </w:r>
            <w:r>
              <w:rPr>
                <w:spacing w:val="-14"/>
                <w:sz w:val="20"/>
              </w:rPr>
              <w:t xml:space="preserve"> </w:t>
            </w:r>
            <w:r>
              <w:rPr>
                <w:sz w:val="20"/>
              </w:rPr>
              <w:t>egress</w:t>
            </w:r>
            <w:r>
              <w:rPr>
                <w:spacing w:val="-13"/>
                <w:sz w:val="20"/>
              </w:rPr>
              <w:t xml:space="preserve"> </w:t>
            </w:r>
            <w:r>
              <w:rPr>
                <w:sz w:val="20"/>
              </w:rPr>
              <w:t xml:space="preserve">to </w:t>
            </w:r>
            <w:r>
              <w:rPr>
                <w:spacing w:val="-2"/>
                <w:sz w:val="20"/>
              </w:rPr>
              <w:t>tank.</w:t>
            </w:r>
          </w:p>
          <w:p w14:paraId="3EA39FFE" w14:textId="77777777" w:rsidR="0034216F" w:rsidRDefault="0034216F">
            <w:pPr>
              <w:pStyle w:val="TableParagraph"/>
              <w:rPr>
                <w:sz w:val="20"/>
              </w:rPr>
            </w:pPr>
          </w:p>
          <w:p w14:paraId="263D98CF" w14:textId="77777777" w:rsidR="0034216F" w:rsidRDefault="006B7EE7">
            <w:pPr>
              <w:pStyle w:val="TableParagraph"/>
              <w:ind w:left="107"/>
              <w:rPr>
                <w:sz w:val="20"/>
              </w:rPr>
            </w:pPr>
            <w:r>
              <w:rPr>
                <w:spacing w:val="-2"/>
                <w:sz w:val="20"/>
              </w:rPr>
              <w:t>Fire.</w:t>
            </w:r>
          </w:p>
          <w:p w14:paraId="241C0642" w14:textId="77777777" w:rsidR="0034216F" w:rsidRDefault="0034216F">
            <w:pPr>
              <w:pStyle w:val="TableParagraph"/>
              <w:rPr>
                <w:sz w:val="20"/>
              </w:rPr>
            </w:pPr>
          </w:p>
          <w:p w14:paraId="6228C946" w14:textId="77777777" w:rsidR="0034216F" w:rsidRDefault="006B7EE7">
            <w:pPr>
              <w:pStyle w:val="TableParagraph"/>
              <w:ind w:left="107"/>
              <w:rPr>
                <w:sz w:val="20"/>
              </w:rPr>
            </w:pPr>
            <w:bookmarkStart w:id="68" w:name="Falls_form_height."/>
            <w:bookmarkEnd w:id="68"/>
            <w:r>
              <w:rPr>
                <w:sz w:val="20"/>
              </w:rPr>
              <w:t>Falls</w:t>
            </w:r>
            <w:r>
              <w:rPr>
                <w:spacing w:val="-6"/>
                <w:sz w:val="20"/>
              </w:rPr>
              <w:t xml:space="preserve"> </w:t>
            </w:r>
            <w:r>
              <w:rPr>
                <w:sz w:val="20"/>
              </w:rPr>
              <w:t>form</w:t>
            </w:r>
            <w:r>
              <w:rPr>
                <w:spacing w:val="-5"/>
                <w:sz w:val="20"/>
              </w:rPr>
              <w:t xml:space="preserve"> </w:t>
            </w:r>
            <w:r>
              <w:rPr>
                <w:spacing w:val="-2"/>
                <w:sz w:val="20"/>
              </w:rPr>
              <w:t>height.</w:t>
            </w:r>
          </w:p>
        </w:tc>
        <w:tc>
          <w:tcPr>
            <w:tcW w:w="2340" w:type="dxa"/>
          </w:tcPr>
          <w:p w14:paraId="51BE5E37" w14:textId="77777777" w:rsidR="0034216F" w:rsidRDefault="006B7EE7">
            <w:pPr>
              <w:pStyle w:val="TableParagraph"/>
              <w:ind w:left="105"/>
              <w:rPr>
                <w:sz w:val="20"/>
              </w:rPr>
            </w:pPr>
            <w:r>
              <w:rPr>
                <w:spacing w:val="-2"/>
                <w:sz w:val="20"/>
              </w:rPr>
              <w:t>Operatives.</w:t>
            </w:r>
          </w:p>
          <w:p w14:paraId="0F315161" w14:textId="77777777" w:rsidR="0034216F" w:rsidRDefault="0034216F">
            <w:pPr>
              <w:pStyle w:val="TableParagraph"/>
              <w:spacing w:before="3"/>
              <w:rPr>
                <w:sz w:val="20"/>
              </w:rPr>
            </w:pPr>
          </w:p>
          <w:p w14:paraId="720BB134" w14:textId="77777777" w:rsidR="0034216F" w:rsidRDefault="006B7EE7">
            <w:pPr>
              <w:pStyle w:val="TableParagraph"/>
              <w:ind w:left="105" w:right="109"/>
              <w:rPr>
                <w:sz w:val="20"/>
              </w:rPr>
            </w:pPr>
            <w:r>
              <w:rPr>
                <w:sz w:val="20"/>
              </w:rPr>
              <w:t>Others</w:t>
            </w:r>
            <w:r>
              <w:rPr>
                <w:spacing w:val="-14"/>
                <w:sz w:val="20"/>
              </w:rPr>
              <w:t xml:space="preserve"> </w:t>
            </w:r>
            <w:r>
              <w:rPr>
                <w:sz w:val="20"/>
              </w:rPr>
              <w:t>in</w:t>
            </w:r>
            <w:r>
              <w:rPr>
                <w:spacing w:val="-14"/>
                <w:sz w:val="20"/>
              </w:rPr>
              <w:t xml:space="preserve"> </w:t>
            </w:r>
            <w:r>
              <w:rPr>
                <w:sz w:val="20"/>
              </w:rPr>
              <w:t>immediate vicinity of use.</w:t>
            </w:r>
          </w:p>
        </w:tc>
        <w:tc>
          <w:tcPr>
            <w:tcW w:w="2880" w:type="dxa"/>
          </w:tcPr>
          <w:p w14:paraId="459A1638" w14:textId="77777777" w:rsidR="0034216F" w:rsidRDefault="006B7EE7">
            <w:pPr>
              <w:pStyle w:val="TableParagraph"/>
              <w:spacing w:line="242" w:lineRule="auto"/>
              <w:ind w:left="105" w:right="238"/>
              <w:rPr>
                <w:sz w:val="20"/>
              </w:rPr>
            </w:pPr>
            <w:r>
              <w:rPr>
                <w:sz w:val="20"/>
              </w:rPr>
              <w:t>Injuries</w:t>
            </w:r>
            <w:r>
              <w:rPr>
                <w:spacing w:val="-13"/>
                <w:sz w:val="20"/>
              </w:rPr>
              <w:t xml:space="preserve"> </w:t>
            </w:r>
            <w:r>
              <w:rPr>
                <w:sz w:val="20"/>
              </w:rPr>
              <w:t>and</w:t>
            </w:r>
            <w:r>
              <w:rPr>
                <w:spacing w:val="-14"/>
                <w:sz w:val="20"/>
              </w:rPr>
              <w:t xml:space="preserve"> </w:t>
            </w:r>
            <w:r>
              <w:rPr>
                <w:sz w:val="20"/>
              </w:rPr>
              <w:t>conditions</w:t>
            </w:r>
            <w:r>
              <w:rPr>
                <w:spacing w:val="-13"/>
                <w:sz w:val="20"/>
              </w:rPr>
              <w:t xml:space="preserve"> </w:t>
            </w:r>
            <w:r>
              <w:rPr>
                <w:sz w:val="20"/>
              </w:rPr>
              <w:t>of various severities.</w:t>
            </w:r>
          </w:p>
          <w:p w14:paraId="435345C6" w14:textId="77777777" w:rsidR="0034216F" w:rsidRDefault="006B7EE7">
            <w:pPr>
              <w:pStyle w:val="TableParagraph"/>
              <w:spacing w:before="238"/>
              <w:ind w:left="105"/>
              <w:rPr>
                <w:sz w:val="20"/>
              </w:rPr>
            </w:pPr>
            <w:r>
              <w:rPr>
                <w:sz w:val="20"/>
              </w:rPr>
              <w:t>Environmental</w:t>
            </w:r>
            <w:r>
              <w:rPr>
                <w:spacing w:val="-12"/>
                <w:sz w:val="20"/>
              </w:rPr>
              <w:t xml:space="preserve"> </w:t>
            </w:r>
            <w:r>
              <w:rPr>
                <w:spacing w:val="-2"/>
                <w:sz w:val="20"/>
              </w:rPr>
              <w:t>Impact.</w:t>
            </w:r>
          </w:p>
        </w:tc>
        <w:tc>
          <w:tcPr>
            <w:tcW w:w="1529" w:type="dxa"/>
          </w:tcPr>
          <w:p w14:paraId="6CA89831"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1AE372C9" w14:textId="77777777" w:rsidR="0034216F" w:rsidRDefault="006B7EE7">
            <w:pPr>
              <w:pStyle w:val="TableParagraph"/>
              <w:ind w:left="107" w:right="376"/>
              <w:jc w:val="both"/>
              <w:rPr>
                <w:sz w:val="20"/>
              </w:rPr>
            </w:pPr>
            <w:proofErr w:type="gramStart"/>
            <w:r>
              <w:rPr>
                <w:sz w:val="20"/>
              </w:rPr>
              <w:t>Ensure</w:t>
            </w:r>
            <w:r>
              <w:rPr>
                <w:spacing w:val="-4"/>
                <w:sz w:val="20"/>
              </w:rPr>
              <w:t xml:space="preserve"> </w:t>
            </w:r>
            <w:r>
              <w:rPr>
                <w:sz w:val="20"/>
              </w:rPr>
              <w:t>safe</w:t>
            </w:r>
            <w:r>
              <w:rPr>
                <w:spacing w:val="-4"/>
                <w:sz w:val="20"/>
              </w:rPr>
              <w:t xml:space="preserve"> </w:t>
            </w:r>
            <w:r>
              <w:rPr>
                <w:sz w:val="20"/>
              </w:rPr>
              <w:t>access</w:t>
            </w:r>
            <w:r>
              <w:rPr>
                <w:spacing w:val="-2"/>
                <w:sz w:val="20"/>
              </w:rPr>
              <w:t xml:space="preserve"> </w:t>
            </w:r>
            <w:r>
              <w:rPr>
                <w:sz w:val="20"/>
              </w:rPr>
              <w:t>and</w:t>
            </w:r>
            <w:r>
              <w:rPr>
                <w:spacing w:val="-6"/>
                <w:sz w:val="20"/>
              </w:rPr>
              <w:t xml:space="preserve"> </w:t>
            </w:r>
            <w:r>
              <w:rPr>
                <w:sz w:val="20"/>
              </w:rPr>
              <w:t>egress</w:t>
            </w:r>
            <w:r>
              <w:rPr>
                <w:spacing w:val="-2"/>
                <w:sz w:val="20"/>
              </w:rPr>
              <w:t xml:space="preserve"> </w:t>
            </w:r>
            <w:r>
              <w:rPr>
                <w:sz w:val="20"/>
              </w:rPr>
              <w:t>to</w:t>
            </w:r>
            <w:r>
              <w:rPr>
                <w:spacing w:val="-4"/>
                <w:sz w:val="20"/>
              </w:rPr>
              <w:t xml:space="preserve"> </w:t>
            </w:r>
            <w:r>
              <w:rPr>
                <w:sz w:val="20"/>
              </w:rPr>
              <w:t>diesel</w:t>
            </w:r>
            <w:r>
              <w:rPr>
                <w:spacing w:val="-5"/>
                <w:sz w:val="20"/>
              </w:rPr>
              <w:t xml:space="preserve"> </w:t>
            </w:r>
            <w:r>
              <w:rPr>
                <w:sz w:val="20"/>
              </w:rPr>
              <w:t>storage</w:t>
            </w:r>
            <w:r>
              <w:rPr>
                <w:spacing w:val="-4"/>
                <w:sz w:val="20"/>
              </w:rPr>
              <w:t xml:space="preserve"> </w:t>
            </w:r>
            <w:r>
              <w:rPr>
                <w:sz w:val="20"/>
              </w:rPr>
              <w:t>/ tanks</w:t>
            </w:r>
            <w:r>
              <w:rPr>
                <w:spacing w:val="-6"/>
                <w:sz w:val="20"/>
              </w:rPr>
              <w:t xml:space="preserve"> </w:t>
            </w:r>
            <w:r>
              <w:rPr>
                <w:sz w:val="20"/>
              </w:rPr>
              <w:t>at</w:t>
            </w:r>
            <w:r>
              <w:rPr>
                <w:spacing w:val="-5"/>
                <w:sz w:val="20"/>
              </w:rPr>
              <w:t xml:space="preserve"> </w:t>
            </w:r>
            <w:r>
              <w:rPr>
                <w:sz w:val="20"/>
              </w:rPr>
              <w:t>all</w:t>
            </w:r>
            <w:r>
              <w:rPr>
                <w:spacing w:val="-6"/>
                <w:sz w:val="20"/>
              </w:rPr>
              <w:t xml:space="preserve"> </w:t>
            </w:r>
            <w:r>
              <w:rPr>
                <w:sz w:val="20"/>
              </w:rPr>
              <w:t>times</w:t>
            </w:r>
            <w:proofErr w:type="gramEnd"/>
            <w:r>
              <w:rPr>
                <w:sz w:val="20"/>
              </w:rPr>
              <w:t>.</w:t>
            </w:r>
            <w:r>
              <w:rPr>
                <w:spacing w:val="-5"/>
                <w:sz w:val="20"/>
              </w:rPr>
              <w:t xml:space="preserve"> </w:t>
            </w:r>
            <w:r>
              <w:rPr>
                <w:sz w:val="20"/>
              </w:rPr>
              <w:t>Ensure</w:t>
            </w:r>
            <w:r>
              <w:rPr>
                <w:spacing w:val="-5"/>
                <w:sz w:val="20"/>
              </w:rPr>
              <w:t xml:space="preserve"> </w:t>
            </w:r>
            <w:r>
              <w:rPr>
                <w:sz w:val="20"/>
              </w:rPr>
              <w:t>that</w:t>
            </w:r>
            <w:r>
              <w:rPr>
                <w:spacing w:val="-5"/>
                <w:sz w:val="20"/>
              </w:rPr>
              <w:t xml:space="preserve"> </w:t>
            </w:r>
            <w:r>
              <w:rPr>
                <w:sz w:val="20"/>
              </w:rPr>
              <w:t>working</w:t>
            </w:r>
            <w:r>
              <w:rPr>
                <w:spacing w:val="-7"/>
                <w:sz w:val="20"/>
              </w:rPr>
              <w:t xml:space="preserve"> </w:t>
            </w:r>
            <w:r>
              <w:rPr>
                <w:sz w:val="20"/>
              </w:rPr>
              <w:t>platforms are</w:t>
            </w:r>
            <w:r>
              <w:rPr>
                <w:spacing w:val="-5"/>
                <w:sz w:val="20"/>
              </w:rPr>
              <w:t xml:space="preserve"> </w:t>
            </w:r>
            <w:r>
              <w:rPr>
                <w:sz w:val="20"/>
              </w:rPr>
              <w:t>provided</w:t>
            </w:r>
            <w:r>
              <w:rPr>
                <w:spacing w:val="-7"/>
                <w:sz w:val="20"/>
              </w:rPr>
              <w:t xml:space="preserve"> </w:t>
            </w:r>
            <w:r>
              <w:rPr>
                <w:sz w:val="20"/>
              </w:rPr>
              <w:t>for</w:t>
            </w:r>
            <w:r>
              <w:rPr>
                <w:spacing w:val="-5"/>
                <w:sz w:val="20"/>
              </w:rPr>
              <w:t xml:space="preserve"> </w:t>
            </w:r>
            <w:r>
              <w:rPr>
                <w:sz w:val="20"/>
              </w:rPr>
              <w:t>refuelling</w:t>
            </w:r>
            <w:r>
              <w:rPr>
                <w:spacing w:val="-4"/>
                <w:sz w:val="20"/>
              </w:rPr>
              <w:t xml:space="preserve"> </w:t>
            </w:r>
            <w:r>
              <w:rPr>
                <w:sz w:val="20"/>
              </w:rPr>
              <w:t>and</w:t>
            </w:r>
            <w:r>
              <w:rPr>
                <w:spacing w:val="-7"/>
                <w:sz w:val="20"/>
              </w:rPr>
              <w:t xml:space="preserve"> </w:t>
            </w:r>
            <w:r>
              <w:rPr>
                <w:sz w:val="20"/>
              </w:rPr>
              <w:t>filling</w:t>
            </w:r>
            <w:r>
              <w:rPr>
                <w:spacing w:val="-6"/>
                <w:sz w:val="20"/>
              </w:rPr>
              <w:t xml:space="preserve"> </w:t>
            </w:r>
            <w:r>
              <w:rPr>
                <w:spacing w:val="-2"/>
                <w:sz w:val="20"/>
              </w:rPr>
              <w:t>operations.</w:t>
            </w:r>
          </w:p>
          <w:p w14:paraId="22B73A8D" w14:textId="77777777" w:rsidR="0034216F" w:rsidRDefault="0034216F">
            <w:pPr>
              <w:pStyle w:val="TableParagraph"/>
              <w:spacing w:before="2"/>
              <w:rPr>
                <w:sz w:val="20"/>
              </w:rPr>
            </w:pPr>
          </w:p>
          <w:p w14:paraId="6A4DE92B" w14:textId="77777777" w:rsidR="0034216F" w:rsidRDefault="006B7EE7">
            <w:pPr>
              <w:pStyle w:val="TableParagraph"/>
              <w:ind w:left="107" w:right="153"/>
              <w:rPr>
                <w:sz w:val="20"/>
              </w:rPr>
            </w:pPr>
            <w:r>
              <w:rPr>
                <w:sz w:val="20"/>
              </w:rPr>
              <w:t xml:space="preserve">Ensure that all tanks, pipework, </w:t>
            </w:r>
            <w:proofErr w:type="gramStart"/>
            <w:r>
              <w:rPr>
                <w:sz w:val="20"/>
              </w:rPr>
              <w:t>gauges</w:t>
            </w:r>
            <w:proofErr w:type="gramEnd"/>
            <w:r>
              <w:rPr>
                <w:sz w:val="20"/>
              </w:rPr>
              <w:t xml:space="preserve"> and structures are constructed to recognised engineering</w:t>
            </w:r>
            <w:r>
              <w:rPr>
                <w:spacing w:val="-10"/>
                <w:sz w:val="20"/>
              </w:rPr>
              <w:t xml:space="preserve"> </w:t>
            </w:r>
            <w:r>
              <w:rPr>
                <w:sz w:val="20"/>
              </w:rPr>
              <w:t>standards</w:t>
            </w:r>
            <w:r>
              <w:rPr>
                <w:spacing w:val="-6"/>
                <w:sz w:val="20"/>
              </w:rPr>
              <w:t xml:space="preserve"> </w:t>
            </w:r>
            <w:r>
              <w:rPr>
                <w:sz w:val="20"/>
              </w:rPr>
              <w:t>and</w:t>
            </w:r>
            <w:r>
              <w:rPr>
                <w:spacing w:val="-10"/>
                <w:sz w:val="20"/>
              </w:rPr>
              <w:t xml:space="preserve"> </w:t>
            </w:r>
            <w:r>
              <w:rPr>
                <w:sz w:val="20"/>
              </w:rPr>
              <w:t>Statutory</w:t>
            </w:r>
            <w:r>
              <w:rPr>
                <w:spacing w:val="-10"/>
                <w:sz w:val="20"/>
              </w:rPr>
              <w:t xml:space="preserve"> </w:t>
            </w:r>
            <w:r>
              <w:rPr>
                <w:sz w:val="20"/>
              </w:rPr>
              <w:t>Requirements and associated codes of Practice.</w:t>
            </w:r>
          </w:p>
          <w:p w14:paraId="49F70E6E" w14:textId="77777777" w:rsidR="0034216F" w:rsidRDefault="0034216F">
            <w:pPr>
              <w:pStyle w:val="TableParagraph"/>
              <w:rPr>
                <w:sz w:val="20"/>
              </w:rPr>
            </w:pPr>
          </w:p>
          <w:p w14:paraId="25F17CD0" w14:textId="77777777" w:rsidR="0034216F" w:rsidRDefault="006B7EE7">
            <w:pPr>
              <w:pStyle w:val="TableParagraph"/>
              <w:ind w:left="107" w:right="153"/>
              <w:rPr>
                <w:sz w:val="20"/>
              </w:rPr>
            </w:pPr>
            <w:r>
              <w:rPr>
                <w:sz w:val="20"/>
              </w:rPr>
              <w:t>Ensure</w:t>
            </w:r>
            <w:r>
              <w:rPr>
                <w:spacing w:val="-5"/>
                <w:sz w:val="20"/>
              </w:rPr>
              <w:t xml:space="preserve"> </w:t>
            </w:r>
            <w:r>
              <w:rPr>
                <w:sz w:val="20"/>
              </w:rPr>
              <w:t>the</w:t>
            </w:r>
            <w:r>
              <w:rPr>
                <w:spacing w:val="-5"/>
                <w:sz w:val="20"/>
              </w:rPr>
              <w:t xml:space="preserve"> </w:t>
            </w:r>
            <w:r>
              <w:rPr>
                <w:sz w:val="20"/>
              </w:rPr>
              <w:t>installation</w:t>
            </w:r>
            <w:r>
              <w:rPr>
                <w:spacing w:val="-5"/>
                <w:sz w:val="20"/>
              </w:rPr>
              <w:t xml:space="preserve"> </w:t>
            </w:r>
            <w:r>
              <w:rPr>
                <w:sz w:val="20"/>
              </w:rPr>
              <w:t>is</w:t>
            </w:r>
            <w:r>
              <w:rPr>
                <w:spacing w:val="-6"/>
                <w:sz w:val="20"/>
              </w:rPr>
              <w:t xml:space="preserve"> </w:t>
            </w:r>
            <w:r>
              <w:rPr>
                <w:sz w:val="20"/>
              </w:rPr>
              <w:t>sited</w:t>
            </w:r>
            <w:r>
              <w:rPr>
                <w:spacing w:val="-4"/>
                <w:sz w:val="20"/>
              </w:rPr>
              <w:t xml:space="preserve"> </w:t>
            </w:r>
            <w:proofErr w:type="gramStart"/>
            <w:r>
              <w:rPr>
                <w:sz w:val="20"/>
              </w:rPr>
              <w:t>so</w:t>
            </w:r>
            <w:r>
              <w:rPr>
                <w:spacing w:val="-5"/>
                <w:sz w:val="20"/>
              </w:rPr>
              <w:t xml:space="preserve"> </w:t>
            </w:r>
            <w:r>
              <w:rPr>
                <w:sz w:val="20"/>
              </w:rPr>
              <w:t>as</w:t>
            </w:r>
            <w:r>
              <w:rPr>
                <w:spacing w:val="-6"/>
                <w:sz w:val="20"/>
              </w:rPr>
              <w:t xml:space="preserve"> </w:t>
            </w:r>
            <w:r>
              <w:rPr>
                <w:sz w:val="20"/>
              </w:rPr>
              <w:t>to</w:t>
            </w:r>
            <w:proofErr w:type="gramEnd"/>
            <w:r>
              <w:rPr>
                <w:spacing w:val="-5"/>
                <w:sz w:val="20"/>
              </w:rPr>
              <w:t xml:space="preserve"> </w:t>
            </w:r>
            <w:r>
              <w:rPr>
                <w:sz w:val="20"/>
              </w:rPr>
              <w:t>eliminate</w:t>
            </w:r>
            <w:r>
              <w:rPr>
                <w:spacing w:val="-5"/>
                <w:sz w:val="20"/>
              </w:rPr>
              <w:t xml:space="preserve"> </w:t>
            </w:r>
            <w:r>
              <w:rPr>
                <w:sz w:val="20"/>
              </w:rPr>
              <w:t>or minimise the risks to personnel, plant, watercourses etc likely to be affected.</w:t>
            </w:r>
          </w:p>
          <w:p w14:paraId="3C4DEBCA" w14:textId="77777777" w:rsidR="0034216F" w:rsidRDefault="0034216F">
            <w:pPr>
              <w:pStyle w:val="TableParagraph"/>
              <w:rPr>
                <w:sz w:val="20"/>
              </w:rPr>
            </w:pPr>
          </w:p>
          <w:p w14:paraId="145B6F04" w14:textId="77777777" w:rsidR="0034216F" w:rsidRDefault="006B7EE7">
            <w:pPr>
              <w:pStyle w:val="TableParagraph"/>
              <w:ind w:left="107" w:right="124"/>
              <w:rPr>
                <w:sz w:val="20"/>
              </w:rPr>
            </w:pPr>
            <w:r>
              <w:rPr>
                <w:sz w:val="20"/>
              </w:rPr>
              <w:t xml:space="preserve">Ensure the installation is set on firm, </w:t>
            </w:r>
            <w:proofErr w:type="gramStart"/>
            <w:r>
              <w:rPr>
                <w:sz w:val="20"/>
              </w:rPr>
              <w:t>level</w:t>
            </w:r>
            <w:proofErr w:type="gramEnd"/>
            <w:r>
              <w:rPr>
                <w:sz w:val="20"/>
              </w:rPr>
              <w:t xml:space="preserve"> and stable</w:t>
            </w:r>
            <w:r>
              <w:rPr>
                <w:spacing w:val="-5"/>
                <w:sz w:val="20"/>
              </w:rPr>
              <w:t xml:space="preserve"> </w:t>
            </w:r>
            <w:r>
              <w:rPr>
                <w:sz w:val="20"/>
              </w:rPr>
              <w:t>ground</w:t>
            </w:r>
            <w:r>
              <w:rPr>
                <w:spacing w:val="-7"/>
                <w:sz w:val="20"/>
              </w:rPr>
              <w:t xml:space="preserve"> </w:t>
            </w:r>
            <w:r>
              <w:rPr>
                <w:sz w:val="20"/>
              </w:rPr>
              <w:t>capable</w:t>
            </w:r>
            <w:r>
              <w:rPr>
                <w:spacing w:val="-5"/>
                <w:sz w:val="20"/>
              </w:rPr>
              <w:t xml:space="preserve"> </w:t>
            </w:r>
            <w:r>
              <w:rPr>
                <w:sz w:val="20"/>
              </w:rPr>
              <w:t>of</w:t>
            </w:r>
            <w:r>
              <w:rPr>
                <w:spacing w:val="-5"/>
                <w:sz w:val="20"/>
              </w:rPr>
              <w:t xml:space="preserve"> </w:t>
            </w:r>
            <w:r>
              <w:rPr>
                <w:sz w:val="20"/>
              </w:rPr>
              <w:t>withstanding</w:t>
            </w:r>
            <w:r>
              <w:rPr>
                <w:spacing w:val="-7"/>
                <w:sz w:val="20"/>
              </w:rPr>
              <w:t xml:space="preserve"> </w:t>
            </w:r>
            <w:r>
              <w:rPr>
                <w:sz w:val="20"/>
              </w:rPr>
              <w:t>the</w:t>
            </w:r>
            <w:r>
              <w:rPr>
                <w:spacing w:val="-5"/>
                <w:sz w:val="20"/>
              </w:rPr>
              <w:t xml:space="preserve"> </w:t>
            </w:r>
            <w:r>
              <w:rPr>
                <w:sz w:val="20"/>
              </w:rPr>
              <w:t>weight</w:t>
            </w:r>
            <w:r>
              <w:rPr>
                <w:spacing w:val="-5"/>
                <w:sz w:val="20"/>
              </w:rPr>
              <w:t xml:space="preserve"> </w:t>
            </w:r>
            <w:r>
              <w:rPr>
                <w:sz w:val="20"/>
              </w:rPr>
              <w:t>of the installation.</w:t>
            </w:r>
          </w:p>
          <w:p w14:paraId="12BE9CA3" w14:textId="77777777" w:rsidR="0034216F" w:rsidRDefault="0034216F">
            <w:pPr>
              <w:pStyle w:val="TableParagraph"/>
              <w:rPr>
                <w:sz w:val="20"/>
              </w:rPr>
            </w:pPr>
          </w:p>
          <w:p w14:paraId="358BC4D3" w14:textId="77777777" w:rsidR="0034216F" w:rsidRDefault="006B7EE7">
            <w:pPr>
              <w:pStyle w:val="TableParagraph"/>
              <w:ind w:left="107"/>
              <w:rPr>
                <w:sz w:val="20"/>
              </w:rPr>
            </w:pPr>
            <w:r>
              <w:rPr>
                <w:sz w:val="20"/>
              </w:rPr>
              <w:t>Ensure the installation is positioned so as not to restrict</w:t>
            </w:r>
            <w:r>
              <w:rPr>
                <w:spacing w:val="-6"/>
                <w:sz w:val="20"/>
              </w:rPr>
              <w:t xml:space="preserve"> </w:t>
            </w:r>
            <w:r>
              <w:rPr>
                <w:sz w:val="20"/>
              </w:rPr>
              <w:t>the</w:t>
            </w:r>
            <w:r>
              <w:rPr>
                <w:spacing w:val="-6"/>
                <w:sz w:val="20"/>
              </w:rPr>
              <w:t xml:space="preserve"> </w:t>
            </w:r>
            <w:r>
              <w:rPr>
                <w:sz w:val="20"/>
              </w:rPr>
              <w:t>safe</w:t>
            </w:r>
            <w:r>
              <w:rPr>
                <w:spacing w:val="-6"/>
                <w:sz w:val="20"/>
              </w:rPr>
              <w:t xml:space="preserve"> </w:t>
            </w:r>
            <w:r>
              <w:rPr>
                <w:sz w:val="20"/>
              </w:rPr>
              <w:t>cleaning,</w:t>
            </w:r>
            <w:r>
              <w:rPr>
                <w:spacing w:val="-7"/>
                <w:sz w:val="20"/>
              </w:rPr>
              <w:t xml:space="preserve"> </w:t>
            </w:r>
            <w:proofErr w:type="gramStart"/>
            <w:r>
              <w:rPr>
                <w:sz w:val="20"/>
              </w:rPr>
              <w:t>repair</w:t>
            </w:r>
            <w:proofErr w:type="gramEnd"/>
            <w:r>
              <w:rPr>
                <w:spacing w:val="-7"/>
                <w:sz w:val="20"/>
              </w:rPr>
              <w:t xml:space="preserve"> </w:t>
            </w:r>
            <w:r>
              <w:rPr>
                <w:sz w:val="20"/>
              </w:rPr>
              <w:t>and</w:t>
            </w:r>
            <w:r>
              <w:rPr>
                <w:spacing w:val="-5"/>
                <w:sz w:val="20"/>
              </w:rPr>
              <w:t xml:space="preserve"> </w:t>
            </w:r>
            <w:r>
              <w:rPr>
                <w:sz w:val="20"/>
              </w:rPr>
              <w:t>maintenance</w:t>
            </w:r>
            <w:r>
              <w:rPr>
                <w:spacing w:val="-6"/>
                <w:sz w:val="20"/>
              </w:rPr>
              <w:t xml:space="preserve"> </w:t>
            </w:r>
            <w:r>
              <w:rPr>
                <w:sz w:val="20"/>
              </w:rPr>
              <w:t>of the installation.</w:t>
            </w:r>
          </w:p>
          <w:p w14:paraId="4E0AA18D" w14:textId="77777777" w:rsidR="0034216F" w:rsidRDefault="0034216F">
            <w:pPr>
              <w:pStyle w:val="TableParagraph"/>
              <w:rPr>
                <w:sz w:val="20"/>
              </w:rPr>
            </w:pPr>
          </w:p>
          <w:p w14:paraId="08E48255" w14:textId="77777777" w:rsidR="0034216F" w:rsidRDefault="006B7EE7">
            <w:pPr>
              <w:pStyle w:val="TableParagraph"/>
              <w:ind w:left="107"/>
              <w:rPr>
                <w:sz w:val="20"/>
              </w:rPr>
            </w:pPr>
            <w:r>
              <w:rPr>
                <w:sz w:val="20"/>
              </w:rPr>
              <w:t>Ensure</w:t>
            </w:r>
            <w:r>
              <w:rPr>
                <w:spacing w:val="-5"/>
                <w:sz w:val="20"/>
              </w:rPr>
              <w:t xml:space="preserve"> </w:t>
            </w:r>
            <w:r>
              <w:rPr>
                <w:sz w:val="20"/>
              </w:rPr>
              <w:t>that</w:t>
            </w:r>
            <w:r>
              <w:rPr>
                <w:spacing w:val="-5"/>
                <w:sz w:val="20"/>
              </w:rPr>
              <w:t xml:space="preserve"> </w:t>
            </w:r>
            <w:r>
              <w:rPr>
                <w:sz w:val="20"/>
              </w:rPr>
              <w:t>bunds</w:t>
            </w:r>
            <w:r>
              <w:rPr>
                <w:spacing w:val="-6"/>
                <w:sz w:val="20"/>
              </w:rPr>
              <w:t xml:space="preserve"> </w:t>
            </w:r>
            <w:r>
              <w:rPr>
                <w:sz w:val="20"/>
              </w:rPr>
              <w:t>are</w:t>
            </w:r>
            <w:r>
              <w:rPr>
                <w:spacing w:val="-5"/>
                <w:sz w:val="20"/>
              </w:rPr>
              <w:t xml:space="preserve"> </w:t>
            </w:r>
            <w:r>
              <w:rPr>
                <w:sz w:val="20"/>
              </w:rPr>
              <w:t>kept</w:t>
            </w:r>
            <w:r>
              <w:rPr>
                <w:spacing w:val="-5"/>
                <w:sz w:val="20"/>
              </w:rPr>
              <w:t xml:space="preserve"> </w:t>
            </w:r>
            <w:r>
              <w:rPr>
                <w:sz w:val="20"/>
              </w:rPr>
              <w:t>free</w:t>
            </w:r>
            <w:r>
              <w:rPr>
                <w:spacing w:val="-5"/>
                <w:sz w:val="20"/>
              </w:rPr>
              <w:t xml:space="preserve"> </w:t>
            </w:r>
            <w:r>
              <w:rPr>
                <w:sz w:val="20"/>
              </w:rPr>
              <w:t>from</w:t>
            </w:r>
            <w:r>
              <w:rPr>
                <w:spacing w:val="-6"/>
                <w:sz w:val="20"/>
              </w:rPr>
              <w:t xml:space="preserve"> </w:t>
            </w:r>
            <w:r>
              <w:rPr>
                <w:sz w:val="20"/>
              </w:rPr>
              <w:t>debris</w:t>
            </w:r>
            <w:r>
              <w:rPr>
                <w:spacing w:val="-6"/>
                <w:sz w:val="20"/>
              </w:rPr>
              <w:t xml:space="preserve"> </w:t>
            </w:r>
            <w:r>
              <w:rPr>
                <w:sz w:val="20"/>
              </w:rPr>
              <w:t xml:space="preserve">and </w:t>
            </w:r>
            <w:r>
              <w:rPr>
                <w:spacing w:val="-2"/>
                <w:sz w:val="20"/>
              </w:rPr>
              <w:t>rainwater.</w:t>
            </w:r>
          </w:p>
          <w:p w14:paraId="41689DC4" w14:textId="77777777" w:rsidR="0034216F" w:rsidRDefault="0034216F">
            <w:pPr>
              <w:pStyle w:val="TableParagraph"/>
              <w:rPr>
                <w:sz w:val="20"/>
              </w:rPr>
            </w:pPr>
          </w:p>
          <w:p w14:paraId="65794C75" w14:textId="77777777" w:rsidR="0034216F" w:rsidRDefault="006B7EE7">
            <w:pPr>
              <w:pStyle w:val="TableParagraph"/>
              <w:ind w:left="107"/>
              <w:rPr>
                <w:sz w:val="20"/>
              </w:rPr>
            </w:pPr>
            <w:r>
              <w:rPr>
                <w:sz w:val="20"/>
              </w:rPr>
              <w:t>Spillages</w:t>
            </w:r>
            <w:r>
              <w:rPr>
                <w:spacing w:val="-6"/>
                <w:sz w:val="20"/>
              </w:rPr>
              <w:t xml:space="preserve"> </w:t>
            </w:r>
            <w:r>
              <w:rPr>
                <w:sz w:val="20"/>
              </w:rPr>
              <w:t>must</w:t>
            </w:r>
            <w:r>
              <w:rPr>
                <w:spacing w:val="-4"/>
                <w:sz w:val="20"/>
              </w:rPr>
              <w:t xml:space="preserve"> </w:t>
            </w:r>
            <w:r>
              <w:rPr>
                <w:sz w:val="20"/>
              </w:rPr>
              <w:t>be</w:t>
            </w:r>
            <w:r>
              <w:rPr>
                <w:spacing w:val="-4"/>
                <w:sz w:val="20"/>
              </w:rPr>
              <w:t xml:space="preserve"> </w:t>
            </w:r>
            <w:r>
              <w:rPr>
                <w:sz w:val="20"/>
              </w:rPr>
              <w:t>cleaned</w:t>
            </w:r>
            <w:r>
              <w:rPr>
                <w:spacing w:val="-6"/>
                <w:sz w:val="20"/>
              </w:rPr>
              <w:t xml:space="preserve"> </w:t>
            </w:r>
            <w:r>
              <w:rPr>
                <w:sz w:val="20"/>
              </w:rPr>
              <w:t>up</w:t>
            </w:r>
            <w:r>
              <w:rPr>
                <w:spacing w:val="-4"/>
                <w:sz w:val="20"/>
              </w:rPr>
              <w:t xml:space="preserve"> </w:t>
            </w:r>
            <w:r>
              <w:rPr>
                <w:spacing w:val="-2"/>
                <w:sz w:val="20"/>
              </w:rPr>
              <w:t>immediately.</w:t>
            </w:r>
          </w:p>
          <w:p w14:paraId="7976FFB0" w14:textId="77777777" w:rsidR="0034216F" w:rsidRDefault="0034216F">
            <w:pPr>
              <w:pStyle w:val="TableParagraph"/>
              <w:rPr>
                <w:sz w:val="20"/>
              </w:rPr>
            </w:pPr>
          </w:p>
          <w:p w14:paraId="653C0550" w14:textId="77777777" w:rsidR="0034216F" w:rsidRDefault="006B7EE7">
            <w:pPr>
              <w:pStyle w:val="TableParagraph"/>
              <w:ind w:left="107" w:right="211"/>
              <w:rPr>
                <w:sz w:val="20"/>
              </w:rPr>
            </w:pPr>
            <w:r>
              <w:rPr>
                <w:sz w:val="20"/>
              </w:rPr>
              <w:t>A</w:t>
            </w:r>
            <w:r>
              <w:rPr>
                <w:spacing w:val="-8"/>
                <w:sz w:val="20"/>
              </w:rPr>
              <w:t xml:space="preserve"> </w:t>
            </w:r>
            <w:r>
              <w:rPr>
                <w:sz w:val="20"/>
              </w:rPr>
              <w:t>suitable</w:t>
            </w:r>
            <w:r>
              <w:rPr>
                <w:spacing w:val="-5"/>
                <w:sz w:val="20"/>
              </w:rPr>
              <w:t xml:space="preserve"> </w:t>
            </w:r>
            <w:r>
              <w:rPr>
                <w:sz w:val="20"/>
              </w:rPr>
              <w:t>adequate</w:t>
            </w:r>
            <w:r>
              <w:rPr>
                <w:spacing w:val="-6"/>
                <w:sz w:val="20"/>
              </w:rPr>
              <w:t xml:space="preserve"> </w:t>
            </w:r>
            <w:r>
              <w:rPr>
                <w:sz w:val="20"/>
              </w:rPr>
              <w:t>number</w:t>
            </w:r>
            <w:r>
              <w:rPr>
                <w:spacing w:val="-7"/>
                <w:sz w:val="20"/>
              </w:rPr>
              <w:t xml:space="preserve"> </w:t>
            </w:r>
            <w:r>
              <w:rPr>
                <w:sz w:val="20"/>
              </w:rPr>
              <w:t>of</w:t>
            </w:r>
            <w:r>
              <w:rPr>
                <w:spacing w:val="-6"/>
                <w:sz w:val="20"/>
              </w:rPr>
              <w:t xml:space="preserve"> </w:t>
            </w:r>
            <w:r>
              <w:rPr>
                <w:sz w:val="20"/>
              </w:rPr>
              <w:t>fire</w:t>
            </w:r>
            <w:r>
              <w:rPr>
                <w:spacing w:val="-6"/>
                <w:sz w:val="20"/>
              </w:rPr>
              <w:t xml:space="preserve"> </w:t>
            </w:r>
            <w:r>
              <w:rPr>
                <w:sz w:val="20"/>
              </w:rPr>
              <w:t>extinguishers must be maintained readily available for use.</w:t>
            </w:r>
          </w:p>
        </w:tc>
        <w:tc>
          <w:tcPr>
            <w:tcW w:w="1620" w:type="dxa"/>
          </w:tcPr>
          <w:p w14:paraId="4AA4AA00"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591E812F" w14:textId="77777777" w:rsidR="0034216F" w:rsidRDefault="0034216F">
      <w:pPr>
        <w:spacing w:line="479" w:lineRule="exact"/>
        <w:jc w:val="center"/>
        <w:rPr>
          <w:sz w:val="40"/>
        </w:rPr>
        <w:sectPr w:rsidR="0034216F">
          <w:headerReference w:type="default" r:id="rId110"/>
          <w:footerReference w:type="default" r:id="rId111"/>
          <w:pgSz w:w="16850" w:h="11910" w:orient="landscape"/>
          <w:pgMar w:top="1860" w:right="680" w:bottom="1420" w:left="800" w:header="509" w:footer="1237" w:gutter="0"/>
          <w:pgNumType w:start="1"/>
          <w:cols w:space="720"/>
        </w:sectPr>
      </w:pPr>
    </w:p>
    <w:p w14:paraId="024EC0CB" w14:textId="77777777" w:rsidR="0034216F" w:rsidRDefault="0034216F">
      <w:pPr>
        <w:pStyle w:val="BodyText"/>
        <w:rPr>
          <w:sz w:val="20"/>
        </w:rPr>
      </w:pPr>
    </w:p>
    <w:p w14:paraId="2246E19F" w14:textId="77777777" w:rsidR="0034216F" w:rsidRDefault="0034216F">
      <w:pPr>
        <w:pStyle w:val="BodyText"/>
        <w:spacing w:before="96" w:after="1"/>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5747C1AE" w14:textId="77777777">
        <w:trPr>
          <w:trHeight w:val="719"/>
        </w:trPr>
        <w:tc>
          <w:tcPr>
            <w:tcW w:w="2359" w:type="dxa"/>
          </w:tcPr>
          <w:p w14:paraId="144A5B3F" w14:textId="77777777" w:rsidR="0034216F" w:rsidRDefault="006B7EE7">
            <w:pPr>
              <w:pStyle w:val="TableParagraph"/>
              <w:spacing w:before="1"/>
              <w:ind w:left="5"/>
              <w:jc w:val="center"/>
              <w:rPr>
                <w:sz w:val="20"/>
              </w:rPr>
            </w:pPr>
            <w:r>
              <w:rPr>
                <w:spacing w:val="-2"/>
                <w:sz w:val="20"/>
              </w:rPr>
              <w:t>Hazard</w:t>
            </w:r>
          </w:p>
        </w:tc>
        <w:tc>
          <w:tcPr>
            <w:tcW w:w="2340" w:type="dxa"/>
          </w:tcPr>
          <w:p w14:paraId="039B3923"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74EB9E7F"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0E2C637A"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57F1042E"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6"/>
                <w:sz w:val="20"/>
              </w:rPr>
              <w:t xml:space="preserve"> </w:t>
            </w:r>
            <w:r>
              <w:rPr>
                <w:sz w:val="20"/>
              </w:rPr>
              <w:t>Method</w:t>
            </w:r>
            <w:r>
              <w:rPr>
                <w:spacing w:val="-7"/>
                <w:sz w:val="20"/>
              </w:rPr>
              <w:t xml:space="preserve"> </w:t>
            </w:r>
            <w:r>
              <w:rPr>
                <w:spacing w:val="-2"/>
                <w:sz w:val="20"/>
              </w:rPr>
              <w:t>Statement</w:t>
            </w:r>
          </w:p>
        </w:tc>
        <w:tc>
          <w:tcPr>
            <w:tcW w:w="1620" w:type="dxa"/>
          </w:tcPr>
          <w:p w14:paraId="543A2FC7"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2270722F" w14:textId="77777777">
        <w:trPr>
          <w:trHeight w:val="6937"/>
        </w:trPr>
        <w:tc>
          <w:tcPr>
            <w:tcW w:w="2359" w:type="dxa"/>
          </w:tcPr>
          <w:p w14:paraId="76DE08A0" w14:textId="77777777" w:rsidR="0034216F" w:rsidRDefault="006B7EE7">
            <w:pPr>
              <w:pStyle w:val="TableParagraph"/>
              <w:ind w:left="107"/>
              <w:rPr>
                <w:sz w:val="20"/>
              </w:rPr>
            </w:pPr>
            <w:proofErr w:type="spellStart"/>
            <w:r>
              <w:rPr>
                <w:sz w:val="20"/>
              </w:rPr>
              <w:t>Cont</w:t>
            </w:r>
            <w:proofErr w:type="spellEnd"/>
            <w:r>
              <w:rPr>
                <w:spacing w:val="-4"/>
                <w:sz w:val="20"/>
              </w:rPr>
              <w:t xml:space="preserve"> …………</w:t>
            </w:r>
          </w:p>
        </w:tc>
        <w:tc>
          <w:tcPr>
            <w:tcW w:w="2340" w:type="dxa"/>
          </w:tcPr>
          <w:p w14:paraId="3EFDC8DA" w14:textId="77777777" w:rsidR="0034216F" w:rsidRDefault="0034216F">
            <w:pPr>
              <w:pStyle w:val="TableParagraph"/>
              <w:rPr>
                <w:sz w:val="20"/>
              </w:rPr>
            </w:pPr>
          </w:p>
        </w:tc>
        <w:tc>
          <w:tcPr>
            <w:tcW w:w="2880" w:type="dxa"/>
          </w:tcPr>
          <w:p w14:paraId="290F2E3C" w14:textId="77777777" w:rsidR="0034216F" w:rsidRDefault="0034216F">
            <w:pPr>
              <w:pStyle w:val="TableParagraph"/>
              <w:rPr>
                <w:sz w:val="20"/>
              </w:rPr>
            </w:pPr>
          </w:p>
        </w:tc>
        <w:tc>
          <w:tcPr>
            <w:tcW w:w="1529" w:type="dxa"/>
          </w:tcPr>
          <w:p w14:paraId="466D81DF"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721C2C30" w14:textId="77777777" w:rsidR="0034216F" w:rsidRDefault="006B7EE7">
            <w:pPr>
              <w:pStyle w:val="TableParagraph"/>
              <w:ind w:left="107"/>
              <w:rPr>
                <w:sz w:val="20"/>
              </w:rPr>
            </w:pPr>
            <w:r>
              <w:rPr>
                <w:sz w:val="20"/>
              </w:rPr>
              <w:t>Ensure</w:t>
            </w:r>
            <w:r>
              <w:rPr>
                <w:spacing w:val="-4"/>
                <w:sz w:val="20"/>
              </w:rPr>
              <w:t xml:space="preserve"> </w:t>
            </w:r>
            <w:r>
              <w:rPr>
                <w:sz w:val="20"/>
              </w:rPr>
              <w:t>a</w:t>
            </w:r>
            <w:r>
              <w:rPr>
                <w:spacing w:val="-6"/>
                <w:sz w:val="20"/>
              </w:rPr>
              <w:t xml:space="preserve"> </w:t>
            </w:r>
            <w:r>
              <w:rPr>
                <w:sz w:val="20"/>
              </w:rPr>
              <w:t>high</w:t>
            </w:r>
            <w:r>
              <w:rPr>
                <w:spacing w:val="-4"/>
                <w:sz w:val="20"/>
              </w:rPr>
              <w:t xml:space="preserve"> </w:t>
            </w:r>
            <w:r>
              <w:rPr>
                <w:sz w:val="20"/>
              </w:rPr>
              <w:t>standard</w:t>
            </w:r>
            <w:r>
              <w:rPr>
                <w:spacing w:val="-6"/>
                <w:sz w:val="20"/>
              </w:rPr>
              <w:t xml:space="preserve"> </w:t>
            </w:r>
            <w:r>
              <w:rPr>
                <w:sz w:val="20"/>
              </w:rPr>
              <w:t>to</w:t>
            </w:r>
            <w:r>
              <w:rPr>
                <w:spacing w:val="-4"/>
                <w:sz w:val="20"/>
              </w:rPr>
              <w:t xml:space="preserve"> </w:t>
            </w:r>
            <w:r>
              <w:rPr>
                <w:sz w:val="20"/>
              </w:rPr>
              <w:t>personal</w:t>
            </w:r>
            <w:r>
              <w:rPr>
                <w:spacing w:val="-5"/>
                <w:sz w:val="20"/>
              </w:rPr>
              <w:t xml:space="preserve"> </w:t>
            </w:r>
            <w:r>
              <w:rPr>
                <w:spacing w:val="-2"/>
                <w:sz w:val="20"/>
              </w:rPr>
              <w:t>hygiene.</w:t>
            </w:r>
          </w:p>
          <w:p w14:paraId="3DD82805" w14:textId="77777777" w:rsidR="0034216F" w:rsidRDefault="0034216F">
            <w:pPr>
              <w:pStyle w:val="TableParagraph"/>
              <w:spacing w:before="2"/>
              <w:rPr>
                <w:sz w:val="20"/>
              </w:rPr>
            </w:pPr>
          </w:p>
          <w:p w14:paraId="288427F3" w14:textId="77777777" w:rsidR="0034216F" w:rsidRDefault="006B7EE7">
            <w:pPr>
              <w:pStyle w:val="TableParagraph"/>
              <w:ind w:left="107"/>
              <w:rPr>
                <w:sz w:val="20"/>
              </w:rPr>
            </w:pPr>
            <w:r>
              <w:rPr>
                <w:sz w:val="20"/>
              </w:rPr>
              <w:t>Ensure</w:t>
            </w:r>
            <w:r>
              <w:rPr>
                <w:spacing w:val="-6"/>
                <w:sz w:val="20"/>
              </w:rPr>
              <w:t xml:space="preserve"> </w:t>
            </w:r>
            <w:r>
              <w:rPr>
                <w:sz w:val="20"/>
              </w:rPr>
              <w:t>that</w:t>
            </w:r>
            <w:r>
              <w:rPr>
                <w:spacing w:val="-6"/>
                <w:sz w:val="20"/>
              </w:rPr>
              <w:t xml:space="preserve"> </w:t>
            </w:r>
            <w:r>
              <w:rPr>
                <w:sz w:val="20"/>
              </w:rPr>
              <w:t>operatives</w:t>
            </w:r>
            <w:r>
              <w:rPr>
                <w:spacing w:val="-7"/>
                <w:sz w:val="20"/>
              </w:rPr>
              <w:t xml:space="preserve"> </w:t>
            </w:r>
            <w:r>
              <w:rPr>
                <w:sz w:val="20"/>
              </w:rPr>
              <w:t>wear</w:t>
            </w:r>
            <w:r>
              <w:rPr>
                <w:spacing w:val="-7"/>
                <w:sz w:val="20"/>
              </w:rPr>
              <w:t xml:space="preserve"> </w:t>
            </w:r>
            <w:r>
              <w:rPr>
                <w:sz w:val="20"/>
              </w:rPr>
              <w:t>the</w:t>
            </w:r>
            <w:r>
              <w:rPr>
                <w:spacing w:val="-6"/>
                <w:sz w:val="20"/>
              </w:rPr>
              <w:t xml:space="preserve"> </w:t>
            </w:r>
            <w:r>
              <w:rPr>
                <w:sz w:val="20"/>
              </w:rPr>
              <w:t>necessary</w:t>
            </w:r>
            <w:r>
              <w:rPr>
                <w:spacing w:val="-5"/>
                <w:sz w:val="20"/>
              </w:rPr>
              <w:t xml:space="preserve"> </w:t>
            </w:r>
            <w:r>
              <w:rPr>
                <w:sz w:val="20"/>
              </w:rPr>
              <w:t>PPE</w:t>
            </w:r>
            <w:r>
              <w:rPr>
                <w:spacing w:val="-6"/>
                <w:sz w:val="20"/>
              </w:rPr>
              <w:t xml:space="preserve"> </w:t>
            </w:r>
            <w:r>
              <w:rPr>
                <w:sz w:val="20"/>
              </w:rPr>
              <w:t>i.e. impervious gloves.</w:t>
            </w:r>
          </w:p>
          <w:p w14:paraId="70FD70D6" w14:textId="77777777" w:rsidR="0034216F" w:rsidRDefault="0034216F">
            <w:pPr>
              <w:pStyle w:val="TableParagraph"/>
              <w:rPr>
                <w:sz w:val="20"/>
              </w:rPr>
            </w:pPr>
          </w:p>
          <w:p w14:paraId="45DEC099" w14:textId="77777777" w:rsidR="0034216F" w:rsidRDefault="006B7EE7">
            <w:pPr>
              <w:pStyle w:val="TableParagraph"/>
              <w:ind w:left="107"/>
              <w:rPr>
                <w:sz w:val="20"/>
              </w:rPr>
            </w:pPr>
            <w:r>
              <w:rPr>
                <w:sz w:val="20"/>
              </w:rPr>
              <w:t>Regular</w:t>
            </w:r>
            <w:r>
              <w:rPr>
                <w:spacing w:val="-4"/>
                <w:sz w:val="20"/>
              </w:rPr>
              <w:t xml:space="preserve"> </w:t>
            </w:r>
            <w:r>
              <w:rPr>
                <w:sz w:val="20"/>
              </w:rPr>
              <w:t>inspections</w:t>
            </w:r>
            <w:r>
              <w:rPr>
                <w:spacing w:val="-7"/>
                <w:sz w:val="20"/>
              </w:rPr>
              <w:t xml:space="preserve"> </w:t>
            </w:r>
            <w:r>
              <w:rPr>
                <w:sz w:val="20"/>
              </w:rPr>
              <w:t>to</w:t>
            </w:r>
            <w:r>
              <w:rPr>
                <w:spacing w:val="-6"/>
                <w:sz w:val="20"/>
              </w:rPr>
              <w:t xml:space="preserve"> </w:t>
            </w:r>
            <w:r>
              <w:rPr>
                <w:sz w:val="20"/>
              </w:rPr>
              <w:t>be</w:t>
            </w:r>
            <w:r>
              <w:rPr>
                <w:spacing w:val="-6"/>
                <w:sz w:val="20"/>
              </w:rPr>
              <w:t xml:space="preserve"> </w:t>
            </w:r>
            <w:r>
              <w:rPr>
                <w:sz w:val="20"/>
              </w:rPr>
              <w:t>carried</w:t>
            </w:r>
            <w:r>
              <w:rPr>
                <w:spacing w:val="-8"/>
                <w:sz w:val="20"/>
              </w:rPr>
              <w:t xml:space="preserve"> </w:t>
            </w:r>
            <w:r>
              <w:rPr>
                <w:sz w:val="20"/>
              </w:rPr>
              <w:t>out</w:t>
            </w:r>
            <w:r>
              <w:rPr>
                <w:spacing w:val="-6"/>
                <w:sz w:val="20"/>
              </w:rPr>
              <w:t xml:space="preserve"> </w:t>
            </w:r>
            <w:r>
              <w:rPr>
                <w:sz w:val="20"/>
              </w:rPr>
              <w:t>by</w:t>
            </w:r>
            <w:r>
              <w:rPr>
                <w:spacing w:val="-8"/>
                <w:sz w:val="20"/>
              </w:rPr>
              <w:t xml:space="preserve"> </w:t>
            </w:r>
            <w:r>
              <w:rPr>
                <w:sz w:val="20"/>
              </w:rPr>
              <w:t xml:space="preserve">Site </w:t>
            </w:r>
            <w:r>
              <w:rPr>
                <w:spacing w:val="-2"/>
                <w:sz w:val="20"/>
              </w:rPr>
              <w:t>Supervisor.</w:t>
            </w:r>
          </w:p>
          <w:p w14:paraId="0D8F74FE" w14:textId="77777777" w:rsidR="0034216F" w:rsidRDefault="0034216F">
            <w:pPr>
              <w:pStyle w:val="TableParagraph"/>
              <w:rPr>
                <w:sz w:val="20"/>
              </w:rPr>
            </w:pPr>
          </w:p>
          <w:p w14:paraId="5387EBB8" w14:textId="77777777" w:rsidR="0034216F" w:rsidRDefault="006B7EE7">
            <w:pPr>
              <w:pStyle w:val="TableParagraph"/>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206ADB92" w14:textId="77777777" w:rsidR="0034216F" w:rsidRDefault="0034216F">
            <w:pPr>
              <w:pStyle w:val="TableParagraph"/>
              <w:rPr>
                <w:sz w:val="20"/>
              </w:rPr>
            </w:pPr>
          </w:p>
          <w:p w14:paraId="3E762ED4" w14:textId="77777777" w:rsidR="0034216F" w:rsidRDefault="006B7EE7">
            <w:pPr>
              <w:pStyle w:val="TableParagraph"/>
              <w:ind w:left="107"/>
              <w:rPr>
                <w:sz w:val="20"/>
              </w:rPr>
            </w:pPr>
            <w:r>
              <w:rPr>
                <w:sz w:val="20"/>
              </w:rPr>
              <w:t>The</w:t>
            </w:r>
            <w:r>
              <w:rPr>
                <w:spacing w:val="-7"/>
                <w:sz w:val="20"/>
              </w:rPr>
              <w:t xml:space="preserve"> </w:t>
            </w:r>
            <w:r>
              <w:rPr>
                <w:sz w:val="20"/>
              </w:rPr>
              <w:t>Control</w:t>
            </w:r>
            <w:r>
              <w:rPr>
                <w:spacing w:val="-8"/>
                <w:sz w:val="20"/>
              </w:rPr>
              <w:t xml:space="preserve"> </w:t>
            </w:r>
            <w:r>
              <w:rPr>
                <w:sz w:val="20"/>
              </w:rPr>
              <w:t>of</w:t>
            </w:r>
            <w:r>
              <w:rPr>
                <w:spacing w:val="-7"/>
                <w:sz w:val="20"/>
              </w:rPr>
              <w:t xml:space="preserve"> </w:t>
            </w:r>
            <w:r>
              <w:rPr>
                <w:sz w:val="20"/>
              </w:rPr>
              <w:t>Pollution</w:t>
            </w:r>
            <w:r>
              <w:rPr>
                <w:spacing w:val="-7"/>
                <w:sz w:val="20"/>
              </w:rPr>
              <w:t xml:space="preserve"> </w:t>
            </w:r>
            <w:r>
              <w:rPr>
                <w:sz w:val="20"/>
              </w:rPr>
              <w:t>(Oil</w:t>
            </w:r>
            <w:r>
              <w:rPr>
                <w:spacing w:val="-4"/>
                <w:sz w:val="20"/>
              </w:rPr>
              <w:t xml:space="preserve"> </w:t>
            </w:r>
            <w:r>
              <w:rPr>
                <w:sz w:val="20"/>
              </w:rPr>
              <w:t>Storage)</w:t>
            </w:r>
            <w:r>
              <w:rPr>
                <w:spacing w:val="-8"/>
                <w:sz w:val="20"/>
              </w:rPr>
              <w:t xml:space="preserve"> </w:t>
            </w:r>
            <w:r>
              <w:rPr>
                <w:sz w:val="20"/>
              </w:rPr>
              <w:t>(England) Regulations 2001.</w:t>
            </w:r>
          </w:p>
          <w:p w14:paraId="56EF5D18" w14:textId="77777777" w:rsidR="0034216F" w:rsidRDefault="0034216F">
            <w:pPr>
              <w:pStyle w:val="TableParagraph"/>
              <w:rPr>
                <w:sz w:val="20"/>
              </w:rPr>
            </w:pPr>
          </w:p>
          <w:p w14:paraId="37D35901" w14:textId="77777777" w:rsidR="0034216F" w:rsidRDefault="006B7EE7">
            <w:pPr>
              <w:pStyle w:val="TableParagraph"/>
              <w:spacing w:line="480" w:lineRule="auto"/>
              <w:ind w:left="107" w:right="896"/>
              <w:rPr>
                <w:sz w:val="20"/>
              </w:rPr>
            </w:pPr>
            <w:r>
              <w:rPr>
                <w:sz w:val="20"/>
              </w:rPr>
              <w:t>The</w:t>
            </w:r>
            <w:r>
              <w:rPr>
                <w:spacing w:val="-9"/>
                <w:sz w:val="20"/>
              </w:rPr>
              <w:t xml:space="preserve"> </w:t>
            </w:r>
            <w:r>
              <w:rPr>
                <w:sz w:val="20"/>
              </w:rPr>
              <w:t>Environmental</w:t>
            </w:r>
            <w:r>
              <w:rPr>
                <w:spacing w:val="-10"/>
                <w:sz w:val="20"/>
              </w:rPr>
              <w:t xml:space="preserve"> </w:t>
            </w:r>
            <w:r>
              <w:rPr>
                <w:sz w:val="20"/>
              </w:rPr>
              <w:t>Protection</w:t>
            </w:r>
            <w:r>
              <w:rPr>
                <w:spacing w:val="-9"/>
                <w:sz w:val="20"/>
              </w:rPr>
              <w:t xml:space="preserve"> </w:t>
            </w:r>
            <w:r>
              <w:rPr>
                <w:sz w:val="20"/>
              </w:rPr>
              <w:t>Act</w:t>
            </w:r>
            <w:r>
              <w:rPr>
                <w:spacing w:val="-9"/>
                <w:sz w:val="20"/>
              </w:rPr>
              <w:t xml:space="preserve"> </w:t>
            </w:r>
            <w:r>
              <w:rPr>
                <w:sz w:val="20"/>
              </w:rPr>
              <w:t>1990. The Work at Height Regulations 2005.</w:t>
            </w:r>
          </w:p>
        </w:tc>
        <w:tc>
          <w:tcPr>
            <w:tcW w:w="1620" w:type="dxa"/>
          </w:tcPr>
          <w:p w14:paraId="420A5BCC"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4ED93D14" w14:textId="77777777" w:rsidR="0034216F" w:rsidRDefault="0034216F">
      <w:pPr>
        <w:spacing w:line="479" w:lineRule="exact"/>
        <w:jc w:val="center"/>
        <w:rPr>
          <w:sz w:val="40"/>
        </w:rPr>
        <w:sectPr w:rsidR="0034216F">
          <w:pgSz w:w="16850" w:h="11910" w:orient="landscape"/>
          <w:pgMar w:top="1860" w:right="680" w:bottom="1420" w:left="800" w:header="509" w:footer="1237" w:gutter="0"/>
          <w:cols w:space="720"/>
        </w:sectPr>
      </w:pPr>
    </w:p>
    <w:p w14:paraId="7F091775"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46AD74B0" w14:textId="77777777">
        <w:trPr>
          <w:trHeight w:val="719"/>
        </w:trPr>
        <w:tc>
          <w:tcPr>
            <w:tcW w:w="2359" w:type="dxa"/>
          </w:tcPr>
          <w:p w14:paraId="1AD5D2A0" w14:textId="77777777" w:rsidR="0034216F" w:rsidRDefault="006B7EE7">
            <w:pPr>
              <w:pStyle w:val="TableParagraph"/>
              <w:spacing w:before="1"/>
              <w:ind w:left="5"/>
              <w:jc w:val="center"/>
              <w:rPr>
                <w:sz w:val="20"/>
              </w:rPr>
            </w:pPr>
            <w:bookmarkStart w:id="69" w:name="R.A.O._014_Sharps_Needles"/>
            <w:bookmarkEnd w:id="69"/>
            <w:r>
              <w:rPr>
                <w:spacing w:val="-2"/>
                <w:sz w:val="20"/>
              </w:rPr>
              <w:t>Hazard</w:t>
            </w:r>
          </w:p>
        </w:tc>
        <w:tc>
          <w:tcPr>
            <w:tcW w:w="2340" w:type="dxa"/>
          </w:tcPr>
          <w:p w14:paraId="17FE05FD"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073887CA" w14:textId="77777777" w:rsidR="0034216F" w:rsidRDefault="006B7EE7">
            <w:pPr>
              <w:pStyle w:val="TableParagraph"/>
              <w:spacing w:before="1"/>
              <w:ind w:right="481"/>
              <w:jc w:val="right"/>
              <w:rPr>
                <w:sz w:val="20"/>
              </w:rPr>
            </w:pPr>
            <w:r>
              <w:rPr>
                <w:sz w:val="20"/>
              </w:rPr>
              <w:t>Harmful</w:t>
            </w:r>
            <w:r>
              <w:rPr>
                <w:spacing w:val="-7"/>
                <w:sz w:val="20"/>
              </w:rPr>
              <w:t xml:space="preserve"> </w:t>
            </w:r>
            <w:r>
              <w:rPr>
                <w:spacing w:val="-2"/>
                <w:sz w:val="20"/>
              </w:rPr>
              <w:t>Consequences</w:t>
            </w:r>
          </w:p>
        </w:tc>
        <w:tc>
          <w:tcPr>
            <w:tcW w:w="1529" w:type="dxa"/>
          </w:tcPr>
          <w:p w14:paraId="1EBE11CC"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bookmarkStart w:id="70" w:name="Contact_with_sharps_and_needles."/>
            <w:bookmarkEnd w:id="70"/>
            <w:r>
              <w:rPr>
                <w:spacing w:val="-2"/>
                <w:sz w:val="20"/>
              </w:rPr>
              <w:t>measures</w:t>
            </w:r>
          </w:p>
        </w:tc>
        <w:tc>
          <w:tcPr>
            <w:tcW w:w="4411" w:type="dxa"/>
          </w:tcPr>
          <w:p w14:paraId="7CBD8889"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0E2BF046"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27B3AF52" w14:textId="77777777">
        <w:trPr>
          <w:trHeight w:val="6740"/>
        </w:trPr>
        <w:tc>
          <w:tcPr>
            <w:tcW w:w="2359" w:type="dxa"/>
          </w:tcPr>
          <w:p w14:paraId="076253D1" w14:textId="77777777" w:rsidR="0034216F" w:rsidRDefault="006B7EE7">
            <w:pPr>
              <w:pStyle w:val="TableParagraph"/>
              <w:spacing w:line="242" w:lineRule="auto"/>
              <w:ind w:left="107" w:right="207"/>
              <w:rPr>
                <w:sz w:val="20"/>
              </w:rPr>
            </w:pPr>
            <w:r>
              <w:rPr>
                <w:sz w:val="20"/>
              </w:rPr>
              <w:t>Contact</w:t>
            </w:r>
            <w:r>
              <w:rPr>
                <w:spacing w:val="-13"/>
                <w:sz w:val="20"/>
              </w:rPr>
              <w:t xml:space="preserve"> </w:t>
            </w:r>
            <w:r>
              <w:rPr>
                <w:sz w:val="20"/>
              </w:rPr>
              <w:t>with</w:t>
            </w:r>
            <w:r>
              <w:rPr>
                <w:spacing w:val="-13"/>
                <w:sz w:val="20"/>
              </w:rPr>
              <w:t xml:space="preserve"> </w:t>
            </w:r>
            <w:r>
              <w:rPr>
                <w:sz w:val="20"/>
              </w:rPr>
              <w:t>sharps</w:t>
            </w:r>
            <w:r>
              <w:rPr>
                <w:spacing w:val="-13"/>
                <w:sz w:val="20"/>
              </w:rPr>
              <w:t xml:space="preserve"> </w:t>
            </w:r>
            <w:r>
              <w:rPr>
                <w:sz w:val="20"/>
              </w:rPr>
              <w:t xml:space="preserve">and </w:t>
            </w:r>
            <w:r>
              <w:rPr>
                <w:spacing w:val="-2"/>
                <w:sz w:val="20"/>
              </w:rPr>
              <w:t>needles.</w:t>
            </w:r>
          </w:p>
        </w:tc>
        <w:tc>
          <w:tcPr>
            <w:tcW w:w="2340" w:type="dxa"/>
          </w:tcPr>
          <w:p w14:paraId="62361E2A" w14:textId="77777777" w:rsidR="0034216F" w:rsidRDefault="006B7EE7">
            <w:pPr>
              <w:pStyle w:val="TableParagraph"/>
              <w:ind w:left="105"/>
              <w:rPr>
                <w:sz w:val="20"/>
              </w:rPr>
            </w:pPr>
            <w:r>
              <w:rPr>
                <w:sz w:val="20"/>
              </w:rPr>
              <w:t>Site</w:t>
            </w:r>
            <w:r>
              <w:rPr>
                <w:spacing w:val="-5"/>
                <w:sz w:val="20"/>
              </w:rPr>
              <w:t xml:space="preserve"> </w:t>
            </w:r>
            <w:r>
              <w:rPr>
                <w:spacing w:val="-2"/>
                <w:sz w:val="20"/>
              </w:rPr>
              <w:t>Operatives.</w:t>
            </w:r>
          </w:p>
        </w:tc>
        <w:tc>
          <w:tcPr>
            <w:tcW w:w="2880" w:type="dxa"/>
          </w:tcPr>
          <w:p w14:paraId="513015A9" w14:textId="77777777" w:rsidR="0034216F" w:rsidRDefault="006B7EE7">
            <w:pPr>
              <w:pStyle w:val="TableParagraph"/>
              <w:ind w:right="457"/>
              <w:jc w:val="right"/>
              <w:rPr>
                <w:sz w:val="20"/>
              </w:rPr>
            </w:pPr>
            <w:r>
              <w:rPr>
                <w:sz w:val="20"/>
              </w:rPr>
              <w:t>Injuries</w:t>
            </w:r>
            <w:r>
              <w:rPr>
                <w:spacing w:val="-7"/>
                <w:sz w:val="20"/>
              </w:rPr>
              <w:t xml:space="preserve"> </w:t>
            </w:r>
            <w:r>
              <w:rPr>
                <w:sz w:val="20"/>
              </w:rPr>
              <w:t>of</w:t>
            </w:r>
            <w:r>
              <w:rPr>
                <w:spacing w:val="-5"/>
                <w:sz w:val="20"/>
              </w:rPr>
              <w:t xml:space="preserve"> </w:t>
            </w:r>
            <w:r>
              <w:rPr>
                <w:sz w:val="20"/>
              </w:rPr>
              <w:t>various</w:t>
            </w:r>
            <w:r>
              <w:rPr>
                <w:spacing w:val="-7"/>
                <w:sz w:val="20"/>
              </w:rPr>
              <w:t xml:space="preserve"> </w:t>
            </w:r>
            <w:r>
              <w:rPr>
                <w:spacing w:val="-2"/>
                <w:sz w:val="20"/>
              </w:rPr>
              <w:t>severities.</w:t>
            </w:r>
          </w:p>
        </w:tc>
        <w:tc>
          <w:tcPr>
            <w:tcW w:w="1529" w:type="dxa"/>
          </w:tcPr>
          <w:p w14:paraId="3CBBDD85"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0E2E0B17" w14:textId="77777777" w:rsidR="0034216F" w:rsidRDefault="006B7EE7">
            <w:pPr>
              <w:pStyle w:val="TableParagraph"/>
              <w:spacing w:line="242" w:lineRule="auto"/>
              <w:ind w:left="107" w:right="211"/>
              <w:rPr>
                <w:sz w:val="20"/>
              </w:rPr>
            </w:pPr>
            <w:r>
              <w:rPr>
                <w:sz w:val="20"/>
              </w:rPr>
              <w:t>Operatives</w:t>
            </w:r>
            <w:r>
              <w:rPr>
                <w:spacing w:val="-7"/>
                <w:sz w:val="20"/>
              </w:rPr>
              <w:t xml:space="preserve"> </w:t>
            </w:r>
            <w:r>
              <w:rPr>
                <w:sz w:val="20"/>
              </w:rPr>
              <w:t>to</w:t>
            </w:r>
            <w:r>
              <w:rPr>
                <w:spacing w:val="-6"/>
                <w:sz w:val="20"/>
              </w:rPr>
              <w:t xml:space="preserve"> </w:t>
            </w:r>
            <w:r>
              <w:rPr>
                <w:sz w:val="20"/>
              </w:rPr>
              <w:t>be</w:t>
            </w:r>
            <w:r>
              <w:rPr>
                <w:spacing w:val="-6"/>
                <w:sz w:val="20"/>
              </w:rPr>
              <w:t xml:space="preserve"> </w:t>
            </w:r>
            <w:r>
              <w:rPr>
                <w:sz w:val="20"/>
              </w:rPr>
              <w:t>informed</w:t>
            </w:r>
            <w:r>
              <w:rPr>
                <w:spacing w:val="-5"/>
                <w:sz w:val="20"/>
              </w:rPr>
              <w:t xml:space="preserve"> </w:t>
            </w:r>
            <w:r>
              <w:rPr>
                <w:sz w:val="20"/>
              </w:rPr>
              <w:t>of</w:t>
            </w:r>
            <w:r>
              <w:rPr>
                <w:spacing w:val="-4"/>
                <w:sz w:val="20"/>
              </w:rPr>
              <w:t xml:space="preserve"> </w:t>
            </w:r>
            <w:r>
              <w:rPr>
                <w:sz w:val="20"/>
              </w:rPr>
              <w:t>the</w:t>
            </w:r>
            <w:r>
              <w:rPr>
                <w:spacing w:val="-6"/>
                <w:sz w:val="20"/>
              </w:rPr>
              <w:t xml:space="preserve"> </w:t>
            </w:r>
            <w:r>
              <w:rPr>
                <w:sz w:val="20"/>
              </w:rPr>
              <w:t>dangers</w:t>
            </w:r>
            <w:r>
              <w:rPr>
                <w:spacing w:val="-7"/>
                <w:sz w:val="20"/>
              </w:rPr>
              <w:t xml:space="preserve"> </w:t>
            </w:r>
            <w:r>
              <w:rPr>
                <w:sz w:val="20"/>
              </w:rPr>
              <w:t>of contact with needles etc.</w:t>
            </w:r>
          </w:p>
          <w:p w14:paraId="176C27AE" w14:textId="77777777" w:rsidR="0034216F" w:rsidRDefault="006B7EE7">
            <w:pPr>
              <w:pStyle w:val="TableParagraph"/>
              <w:spacing w:before="238"/>
              <w:ind w:left="107" w:right="211"/>
              <w:rPr>
                <w:sz w:val="20"/>
              </w:rPr>
            </w:pPr>
            <w:r>
              <w:rPr>
                <w:sz w:val="20"/>
              </w:rPr>
              <w:t>Visual</w:t>
            </w:r>
            <w:r>
              <w:rPr>
                <w:spacing w:val="-4"/>
                <w:sz w:val="20"/>
              </w:rPr>
              <w:t xml:space="preserve"> </w:t>
            </w:r>
            <w:r>
              <w:rPr>
                <w:sz w:val="20"/>
              </w:rPr>
              <w:t>checks</w:t>
            </w:r>
            <w:r>
              <w:rPr>
                <w:spacing w:val="-6"/>
                <w:sz w:val="20"/>
              </w:rPr>
              <w:t xml:space="preserve"> </w:t>
            </w:r>
            <w:r>
              <w:rPr>
                <w:sz w:val="20"/>
              </w:rPr>
              <w:t>to</w:t>
            </w:r>
            <w:r>
              <w:rPr>
                <w:spacing w:val="-5"/>
                <w:sz w:val="20"/>
              </w:rPr>
              <w:t xml:space="preserve"> </w:t>
            </w:r>
            <w:r>
              <w:rPr>
                <w:sz w:val="20"/>
              </w:rPr>
              <w:t>be</w:t>
            </w:r>
            <w:r>
              <w:rPr>
                <w:spacing w:val="-5"/>
                <w:sz w:val="20"/>
              </w:rPr>
              <w:t xml:space="preserve"> </w:t>
            </w:r>
            <w:r>
              <w:rPr>
                <w:sz w:val="20"/>
              </w:rPr>
              <w:t>undertaken</w:t>
            </w:r>
            <w:r>
              <w:rPr>
                <w:spacing w:val="-5"/>
                <w:sz w:val="20"/>
              </w:rPr>
              <w:t xml:space="preserve"> </w:t>
            </w:r>
            <w:r>
              <w:rPr>
                <w:sz w:val="20"/>
              </w:rPr>
              <w:t>on</w:t>
            </w:r>
            <w:r>
              <w:rPr>
                <w:spacing w:val="-5"/>
                <w:sz w:val="20"/>
              </w:rPr>
              <w:t xml:space="preserve"> </w:t>
            </w:r>
            <w:r>
              <w:rPr>
                <w:sz w:val="20"/>
              </w:rPr>
              <w:t>a</w:t>
            </w:r>
            <w:r>
              <w:rPr>
                <w:spacing w:val="-7"/>
                <w:sz w:val="20"/>
              </w:rPr>
              <w:t xml:space="preserve"> </w:t>
            </w:r>
            <w:r>
              <w:rPr>
                <w:sz w:val="20"/>
              </w:rPr>
              <w:t>regular</w:t>
            </w:r>
            <w:r>
              <w:rPr>
                <w:spacing w:val="-3"/>
                <w:sz w:val="20"/>
              </w:rPr>
              <w:t xml:space="preserve"> </w:t>
            </w:r>
            <w:r>
              <w:rPr>
                <w:sz w:val="20"/>
              </w:rPr>
              <w:t>basis for any needles etc.</w:t>
            </w:r>
          </w:p>
          <w:p w14:paraId="2B3B0C23" w14:textId="77777777" w:rsidR="0034216F" w:rsidRDefault="006B7EE7">
            <w:pPr>
              <w:pStyle w:val="TableParagraph"/>
              <w:spacing w:before="240"/>
              <w:ind w:left="107"/>
              <w:rPr>
                <w:sz w:val="20"/>
              </w:rPr>
            </w:pPr>
            <w:proofErr w:type="gramStart"/>
            <w:r>
              <w:rPr>
                <w:sz w:val="20"/>
              </w:rPr>
              <w:t>Particular</w:t>
            </w:r>
            <w:r>
              <w:rPr>
                <w:spacing w:val="-4"/>
                <w:sz w:val="20"/>
              </w:rPr>
              <w:t xml:space="preserve"> </w:t>
            </w:r>
            <w:r>
              <w:rPr>
                <w:sz w:val="20"/>
              </w:rPr>
              <w:t>care</w:t>
            </w:r>
            <w:proofErr w:type="gramEnd"/>
            <w:r>
              <w:rPr>
                <w:spacing w:val="-4"/>
                <w:sz w:val="20"/>
              </w:rPr>
              <w:t xml:space="preserve"> </w:t>
            </w:r>
            <w:r>
              <w:rPr>
                <w:sz w:val="20"/>
              </w:rPr>
              <w:t>must</w:t>
            </w:r>
            <w:r>
              <w:rPr>
                <w:spacing w:val="-6"/>
                <w:sz w:val="20"/>
              </w:rPr>
              <w:t xml:space="preserve"> </w:t>
            </w:r>
            <w:r>
              <w:rPr>
                <w:sz w:val="20"/>
              </w:rPr>
              <w:t>be</w:t>
            </w:r>
            <w:r>
              <w:rPr>
                <w:spacing w:val="-6"/>
                <w:sz w:val="20"/>
              </w:rPr>
              <w:t xml:space="preserve"> </w:t>
            </w:r>
            <w:r>
              <w:rPr>
                <w:sz w:val="20"/>
              </w:rPr>
              <w:t>taken</w:t>
            </w:r>
            <w:r>
              <w:rPr>
                <w:spacing w:val="-6"/>
                <w:sz w:val="20"/>
              </w:rPr>
              <w:t xml:space="preserve"> </w:t>
            </w:r>
            <w:r>
              <w:rPr>
                <w:sz w:val="20"/>
              </w:rPr>
              <w:t>when</w:t>
            </w:r>
            <w:r>
              <w:rPr>
                <w:spacing w:val="-6"/>
                <w:sz w:val="20"/>
              </w:rPr>
              <w:t xml:space="preserve"> </w:t>
            </w:r>
            <w:r>
              <w:rPr>
                <w:sz w:val="20"/>
              </w:rPr>
              <w:t>working</w:t>
            </w:r>
            <w:r>
              <w:rPr>
                <w:spacing w:val="-7"/>
                <w:sz w:val="20"/>
              </w:rPr>
              <w:t xml:space="preserve"> </w:t>
            </w:r>
            <w:r>
              <w:rPr>
                <w:sz w:val="20"/>
              </w:rPr>
              <w:t>in</w:t>
            </w:r>
            <w:r>
              <w:rPr>
                <w:spacing w:val="-6"/>
                <w:sz w:val="20"/>
              </w:rPr>
              <w:t xml:space="preserve"> </w:t>
            </w:r>
            <w:r>
              <w:rPr>
                <w:sz w:val="20"/>
              </w:rPr>
              <w:t>void properties showing signs unauthorised access.</w:t>
            </w:r>
          </w:p>
          <w:p w14:paraId="134D70F6" w14:textId="77777777" w:rsidR="0034216F" w:rsidRDefault="0034216F">
            <w:pPr>
              <w:pStyle w:val="TableParagraph"/>
              <w:rPr>
                <w:sz w:val="20"/>
              </w:rPr>
            </w:pPr>
          </w:p>
          <w:p w14:paraId="1CF34378" w14:textId="77777777" w:rsidR="0034216F" w:rsidRDefault="006B7EE7">
            <w:pPr>
              <w:pStyle w:val="TableParagraph"/>
              <w:ind w:left="107"/>
              <w:rPr>
                <w:sz w:val="20"/>
              </w:rPr>
            </w:pPr>
            <w:r>
              <w:rPr>
                <w:sz w:val="20"/>
              </w:rPr>
              <w:t>Operatives</w:t>
            </w:r>
            <w:r>
              <w:rPr>
                <w:spacing w:val="-7"/>
                <w:sz w:val="20"/>
              </w:rPr>
              <w:t xml:space="preserve"> </w:t>
            </w:r>
            <w:r>
              <w:rPr>
                <w:sz w:val="20"/>
              </w:rPr>
              <w:t>to</w:t>
            </w:r>
            <w:r>
              <w:rPr>
                <w:spacing w:val="-6"/>
                <w:sz w:val="20"/>
              </w:rPr>
              <w:t xml:space="preserve"> </w:t>
            </w:r>
            <w:r>
              <w:rPr>
                <w:sz w:val="20"/>
              </w:rPr>
              <w:t>wear</w:t>
            </w:r>
            <w:r>
              <w:rPr>
                <w:spacing w:val="-7"/>
                <w:sz w:val="20"/>
              </w:rPr>
              <w:t xml:space="preserve"> </w:t>
            </w:r>
            <w:r>
              <w:rPr>
                <w:sz w:val="20"/>
              </w:rPr>
              <w:t>gloves</w:t>
            </w:r>
            <w:r>
              <w:rPr>
                <w:spacing w:val="-7"/>
                <w:sz w:val="20"/>
              </w:rPr>
              <w:t xml:space="preserve"> </w:t>
            </w:r>
            <w:r>
              <w:rPr>
                <w:sz w:val="20"/>
              </w:rPr>
              <w:t>when</w:t>
            </w:r>
            <w:r>
              <w:rPr>
                <w:spacing w:val="-6"/>
                <w:sz w:val="20"/>
              </w:rPr>
              <w:t xml:space="preserve"> </w:t>
            </w:r>
            <w:r>
              <w:rPr>
                <w:sz w:val="20"/>
              </w:rPr>
              <w:t>removing</w:t>
            </w:r>
            <w:r>
              <w:rPr>
                <w:spacing w:val="-6"/>
                <w:sz w:val="20"/>
              </w:rPr>
              <w:t xml:space="preserve"> </w:t>
            </w:r>
            <w:r>
              <w:rPr>
                <w:sz w:val="20"/>
              </w:rPr>
              <w:t>debris, residents rubbish etc.</w:t>
            </w:r>
          </w:p>
          <w:p w14:paraId="3B700B9D" w14:textId="77777777" w:rsidR="0034216F" w:rsidRDefault="0034216F">
            <w:pPr>
              <w:pStyle w:val="TableParagraph"/>
              <w:rPr>
                <w:sz w:val="20"/>
              </w:rPr>
            </w:pPr>
          </w:p>
          <w:p w14:paraId="547A68A4" w14:textId="77777777" w:rsidR="0034216F" w:rsidRDefault="006B7EE7">
            <w:pPr>
              <w:pStyle w:val="TableParagraph"/>
              <w:ind w:left="107"/>
              <w:rPr>
                <w:sz w:val="20"/>
              </w:rPr>
            </w:pPr>
            <w:r>
              <w:rPr>
                <w:sz w:val="20"/>
              </w:rPr>
              <w:t>On</w:t>
            </w:r>
            <w:r>
              <w:rPr>
                <w:spacing w:val="-5"/>
                <w:sz w:val="20"/>
              </w:rPr>
              <w:t xml:space="preserve"> </w:t>
            </w:r>
            <w:r>
              <w:rPr>
                <w:sz w:val="20"/>
              </w:rPr>
              <w:t>discovering</w:t>
            </w:r>
            <w:r>
              <w:rPr>
                <w:spacing w:val="-6"/>
                <w:sz w:val="20"/>
              </w:rPr>
              <w:t xml:space="preserve"> </w:t>
            </w:r>
            <w:r>
              <w:rPr>
                <w:sz w:val="20"/>
              </w:rPr>
              <w:t>sharps</w:t>
            </w:r>
            <w:r>
              <w:rPr>
                <w:spacing w:val="-5"/>
                <w:sz w:val="20"/>
              </w:rPr>
              <w:t xml:space="preserve"> </w:t>
            </w:r>
            <w:r>
              <w:rPr>
                <w:sz w:val="20"/>
              </w:rPr>
              <w:t>/</w:t>
            </w:r>
            <w:r>
              <w:rPr>
                <w:spacing w:val="-4"/>
                <w:sz w:val="20"/>
              </w:rPr>
              <w:t xml:space="preserve"> </w:t>
            </w:r>
            <w:r>
              <w:rPr>
                <w:sz w:val="20"/>
              </w:rPr>
              <w:t>needles</w:t>
            </w:r>
            <w:r>
              <w:rPr>
                <w:spacing w:val="-5"/>
                <w:sz w:val="20"/>
              </w:rPr>
              <w:t xml:space="preserve"> </w:t>
            </w:r>
            <w:r>
              <w:rPr>
                <w:sz w:val="20"/>
              </w:rPr>
              <w:t>the</w:t>
            </w:r>
            <w:r>
              <w:rPr>
                <w:spacing w:val="-5"/>
                <w:sz w:val="20"/>
              </w:rPr>
              <w:t xml:space="preserve"> </w:t>
            </w:r>
            <w:r>
              <w:rPr>
                <w:sz w:val="20"/>
              </w:rPr>
              <w:t>items</w:t>
            </w:r>
            <w:r>
              <w:rPr>
                <w:spacing w:val="-5"/>
                <w:sz w:val="20"/>
              </w:rPr>
              <w:t xml:space="preserve"> </w:t>
            </w:r>
            <w:r>
              <w:rPr>
                <w:sz w:val="20"/>
              </w:rPr>
              <w:t>must</w:t>
            </w:r>
            <w:r>
              <w:rPr>
                <w:spacing w:val="-5"/>
                <w:sz w:val="20"/>
              </w:rPr>
              <w:t xml:space="preserve"> </w:t>
            </w:r>
            <w:r>
              <w:rPr>
                <w:sz w:val="20"/>
              </w:rPr>
              <w:t>be collected and disposed of in an approved manner</w:t>
            </w:r>
          </w:p>
          <w:p w14:paraId="770D36EA" w14:textId="77777777" w:rsidR="0034216F" w:rsidRDefault="006B7EE7">
            <w:pPr>
              <w:pStyle w:val="TableParagraph"/>
              <w:ind w:left="107"/>
              <w:rPr>
                <w:sz w:val="20"/>
              </w:rPr>
            </w:pPr>
            <w:r>
              <w:rPr>
                <w:sz w:val="20"/>
              </w:rPr>
              <w:t>i.e.</w:t>
            </w:r>
            <w:r>
              <w:rPr>
                <w:spacing w:val="-5"/>
                <w:sz w:val="20"/>
              </w:rPr>
              <w:t xml:space="preserve"> </w:t>
            </w:r>
            <w:r>
              <w:rPr>
                <w:sz w:val="20"/>
              </w:rPr>
              <w:t>sharps</w:t>
            </w:r>
            <w:r>
              <w:rPr>
                <w:spacing w:val="-5"/>
                <w:sz w:val="20"/>
              </w:rPr>
              <w:t xml:space="preserve"> </w:t>
            </w:r>
            <w:r>
              <w:rPr>
                <w:sz w:val="20"/>
              </w:rPr>
              <w:t>box</w:t>
            </w:r>
            <w:r>
              <w:rPr>
                <w:spacing w:val="-3"/>
                <w:sz w:val="20"/>
              </w:rPr>
              <w:t xml:space="preserve"> </w:t>
            </w:r>
            <w:r>
              <w:rPr>
                <w:sz w:val="20"/>
              </w:rPr>
              <w:t>and</w:t>
            </w:r>
            <w:r>
              <w:rPr>
                <w:spacing w:val="-6"/>
                <w:sz w:val="20"/>
              </w:rPr>
              <w:t xml:space="preserve"> </w:t>
            </w:r>
            <w:r>
              <w:rPr>
                <w:sz w:val="20"/>
              </w:rPr>
              <w:t>removal</w:t>
            </w:r>
            <w:r>
              <w:rPr>
                <w:spacing w:val="-4"/>
                <w:sz w:val="20"/>
              </w:rPr>
              <w:t xml:space="preserve"> </w:t>
            </w:r>
            <w:r>
              <w:rPr>
                <w:spacing w:val="-2"/>
                <w:sz w:val="20"/>
              </w:rPr>
              <w:t>service.</w:t>
            </w:r>
          </w:p>
          <w:p w14:paraId="510098F5" w14:textId="77777777" w:rsidR="0034216F" w:rsidRDefault="006B7EE7">
            <w:pPr>
              <w:pStyle w:val="TableParagraph"/>
              <w:spacing w:before="240"/>
              <w:ind w:left="107"/>
              <w:rPr>
                <w:sz w:val="20"/>
              </w:rPr>
            </w:pPr>
            <w:r>
              <w:rPr>
                <w:sz w:val="20"/>
              </w:rPr>
              <w:t>Any</w:t>
            </w:r>
            <w:r>
              <w:rPr>
                <w:spacing w:val="-7"/>
                <w:sz w:val="20"/>
              </w:rPr>
              <w:t xml:space="preserve"> </w:t>
            </w:r>
            <w:r>
              <w:rPr>
                <w:sz w:val="20"/>
              </w:rPr>
              <w:t>lacerations</w:t>
            </w:r>
            <w:r>
              <w:rPr>
                <w:spacing w:val="-6"/>
                <w:sz w:val="20"/>
              </w:rPr>
              <w:t xml:space="preserve"> </w:t>
            </w:r>
            <w:r>
              <w:rPr>
                <w:sz w:val="20"/>
              </w:rPr>
              <w:t>or</w:t>
            </w:r>
            <w:r>
              <w:rPr>
                <w:spacing w:val="-6"/>
                <w:sz w:val="20"/>
              </w:rPr>
              <w:t xml:space="preserve"> </w:t>
            </w:r>
            <w:r>
              <w:rPr>
                <w:sz w:val="20"/>
              </w:rPr>
              <w:t>abrasions</w:t>
            </w:r>
            <w:r>
              <w:rPr>
                <w:spacing w:val="-3"/>
                <w:sz w:val="20"/>
              </w:rPr>
              <w:t xml:space="preserve"> </w:t>
            </w:r>
            <w:r>
              <w:rPr>
                <w:sz w:val="20"/>
              </w:rPr>
              <w:t>must</w:t>
            </w:r>
            <w:r>
              <w:rPr>
                <w:spacing w:val="-5"/>
                <w:sz w:val="20"/>
              </w:rPr>
              <w:t xml:space="preserve"> </w:t>
            </w:r>
            <w:r>
              <w:rPr>
                <w:sz w:val="20"/>
              </w:rPr>
              <w:t>be</w:t>
            </w:r>
            <w:r>
              <w:rPr>
                <w:spacing w:val="-5"/>
                <w:sz w:val="20"/>
              </w:rPr>
              <w:t xml:space="preserve"> </w:t>
            </w:r>
            <w:r>
              <w:rPr>
                <w:sz w:val="20"/>
              </w:rPr>
              <w:t>reported,</w:t>
            </w:r>
            <w:r>
              <w:rPr>
                <w:spacing w:val="-6"/>
                <w:sz w:val="20"/>
              </w:rPr>
              <w:t xml:space="preserve"> </w:t>
            </w:r>
            <w:r>
              <w:rPr>
                <w:sz w:val="20"/>
              </w:rPr>
              <w:t>and medical attention sought.</w:t>
            </w:r>
          </w:p>
          <w:p w14:paraId="1EF8C2DA" w14:textId="77777777" w:rsidR="0034216F" w:rsidRDefault="0034216F">
            <w:pPr>
              <w:pStyle w:val="TableParagraph"/>
              <w:rPr>
                <w:sz w:val="20"/>
              </w:rPr>
            </w:pPr>
          </w:p>
          <w:p w14:paraId="4857E27D" w14:textId="77777777" w:rsidR="0034216F" w:rsidRDefault="006B7EE7">
            <w:pPr>
              <w:pStyle w:val="TableParagraph"/>
              <w:ind w:left="107"/>
              <w:rPr>
                <w:sz w:val="20"/>
              </w:rPr>
            </w:pPr>
            <w:r>
              <w:rPr>
                <w:sz w:val="20"/>
              </w:rPr>
              <w:t>Regular</w:t>
            </w:r>
            <w:r>
              <w:rPr>
                <w:spacing w:val="-2"/>
                <w:sz w:val="20"/>
              </w:rPr>
              <w:t xml:space="preserve"> </w:t>
            </w:r>
            <w:r>
              <w:rPr>
                <w:sz w:val="20"/>
              </w:rPr>
              <w:t>inspections</w:t>
            </w:r>
            <w:r>
              <w:rPr>
                <w:spacing w:val="-5"/>
                <w:sz w:val="20"/>
              </w:rPr>
              <w:t xml:space="preserve"> </w:t>
            </w:r>
            <w:r>
              <w:rPr>
                <w:sz w:val="20"/>
              </w:rPr>
              <w:t>to</w:t>
            </w:r>
            <w:r>
              <w:rPr>
                <w:spacing w:val="-4"/>
                <w:sz w:val="20"/>
              </w:rPr>
              <w:t xml:space="preserve"> </w:t>
            </w:r>
            <w:r>
              <w:rPr>
                <w:sz w:val="20"/>
              </w:rPr>
              <w:t>be</w:t>
            </w:r>
            <w:r>
              <w:rPr>
                <w:spacing w:val="-4"/>
                <w:sz w:val="20"/>
              </w:rPr>
              <w:t xml:space="preserve"> </w:t>
            </w:r>
            <w:r>
              <w:rPr>
                <w:sz w:val="20"/>
              </w:rPr>
              <w:t>carried</w:t>
            </w:r>
            <w:r>
              <w:rPr>
                <w:spacing w:val="-6"/>
                <w:sz w:val="20"/>
              </w:rPr>
              <w:t xml:space="preserve"> </w:t>
            </w:r>
            <w:r>
              <w:rPr>
                <w:sz w:val="20"/>
              </w:rPr>
              <w:t>out</w:t>
            </w:r>
            <w:r>
              <w:rPr>
                <w:spacing w:val="-4"/>
                <w:sz w:val="20"/>
              </w:rPr>
              <w:t xml:space="preserve"> </w:t>
            </w:r>
            <w:r>
              <w:rPr>
                <w:sz w:val="20"/>
              </w:rPr>
              <w:t>by</w:t>
            </w:r>
            <w:r>
              <w:rPr>
                <w:spacing w:val="-6"/>
                <w:sz w:val="20"/>
              </w:rPr>
              <w:t xml:space="preserve"> </w:t>
            </w:r>
            <w:r>
              <w:rPr>
                <w:sz w:val="20"/>
              </w:rPr>
              <w:t>Site Supervisor</w:t>
            </w:r>
            <w:r>
              <w:rPr>
                <w:spacing w:val="-7"/>
                <w:sz w:val="20"/>
              </w:rPr>
              <w:t xml:space="preserve"> </w:t>
            </w:r>
            <w:r>
              <w:rPr>
                <w:sz w:val="20"/>
              </w:rPr>
              <w:t>or</w:t>
            </w:r>
            <w:r>
              <w:rPr>
                <w:spacing w:val="-6"/>
                <w:sz w:val="20"/>
              </w:rPr>
              <w:t xml:space="preserve"> </w:t>
            </w:r>
            <w:r>
              <w:rPr>
                <w:sz w:val="20"/>
              </w:rPr>
              <w:t>nominated</w:t>
            </w:r>
            <w:r>
              <w:rPr>
                <w:spacing w:val="-6"/>
                <w:sz w:val="20"/>
              </w:rPr>
              <w:t xml:space="preserve"> </w:t>
            </w:r>
            <w:r>
              <w:rPr>
                <w:sz w:val="20"/>
              </w:rPr>
              <w:t>competent</w:t>
            </w:r>
            <w:r>
              <w:rPr>
                <w:spacing w:val="-6"/>
                <w:sz w:val="20"/>
              </w:rPr>
              <w:t xml:space="preserve"> </w:t>
            </w:r>
            <w:r>
              <w:rPr>
                <w:spacing w:val="-2"/>
                <w:sz w:val="20"/>
              </w:rPr>
              <w:t>person.</w:t>
            </w:r>
          </w:p>
          <w:p w14:paraId="6E989F36" w14:textId="77777777" w:rsidR="0034216F" w:rsidRDefault="0034216F">
            <w:pPr>
              <w:pStyle w:val="TableParagraph"/>
              <w:spacing w:before="239"/>
              <w:rPr>
                <w:sz w:val="20"/>
              </w:rPr>
            </w:pPr>
          </w:p>
          <w:p w14:paraId="7020D798" w14:textId="77777777" w:rsidR="0034216F" w:rsidRDefault="006B7EE7">
            <w:pPr>
              <w:pStyle w:val="TableParagraph"/>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36FBE186" w14:textId="77777777" w:rsidR="0034216F" w:rsidRDefault="0034216F">
            <w:pPr>
              <w:pStyle w:val="TableParagraph"/>
              <w:rPr>
                <w:sz w:val="20"/>
              </w:rPr>
            </w:pPr>
          </w:p>
          <w:p w14:paraId="78079C88" w14:textId="77777777" w:rsidR="0034216F" w:rsidRDefault="006B7EE7">
            <w:pPr>
              <w:pStyle w:val="TableParagraph"/>
              <w:ind w:left="107"/>
              <w:rPr>
                <w:sz w:val="20"/>
              </w:rPr>
            </w:pPr>
            <w:r>
              <w:rPr>
                <w:sz w:val="20"/>
              </w:rPr>
              <w:t>The</w:t>
            </w:r>
            <w:r>
              <w:rPr>
                <w:spacing w:val="-6"/>
                <w:sz w:val="20"/>
              </w:rPr>
              <w:t xml:space="preserve"> </w:t>
            </w:r>
            <w:r>
              <w:rPr>
                <w:sz w:val="20"/>
              </w:rPr>
              <w:t>Management</w:t>
            </w:r>
            <w:r>
              <w:rPr>
                <w:spacing w:val="-6"/>
                <w:sz w:val="20"/>
              </w:rPr>
              <w:t xml:space="preserve"> </w:t>
            </w:r>
            <w:r>
              <w:rPr>
                <w:sz w:val="20"/>
              </w:rPr>
              <w:t>of</w:t>
            </w:r>
            <w:r>
              <w:rPr>
                <w:spacing w:val="-6"/>
                <w:sz w:val="20"/>
              </w:rPr>
              <w:t xml:space="preserve"> </w:t>
            </w:r>
            <w:r>
              <w:rPr>
                <w:sz w:val="20"/>
              </w:rPr>
              <w:t>Health</w:t>
            </w:r>
            <w:r>
              <w:rPr>
                <w:spacing w:val="-6"/>
                <w:sz w:val="20"/>
              </w:rPr>
              <w:t xml:space="preserve"> </w:t>
            </w:r>
            <w:r>
              <w:rPr>
                <w:sz w:val="20"/>
              </w:rPr>
              <w:t>and</w:t>
            </w:r>
            <w:r>
              <w:rPr>
                <w:spacing w:val="-8"/>
                <w:sz w:val="20"/>
              </w:rPr>
              <w:t xml:space="preserve"> </w:t>
            </w:r>
            <w:r>
              <w:rPr>
                <w:sz w:val="20"/>
              </w:rPr>
              <w:t>Safety</w:t>
            </w:r>
            <w:r>
              <w:rPr>
                <w:spacing w:val="-5"/>
                <w:sz w:val="20"/>
              </w:rPr>
              <w:t xml:space="preserve"> </w:t>
            </w:r>
            <w:r>
              <w:rPr>
                <w:sz w:val="20"/>
              </w:rPr>
              <w:t>at</w:t>
            </w:r>
            <w:r>
              <w:rPr>
                <w:spacing w:val="-6"/>
                <w:sz w:val="20"/>
              </w:rPr>
              <w:t xml:space="preserve"> </w:t>
            </w:r>
            <w:r>
              <w:rPr>
                <w:sz w:val="20"/>
              </w:rPr>
              <w:t>Work Regulations 1999.</w:t>
            </w:r>
          </w:p>
        </w:tc>
        <w:tc>
          <w:tcPr>
            <w:tcW w:w="1620" w:type="dxa"/>
          </w:tcPr>
          <w:p w14:paraId="570CF8DA"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33599463" w14:textId="77777777" w:rsidR="0034216F" w:rsidRDefault="0034216F">
      <w:pPr>
        <w:spacing w:line="479" w:lineRule="exact"/>
        <w:jc w:val="center"/>
        <w:rPr>
          <w:sz w:val="40"/>
        </w:rPr>
        <w:sectPr w:rsidR="0034216F">
          <w:headerReference w:type="default" r:id="rId112"/>
          <w:footerReference w:type="default" r:id="rId113"/>
          <w:pgSz w:w="16850" w:h="11910" w:orient="landscape"/>
          <w:pgMar w:top="1860" w:right="680" w:bottom="1260" w:left="800" w:header="509" w:footer="1069" w:gutter="0"/>
          <w:cols w:space="720"/>
        </w:sectPr>
      </w:pPr>
    </w:p>
    <w:p w14:paraId="0E9E6B44"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71521570" w14:textId="77777777">
        <w:trPr>
          <w:trHeight w:val="719"/>
        </w:trPr>
        <w:tc>
          <w:tcPr>
            <w:tcW w:w="2359" w:type="dxa"/>
          </w:tcPr>
          <w:p w14:paraId="6E85C640" w14:textId="77777777" w:rsidR="0034216F" w:rsidRDefault="006B7EE7">
            <w:pPr>
              <w:pStyle w:val="TableParagraph"/>
              <w:spacing w:before="1"/>
              <w:ind w:left="5"/>
              <w:jc w:val="center"/>
              <w:rPr>
                <w:sz w:val="20"/>
              </w:rPr>
            </w:pPr>
            <w:bookmarkStart w:id="71" w:name="R.A.O._018_PPE"/>
            <w:bookmarkEnd w:id="71"/>
            <w:r>
              <w:rPr>
                <w:spacing w:val="-2"/>
                <w:sz w:val="20"/>
              </w:rPr>
              <w:t>Hazard</w:t>
            </w:r>
          </w:p>
        </w:tc>
        <w:tc>
          <w:tcPr>
            <w:tcW w:w="2340" w:type="dxa"/>
          </w:tcPr>
          <w:p w14:paraId="1D136815"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0C8CB796" w14:textId="77777777" w:rsidR="0034216F" w:rsidRDefault="006B7EE7">
            <w:pPr>
              <w:pStyle w:val="TableParagraph"/>
              <w:spacing w:before="1"/>
              <w:ind w:right="481"/>
              <w:jc w:val="right"/>
              <w:rPr>
                <w:sz w:val="20"/>
              </w:rPr>
            </w:pPr>
            <w:r>
              <w:rPr>
                <w:sz w:val="20"/>
              </w:rPr>
              <w:t>Harmful</w:t>
            </w:r>
            <w:r>
              <w:rPr>
                <w:spacing w:val="-7"/>
                <w:sz w:val="20"/>
              </w:rPr>
              <w:t xml:space="preserve"> </w:t>
            </w:r>
            <w:r>
              <w:rPr>
                <w:spacing w:val="-2"/>
                <w:sz w:val="20"/>
              </w:rPr>
              <w:t>Consequences</w:t>
            </w:r>
          </w:p>
        </w:tc>
        <w:tc>
          <w:tcPr>
            <w:tcW w:w="1529" w:type="dxa"/>
          </w:tcPr>
          <w:p w14:paraId="0D6BB3B0"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77D91145"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5D7875F5"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75A7100C" w14:textId="77777777">
        <w:trPr>
          <w:trHeight w:val="6740"/>
        </w:trPr>
        <w:tc>
          <w:tcPr>
            <w:tcW w:w="2359" w:type="dxa"/>
          </w:tcPr>
          <w:p w14:paraId="750D56EE" w14:textId="77777777" w:rsidR="0034216F" w:rsidRDefault="006B7EE7">
            <w:pPr>
              <w:pStyle w:val="TableParagraph"/>
              <w:spacing w:line="482" w:lineRule="auto"/>
              <w:ind w:left="107" w:right="659"/>
              <w:rPr>
                <w:sz w:val="20"/>
              </w:rPr>
            </w:pPr>
            <w:r>
              <w:rPr>
                <w:sz w:val="20"/>
              </w:rPr>
              <w:t>Incorrect</w:t>
            </w:r>
            <w:r>
              <w:rPr>
                <w:spacing w:val="-14"/>
                <w:sz w:val="20"/>
              </w:rPr>
              <w:t xml:space="preserve"> </w:t>
            </w:r>
            <w:r>
              <w:rPr>
                <w:sz w:val="20"/>
              </w:rPr>
              <w:t>selection. Incorrect use.</w:t>
            </w:r>
          </w:p>
          <w:p w14:paraId="1BCCE25F" w14:textId="77777777" w:rsidR="0034216F" w:rsidRDefault="006B7EE7">
            <w:pPr>
              <w:pStyle w:val="TableParagraph"/>
              <w:spacing w:line="238" w:lineRule="exact"/>
              <w:ind w:left="107"/>
              <w:rPr>
                <w:sz w:val="20"/>
              </w:rPr>
            </w:pPr>
            <w:r>
              <w:rPr>
                <w:sz w:val="20"/>
              </w:rPr>
              <w:t>Poor</w:t>
            </w:r>
            <w:r>
              <w:rPr>
                <w:spacing w:val="-7"/>
                <w:sz w:val="20"/>
              </w:rPr>
              <w:t xml:space="preserve"> </w:t>
            </w:r>
            <w:r>
              <w:rPr>
                <w:spacing w:val="-2"/>
                <w:sz w:val="20"/>
              </w:rPr>
              <w:t>maintenance.</w:t>
            </w:r>
          </w:p>
        </w:tc>
        <w:tc>
          <w:tcPr>
            <w:tcW w:w="2340" w:type="dxa"/>
          </w:tcPr>
          <w:p w14:paraId="1E151E5F" w14:textId="77777777" w:rsidR="0034216F" w:rsidRDefault="006B7EE7">
            <w:pPr>
              <w:pStyle w:val="TableParagraph"/>
              <w:ind w:left="105"/>
              <w:rPr>
                <w:sz w:val="20"/>
              </w:rPr>
            </w:pPr>
            <w:r>
              <w:rPr>
                <w:spacing w:val="-2"/>
                <w:sz w:val="20"/>
              </w:rPr>
              <w:t>Operatives.</w:t>
            </w:r>
          </w:p>
        </w:tc>
        <w:tc>
          <w:tcPr>
            <w:tcW w:w="2880" w:type="dxa"/>
          </w:tcPr>
          <w:p w14:paraId="2B3ADD68" w14:textId="77777777" w:rsidR="0034216F" w:rsidRDefault="006B7EE7">
            <w:pPr>
              <w:pStyle w:val="TableParagraph"/>
              <w:ind w:right="458"/>
              <w:jc w:val="right"/>
              <w:rPr>
                <w:sz w:val="20"/>
              </w:rPr>
            </w:pPr>
            <w:r>
              <w:rPr>
                <w:sz w:val="20"/>
              </w:rPr>
              <w:t>Injuries</w:t>
            </w:r>
            <w:r>
              <w:rPr>
                <w:spacing w:val="-7"/>
                <w:sz w:val="20"/>
              </w:rPr>
              <w:t xml:space="preserve"> </w:t>
            </w:r>
            <w:r>
              <w:rPr>
                <w:sz w:val="20"/>
              </w:rPr>
              <w:t>of</w:t>
            </w:r>
            <w:r>
              <w:rPr>
                <w:spacing w:val="-5"/>
                <w:sz w:val="20"/>
              </w:rPr>
              <w:t xml:space="preserve"> </w:t>
            </w:r>
            <w:r>
              <w:rPr>
                <w:sz w:val="20"/>
              </w:rPr>
              <w:t>various</w:t>
            </w:r>
            <w:r>
              <w:rPr>
                <w:spacing w:val="-7"/>
                <w:sz w:val="20"/>
              </w:rPr>
              <w:t xml:space="preserve"> </w:t>
            </w:r>
            <w:r>
              <w:rPr>
                <w:spacing w:val="-2"/>
                <w:sz w:val="20"/>
              </w:rPr>
              <w:t>severities.</w:t>
            </w:r>
          </w:p>
        </w:tc>
        <w:tc>
          <w:tcPr>
            <w:tcW w:w="1529" w:type="dxa"/>
          </w:tcPr>
          <w:p w14:paraId="0C4CAFC8" w14:textId="77777777" w:rsidR="0034216F" w:rsidRDefault="006B7EE7">
            <w:pPr>
              <w:pStyle w:val="TableParagraph"/>
              <w:spacing w:line="479" w:lineRule="exact"/>
              <w:ind w:left="69" w:right="64"/>
              <w:jc w:val="center"/>
              <w:rPr>
                <w:b/>
                <w:sz w:val="40"/>
              </w:rPr>
            </w:pPr>
            <w:r>
              <w:rPr>
                <w:b/>
                <w:color w:val="FF0000"/>
                <w:spacing w:val="-10"/>
                <w:sz w:val="40"/>
              </w:rPr>
              <w:t>H</w:t>
            </w:r>
          </w:p>
        </w:tc>
        <w:tc>
          <w:tcPr>
            <w:tcW w:w="4411" w:type="dxa"/>
          </w:tcPr>
          <w:p w14:paraId="75004CB1" w14:textId="77777777" w:rsidR="0034216F" w:rsidRDefault="006B7EE7">
            <w:pPr>
              <w:pStyle w:val="TableParagraph"/>
              <w:ind w:left="107"/>
              <w:rPr>
                <w:sz w:val="20"/>
              </w:rPr>
            </w:pPr>
            <w:r>
              <w:rPr>
                <w:sz w:val="20"/>
              </w:rPr>
              <w:t>Ensure</w:t>
            </w:r>
            <w:r>
              <w:rPr>
                <w:spacing w:val="-5"/>
                <w:sz w:val="20"/>
              </w:rPr>
              <w:t xml:space="preserve"> </w:t>
            </w:r>
            <w:r>
              <w:rPr>
                <w:sz w:val="20"/>
              </w:rPr>
              <w:t>that</w:t>
            </w:r>
            <w:r>
              <w:rPr>
                <w:spacing w:val="-5"/>
                <w:sz w:val="20"/>
              </w:rPr>
              <w:t xml:space="preserve"> </w:t>
            </w:r>
            <w:r>
              <w:rPr>
                <w:sz w:val="20"/>
              </w:rPr>
              <w:t>the</w:t>
            </w:r>
            <w:r>
              <w:rPr>
                <w:spacing w:val="-5"/>
                <w:sz w:val="20"/>
              </w:rPr>
              <w:t xml:space="preserve"> </w:t>
            </w:r>
            <w:r>
              <w:rPr>
                <w:sz w:val="20"/>
              </w:rPr>
              <w:t>correct</w:t>
            </w:r>
            <w:r>
              <w:rPr>
                <w:spacing w:val="-5"/>
                <w:sz w:val="20"/>
              </w:rPr>
              <w:t xml:space="preserve"> </w:t>
            </w:r>
            <w:r>
              <w:rPr>
                <w:sz w:val="20"/>
              </w:rPr>
              <w:t>item</w:t>
            </w:r>
            <w:r>
              <w:rPr>
                <w:spacing w:val="-3"/>
                <w:sz w:val="20"/>
              </w:rPr>
              <w:t xml:space="preserve"> </w:t>
            </w:r>
            <w:r>
              <w:rPr>
                <w:sz w:val="20"/>
              </w:rPr>
              <w:t>of</w:t>
            </w:r>
            <w:r>
              <w:rPr>
                <w:spacing w:val="-5"/>
                <w:sz w:val="20"/>
              </w:rPr>
              <w:t xml:space="preserve"> </w:t>
            </w:r>
            <w:r>
              <w:rPr>
                <w:sz w:val="20"/>
              </w:rPr>
              <w:t>PPE</w:t>
            </w:r>
            <w:r>
              <w:rPr>
                <w:spacing w:val="-5"/>
                <w:sz w:val="20"/>
              </w:rPr>
              <w:t xml:space="preserve"> </w:t>
            </w:r>
            <w:r>
              <w:rPr>
                <w:sz w:val="20"/>
              </w:rPr>
              <w:t>is</w:t>
            </w:r>
            <w:r>
              <w:rPr>
                <w:spacing w:val="-6"/>
                <w:sz w:val="20"/>
              </w:rPr>
              <w:t xml:space="preserve"> </w:t>
            </w:r>
            <w:r>
              <w:rPr>
                <w:sz w:val="20"/>
              </w:rPr>
              <w:t>selected</w:t>
            </w:r>
            <w:r>
              <w:rPr>
                <w:spacing w:val="-4"/>
                <w:sz w:val="20"/>
              </w:rPr>
              <w:t xml:space="preserve"> </w:t>
            </w:r>
            <w:r>
              <w:rPr>
                <w:sz w:val="20"/>
              </w:rPr>
              <w:t xml:space="preserve">and used in accordance with the manufacturer’s </w:t>
            </w:r>
            <w:r>
              <w:rPr>
                <w:spacing w:val="-2"/>
                <w:sz w:val="20"/>
              </w:rPr>
              <w:t>instructions.</w:t>
            </w:r>
          </w:p>
          <w:p w14:paraId="278B159E" w14:textId="77777777" w:rsidR="0034216F" w:rsidRDefault="0034216F">
            <w:pPr>
              <w:pStyle w:val="TableParagraph"/>
              <w:spacing w:before="2"/>
              <w:rPr>
                <w:sz w:val="20"/>
              </w:rPr>
            </w:pPr>
          </w:p>
          <w:p w14:paraId="1DC916DB" w14:textId="77777777" w:rsidR="0034216F" w:rsidRDefault="006B7EE7">
            <w:pPr>
              <w:pStyle w:val="TableParagraph"/>
              <w:ind w:left="107"/>
              <w:rPr>
                <w:sz w:val="20"/>
              </w:rPr>
            </w:pPr>
            <w:r>
              <w:rPr>
                <w:sz w:val="20"/>
              </w:rPr>
              <w:t>Ensure</w:t>
            </w:r>
            <w:r>
              <w:rPr>
                <w:spacing w:val="-5"/>
                <w:sz w:val="20"/>
              </w:rPr>
              <w:t xml:space="preserve"> </w:t>
            </w:r>
            <w:r>
              <w:rPr>
                <w:sz w:val="20"/>
              </w:rPr>
              <w:t>that</w:t>
            </w:r>
            <w:r>
              <w:rPr>
                <w:spacing w:val="-5"/>
                <w:sz w:val="20"/>
              </w:rPr>
              <w:t xml:space="preserve"> </w:t>
            </w:r>
            <w:r>
              <w:rPr>
                <w:sz w:val="20"/>
              </w:rPr>
              <w:t>damaged</w:t>
            </w:r>
            <w:r>
              <w:rPr>
                <w:spacing w:val="-7"/>
                <w:sz w:val="20"/>
              </w:rPr>
              <w:t xml:space="preserve"> </w:t>
            </w:r>
            <w:r>
              <w:rPr>
                <w:sz w:val="20"/>
              </w:rPr>
              <w:t>items</w:t>
            </w:r>
            <w:r>
              <w:rPr>
                <w:spacing w:val="-6"/>
                <w:sz w:val="20"/>
              </w:rPr>
              <w:t xml:space="preserve"> </w:t>
            </w:r>
            <w:r>
              <w:rPr>
                <w:sz w:val="20"/>
              </w:rPr>
              <w:t>of</w:t>
            </w:r>
            <w:r>
              <w:rPr>
                <w:spacing w:val="-3"/>
                <w:sz w:val="20"/>
              </w:rPr>
              <w:t xml:space="preserve"> </w:t>
            </w:r>
            <w:r>
              <w:rPr>
                <w:sz w:val="20"/>
              </w:rPr>
              <w:t>PPE</w:t>
            </w:r>
            <w:r>
              <w:rPr>
                <w:spacing w:val="-5"/>
                <w:sz w:val="20"/>
              </w:rPr>
              <w:t xml:space="preserve"> </w:t>
            </w:r>
            <w:r>
              <w:rPr>
                <w:sz w:val="20"/>
              </w:rPr>
              <w:t>are</w:t>
            </w:r>
            <w:r>
              <w:rPr>
                <w:spacing w:val="-5"/>
                <w:sz w:val="20"/>
              </w:rPr>
              <w:t xml:space="preserve"> </w:t>
            </w:r>
            <w:r>
              <w:rPr>
                <w:sz w:val="20"/>
              </w:rPr>
              <w:t>not</w:t>
            </w:r>
            <w:r>
              <w:rPr>
                <w:spacing w:val="-5"/>
                <w:sz w:val="20"/>
              </w:rPr>
              <w:t xml:space="preserve"> </w:t>
            </w:r>
            <w:r>
              <w:rPr>
                <w:sz w:val="20"/>
              </w:rPr>
              <w:t>used</w:t>
            </w:r>
            <w:r>
              <w:rPr>
                <w:spacing w:val="-4"/>
                <w:sz w:val="20"/>
              </w:rPr>
              <w:t xml:space="preserve"> </w:t>
            </w:r>
            <w:r>
              <w:rPr>
                <w:sz w:val="20"/>
              </w:rPr>
              <w:t>and that replacements are sought.</w:t>
            </w:r>
          </w:p>
          <w:p w14:paraId="467E9BD6" w14:textId="77777777" w:rsidR="0034216F" w:rsidRDefault="0034216F">
            <w:pPr>
              <w:pStyle w:val="TableParagraph"/>
              <w:rPr>
                <w:sz w:val="20"/>
              </w:rPr>
            </w:pPr>
          </w:p>
          <w:p w14:paraId="022D3723" w14:textId="77777777" w:rsidR="0034216F" w:rsidRDefault="006B7EE7">
            <w:pPr>
              <w:pStyle w:val="TableParagraph"/>
              <w:ind w:left="107" w:right="211"/>
              <w:rPr>
                <w:sz w:val="20"/>
              </w:rPr>
            </w:pPr>
            <w:r>
              <w:rPr>
                <w:sz w:val="20"/>
              </w:rPr>
              <w:t>PPE</w:t>
            </w:r>
            <w:r>
              <w:rPr>
                <w:spacing w:val="-5"/>
                <w:sz w:val="20"/>
              </w:rPr>
              <w:t xml:space="preserve"> </w:t>
            </w:r>
            <w:r>
              <w:rPr>
                <w:sz w:val="20"/>
              </w:rPr>
              <w:t>must</w:t>
            </w:r>
            <w:r>
              <w:rPr>
                <w:spacing w:val="-5"/>
                <w:sz w:val="20"/>
              </w:rPr>
              <w:t xml:space="preserve"> </w:t>
            </w:r>
            <w:r>
              <w:rPr>
                <w:sz w:val="20"/>
              </w:rPr>
              <w:t>be</w:t>
            </w:r>
            <w:r>
              <w:rPr>
                <w:spacing w:val="-5"/>
                <w:sz w:val="20"/>
              </w:rPr>
              <w:t xml:space="preserve"> </w:t>
            </w:r>
            <w:r>
              <w:rPr>
                <w:sz w:val="20"/>
              </w:rPr>
              <w:t>maintained</w:t>
            </w:r>
            <w:r>
              <w:rPr>
                <w:spacing w:val="-7"/>
                <w:sz w:val="20"/>
              </w:rPr>
              <w:t xml:space="preserve"> </w:t>
            </w:r>
            <w:r>
              <w:rPr>
                <w:sz w:val="20"/>
              </w:rPr>
              <w:t>in</w:t>
            </w:r>
            <w:r>
              <w:rPr>
                <w:spacing w:val="-2"/>
                <w:sz w:val="20"/>
              </w:rPr>
              <w:t xml:space="preserve"> </w:t>
            </w:r>
            <w:r>
              <w:rPr>
                <w:sz w:val="20"/>
              </w:rPr>
              <w:t>good</w:t>
            </w:r>
            <w:r>
              <w:rPr>
                <w:spacing w:val="-7"/>
                <w:sz w:val="20"/>
              </w:rPr>
              <w:t xml:space="preserve"> </w:t>
            </w:r>
            <w:r>
              <w:rPr>
                <w:sz w:val="20"/>
              </w:rPr>
              <w:t>repair</w:t>
            </w:r>
            <w:r>
              <w:rPr>
                <w:spacing w:val="-3"/>
                <w:sz w:val="20"/>
              </w:rPr>
              <w:t xml:space="preserve"> </w:t>
            </w:r>
            <w:r>
              <w:rPr>
                <w:sz w:val="20"/>
              </w:rPr>
              <w:t>and</w:t>
            </w:r>
            <w:r>
              <w:rPr>
                <w:spacing w:val="-7"/>
                <w:sz w:val="20"/>
              </w:rPr>
              <w:t xml:space="preserve"> </w:t>
            </w:r>
            <w:r>
              <w:rPr>
                <w:sz w:val="20"/>
              </w:rPr>
              <w:t>in</w:t>
            </w:r>
            <w:r>
              <w:rPr>
                <w:spacing w:val="-2"/>
                <w:sz w:val="20"/>
              </w:rPr>
              <w:t xml:space="preserve"> </w:t>
            </w:r>
            <w:r>
              <w:rPr>
                <w:sz w:val="20"/>
              </w:rPr>
              <w:t>a clean and hygienic condition.</w:t>
            </w:r>
          </w:p>
          <w:p w14:paraId="1BA8FDC1" w14:textId="77777777" w:rsidR="0034216F" w:rsidRDefault="0034216F">
            <w:pPr>
              <w:pStyle w:val="TableParagraph"/>
              <w:rPr>
                <w:sz w:val="20"/>
              </w:rPr>
            </w:pPr>
          </w:p>
          <w:p w14:paraId="3D1B85E5" w14:textId="77777777" w:rsidR="0034216F" w:rsidRDefault="006B7EE7">
            <w:pPr>
              <w:pStyle w:val="TableParagraph"/>
              <w:ind w:left="107"/>
              <w:rPr>
                <w:sz w:val="20"/>
              </w:rPr>
            </w:pPr>
            <w:r>
              <w:rPr>
                <w:sz w:val="20"/>
              </w:rPr>
              <w:t>PPE</w:t>
            </w:r>
            <w:r>
              <w:rPr>
                <w:spacing w:val="-5"/>
                <w:sz w:val="20"/>
              </w:rPr>
              <w:t xml:space="preserve"> </w:t>
            </w:r>
            <w:r>
              <w:rPr>
                <w:sz w:val="20"/>
              </w:rPr>
              <w:t>must</w:t>
            </w:r>
            <w:r>
              <w:rPr>
                <w:spacing w:val="-5"/>
                <w:sz w:val="20"/>
              </w:rPr>
              <w:t xml:space="preserve"> </w:t>
            </w:r>
            <w:r>
              <w:rPr>
                <w:sz w:val="20"/>
              </w:rPr>
              <w:t>be</w:t>
            </w:r>
            <w:r>
              <w:rPr>
                <w:spacing w:val="-5"/>
                <w:sz w:val="20"/>
              </w:rPr>
              <w:t xml:space="preserve"> </w:t>
            </w:r>
            <w:r>
              <w:rPr>
                <w:sz w:val="20"/>
              </w:rPr>
              <w:t>stored</w:t>
            </w:r>
            <w:r>
              <w:rPr>
                <w:spacing w:val="-7"/>
                <w:sz w:val="20"/>
              </w:rPr>
              <w:t xml:space="preserve"> </w:t>
            </w:r>
            <w:r>
              <w:rPr>
                <w:sz w:val="20"/>
              </w:rPr>
              <w:t>in</w:t>
            </w:r>
            <w:r>
              <w:rPr>
                <w:spacing w:val="-5"/>
                <w:sz w:val="20"/>
              </w:rPr>
              <w:t xml:space="preserve"> </w:t>
            </w:r>
            <w:r>
              <w:rPr>
                <w:sz w:val="20"/>
              </w:rPr>
              <w:t>accordance</w:t>
            </w:r>
            <w:r>
              <w:rPr>
                <w:spacing w:val="-5"/>
                <w:sz w:val="20"/>
              </w:rPr>
              <w:t xml:space="preserve"> </w:t>
            </w:r>
            <w:r>
              <w:rPr>
                <w:sz w:val="20"/>
              </w:rPr>
              <w:t>with</w:t>
            </w:r>
            <w:r>
              <w:rPr>
                <w:spacing w:val="-5"/>
                <w:sz w:val="20"/>
              </w:rPr>
              <w:t xml:space="preserve"> </w:t>
            </w:r>
            <w:r>
              <w:rPr>
                <w:sz w:val="20"/>
              </w:rPr>
              <w:t>the manufacturer’s instructions.</w:t>
            </w:r>
          </w:p>
          <w:p w14:paraId="63EC762F" w14:textId="77777777" w:rsidR="0034216F" w:rsidRDefault="0034216F">
            <w:pPr>
              <w:pStyle w:val="TableParagraph"/>
              <w:rPr>
                <w:sz w:val="20"/>
              </w:rPr>
            </w:pPr>
          </w:p>
          <w:p w14:paraId="017EDAAB" w14:textId="77777777" w:rsidR="0034216F" w:rsidRDefault="006B7EE7">
            <w:pPr>
              <w:pStyle w:val="TableParagraph"/>
              <w:ind w:left="107"/>
              <w:rPr>
                <w:sz w:val="20"/>
              </w:rPr>
            </w:pPr>
            <w:r>
              <w:rPr>
                <w:sz w:val="20"/>
              </w:rPr>
              <w:t>PPE</w:t>
            </w:r>
            <w:r>
              <w:rPr>
                <w:spacing w:val="-5"/>
                <w:sz w:val="20"/>
              </w:rPr>
              <w:t xml:space="preserve"> </w:t>
            </w:r>
            <w:r>
              <w:rPr>
                <w:sz w:val="20"/>
              </w:rPr>
              <w:t>must</w:t>
            </w:r>
            <w:r>
              <w:rPr>
                <w:spacing w:val="-5"/>
                <w:sz w:val="20"/>
              </w:rPr>
              <w:t xml:space="preserve"> </w:t>
            </w:r>
            <w:r>
              <w:rPr>
                <w:sz w:val="20"/>
              </w:rPr>
              <w:t>be</w:t>
            </w:r>
            <w:r>
              <w:rPr>
                <w:spacing w:val="-5"/>
                <w:sz w:val="20"/>
              </w:rPr>
              <w:t xml:space="preserve"> </w:t>
            </w:r>
            <w:r>
              <w:rPr>
                <w:sz w:val="20"/>
              </w:rPr>
              <w:t>worn</w:t>
            </w:r>
            <w:r>
              <w:rPr>
                <w:spacing w:val="-5"/>
                <w:sz w:val="20"/>
              </w:rPr>
              <w:t xml:space="preserve"> </w:t>
            </w:r>
            <w:r>
              <w:rPr>
                <w:sz w:val="20"/>
              </w:rPr>
              <w:t>as</w:t>
            </w:r>
            <w:r>
              <w:rPr>
                <w:spacing w:val="-6"/>
                <w:sz w:val="20"/>
              </w:rPr>
              <w:t xml:space="preserve"> </w:t>
            </w:r>
            <w:r>
              <w:rPr>
                <w:sz w:val="20"/>
              </w:rPr>
              <w:t>per</w:t>
            </w:r>
            <w:r>
              <w:rPr>
                <w:spacing w:val="-6"/>
                <w:sz w:val="20"/>
              </w:rPr>
              <w:t xml:space="preserve"> </w:t>
            </w:r>
            <w:r>
              <w:rPr>
                <w:sz w:val="20"/>
              </w:rPr>
              <w:t>risk</w:t>
            </w:r>
            <w:r>
              <w:rPr>
                <w:spacing w:val="-3"/>
                <w:sz w:val="20"/>
              </w:rPr>
              <w:t xml:space="preserve"> </w:t>
            </w:r>
            <w:r>
              <w:rPr>
                <w:sz w:val="20"/>
              </w:rPr>
              <w:t>assessments</w:t>
            </w:r>
            <w:r>
              <w:rPr>
                <w:spacing w:val="-6"/>
                <w:sz w:val="20"/>
              </w:rPr>
              <w:t xml:space="preserve"> </w:t>
            </w:r>
            <w:r>
              <w:rPr>
                <w:sz w:val="20"/>
              </w:rPr>
              <w:t>and</w:t>
            </w:r>
            <w:r>
              <w:rPr>
                <w:spacing w:val="-4"/>
                <w:sz w:val="20"/>
              </w:rPr>
              <w:t xml:space="preserve"> </w:t>
            </w:r>
            <w:r>
              <w:rPr>
                <w:sz w:val="20"/>
              </w:rPr>
              <w:t xml:space="preserve">site </w:t>
            </w:r>
            <w:r>
              <w:rPr>
                <w:spacing w:val="-2"/>
                <w:sz w:val="20"/>
              </w:rPr>
              <w:t>rules.</w:t>
            </w:r>
          </w:p>
          <w:p w14:paraId="7A9793AE" w14:textId="77777777" w:rsidR="0034216F" w:rsidRDefault="0034216F">
            <w:pPr>
              <w:pStyle w:val="TableParagraph"/>
              <w:rPr>
                <w:sz w:val="20"/>
              </w:rPr>
            </w:pPr>
          </w:p>
          <w:p w14:paraId="240977F2" w14:textId="77777777" w:rsidR="0034216F" w:rsidRDefault="006B7EE7">
            <w:pPr>
              <w:pStyle w:val="TableParagraph"/>
              <w:ind w:left="107"/>
              <w:rPr>
                <w:sz w:val="20"/>
              </w:rPr>
            </w:pPr>
            <w:r>
              <w:rPr>
                <w:sz w:val="20"/>
              </w:rPr>
              <w:t>Regular</w:t>
            </w:r>
            <w:r>
              <w:rPr>
                <w:spacing w:val="-3"/>
                <w:sz w:val="20"/>
              </w:rPr>
              <w:t xml:space="preserve"> </w:t>
            </w:r>
            <w:r>
              <w:rPr>
                <w:sz w:val="20"/>
              </w:rPr>
              <w:t>inspections</w:t>
            </w:r>
            <w:r>
              <w:rPr>
                <w:spacing w:val="-6"/>
                <w:sz w:val="20"/>
              </w:rPr>
              <w:t xml:space="preserve"> </w:t>
            </w:r>
            <w:r>
              <w:rPr>
                <w:sz w:val="20"/>
              </w:rPr>
              <w:t>to</w:t>
            </w:r>
            <w:r>
              <w:rPr>
                <w:spacing w:val="-5"/>
                <w:sz w:val="20"/>
              </w:rPr>
              <w:t xml:space="preserve"> </w:t>
            </w:r>
            <w:r>
              <w:rPr>
                <w:sz w:val="20"/>
              </w:rPr>
              <w:t>be</w:t>
            </w:r>
            <w:r>
              <w:rPr>
                <w:spacing w:val="-5"/>
                <w:sz w:val="20"/>
              </w:rPr>
              <w:t xml:space="preserve"> </w:t>
            </w:r>
            <w:r>
              <w:rPr>
                <w:sz w:val="20"/>
              </w:rPr>
              <w:t>carried</w:t>
            </w:r>
            <w:r>
              <w:rPr>
                <w:spacing w:val="-7"/>
                <w:sz w:val="20"/>
              </w:rPr>
              <w:t xml:space="preserve"> </w:t>
            </w:r>
            <w:r>
              <w:rPr>
                <w:sz w:val="20"/>
              </w:rPr>
              <w:t>out</w:t>
            </w:r>
            <w:r>
              <w:rPr>
                <w:spacing w:val="-5"/>
                <w:sz w:val="20"/>
              </w:rPr>
              <w:t xml:space="preserve"> </w:t>
            </w:r>
            <w:r>
              <w:rPr>
                <w:sz w:val="20"/>
              </w:rPr>
              <w:t>by</w:t>
            </w:r>
            <w:r>
              <w:rPr>
                <w:spacing w:val="-7"/>
                <w:sz w:val="20"/>
              </w:rPr>
              <w:t xml:space="preserve"> </w:t>
            </w:r>
            <w:r>
              <w:rPr>
                <w:sz w:val="20"/>
              </w:rPr>
              <w:t>the</w:t>
            </w:r>
            <w:r>
              <w:rPr>
                <w:spacing w:val="-5"/>
                <w:sz w:val="20"/>
              </w:rPr>
              <w:t xml:space="preserve"> </w:t>
            </w:r>
            <w:r>
              <w:rPr>
                <w:sz w:val="20"/>
              </w:rPr>
              <w:t xml:space="preserve">Site </w:t>
            </w:r>
            <w:r>
              <w:rPr>
                <w:spacing w:val="-2"/>
                <w:sz w:val="20"/>
              </w:rPr>
              <w:t>Supervisor.</w:t>
            </w:r>
          </w:p>
          <w:p w14:paraId="1A4B35FD" w14:textId="77777777" w:rsidR="0034216F" w:rsidRDefault="0034216F">
            <w:pPr>
              <w:pStyle w:val="TableParagraph"/>
              <w:spacing w:before="240"/>
              <w:rPr>
                <w:sz w:val="20"/>
              </w:rPr>
            </w:pPr>
          </w:p>
          <w:p w14:paraId="5262F1CB" w14:textId="77777777" w:rsidR="0034216F" w:rsidRDefault="006B7EE7">
            <w:pPr>
              <w:pStyle w:val="TableParagraph"/>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38E2CC24" w14:textId="77777777" w:rsidR="0034216F" w:rsidRDefault="006B7EE7">
            <w:pPr>
              <w:pStyle w:val="TableParagraph"/>
              <w:spacing w:before="240"/>
              <w:ind w:left="107" w:right="211"/>
              <w:rPr>
                <w:sz w:val="20"/>
              </w:rPr>
            </w:pPr>
            <w:r>
              <w:rPr>
                <w:sz w:val="20"/>
              </w:rPr>
              <w:t>The</w:t>
            </w:r>
            <w:r>
              <w:rPr>
                <w:spacing w:val="-10"/>
                <w:sz w:val="20"/>
              </w:rPr>
              <w:t xml:space="preserve"> </w:t>
            </w:r>
            <w:r>
              <w:rPr>
                <w:sz w:val="20"/>
              </w:rPr>
              <w:t>Personal</w:t>
            </w:r>
            <w:r>
              <w:rPr>
                <w:spacing w:val="-9"/>
                <w:sz w:val="20"/>
              </w:rPr>
              <w:t xml:space="preserve"> </w:t>
            </w:r>
            <w:r>
              <w:rPr>
                <w:sz w:val="20"/>
              </w:rPr>
              <w:t>Protective</w:t>
            </w:r>
            <w:r>
              <w:rPr>
                <w:spacing w:val="-10"/>
                <w:sz w:val="20"/>
              </w:rPr>
              <w:t xml:space="preserve"> </w:t>
            </w:r>
            <w:r>
              <w:rPr>
                <w:sz w:val="20"/>
              </w:rPr>
              <w:t>Equipment</w:t>
            </w:r>
            <w:r>
              <w:rPr>
                <w:spacing w:val="-10"/>
                <w:sz w:val="20"/>
              </w:rPr>
              <w:t xml:space="preserve"> </w:t>
            </w:r>
            <w:r>
              <w:rPr>
                <w:sz w:val="20"/>
              </w:rPr>
              <w:t xml:space="preserve">Regulations </w:t>
            </w:r>
            <w:r>
              <w:rPr>
                <w:spacing w:val="-2"/>
                <w:sz w:val="20"/>
              </w:rPr>
              <w:t>1992.</w:t>
            </w:r>
          </w:p>
        </w:tc>
        <w:tc>
          <w:tcPr>
            <w:tcW w:w="1620" w:type="dxa"/>
          </w:tcPr>
          <w:p w14:paraId="6FBE6149"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251F972B" w14:textId="77777777" w:rsidR="0034216F" w:rsidRDefault="0034216F">
      <w:pPr>
        <w:spacing w:line="479" w:lineRule="exact"/>
        <w:jc w:val="center"/>
        <w:rPr>
          <w:sz w:val="40"/>
        </w:rPr>
        <w:sectPr w:rsidR="0034216F">
          <w:headerReference w:type="default" r:id="rId114"/>
          <w:footerReference w:type="default" r:id="rId115"/>
          <w:pgSz w:w="16850" w:h="11910" w:orient="landscape"/>
          <w:pgMar w:top="1860" w:right="680" w:bottom="1260" w:left="800" w:header="509" w:footer="1069" w:gutter="0"/>
          <w:cols w:space="720"/>
        </w:sectPr>
      </w:pPr>
    </w:p>
    <w:p w14:paraId="47F71B5F"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48A59DD6" w14:textId="77777777">
        <w:trPr>
          <w:trHeight w:val="719"/>
        </w:trPr>
        <w:tc>
          <w:tcPr>
            <w:tcW w:w="2359" w:type="dxa"/>
          </w:tcPr>
          <w:p w14:paraId="6DE1E1AD" w14:textId="77777777" w:rsidR="0034216F" w:rsidRDefault="006B7EE7">
            <w:pPr>
              <w:pStyle w:val="TableParagraph"/>
              <w:spacing w:before="1"/>
              <w:ind w:left="5"/>
              <w:jc w:val="center"/>
              <w:rPr>
                <w:sz w:val="20"/>
              </w:rPr>
            </w:pPr>
            <w:bookmarkStart w:id="72" w:name="R.A.O._019_Welfare_Facilities"/>
            <w:bookmarkEnd w:id="72"/>
            <w:r>
              <w:rPr>
                <w:spacing w:val="-2"/>
                <w:sz w:val="20"/>
              </w:rPr>
              <w:t>Hazard</w:t>
            </w:r>
          </w:p>
        </w:tc>
        <w:tc>
          <w:tcPr>
            <w:tcW w:w="2340" w:type="dxa"/>
          </w:tcPr>
          <w:p w14:paraId="0D9BA5B5"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2730CDF9"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165A8C4C" w14:textId="77777777" w:rsidR="0034216F" w:rsidRDefault="006B7EE7">
            <w:pPr>
              <w:pStyle w:val="TableParagraph"/>
              <w:spacing w:line="240" w:lineRule="atLeast"/>
              <w:ind w:left="69" w:right="64"/>
              <w:jc w:val="center"/>
              <w:rPr>
                <w:sz w:val="20"/>
              </w:rPr>
            </w:pPr>
            <w:r>
              <w:rPr>
                <w:sz w:val="20"/>
              </w:rPr>
              <w:t>Risk Rating before</w:t>
            </w:r>
            <w:r>
              <w:rPr>
                <w:spacing w:val="-14"/>
                <w:sz w:val="20"/>
              </w:rPr>
              <w:t xml:space="preserve"> </w:t>
            </w:r>
            <w:r>
              <w:rPr>
                <w:sz w:val="20"/>
              </w:rPr>
              <w:t xml:space="preserve">control </w:t>
            </w:r>
            <w:r>
              <w:rPr>
                <w:spacing w:val="-2"/>
                <w:sz w:val="20"/>
              </w:rPr>
              <w:t>measures</w:t>
            </w:r>
          </w:p>
        </w:tc>
        <w:tc>
          <w:tcPr>
            <w:tcW w:w="4411" w:type="dxa"/>
          </w:tcPr>
          <w:p w14:paraId="2AC4F3FC" w14:textId="77777777" w:rsidR="0034216F" w:rsidRDefault="006B7EE7">
            <w:pPr>
              <w:pStyle w:val="TableParagraph"/>
              <w:spacing w:before="1"/>
              <w:ind w:left="628"/>
              <w:rPr>
                <w:sz w:val="20"/>
              </w:rPr>
            </w:pPr>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60D0E31C" w14:textId="77777777" w:rsidR="0034216F" w:rsidRDefault="006B7EE7">
            <w:pPr>
              <w:pStyle w:val="TableParagraph"/>
              <w:spacing w:line="240" w:lineRule="atLeast"/>
              <w:ind w:left="116" w:right="109"/>
              <w:jc w:val="center"/>
              <w:rPr>
                <w:sz w:val="20"/>
              </w:rPr>
            </w:pPr>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measures</w:t>
            </w:r>
          </w:p>
        </w:tc>
      </w:tr>
      <w:tr w:rsidR="0034216F" w14:paraId="0F3B5C05" w14:textId="77777777">
        <w:trPr>
          <w:trHeight w:val="6740"/>
        </w:trPr>
        <w:tc>
          <w:tcPr>
            <w:tcW w:w="2359" w:type="dxa"/>
          </w:tcPr>
          <w:p w14:paraId="14A4ED77" w14:textId="77777777" w:rsidR="0034216F" w:rsidRDefault="006B7EE7">
            <w:pPr>
              <w:pStyle w:val="TableParagraph"/>
              <w:ind w:left="107"/>
              <w:rPr>
                <w:sz w:val="20"/>
              </w:rPr>
            </w:pPr>
            <w:r>
              <w:rPr>
                <w:sz w:val="20"/>
              </w:rPr>
              <w:t>Poor</w:t>
            </w:r>
            <w:r>
              <w:rPr>
                <w:spacing w:val="-7"/>
                <w:sz w:val="20"/>
              </w:rPr>
              <w:t xml:space="preserve"> </w:t>
            </w:r>
            <w:r>
              <w:rPr>
                <w:spacing w:val="-2"/>
                <w:sz w:val="20"/>
              </w:rPr>
              <w:t>hygiene.</w:t>
            </w:r>
          </w:p>
          <w:p w14:paraId="1636B617" w14:textId="77777777" w:rsidR="0034216F" w:rsidRDefault="0034216F">
            <w:pPr>
              <w:pStyle w:val="TableParagraph"/>
              <w:spacing w:before="2"/>
              <w:rPr>
                <w:sz w:val="20"/>
              </w:rPr>
            </w:pPr>
          </w:p>
          <w:p w14:paraId="4BF44B40" w14:textId="77777777" w:rsidR="0034216F" w:rsidRDefault="006B7EE7">
            <w:pPr>
              <w:pStyle w:val="TableParagraph"/>
              <w:ind w:left="107" w:right="89"/>
              <w:rPr>
                <w:sz w:val="20"/>
              </w:rPr>
            </w:pPr>
            <w:r>
              <w:rPr>
                <w:sz w:val="20"/>
              </w:rPr>
              <w:t>Exposure</w:t>
            </w:r>
            <w:r>
              <w:rPr>
                <w:spacing w:val="-14"/>
                <w:sz w:val="20"/>
              </w:rPr>
              <w:t xml:space="preserve"> </w:t>
            </w:r>
            <w:r>
              <w:rPr>
                <w:sz w:val="20"/>
              </w:rPr>
              <w:t>to</w:t>
            </w:r>
            <w:r>
              <w:rPr>
                <w:spacing w:val="-14"/>
                <w:sz w:val="20"/>
              </w:rPr>
              <w:t xml:space="preserve"> </w:t>
            </w:r>
            <w:r>
              <w:rPr>
                <w:sz w:val="20"/>
              </w:rPr>
              <w:t>uncleanliness – unclean floors, work surfaces and other areas.</w:t>
            </w:r>
          </w:p>
        </w:tc>
        <w:tc>
          <w:tcPr>
            <w:tcW w:w="2340" w:type="dxa"/>
          </w:tcPr>
          <w:p w14:paraId="75F7A73F" w14:textId="77777777" w:rsidR="0034216F" w:rsidRDefault="006B7EE7">
            <w:pPr>
              <w:pStyle w:val="TableParagraph"/>
              <w:spacing w:line="482" w:lineRule="auto"/>
              <w:ind w:left="105" w:right="925"/>
              <w:rPr>
                <w:sz w:val="20"/>
              </w:rPr>
            </w:pPr>
            <w:r>
              <w:rPr>
                <w:spacing w:val="-2"/>
                <w:sz w:val="20"/>
              </w:rPr>
              <w:t>Operatives. Visitors.</w:t>
            </w:r>
          </w:p>
        </w:tc>
        <w:tc>
          <w:tcPr>
            <w:tcW w:w="2880" w:type="dxa"/>
          </w:tcPr>
          <w:p w14:paraId="38D8034A" w14:textId="77777777" w:rsidR="0034216F" w:rsidRDefault="006B7EE7">
            <w:pPr>
              <w:pStyle w:val="TableParagraph"/>
              <w:spacing w:line="242" w:lineRule="auto"/>
              <w:ind w:left="105"/>
              <w:rPr>
                <w:sz w:val="20"/>
              </w:rPr>
            </w:pPr>
            <w:r>
              <w:rPr>
                <w:sz w:val="20"/>
              </w:rPr>
              <w:t>Conditions</w:t>
            </w:r>
            <w:r>
              <w:rPr>
                <w:spacing w:val="-14"/>
                <w:sz w:val="20"/>
              </w:rPr>
              <w:t xml:space="preserve"> </w:t>
            </w:r>
            <w:r>
              <w:rPr>
                <w:sz w:val="20"/>
              </w:rPr>
              <w:t>relating</w:t>
            </w:r>
            <w:r>
              <w:rPr>
                <w:spacing w:val="-14"/>
                <w:sz w:val="20"/>
              </w:rPr>
              <w:t xml:space="preserve"> </w:t>
            </w:r>
            <w:r>
              <w:rPr>
                <w:sz w:val="20"/>
              </w:rPr>
              <w:t>to</w:t>
            </w:r>
            <w:r>
              <w:rPr>
                <w:spacing w:val="-13"/>
                <w:sz w:val="20"/>
              </w:rPr>
              <w:t xml:space="preserve"> </w:t>
            </w:r>
            <w:r>
              <w:rPr>
                <w:sz w:val="20"/>
              </w:rPr>
              <w:t xml:space="preserve">poor </w:t>
            </w:r>
            <w:r>
              <w:rPr>
                <w:spacing w:val="-2"/>
                <w:sz w:val="20"/>
              </w:rPr>
              <w:t>hygiene.</w:t>
            </w:r>
          </w:p>
          <w:p w14:paraId="5202FAD5" w14:textId="77777777" w:rsidR="0034216F" w:rsidRDefault="006B7EE7">
            <w:pPr>
              <w:pStyle w:val="TableParagraph"/>
              <w:spacing w:before="238" w:line="480" w:lineRule="auto"/>
              <w:ind w:left="105"/>
              <w:rPr>
                <w:sz w:val="20"/>
              </w:rPr>
            </w:pPr>
            <w:r>
              <w:rPr>
                <w:sz w:val="20"/>
              </w:rPr>
              <w:t>Bacteria</w:t>
            </w:r>
            <w:r>
              <w:rPr>
                <w:spacing w:val="-13"/>
                <w:sz w:val="20"/>
              </w:rPr>
              <w:t xml:space="preserve"> </w:t>
            </w:r>
            <w:r>
              <w:rPr>
                <w:sz w:val="20"/>
              </w:rPr>
              <w:t>and</w:t>
            </w:r>
            <w:r>
              <w:rPr>
                <w:spacing w:val="-13"/>
                <w:sz w:val="20"/>
              </w:rPr>
              <w:t xml:space="preserve"> </w:t>
            </w:r>
            <w:r>
              <w:rPr>
                <w:sz w:val="20"/>
              </w:rPr>
              <w:t>general</w:t>
            </w:r>
            <w:r>
              <w:rPr>
                <w:spacing w:val="-13"/>
                <w:sz w:val="20"/>
              </w:rPr>
              <w:t xml:space="preserve"> </w:t>
            </w:r>
            <w:r>
              <w:rPr>
                <w:sz w:val="20"/>
              </w:rPr>
              <w:t>discomfort. Poor company perception.</w:t>
            </w:r>
          </w:p>
        </w:tc>
        <w:tc>
          <w:tcPr>
            <w:tcW w:w="1529" w:type="dxa"/>
          </w:tcPr>
          <w:p w14:paraId="575DAC1F" w14:textId="77777777" w:rsidR="0034216F" w:rsidRDefault="006B7EE7">
            <w:pPr>
              <w:pStyle w:val="TableParagraph"/>
              <w:spacing w:line="479" w:lineRule="exact"/>
              <w:ind w:left="70" w:right="64"/>
              <w:jc w:val="center"/>
              <w:rPr>
                <w:b/>
                <w:sz w:val="40"/>
              </w:rPr>
            </w:pPr>
            <w:r>
              <w:rPr>
                <w:b/>
                <w:color w:val="FFC000"/>
                <w:spacing w:val="-10"/>
                <w:sz w:val="40"/>
              </w:rPr>
              <w:t>M</w:t>
            </w:r>
          </w:p>
        </w:tc>
        <w:tc>
          <w:tcPr>
            <w:tcW w:w="4411" w:type="dxa"/>
          </w:tcPr>
          <w:p w14:paraId="3FA10CEF" w14:textId="77777777" w:rsidR="0034216F" w:rsidRDefault="006B7EE7">
            <w:pPr>
              <w:pStyle w:val="TableParagraph"/>
              <w:ind w:left="107" w:right="266"/>
              <w:jc w:val="both"/>
              <w:rPr>
                <w:sz w:val="20"/>
              </w:rPr>
            </w:pPr>
            <w:r>
              <w:rPr>
                <w:sz w:val="20"/>
              </w:rPr>
              <w:t>Welfare</w:t>
            </w:r>
            <w:r>
              <w:rPr>
                <w:spacing w:val="-4"/>
                <w:sz w:val="20"/>
              </w:rPr>
              <w:t xml:space="preserve"> </w:t>
            </w:r>
            <w:r>
              <w:rPr>
                <w:sz w:val="20"/>
              </w:rPr>
              <w:t>facilities</w:t>
            </w:r>
            <w:r>
              <w:rPr>
                <w:spacing w:val="-2"/>
                <w:sz w:val="20"/>
              </w:rPr>
              <w:t xml:space="preserve"> </w:t>
            </w:r>
            <w:r>
              <w:rPr>
                <w:sz w:val="20"/>
              </w:rPr>
              <w:t>must</w:t>
            </w:r>
            <w:r>
              <w:rPr>
                <w:spacing w:val="-4"/>
                <w:sz w:val="20"/>
              </w:rPr>
              <w:t xml:space="preserve"> </w:t>
            </w:r>
            <w:r>
              <w:rPr>
                <w:sz w:val="20"/>
              </w:rPr>
              <w:t>be</w:t>
            </w:r>
            <w:r>
              <w:rPr>
                <w:spacing w:val="-4"/>
                <w:sz w:val="20"/>
              </w:rPr>
              <w:t xml:space="preserve"> </w:t>
            </w:r>
            <w:r>
              <w:rPr>
                <w:sz w:val="20"/>
              </w:rPr>
              <w:t>provided</w:t>
            </w:r>
            <w:r>
              <w:rPr>
                <w:spacing w:val="-6"/>
                <w:sz w:val="20"/>
              </w:rPr>
              <w:t xml:space="preserve"> </w:t>
            </w:r>
            <w:r>
              <w:rPr>
                <w:sz w:val="20"/>
              </w:rPr>
              <w:t>in</w:t>
            </w:r>
            <w:r>
              <w:rPr>
                <w:spacing w:val="-4"/>
                <w:sz w:val="20"/>
              </w:rPr>
              <w:t xml:space="preserve"> </w:t>
            </w:r>
            <w:r>
              <w:rPr>
                <w:sz w:val="20"/>
              </w:rPr>
              <w:t>accordance with</w:t>
            </w:r>
            <w:r>
              <w:rPr>
                <w:spacing w:val="-8"/>
                <w:sz w:val="20"/>
              </w:rPr>
              <w:t xml:space="preserve"> </w:t>
            </w:r>
            <w:r>
              <w:rPr>
                <w:sz w:val="20"/>
              </w:rPr>
              <w:t>The</w:t>
            </w:r>
            <w:r>
              <w:rPr>
                <w:spacing w:val="-8"/>
                <w:sz w:val="20"/>
              </w:rPr>
              <w:t xml:space="preserve"> </w:t>
            </w:r>
            <w:r>
              <w:rPr>
                <w:sz w:val="20"/>
              </w:rPr>
              <w:t>Construction</w:t>
            </w:r>
            <w:r>
              <w:rPr>
                <w:spacing w:val="-8"/>
                <w:sz w:val="20"/>
              </w:rPr>
              <w:t xml:space="preserve"> </w:t>
            </w:r>
            <w:r>
              <w:rPr>
                <w:sz w:val="20"/>
              </w:rPr>
              <w:t>(Design</w:t>
            </w:r>
            <w:r>
              <w:rPr>
                <w:spacing w:val="-8"/>
                <w:sz w:val="20"/>
              </w:rPr>
              <w:t xml:space="preserve"> </w:t>
            </w:r>
            <w:r>
              <w:rPr>
                <w:sz w:val="20"/>
              </w:rPr>
              <w:t>and</w:t>
            </w:r>
            <w:r>
              <w:rPr>
                <w:spacing w:val="-9"/>
                <w:sz w:val="20"/>
              </w:rPr>
              <w:t xml:space="preserve"> </w:t>
            </w:r>
            <w:r>
              <w:rPr>
                <w:sz w:val="20"/>
              </w:rPr>
              <w:t>Management) Regulations 2015.</w:t>
            </w:r>
          </w:p>
          <w:p w14:paraId="207A0757" w14:textId="77777777" w:rsidR="0034216F" w:rsidRDefault="0034216F">
            <w:pPr>
              <w:pStyle w:val="TableParagraph"/>
              <w:spacing w:before="2"/>
              <w:rPr>
                <w:sz w:val="20"/>
              </w:rPr>
            </w:pPr>
          </w:p>
          <w:p w14:paraId="04785845" w14:textId="77777777" w:rsidR="0034216F" w:rsidRDefault="006B7EE7">
            <w:pPr>
              <w:pStyle w:val="TableParagraph"/>
              <w:ind w:left="107"/>
              <w:rPr>
                <w:sz w:val="20"/>
              </w:rPr>
            </w:pPr>
            <w:r>
              <w:rPr>
                <w:sz w:val="20"/>
              </w:rPr>
              <w:t>Ensure</w:t>
            </w:r>
            <w:r>
              <w:rPr>
                <w:spacing w:val="-6"/>
                <w:sz w:val="20"/>
              </w:rPr>
              <w:t xml:space="preserve"> </w:t>
            </w:r>
            <w:r>
              <w:rPr>
                <w:sz w:val="20"/>
              </w:rPr>
              <w:t>all</w:t>
            </w:r>
            <w:r>
              <w:rPr>
                <w:spacing w:val="-7"/>
                <w:sz w:val="20"/>
              </w:rPr>
              <w:t xml:space="preserve"> </w:t>
            </w:r>
            <w:r>
              <w:rPr>
                <w:sz w:val="20"/>
              </w:rPr>
              <w:t>offices,</w:t>
            </w:r>
            <w:r>
              <w:rPr>
                <w:spacing w:val="-5"/>
                <w:sz w:val="20"/>
              </w:rPr>
              <w:t xml:space="preserve"> </w:t>
            </w:r>
            <w:r>
              <w:rPr>
                <w:sz w:val="20"/>
              </w:rPr>
              <w:t>mess</w:t>
            </w:r>
            <w:r>
              <w:rPr>
                <w:spacing w:val="-7"/>
                <w:sz w:val="20"/>
              </w:rPr>
              <w:t xml:space="preserve"> </w:t>
            </w:r>
            <w:r>
              <w:rPr>
                <w:sz w:val="20"/>
              </w:rPr>
              <w:t>rooms</w:t>
            </w:r>
            <w:r>
              <w:rPr>
                <w:spacing w:val="-4"/>
                <w:sz w:val="20"/>
              </w:rPr>
              <w:t xml:space="preserve"> </w:t>
            </w:r>
            <w:r>
              <w:rPr>
                <w:sz w:val="20"/>
              </w:rPr>
              <w:t>and</w:t>
            </w:r>
            <w:r>
              <w:rPr>
                <w:spacing w:val="-8"/>
                <w:sz w:val="20"/>
              </w:rPr>
              <w:t xml:space="preserve"> </w:t>
            </w:r>
            <w:r>
              <w:rPr>
                <w:sz w:val="20"/>
              </w:rPr>
              <w:t>workplaces</w:t>
            </w:r>
            <w:r>
              <w:rPr>
                <w:spacing w:val="-4"/>
                <w:sz w:val="20"/>
              </w:rPr>
              <w:t xml:space="preserve"> </w:t>
            </w:r>
            <w:r>
              <w:rPr>
                <w:sz w:val="20"/>
              </w:rPr>
              <w:t>are cleaned on a regular basis.</w:t>
            </w:r>
          </w:p>
          <w:p w14:paraId="17DF035E" w14:textId="77777777" w:rsidR="0034216F" w:rsidRDefault="0034216F">
            <w:pPr>
              <w:pStyle w:val="TableParagraph"/>
              <w:rPr>
                <w:sz w:val="20"/>
              </w:rPr>
            </w:pPr>
          </w:p>
          <w:p w14:paraId="6190FEBE" w14:textId="77777777" w:rsidR="0034216F" w:rsidRDefault="006B7EE7">
            <w:pPr>
              <w:pStyle w:val="TableParagraph"/>
              <w:ind w:left="107"/>
              <w:rPr>
                <w:sz w:val="20"/>
              </w:rPr>
            </w:pPr>
            <w:r>
              <w:rPr>
                <w:sz w:val="20"/>
              </w:rPr>
              <w:t>Ensure</w:t>
            </w:r>
            <w:r>
              <w:rPr>
                <w:spacing w:val="-4"/>
                <w:sz w:val="20"/>
              </w:rPr>
              <w:t xml:space="preserve"> </w:t>
            </w:r>
            <w:r>
              <w:rPr>
                <w:sz w:val="20"/>
              </w:rPr>
              <w:t>that</w:t>
            </w:r>
            <w:r>
              <w:rPr>
                <w:spacing w:val="-4"/>
                <w:sz w:val="20"/>
              </w:rPr>
              <w:t xml:space="preserve"> </w:t>
            </w:r>
            <w:r>
              <w:rPr>
                <w:sz w:val="20"/>
              </w:rPr>
              <w:t>waste</w:t>
            </w:r>
            <w:r>
              <w:rPr>
                <w:spacing w:val="-4"/>
                <w:sz w:val="20"/>
              </w:rPr>
              <w:t xml:space="preserve"> </w:t>
            </w:r>
            <w:r>
              <w:rPr>
                <w:sz w:val="20"/>
              </w:rPr>
              <w:t>is</w:t>
            </w:r>
            <w:r>
              <w:rPr>
                <w:spacing w:val="-5"/>
                <w:sz w:val="20"/>
              </w:rPr>
              <w:t xml:space="preserve"> </w:t>
            </w:r>
            <w:r>
              <w:rPr>
                <w:sz w:val="20"/>
              </w:rPr>
              <w:t>removed</w:t>
            </w:r>
            <w:r>
              <w:rPr>
                <w:spacing w:val="-3"/>
                <w:sz w:val="20"/>
              </w:rPr>
              <w:t xml:space="preserve"> </w:t>
            </w:r>
            <w:r>
              <w:rPr>
                <w:sz w:val="20"/>
              </w:rPr>
              <w:t>on</w:t>
            </w:r>
            <w:r>
              <w:rPr>
                <w:spacing w:val="-4"/>
                <w:sz w:val="20"/>
              </w:rPr>
              <w:t xml:space="preserve"> </w:t>
            </w:r>
            <w:r>
              <w:rPr>
                <w:sz w:val="20"/>
              </w:rPr>
              <w:t>a</w:t>
            </w:r>
            <w:r>
              <w:rPr>
                <w:spacing w:val="-6"/>
                <w:sz w:val="20"/>
              </w:rPr>
              <w:t xml:space="preserve"> </w:t>
            </w:r>
            <w:r>
              <w:rPr>
                <w:sz w:val="20"/>
              </w:rPr>
              <w:t>regular</w:t>
            </w:r>
            <w:r>
              <w:rPr>
                <w:spacing w:val="-5"/>
                <w:sz w:val="20"/>
              </w:rPr>
              <w:t xml:space="preserve"> </w:t>
            </w:r>
            <w:r>
              <w:rPr>
                <w:spacing w:val="-2"/>
                <w:sz w:val="20"/>
              </w:rPr>
              <w:t>basis.</w:t>
            </w:r>
          </w:p>
          <w:p w14:paraId="1289B7D0" w14:textId="77777777" w:rsidR="0034216F" w:rsidRDefault="0034216F">
            <w:pPr>
              <w:pStyle w:val="TableParagraph"/>
              <w:rPr>
                <w:sz w:val="20"/>
              </w:rPr>
            </w:pPr>
          </w:p>
          <w:p w14:paraId="485D528C" w14:textId="77777777" w:rsidR="0034216F" w:rsidRDefault="006B7EE7">
            <w:pPr>
              <w:pStyle w:val="TableParagraph"/>
              <w:ind w:left="107"/>
              <w:rPr>
                <w:sz w:val="20"/>
              </w:rPr>
            </w:pPr>
            <w:r>
              <w:rPr>
                <w:sz w:val="20"/>
              </w:rPr>
              <w:t>Facilities</w:t>
            </w:r>
            <w:r>
              <w:rPr>
                <w:spacing w:val="-7"/>
                <w:sz w:val="20"/>
              </w:rPr>
              <w:t xml:space="preserve"> </w:t>
            </w:r>
            <w:r>
              <w:rPr>
                <w:sz w:val="20"/>
              </w:rPr>
              <w:t>must</w:t>
            </w:r>
            <w:r>
              <w:rPr>
                <w:spacing w:val="-6"/>
                <w:sz w:val="20"/>
              </w:rPr>
              <w:t xml:space="preserve"> </w:t>
            </w:r>
            <w:r>
              <w:rPr>
                <w:sz w:val="20"/>
              </w:rPr>
              <w:t>be</w:t>
            </w:r>
            <w:r>
              <w:rPr>
                <w:spacing w:val="-6"/>
                <w:sz w:val="20"/>
              </w:rPr>
              <w:t xml:space="preserve"> </w:t>
            </w:r>
            <w:r>
              <w:rPr>
                <w:sz w:val="20"/>
              </w:rPr>
              <w:t>provided</w:t>
            </w:r>
            <w:r>
              <w:rPr>
                <w:spacing w:val="-5"/>
                <w:sz w:val="20"/>
              </w:rPr>
              <w:t xml:space="preserve"> </w:t>
            </w:r>
            <w:r>
              <w:rPr>
                <w:sz w:val="20"/>
              </w:rPr>
              <w:t>and</w:t>
            </w:r>
            <w:r>
              <w:rPr>
                <w:spacing w:val="-8"/>
                <w:sz w:val="20"/>
              </w:rPr>
              <w:t xml:space="preserve"> </w:t>
            </w:r>
            <w:r>
              <w:rPr>
                <w:sz w:val="20"/>
              </w:rPr>
              <w:t>maintained</w:t>
            </w:r>
            <w:r>
              <w:rPr>
                <w:spacing w:val="-8"/>
                <w:sz w:val="20"/>
              </w:rPr>
              <w:t xml:space="preserve"> </w:t>
            </w:r>
            <w:r>
              <w:rPr>
                <w:sz w:val="20"/>
              </w:rPr>
              <w:t>in</w:t>
            </w:r>
            <w:r>
              <w:rPr>
                <w:spacing w:val="-3"/>
                <w:sz w:val="20"/>
              </w:rPr>
              <w:t xml:space="preserve"> </w:t>
            </w:r>
            <w:r>
              <w:rPr>
                <w:sz w:val="20"/>
              </w:rPr>
              <w:t xml:space="preserve">good </w:t>
            </w:r>
            <w:r>
              <w:rPr>
                <w:spacing w:val="-2"/>
                <w:sz w:val="20"/>
              </w:rPr>
              <w:t>repair.</w:t>
            </w:r>
          </w:p>
          <w:p w14:paraId="3F34903D" w14:textId="77777777" w:rsidR="0034216F" w:rsidRDefault="0034216F">
            <w:pPr>
              <w:pStyle w:val="TableParagraph"/>
              <w:rPr>
                <w:sz w:val="20"/>
              </w:rPr>
            </w:pPr>
          </w:p>
          <w:p w14:paraId="5E8E43A8" w14:textId="77777777" w:rsidR="0034216F" w:rsidRDefault="006B7EE7">
            <w:pPr>
              <w:pStyle w:val="TableParagraph"/>
              <w:ind w:left="107"/>
              <w:rPr>
                <w:sz w:val="20"/>
              </w:rPr>
            </w:pPr>
            <w:r>
              <w:rPr>
                <w:sz w:val="20"/>
              </w:rPr>
              <w:t>Regular</w:t>
            </w:r>
            <w:r>
              <w:rPr>
                <w:spacing w:val="-3"/>
                <w:sz w:val="20"/>
              </w:rPr>
              <w:t xml:space="preserve"> </w:t>
            </w:r>
            <w:r>
              <w:rPr>
                <w:sz w:val="20"/>
              </w:rPr>
              <w:t>inspections</w:t>
            </w:r>
            <w:r>
              <w:rPr>
                <w:spacing w:val="-6"/>
                <w:sz w:val="20"/>
              </w:rPr>
              <w:t xml:space="preserve"> </w:t>
            </w:r>
            <w:r>
              <w:rPr>
                <w:sz w:val="20"/>
              </w:rPr>
              <w:t>to</w:t>
            </w:r>
            <w:r>
              <w:rPr>
                <w:spacing w:val="-5"/>
                <w:sz w:val="20"/>
              </w:rPr>
              <w:t xml:space="preserve"> </w:t>
            </w:r>
            <w:r>
              <w:rPr>
                <w:sz w:val="20"/>
              </w:rPr>
              <w:t>be</w:t>
            </w:r>
            <w:r>
              <w:rPr>
                <w:spacing w:val="-5"/>
                <w:sz w:val="20"/>
              </w:rPr>
              <w:t xml:space="preserve"> </w:t>
            </w:r>
            <w:r>
              <w:rPr>
                <w:sz w:val="20"/>
              </w:rPr>
              <w:t>carried</w:t>
            </w:r>
            <w:r>
              <w:rPr>
                <w:spacing w:val="-7"/>
                <w:sz w:val="20"/>
              </w:rPr>
              <w:t xml:space="preserve"> </w:t>
            </w:r>
            <w:r>
              <w:rPr>
                <w:sz w:val="20"/>
              </w:rPr>
              <w:t>out</w:t>
            </w:r>
            <w:r>
              <w:rPr>
                <w:spacing w:val="-5"/>
                <w:sz w:val="20"/>
              </w:rPr>
              <w:t xml:space="preserve"> </w:t>
            </w:r>
            <w:r>
              <w:rPr>
                <w:sz w:val="20"/>
              </w:rPr>
              <w:t>by</w:t>
            </w:r>
            <w:r>
              <w:rPr>
                <w:spacing w:val="-7"/>
                <w:sz w:val="20"/>
              </w:rPr>
              <w:t xml:space="preserve"> </w:t>
            </w:r>
            <w:r>
              <w:rPr>
                <w:sz w:val="20"/>
              </w:rPr>
              <w:t>the</w:t>
            </w:r>
            <w:r>
              <w:rPr>
                <w:spacing w:val="-5"/>
                <w:sz w:val="20"/>
              </w:rPr>
              <w:t xml:space="preserve"> </w:t>
            </w:r>
            <w:r>
              <w:rPr>
                <w:sz w:val="20"/>
              </w:rPr>
              <w:t xml:space="preserve">Site </w:t>
            </w:r>
            <w:r>
              <w:rPr>
                <w:spacing w:val="-2"/>
                <w:sz w:val="20"/>
              </w:rPr>
              <w:t>Supervisor.</w:t>
            </w:r>
          </w:p>
          <w:p w14:paraId="12C67986" w14:textId="77777777" w:rsidR="0034216F" w:rsidRDefault="0034216F">
            <w:pPr>
              <w:pStyle w:val="TableParagraph"/>
              <w:rPr>
                <w:sz w:val="20"/>
              </w:rPr>
            </w:pPr>
          </w:p>
          <w:p w14:paraId="6330B5F6" w14:textId="77777777" w:rsidR="0034216F" w:rsidRDefault="0034216F">
            <w:pPr>
              <w:pStyle w:val="TableParagraph"/>
              <w:rPr>
                <w:sz w:val="20"/>
              </w:rPr>
            </w:pPr>
          </w:p>
          <w:p w14:paraId="5EC1859E" w14:textId="77777777" w:rsidR="0034216F" w:rsidRDefault="006B7EE7">
            <w:pPr>
              <w:pStyle w:val="TableParagraph"/>
              <w:ind w:left="107"/>
              <w:rPr>
                <w:b/>
                <w:sz w:val="20"/>
              </w:rPr>
            </w:pPr>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412FE3C7" w14:textId="77777777" w:rsidR="0034216F" w:rsidRDefault="0034216F">
            <w:pPr>
              <w:pStyle w:val="TableParagraph"/>
              <w:rPr>
                <w:sz w:val="20"/>
              </w:rPr>
            </w:pPr>
          </w:p>
          <w:p w14:paraId="654219EA" w14:textId="77777777" w:rsidR="0034216F" w:rsidRDefault="006B7EE7">
            <w:pPr>
              <w:pStyle w:val="TableParagraph"/>
              <w:ind w:left="107"/>
              <w:rPr>
                <w:sz w:val="20"/>
              </w:rPr>
            </w:pPr>
            <w:r>
              <w:rPr>
                <w:sz w:val="20"/>
              </w:rPr>
              <w:t>The</w:t>
            </w:r>
            <w:r>
              <w:rPr>
                <w:spacing w:val="-10"/>
                <w:sz w:val="20"/>
              </w:rPr>
              <w:t xml:space="preserve"> </w:t>
            </w:r>
            <w:r>
              <w:rPr>
                <w:sz w:val="20"/>
              </w:rPr>
              <w:t>Construction</w:t>
            </w:r>
            <w:r>
              <w:rPr>
                <w:spacing w:val="-10"/>
                <w:sz w:val="20"/>
              </w:rPr>
              <w:t xml:space="preserve"> </w:t>
            </w:r>
            <w:r>
              <w:rPr>
                <w:sz w:val="20"/>
              </w:rPr>
              <w:t>(Design</w:t>
            </w:r>
            <w:r>
              <w:rPr>
                <w:spacing w:val="-10"/>
                <w:sz w:val="20"/>
              </w:rPr>
              <w:t xml:space="preserve"> </w:t>
            </w:r>
            <w:r>
              <w:rPr>
                <w:sz w:val="20"/>
              </w:rPr>
              <w:t>and</w:t>
            </w:r>
            <w:r>
              <w:rPr>
                <w:spacing w:val="-11"/>
                <w:sz w:val="20"/>
              </w:rPr>
              <w:t xml:space="preserve"> </w:t>
            </w:r>
            <w:r>
              <w:rPr>
                <w:sz w:val="20"/>
              </w:rPr>
              <w:t>Management) Regulations 2015.</w:t>
            </w:r>
          </w:p>
        </w:tc>
        <w:tc>
          <w:tcPr>
            <w:tcW w:w="1620" w:type="dxa"/>
          </w:tcPr>
          <w:p w14:paraId="33E910EE"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7345F252" w14:textId="77777777" w:rsidR="0034216F" w:rsidRDefault="0034216F">
      <w:pPr>
        <w:spacing w:line="479" w:lineRule="exact"/>
        <w:jc w:val="center"/>
        <w:rPr>
          <w:sz w:val="40"/>
        </w:rPr>
        <w:sectPr w:rsidR="0034216F">
          <w:headerReference w:type="default" r:id="rId116"/>
          <w:footerReference w:type="default" r:id="rId117"/>
          <w:pgSz w:w="16850" w:h="11910" w:orient="landscape"/>
          <w:pgMar w:top="1860" w:right="680" w:bottom="1260" w:left="800" w:header="509" w:footer="1069" w:gutter="0"/>
          <w:cols w:space="720"/>
        </w:sectPr>
      </w:pPr>
    </w:p>
    <w:p w14:paraId="5D6E3111" w14:textId="77777777" w:rsidR="0034216F" w:rsidRDefault="0034216F">
      <w:pPr>
        <w:pStyle w:val="BodyText"/>
        <w:spacing w:before="193"/>
        <w:rPr>
          <w:sz w:val="20"/>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9"/>
        <w:gridCol w:w="2340"/>
        <w:gridCol w:w="2880"/>
        <w:gridCol w:w="1529"/>
        <w:gridCol w:w="4411"/>
        <w:gridCol w:w="1620"/>
      </w:tblGrid>
      <w:tr w:rsidR="0034216F" w14:paraId="5BF6C0D4" w14:textId="77777777">
        <w:trPr>
          <w:trHeight w:val="719"/>
        </w:trPr>
        <w:tc>
          <w:tcPr>
            <w:tcW w:w="2359" w:type="dxa"/>
          </w:tcPr>
          <w:p w14:paraId="675D4DFD" w14:textId="77777777" w:rsidR="0034216F" w:rsidRDefault="006B7EE7">
            <w:pPr>
              <w:pStyle w:val="TableParagraph"/>
              <w:spacing w:before="1"/>
              <w:ind w:left="5"/>
              <w:jc w:val="center"/>
              <w:rPr>
                <w:sz w:val="20"/>
              </w:rPr>
            </w:pPr>
            <w:bookmarkStart w:id="73" w:name="R.A.O._020_Heras_Fencing"/>
            <w:bookmarkEnd w:id="73"/>
            <w:r>
              <w:rPr>
                <w:spacing w:val="-2"/>
                <w:sz w:val="20"/>
              </w:rPr>
              <w:t>Hazard</w:t>
            </w:r>
          </w:p>
        </w:tc>
        <w:tc>
          <w:tcPr>
            <w:tcW w:w="2340" w:type="dxa"/>
          </w:tcPr>
          <w:p w14:paraId="0185C392" w14:textId="77777777" w:rsidR="0034216F" w:rsidRDefault="006B7EE7">
            <w:pPr>
              <w:pStyle w:val="TableParagraph"/>
              <w:spacing w:before="1"/>
              <w:ind w:left="420"/>
              <w:rPr>
                <w:sz w:val="20"/>
              </w:rPr>
            </w:pPr>
            <w:r>
              <w:rPr>
                <w:sz w:val="20"/>
              </w:rPr>
              <w:t>Persons</w:t>
            </w:r>
            <w:r>
              <w:rPr>
                <w:spacing w:val="-6"/>
                <w:sz w:val="20"/>
              </w:rPr>
              <w:t xml:space="preserve"> </w:t>
            </w:r>
            <w:r>
              <w:rPr>
                <w:sz w:val="20"/>
              </w:rPr>
              <w:t>in</w:t>
            </w:r>
            <w:r>
              <w:rPr>
                <w:spacing w:val="-4"/>
                <w:sz w:val="20"/>
              </w:rPr>
              <w:t xml:space="preserve"> </w:t>
            </w:r>
            <w:r>
              <w:rPr>
                <w:spacing w:val="-2"/>
                <w:sz w:val="20"/>
              </w:rPr>
              <w:t>Danger</w:t>
            </w:r>
          </w:p>
        </w:tc>
        <w:tc>
          <w:tcPr>
            <w:tcW w:w="2880" w:type="dxa"/>
          </w:tcPr>
          <w:p w14:paraId="03AC77A8" w14:textId="77777777" w:rsidR="0034216F" w:rsidRDefault="006B7EE7">
            <w:pPr>
              <w:pStyle w:val="TableParagraph"/>
              <w:spacing w:before="1"/>
              <w:ind w:left="489"/>
              <w:rPr>
                <w:sz w:val="20"/>
              </w:rPr>
            </w:pPr>
            <w:r>
              <w:rPr>
                <w:sz w:val="20"/>
              </w:rPr>
              <w:t>Harmful</w:t>
            </w:r>
            <w:r>
              <w:rPr>
                <w:spacing w:val="-7"/>
                <w:sz w:val="20"/>
              </w:rPr>
              <w:t xml:space="preserve"> </w:t>
            </w:r>
            <w:r>
              <w:rPr>
                <w:spacing w:val="-2"/>
                <w:sz w:val="20"/>
              </w:rPr>
              <w:t>Consequences</w:t>
            </w:r>
          </w:p>
        </w:tc>
        <w:tc>
          <w:tcPr>
            <w:tcW w:w="1529" w:type="dxa"/>
          </w:tcPr>
          <w:p w14:paraId="0A7723AE" w14:textId="77777777" w:rsidR="0034216F" w:rsidRDefault="006B7EE7">
            <w:pPr>
              <w:pStyle w:val="TableParagraph"/>
              <w:spacing w:line="240" w:lineRule="atLeast"/>
              <w:ind w:left="69" w:right="64"/>
              <w:jc w:val="center"/>
              <w:rPr>
                <w:sz w:val="20"/>
              </w:rPr>
            </w:pPr>
            <w:bookmarkStart w:id="74" w:name="Risk_Rating_before_control_measures"/>
            <w:bookmarkEnd w:id="74"/>
            <w:r>
              <w:rPr>
                <w:sz w:val="20"/>
              </w:rPr>
              <w:t>Risk Rating before</w:t>
            </w:r>
            <w:r>
              <w:rPr>
                <w:spacing w:val="-14"/>
                <w:sz w:val="20"/>
              </w:rPr>
              <w:t xml:space="preserve"> </w:t>
            </w:r>
            <w:r>
              <w:rPr>
                <w:sz w:val="20"/>
              </w:rPr>
              <w:t xml:space="preserve">control </w:t>
            </w:r>
            <w:r>
              <w:rPr>
                <w:spacing w:val="-2"/>
                <w:sz w:val="20"/>
              </w:rPr>
              <w:t>m</w:t>
            </w:r>
            <w:bookmarkStart w:id="75" w:name="M"/>
            <w:bookmarkEnd w:id="75"/>
            <w:r>
              <w:rPr>
                <w:spacing w:val="-2"/>
                <w:sz w:val="20"/>
              </w:rPr>
              <w:t>easures</w:t>
            </w:r>
          </w:p>
        </w:tc>
        <w:tc>
          <w:tcPr>
            <w:tcW w:w="4411" w:type="dxa"/>
          </w:tcPr>
          <w:p w14:paraId="17A0794D" w14:textId="77777777" w:rsidR="0034216F" w:rsidRDefault="006B7EE7">
            <w:pPr>
              <w:pStyle w:val="TableParagraph"/>
              <w:spacing w:before="1"/>
              <w:ind w:left="628"/>
              <w:rPr>
                <w:sz w:val="20"/>
              </w:rPr>
            </w:pPr>
            <w:bookmarkStart w:id="76" w:name="Control_Measures_/_Method_Statement"/>
            <w:bookmarkEnd w:id="76"/>
            <w:r>
              <w:rPr>
                <w:sz w:val="20"/>
              </w:rPr>
              <w:t>Control</w:t>
            </w:r>
            <w:r>
              <w:rPr>
                <w:spacing w:val="-6"/>
                <w:sz w:val="20"/>
              </w:rPr>
              <w:t xml:space="preserve"> </w:t>
            </w:r>
            <w:r>
              <w:rPr>
                <w:sz w:val="20"/>
              </w:rPr>
              <w:t>Measures</w:t>
            </w:r>
            <w:r>
              <w:rPr>
                <w:spacing w:val="-6"/>
                <w:sz w:val="20"/>
              </w:rPr>
              <w:t xml:space="preserve"> </w:t>
            </w:r>
            <w:r>
              <w:rPr>
                <w:sz w:val="20"/>
              </w:rPr>
              <w:t>/</w:t>
            </w:r>
            <w:r>
              <w:rPr>
                <w:spacing w:val="-7"/>
                <w:sz w:val="20"/>
              </w:rPr>
              <w:t xml:space="preserve"> </w:t>
            </w:r>
            <w:r>
              <w:rPr>
                <w:sz w:val="20"/>
              </w:rPr>
              <w:t>Method</w:t>
            </w:r>
            <w:r>
              <w:rPr>
                <w:spacing w:val="-7"/>
                <w:sz w:val="20"/>
              </w:rPr>
              <w:t xml:space="preserve"> </w:t>
            </w:r>
            <w:r>
              <w:rPr>
                <w:spacing w:val="-2"/>
                <w:sz w:val="20"/>
              </w:rPr>
              <w:t>Statement</w:t>
            </w:r>
          </w:p>
        </w:tc>
        <w:tc>
          <w:tcPr>
            <w:tcW w:w="1620" w:type="dxa"/>
          </w:tcPr>
          <w:p w14:paraId="025A4431" w14:textId="77777777" w:rsidR="0034216F" w:rsidRDefault="006B7EE7">
            <w:pPr>
              <w:pStyle w:val="TableParagraph"/>
              <w:spacing w:line="240" w:lineRule="atLeast"/>
              <w:ind w:left="116" w:right="109"/>
              <w:jc w:val="center"/>
              <w:rPr>
                <w:sz w:val="20"/>
              </w:rPr>
            </w:pPr>
            <w:bookmarkStart w:id="77" w:name="Residual_Risk_after_control_measures"/>
            <w:bookmarkEnd w:id="77"/>
            <w:r>
              <w:rPr>
                <w:sz w:val="20"/>
              </w:rPr>
              <w:t>Residual</w:t>
            </w:r>
            <w:r>
              <w:rPr>
                <w:spacing w:val="-14"/>
                <w:sz w:val="20"/>
              </w:rPr>
              <w:t xml:space="preserve"> </w:t>
            </w:r>
            <w:r>
              <w:rPr>
                <w:sz w:val="20"/>
              </w:rPr>
              <w:t>Risk after</w:t>
            </w:r>
            <w:r>
              <w:rPr>
                <w:spacing w:val="-10"/>
                <w:sz w:val="20"/>
              </w:rPr>
              <w:t xml:space="preserve"> </w:t>
            </w:r>
            <w:r>
              <w:rPr>
                <w:sz w:val="20"/>
              </w:rPr>
              <w:t xml:space="preserve">control </w:t>
            </w:r>
            <w:r>
              <w:rPr>
                <w:spacing w:val="-2"/>
                <w:sz w:val="20"/>
              </w:rPr>
              <w:t>m</w:t>
            </w:r>
            <w:bookmarkStart w:id="78" w:name="L"/>
            <w:bookmarkEnd w:id="78"/>
            <w:r>
              <w:rPr>
                <w:spacing w:val="-2"/>
                <w:sz w:val="20"/>
              </w:rPr>
              <w:t>easures</w:t>
            </w:r>
          </w:p>
        </w:tc>
      </w:tr>
      <w:tr w:rsidR="0034216F" w14:paraId="30ED4B12" w14:textId="77777777">
        <w:trPr>
          <w:trHeight w:val="6740"/>
        </w:trPr>
        <w:tc>
          <w:tcPr>
            <w:tcW w:w="2359" w:type="dxa"/>
          </w:tcPr>
          <w:p w14:paraId="24507DC9" w14:textId="77777777" w:rsidR="0034216F" w:rsidRDefault="006B7EE7">
            <w:pPr>
              <w:pStyle w:val="TableParagraph"/>
              <w:spacing w:line="242" w:lineRule="auto"/>
              <w:ind w:left="107" w:right="207"/>
              <w:rPr>
                <w:sz w:val="20"/>
              </w:rPr>
            </w:pPr>
            <w:r>
              <w:rPr>
                <w:sz w:val="20"/>
              </w:rPr>
              <w:t>Lifting</w:t>
            </w:r>
            <w:r>
              <w:rPr>
                <w:spacing w:val="-14"/>
                <w:sz w:val="20"/>
              </w:rPr>
              <w:t xml:space="preserve"> </w:t>
            </w:r>
            <w:r>
              <w:rPr>
                <w:sz w:val="20"/>
              </w:rPr>
              <w:t>of</w:t>
            </w:r>
            <w:r>
              <w:rPr>
                <w:spacing w:val="-13"/>
                <w:sz w:val="20"/>
              </w:rPr>
              <w:t xml:space="preserve"> </w:t>
            </w:r>
            <w:r>
              <w:rPr>
                <w:sz w:val="20"/>
              </w:rPr>
              <w:t>panels</w:t>
            </w:r>
            <w:r>
              <w:rPr>
                <w:spacing w:val="-14"/>
                <w:sz w:val="20"/>
              </w:rPr>
              <w:t xml:space="preserve"> </w:t>
            </w:r>
            <w:r>
              <w:rPr>
                <w:sz w:val="20"/>
              </w:rPr>
              <w:t>/ concrete feet.</w:t>
            </w:r>
          </w:p>
          <w:p w14:paraId="3EF652E0" w14:textId="77777777" w:rsidR="0034216F" w:rsidRDefault="006B7EE7">
            <w:pPr>
              <w:pStyle w:val="TableParagraph"/>
              <w:spacing w:before="238"/>
              <w:ind w:left="107" w:right="207"/>
              <w:rPr>
                <w:sz w:val="20"/>
              </w:rPr>
            </w:pPr>
            <w:r>
              <w:rPr>
                <w:sz w:val="20"/>
              </w:rPr>
              <w:t>Tripping</w:t>
            </w:r>
            <w:r>
              <w:rPr>
                <w:spacing w:val="-14"/>
                <w:sz w:val="20"/>
              </w:rPr>
              <w:t xml:space="preserve"> </w:t>
            </w:r>
            <w:r>
              <w:rPr>
                <w:sz w:val="20"/>
              </w:rPr>
              <w:t>over</w:t>
            </w:r>
            <w:r>
              <w:rPr>
                <w:spacing w:val="-14"/>
                <w:sz w:val="20"/>
              </w:rPr>
              <w:t xml:space="preserve"> </w:t>
            </w:r>
            <w:r>
              <w:rPr>
                <w:sz w:val="20"/>
              </w:rPr>
              <w:t>panels</w:t>
            </w:r>
            <w:r>
              <w:rPr>
                <w:spacing w:val="-11"/>
                <w:sz w:val="20"/>
              </w:rPr>
              <w:t xml:space="preserve"> </w:t>
            </w:r>
            <w:r>
              <w:rPr>
                <w:sz w:val="20"/>
              </w:rPr>
              <w:t>/ concrete feet.</w:t>
            </w:r>
          </w:p>
          <w:p w14:paraId="0AD62076" w14:textId="77777777" w:rsidR="0034216F" w:rsidRDefault="006B7EE7">
            <w:pPr>
              <w:pStyle w:val="TableParagraph"/>
              <w:spacing w:before="240"/>
              <w:ind w:left="107" w:right="207"/>
              <w:rPr>
                <w:sz w:val="20"/>
              </w:rPr>
            </w:pPr>
            <w:r>
              <w:rPr>
                <w:sz w:val="20"/>
              </w:rPr>
              <w:t>Possible</w:t>
            </w:r>
            <w:r>
              <w:rPr>
                <w:spacing w:val="-14"/>
                <w:sz w:val="20"/>
              </w:rPr>
              <w:t xml:space="preserve"> </w:t>
            </w:r>
            <w:r>
              <w:rPr>
                <w:sz w:val="20"/>
              </w:rPr>
              <w:t>damage</w:t>
            </w:r>
            <w:r>
              <w:rPr>
                <w:spacing w:val="-14"/>
                <w:sz w:val="20"/>
              </w:rPr>
              <w:t xml:space="preserve"> </w:t>
            </w:r>
            <w:r>
              <w:rPr>
                <w:sz w:val="20"/>
              </w:rPr>
              <w:t>from using tie wire.</w:t>
            </w:r>
          </w:p>
          <w:p w14:paraId="53A8147A" w14:textId="77777777" w:rsidR="0034216F" w:rsidRDefault="0034216F">
            <w:pPr>
              <w:pStyle w:val="TableParagraph"/>
              <w:rPr>
                <w:sz w:val="20"/>
              </w:rPr>
            </w:pPr>
          </w:p>
          <w:p w14:paraId="72265C57" w14:textId="77777777" w:rsidR="0034216F" w:rsidRDefault="006B7EE7">
            <w:pPr>
              <w:pStyle w:val="TableParagraph"/>
              <w:ind w:left="107" w:right="89"/>
              <w:rPr>
                <w:sz w:val="20"/>
              </w:rPr>
            </w:pPr>
            <w:r>
              <w:rPr>
                <w:sz w:val="20"/>
              </w:rPr>
              <w:t>NB. A tie wire may be used when connecting a panel to something other than</w:t>
            </w:r>
            <w:r>
              <w:rPr>
                <w:spacing w:val="-9"/>
                <w:sz w:val="20"/>
              </w:rPr>
              <w:t xml:space="preserve"> </w:t>
            </w:r>
            <w:r>
              <w:rPr>
                <w:sz w:val="20"/>
              </w:rPr>
              <w:t>another</w:t>
            </w:r>
            <w:r>
              <w:rPr>
                <w:spacing w:val="-9"/>
                <w:sz w:val="20"/>
              </w:rPr>
              <w:t xml:space="preserve"> </w:t>
            </w:r>
            <w:r>
              <w:rPr>
                <w:sz w:val="20"/>
              </w:rPr>
              <w:t>panel</w:t>
            </w:r>
            <w:r>
              <w:rPr>
                <w:spacing w:val="-9"/>
                <w:sz w:val="20"/>
              </w:rPr>
              <w:t xml:space="preserve"> </w:t>
            </w:r>
            <w:r>
              <w:rPr>
                <w:sz w:val="20"/>
              </w:rPr>
              <w:t>where conventional</w:t>
            </w:r>
            <w:r>
              <w:rPr>
                <w:spacing w:val="-7"/>
                <w:sz w:val="20"/>
              </w:rPr>
              <w:t xml:space="preserve"> </w:t>
            </w:r>
            <w:r>
              <w:rPr>
                <w:sz w:val="20"/>
              </w:rPr>
              <w:t>clips</w:t>
            </w:r>
            <w:r>
              <w:rPr>
                <w:spacing w:val="-7"/>
                <w:sz w:val="20"/>
              </w:rPr>
              <w:t xml:space="preserve"> </w:t>
            </w:r>
            <w:r>
              <w:rPr>
                <w:sz w:val="20"/>
              </w:rPr>
              <w:t>are</w:t>
            </w:r>
            <w:r>
              <w:rPr>
                <w:spacing w:val="-6"/>
                <w:sz w:val="20"/>
              </w:rPr>
              <w:t xml:space="preserve"> </w:t>
            </w:r>
            <w:r>
              <w:rPr>
                <w:sz w:val="20"/>
              </w:rPr>
              <w:t>not effective</w:t>
            </w:r>
            <w:r>
              <w:rPr>
                <w:spacing w:val="-14"/>
                <w:sz w:val="20"/>
              </w:rPr>
              <w:t xml:space="preserve"> </w:t>
            </w:r>
            <w:r>
              <w:rPr>
                <w:sz w:val="20"/>
              </w:rPr>
              <w:t>i.e.</w:t>
            </w:r>
            <w:r>
              <w:rPr>
                <w:spacing w:val="-12"/>
                <w:sz w:val="20"/>
              </w:rPr>
              <w:t xml:space="preserve"> </w:t>
            </w:r>
            <w:r>
              <w:rPr>
                <w:sz w:val="20"/>
              </w:rPr>
              <w:t>existing</w:t>
            </w:r>
            <w:r>
              <w:rPr>
                <w:spacing w:val="-14"/>
                <w:sz w:val="20"/>
              </w:rPr>
              <w:t xml:space="preserve"> </w:t>
            </w:r>
            <w:r>
              <w:rPr>
                <w:sz w:val="20"/>
              </w:rPr>
              <w:t>fence line, hedge rows etc.</w:t>
            </w:r>
          </w:p>
        </w:tc>
        <w:tc>
          <w:tcPr>
            <w:tcW w:w="2340" w:type="dxa"/>
          </w:tcPr>
          <w:p w14:paraId="44B17582" w14:textId="77777777" w:rsidR="0034216F" w:rsidRDefault="006B7EE7">
            <w:pPr>
              <w:pStyle w:val="TableParagraph"/>
              <w:spacing w:before="1"/>
              <w:ind w:left="105"/>
              <w:rPr>
                <w:sz w:val="20"/>
              </w:rPr>
            </w:pPr>
            <w:r>
              <w:rPr>
                <w:spacing w:val="-2"/>
                <w:sz w:val="20"/>
              </w:rPr>
              <w:t>Operatives.</w:t>
            </w:r>
          </w:p>
          <w:p w14:paraId="66F5D876" w14:textId="77777777" w:rsidR="0034216F" w:rsidRDefault="0034216F">
            <w:pPr>
              <w:pStyle w:val="TableParagraph"/>
              <w:spacing w:before="2"/>
              <w:rPr>
                <w:sz w:val="20"/>
              </w:rPr>
            </w:pPr>
          </w:p>
          <w:p w14:paraId="007E17B7" w14:textId="77777777" w:rsidR="0034216F" w:rsidRDefault="006B7EE7">
            <w:pPr>
              <w:pStyle w:val="TableParagraph"/>
              <w:ind w:left="105"/>
              <w:rPr>
                <w:sz w:val="20"/>
              </w:rPr>
            </w:pPr>
            <w:r>
              <w:rPr>
                <w:sz w:val="20"/>
              </w:rPr>
              <w:t>Others working in or passing</w:t>
            </w:r>
            <w:r>
              <w:rPr>
                <w:spacing w:val="-11"/>
                <w:sz w:val="20"/>
              </w:rPr>
              <w:t xml:space="preserve"> </w:t>
            </w:r>
            <w:r>
              <w:rPr>
                <w:sz w:val="20"/>
              </w:rPr>
              <w:t>the</w:t>
            </w:r>
            <w:r>
              <w:rPr>
                <w:spacing w:val="-9"/>
                <w:sz w:val="20"/>
              </w:rPr>
              <w:t xml:space="preserve"> </w:t>
            </w:r>
            <w:r>
              <w:rPr>
                <w:sz w:val="20"/>
              </w:rPr>
              <w:t>vicinity</w:t>
            </w:r>
            <w:r>
              <w:rPr>
                <w:spacing w:val="-11"/>
                <w:sz w:val="20"/>
              </w:rPr>
              <w:t xml:space="preserve"> </w:t>
            </w:r>
            <w:r>
              <w:rPr>
                <w:sz w:val="20"/>
              </w:rPr>
              <w:t>of</w:t>
            </w:r>
            <w:r>
              <w:rPr>
                <w:spacing w:val="-9"/>
                <w:sz w:val="20"/>
              </w:rPr>
              <w:t xml:space="preserve"> </w:t>
            </w:r>
            <w:r>
              <w:rPr>
                <w:sz w:val="20"/>
              </w:rPr>
              <w:t xml:space="preserve">the </w:t>
            </w:r>
            <w:r>
              <w:rPr>
                <w:spacing w:val="-2"/>
                <w:sz w:val="20"/>
              </w:rPr>
              <w:t>works.</w:t>
            </w:r>
          </w:p>
          <w:p w14:paraId="006069BA" w14:textId="77777777" w:rsidR="0034216F" w:rsidRDefault="0034216F">
            <w:pPr>
              <w:pStyle w:val="TableParagraph"/>
              <w:rPr>
                <w:sz w:val="20"/>
              </w:rPr>
            </w:pPr>
          </w:p>
          <w:p w14:paraId="0DC4B86D" w14:textId="77777777" w:rsidR="0034216F" w:rsidRDefault="006B7EE7">
            <w:pPr>
              <w:pStyle w:val="TableParagraph"/>
              <w:ind w:left="105"/>
              <w:rPr>
                <w:sz w:val="20"/>
              </w:rPr>
            </w:pPr>
            <w:r>
              <w:rPr>
                <w:sz w:val="20"/>
              </w:rPr>
              <w:t>Members</w:t>
            </w:r>
            <w:r>
              <w:rPr>
                <w:spacing w:val="-5"/>
                <w:sz w:val="20"/>
              </w:rPr>
              <w:t xml:space="preserve"> </w:t>
            </w:r>
            <w:r>
              <w:rPr>
                <w:sz w:val="20"/>
              </w:rPr>
              <w:t>of</w:t>
            </w:r>
            <w:r>
              <w:rPr>
                <w:spacing w:val="-3"/>
                <w:sz w:val="20"/>
              </w:rPr>
              <w:t xml:space="preserve"> </w:t>
            </w:r>
            <w:r>
              <w:rPr>
                <w:sz w:val="20"/>
              </w:rPr>
              <w:t>the</w:t>
            </w:r>
            <w:r>
              <w:rPr>
                <w:spacing w:val="-3"/>
                <w:sz w:val="20"/>
              </w:rPr>
              <w:t xml:space="preserve"> </w:t>
            </w:r>
            <w:r>
              <w:rPr>
                <w:spacing w:val="-2"/>
                <w:sz w:val="20"/>
              </w:rPr>
              <w:t>public.</w:t>
            </w:r>
          </w:p>
        </w:tc>
        <w:tc>
          <w:tcPr>
            <w:tcW w:w="2880" w:type="dxa"/>
          </w:tcPr>
          <w:p w14:paraId="4EE3E0E2" w14:textId="77777777" w:rsidR="0034216F" w:rsidRDefault="006B7EE7">
            <w:pPr>
              <w:pStyle w:val="TableParagraph"/>
              <w:spacing w:before="1"/>
              <w:ind w:left="105" w:right="238"/>
              <w:rPr>
                <w:sz w:val="20"/>
              </w:rPr>
            </w:pPr>
            <w:r>
              <w:rPr>
                <w:sz w:val="20"/>
              </w:rPr>
              <w:t>Injuries of various severities such</w:t>
            </w:r>
            <w:r>
              <w:rPr>
                <w:spacing w:val="-9"/>
                <w:sz w:val="20"/>
              </w:rPr>
              <w:t xml:space="preserve"> </w:t>
            </w:r>
            <w:r>
              <w:rPr>
                <w:sz w:val="20"/>
              </w:rPr>
              <w:t>as</w:t>
            </w:r>
            <w:r>
              <w:rPr>
                <w:spacing w:val="-10"/>
                <w:sz w:val="20"/>
              </w:rPr>
              <w:t xml:space="preserve"> </w:t>
            </w:r>
            <w:r>
              <w:rPr>
                <w:sz w:val="20"/>
              </w:rPr>
              <w:t>back</w:t>
            </w:r>
            <w:r>
              <w:rPr>
                <w:spacing w:val="-9"/>
                <w:sz w:val="20"/>
              </w:rPr>
              <w:t xml:space="preserve"> </w:t>
            </w:r>
            <w:r>
              <w:rPr>
                <w:sz w:val="20"/>
              </w:rPr>
              <w:t>injuries,</w:t>
            </w:r>
            <w:r>
              <w:rPr>
                <w:spacing w:val="-10"/>
                <w:sz w:val="20"/>
              </w:rPr>
              <w:t xml:space="preserve"> </w:t>
            </w:r>
            <w:proofErr w:type="gramStart"/>
            <w:r>
              <w:rPr>
                <w:sz w:val="20"/>
              </w:rPr>
              <w:t>tripping</w:t>
            </w:r>
            <w:proofErr w:type="gramEnd"/>
            <w:r>
              <w:rPr>
                <w:sz w:val="20"/>
              </w:rPr>
              <w:t xml:space="preserve"> and eye injuries.</w:t>
            </w:r>
          </w:p>
        </w:tc>
        <w:tc>
          <w:tcPr>
            <w:tcW w:w="1529" w:type="dxa"/>
          </w:tcPr>
          <w:p w14:paraId="173723C8" w14:textId="77777777" w:rsidR="0034216F" w:rsidRDefault="006B7EE7">
            <w:pPr>
              <w:pStyle w:val="TableParagraph"/>
              <w:spacing w:line="479" w:lineRule="exact"/>
              <w:ind w:left="70" w:right="64"/>
              <w:jc w:val="center"/>
              <w:rPr>
                <w:b/>
                <w:sz w:val="40"/>
              </w:rPr>
            </w:pPr>
            <w:r>
              <w:rPr>
                <w:b/>
                <w:color w:val="FFC000"/>
                <w:spacing w:val="-10"/>
                <w:sz w:val="40"/>
              </w:rPr>
              <w:t>M</w:t>
            </w:r>
          </w:p>
        </w:tc>
        <w:tc>
          <w:tcPr>
            <w:tcW w:w="4411" w:type="dxa"/>
          </w:tcPr>
          <w:p w14:paraId="396475CA" w14:textId="77777777" w:rsidR="0034216F" w:rsidRDefault="006B7EE7">
            <w:pPr>
              <w:pStyle w:val="TableParagraph"/>
              <w:spacing w:line="242" w:lineRule="auto"/>
              <w:ind w:left="107"/>
              <w:rPr>
                <w:sz w:val="20"/>
              </w:rPr>
            </w:pPr>
            <w:r>
              <w:rPr>
                <w:sz w:val="20"/>
              </w:rPr>
              <w:t>Ensure</w:t>
            </w:r>
            <w:r>
              <w:rPr>
                <w:spacing w:val="-6"/>
                <w:sz w:val="20"/>
              </w:rPr>
              <w:t xml:space="preserve"> </w:t>
            </w:r>
            <w:r>
              <w:rPr>
                <w:sz w:val="20"/>
              </w:rPr>
              <w:t>other</w:t>
            </w:r>
            <w:r>
              <w:rPr>
                <w:spacing w:val="-7"/>
                <w:sz w:val="20"/>
              </w:rPr>
              <w:t xml:space="preserve"> </w:t>
            </w:r>
            <w:r>
              <w:rPr>
                <w:sz w:val="20"/>
              </w:rPr>
              <w:t>operatives</w:t>
            </w:r>
            <w:r>
              <w:rPr>
                <w:spacing w:val="-7"/>
                <w:sz w:val="20"/>
              </w:rPr>
              <w:t xml:space="preserve"> </w:t>
            </w:r>
            <w:r>
              <w:rPr>
                <w:sz w:val="20"/>
              </w:rPr>
              <w:t>who</w:t>
            </w:r>
            <w:r>
              <w:rPr>
                <w:spacing w:val="-6"/>
                <w:sz w:val="20"/>
              </w:rPr>
              <w:t xml:space="preserve"> </w:t>
            </w:r>
            <w:r>
              <w:rPr>
                <w:sz w:val="20"/>
              </w:rPr>
              <w:t>are</w:t>
            </w:r>
            <w:r>
              <w:rPr>
                <w:spacing w:val="-6"/>
                <w:sz w:val="20"/>
              </w:rPr>
              <w:t xml:space="preserve"> </w:t>
            </w:r>
            <w:r>
              <w:rPr>
                <w:sz w:val="20"/>
              </w:rPr>
              <w:t>not</w:t>
            </w:r>
            <w:r>
              <w:rPr>
                <w:spacing w:val="-6"/>
                <w:sz w:val="20"/>
              </w:rPr>
              <w:t xml:space="preserve"> </w:t>
            </w:r>
            <w:r>
              <w:rPr>
                <w:sz w:val="20"/>
              </w:rPr>
              <w:t>involved</w:t>
            </w:r>
            <w:r>
              <w:rPr>
                <w:spacing w:val="-7"/>
                <w:sz w:val="20"/>
              </w:rPr>
              <w:t xml:space="preserve"> </w:t>
            </w:r>
            <w:r>
              <w:rPr>
                <w:sz w:val="20"/>
              </w:rPr>
              <w:t>with erecting the fence are clear of work area.</w:t>
            </w:r>
          </w:p>
          <w:p w14:paraId="5E07A0D2" w14:textId="77777777" w:rsidR="0034216F" w:rsidRDefault="006B7EE7">
            <w:pPr>
              <w:pStyle w:val="TableParagraph"/>
              <w:spacing w:before="238"/>
              <w:ind w:left="107"/>
              <w:rPr>
                <w:sz w:val="20"/>
              </w:rPr>
            </w:pPr>
            <w:r>
              <w:rPr>
                <w:sz w:val="20"/>
              </w:rPr>
              <w:t>Ensure</w:t>
            </w:r>
            <w:r>
              <w:rPr>
                <w:spacing w:val="-5"/>
                <w:sz w:val="20"/>
              </w:rPr>
              <w:t xml:space="preserve"> </w:t>
            </w:r>
            <w:r>
              <w:rPr>
                <w:sz w:val="20"/>
              </w:rPr>
              <w:t>two-man</w:t>
            </w:r>
            <w:r>
              <w:rPr>
                <w:spacing w:val="-5"/>
                <w:sz w:val="20"/>
              </w:rPr>
              <w:t xml:space="preserve"> </w:t>
            </w:r>
            <w:r>
              <w:rPr>
                <w:sz w:val="20"/>
              </w:rPr>
              <w:t>lift</w:t>
            </w:r>
            <w:r>
              <w:rPr>
                <w:spacing w:val="-5"/>
                <w:sz w:val="20"/>
              </w:rPr>
              <w:t xml:space="preserve"> </w:t>
            </w:r>
            <w:r>
              <w:rPr>
                <w:sz w:val="20"/>
              </w:rPr>
              <w:t>for</w:t>
            </w:r>
            <w:r>
              <w:rPr>
                <w:spacing w:val="-6"/>
                <w:sz w:val="20"/>
              </w:rPr>
              <w:t xml:space="preserve"> </w:t>
            </w:r>
            <w:r>
              <w:rPr>
                <w:sz w:val="20"/>
              </w:rPr>
              <w:t>placing</w:t>
            </w:r>
            <w:r>
              <w:rPr>
                <w:spacing w:val="-7"/>
                <w:sz w:val="20"/>
              </w:rPr>
              <w:t xml:space="preserve"> </w:t>
            </w:r>
            <w:r>
              <w:rPr>
                <w:sz w:val="20"/>
              </w:rPr>
              <w:t>of</w:t>
            </w:r>
            <w:r>
              <w:rPr>
                <w:spacing w:val="-5"/>
                <w:sz w:val="20"/>
              </w:rPr>
              <w:t xml:space="preserve"> </w:t>
            </w:r>
            <w:r>
              <w:rPr>
                <w:sz w:val="20"/>
              </w:rPr>
              <w:t>panels</w:t>
            </w:r>
            <w:r>
              <w:rPr>
                <w:spacing w:val="-3"/>
                <w:sz w:val="20"/>
              </w:rPr>
              <w:t xml:space="preserve"> </w:t>
            </w:r>
            <w:r>
              <w:rPr>
                <w:sz w:val="20"/>
              </w:rPr>
              <w:t>and</w:t>
            </w:r>
            <w:r>
              <w:rPr>
                <w:spacing w:val="-7"/>
                <w:sz w:val="20"/>
              </w:rPr>
              <w:t xml:space="preserve"> </w:t>
            </w:r>
            <w:r>
              <w:rPr>
                <w:sz w:val="20"/>
              </w:rPr>
              <w:t xml:space="preserve">panel </w:t>
            </w:r>
            <w:r>
              <w:rPr>
                <w:spacing w:val="-2"/>
                <w:sz w:val="20"/>
              </w:rPr>
              <w:t>bases.</w:t>
            </w:r>
          </w:p>
          <w:p w14:paraId="65B17B58" w14:textId="77777777" w:rsidR="0034216F" w:rsidRDefault="006B7EE7">
            <w:pPr>
              <w:pStyle w:val="TableParagraph"/>
              <w:spacing w:before="240"/>
              <w:ind w:left="107" w:right="119"/>
              <w:rPr>
                <w:sz w:val="20"/>
              </w:rPr>
            </w:pPr>
            <w:r>
              <w:rPr>
                <w:sz w:val="20"/>
              </w:rPr>
              <w:t>Ensure</w:t>
            </w:r>
            <w:r>
              <w:rPr>
                <w:spacing w:val="-5"/>
                <w:sz w:val="20"/>
              </w:rPr>
              <w:t xml:space="preserve"> </w:t>
            </w:r>
            <w:r>
              <w:rPr>
                <w:sz w:val="20"/>
              </w:rPr>
              <w:t>so</w:t>
            </w:r>
            <w:r>
              <w:rPr>
                <w:spacing w:val="-5"/>
                <w:sz w:val="20"/>
              </w:rPr>
              <w:t xml:space="preserve"> </w:t>
            </w:r>
            <w:r>
              <w:rPr>
                <w:sz w:val="20"/>
              </w:rPr>
              <w:t>far</w:t>
            </w:r>
            <w:r>
              <w:rPr>
                <w:spacing w:val="-6"/>
                <w:sz w:val="20"/>
              </w:rPr>
              <w:t xml:space="preserve"> </w:t>
            </w:r>
            <w:r>
              <w:rPr>
                <w:sz w:val="20"/>
              </w:rPr>
              <w:t>as</w:t>
            </w:r>
            <w:r>
              <w:rPr>
                <w:spacing w:val="-6"/>
                <w:sz w:val="20"/>
              </w:rPr>
              <w:t xml:space="preserve"> </w:t>
            </w:r>
            <w:r>
              <w:rPr>
                <w:sz w:val="20"/>
              </w:rPr>
              <w:t>is</w:t>
            </w:r>
            <w:r>
              <w:rPr>
                <w:spacing w:val="-6"/>
                <w:sz w:val="20"/>
              </w:rPr>
              <w:t xml:space="preserve"> </w:t>
            </w:r>
            <w:proofErr w:type="gramStart"/>
            <w:r>
              <w:rPr>
                <w:sz w:val="20"/>
              </w:rPr>
              <w:t>reasonable</w:t>
            </w:r>
            <w:proofErr w:type="gramEnd"/>
            <w:r>
              <w:rPr>
                <w:spacing w:val="-3"/>
                <w:sz w:val="20"/>
              </w:rPr>
              <w:t xml:space="preserve"> </w:t>
            </w:r>
            <w:r>
              <w:rPr>
                <w:sz w:val="20"/>
              </w:rPr>
              <w:t>practicable</w:t>
            </w:r>
            <w:r>
              <w:rPr>
                <w:spacing w:val="-5"/>
                <w:sz w:val="20"/>
              </w:rPr>
              <w:t xml:space="preserve"> </w:t>
            </w:r>
            <w:r>
              <w:rPr>
                <w:sz w:val="20"/>
              </w:rPr>
              <w:t>that</w:t>
            </w:r>
            <w:r>
              <w:rPr>
                <w:spacing w:val="-5"/>
                <w:sz w:val="20"/>
              </w:rPr>
              <w:t xml:space="preserve"> </w:t>
            </w:r>
            <w:r>
              <w:rPr>
                <w:sz w:val="20"/>
              </w:rPr>
              <w:t>panel bases</w:t>
            </w:r>
            <w:r>
              <w:rPr>
                <w:spacing w:val="-3"/>
                <w:sz w:val="20"/>
              </w:rPr>
              <w:t xml:space="preserve"> </w:t>
            </w:r>
            <w:r>
              <w:rPr>
                <w:sz w:val="20"/>
              </w:rPr>
              <w:t>do</w:t>
            </w:r>
            <w:r>
              <w:rPr>
                <w:spacing w:val="-2"/>
                <w:sz w:val="20"/>
              </w:rPr>
              <w:t xml:space="preserve"> </w:t>
            </w:r>
            <w:r>
              <w:rPr>
                <w:sz w:val="20"/>
              </w:rPr>
              <w:t>not</w:t>
            </w:r>
            <w:r>
              <w:rPr>
                <w:spacing w:val="-2"/>
                <w:sz w:val="20"/>
              </w:rPr>
              <w:t xml:space="preserve"> </w:t>
            </w:r>
            <w:r>
              <w:rPr>
                <w:sz w:val="20"/>
              </w:rPr>
              <w:t>restrict</w:t>
            </w:r>
            <w:r>
              <w:rPr>
                <w:spacing w:val="-2"/>
                <w:sz w:val="20"/>
              </w:rPr>
              <w:t xml:space="preserve"> </w:t>
            </w:r>
            <w:r>
              <w:rPr>
                <w:sz w:val="20"/>
              </w:rPr>
              <w:t>the</w:t>
            </w:r>
            <w:r>
              <w:rPr>
                <w:spacing w:val="-2"/>
                <w:sz w:val="20"/>
              </w:rPr>
              <w:t xml:space="preserve"> </w:t>
            </w:r>
            <w:r>
              <w:rPr>
                <w:sz w:val="20"/>
              </w:rPr>
              <w:t>safe passage</w:t>
            </w:r>
            <w:r>
              <w:rPr>
                <w:spacing w:val="-2"/>
                <w:sz w:val="20"/>
              </w:rPr>
              <w:t xml:space="preserve"> </w:t>
            </w:r>
            <w:r>
              <w:rPr>
                <w:sz w:val="20"/>
              </w:rPr>
              <w:t>of</w:t>
            </w:r>
            <w:r>
              <w:rPr>
                <w:spacing w:val="-2"/>
                <w:sz w:val="20"/>
              </w:rPr>
              <w:t xml:space="preserve"> </w:t>
            </w:r>
            <w:r>
              <w:rPr>
                <w:sz w:val="20"/>
              </w:rPr>
              <w:t>pedestrian (if practicable ensure that the majority</w:t>
            </w:r>
            <w:r>
              <w:rPr>
                <w:spacing w:val="-1"/>
                <w:sz w:val="20"/>
              </w:rPr>
              <w:t xml:space="preserve"> </w:t>
            </w:r>
            <w:r>
              <w:rPr>
                <w:sz w:val="20"/>
              </w:rPr>
              <w:t>of the panel base is within the site or the base is highlighted with paint etc.)</w:t>
            </w:r>
          </w:p>
          <w:p w14:paraId="64D5BDC0" w14:textId="77777777" w:rsidR="0034216F" w:rsidRDefault="0034216F">
            <w:pPr>
              <w:pStyle w:val="TableParagraph"/>
              <w:rPr>
                <w:sz w:val="20"/>
              </w:rPr>
            </w:pPr>
          </w:p>
          <w:p w14:paraId="76DD6655" w14:textId="77777777" w:rsidR="0034216F" w:rsidRDefault="006B7EE7">
            <w:pPr>
              <w:pStyle w:val="TableParagraph"/>
              <w:ind w:left="107"/>
              <w:rPr>
                <w:sz w:val="20"/>
              </w:rPr>
            </w:pPr>
            <w:r>
              <w:rPr>
                <w:sz w:val="20"/>
              </w:rPr>
              <w:t>Ensure</w:t>
            </w:r>
            <w:r>
              <w:rPr>
                <w:spacing w:val="-4"/>
                <w:sz w:val="20"/>
              </w:rPr>
              <w:t xml:space="preserve"> </w:t>
            </w:r>
            <w:r>
              <w:rPr>
                <w:sz w:val="20"/>
              </w:rPr>
              <w:t>that</w:t>
            </w:r>
            <w:r>
              <w:rPr>
                <w:spacing w:val="-4"/>
                <w:sz w:val="20"/>
              </w:rPr>
              <w:t xml:space="preserve"> </w:t>
            </w:r>
            <w:r>
              <w:rPr>
                <w:sz w:val="20"/>
              </w:rPr>
              <w:t>panels</w:t>
            </w:r>
            <w:r>
              <w:rPr>
                <w:spacing w:val="-5"/>
                <w:sz w:val="20"/>
              </w:rPr>
              <w:t xml:space="preserve"> </w:t>
            </w:r>
            <w:r>
              <w:rPr>
                <w:sz w:val="20"/>
              </w:rPr>
              <w:t>are</w:t>
            </w:r>
            <w:r>
              <w:rPr>
                <w:spacing w:val="-4"/>
                <w:sz w:val="20"/>
              </w:rPr>
              <w:t xml:space="preserve"> </w:t>
            </w:r>
            <w:r>
              <w:rPr>
                <w:sz w:val="20"/>
              </w:rPr>
              <w:t>double</w:t>
            </w:r>
            <w:r>
              <w:rPr>
                <w:spacing w:val="-4"/>
                <w:sz w:val="20"/>
              </w:rPr>
              <w:t xml:space="preserve"> </w:t>
            </w:r>
            <w:r>
              <w:rPr>
                <w:spacing w:val="-2"/>
                <w:sz w:val="20"/>
              </w:rPr>
              <w:t>clipped.</w:t>
            </w:r>
          </w:p>
          <w:p w14:paraId="26ABC730" w14:textId="77777777" w:rsidR="0034216F" w:rsidRDefault="006B7EE7">
            <w:pPr>
              <w:pStyle w:val="TableParagraph"/>
              <w:spacing w:before="240"/>
              <w:ind w:left="107" w:right="496"/>
              <w:jc w:val="both"/>
              <w:rPr>
                <w:sz w:val="20"/>
              </w:rPr>
            </w:pPr>
            <w:r>
              <w:rPr>
                <w:sz w:val="20"/>
              </w:rPr>
              <w:t>Ensure</w:t>
            </w:r>
            <w:r>
              <w:rPr>
                <w:spacing w:val="-5"/>
                <w:sz w:val="20"/>
              </w:rPr>
              <w:t xml:space="preserve"> </w:t>
            </w:r>
            <w:r>
              <w:rPr>
                <w:sz w:val="20"/>
              </w:rPr>
              <w:t>the</w:t>
            </w:r>
            <w:r>
              <w:rPr>
                <w:spacing w:val="-5"/>
                <w:sz w:val="20"/>
              </w:rPr>
              <w:t xml:space="preserve"> </w:t>
            </w:r>
            <w:r>
              <w:rPr>
                <w:sz w:val="20"/>
              </w:rPr>
              <w:t>correct</w:t>
            </w:r>
            <w:r>
              <w:rPr>
                <w:spacing w:val="-5"/>
                <w:sz w:val="20"/>
              </w:rPr>
              <w:t xml:space="preserve"> </w:t>
            </w:r>
            <w:r>
              <w:rPr>
                <w:sz w:val="20"/>
              </w:rPr>
              <w:t>P.P.E.</w:t>
            </w:r>
            <w:r>
              <w:rPr>
                <w:spacing w:val="-6"/>
                <w:sz w:val="20"/>
              </w:rPr>
              <w:t xml:space="preserve"> </w:t>
            </w:r>
            <w:r>
              <w:rPr>
                <w:sz w:val="20"/>
              </w:rPr>
              <w:t>to</w:t>
            </w:r>
            <w:r>
              <w:rPr>
                <w:spacing w:val="-5"/>
                <w:sz w:val="20"/>
              </w:rPr>
              <w:t xml:space="preserve"> </w:t>
            </w:r>
            <w:r>
              <w:rPr>
                <w:sz w:val="20"/>
              </w:rPr>
              <w:t>be</w:t>
            </w:r>
            <w:r>
              <w:rPr>
                <w:spacing w:val="-5"/>
                <w:sz w:val="20"/>
              </w:rPr>
              <w:t xml:space="preserve"> </w:t>
            </w:r>
            <w:r>
              <w:rPr>
                <w:sz w:val="20"/>
              </w:rPr>
              <w:t>worn</w:t>
            </w:r>
            <w:r>
              <w:rPr>
                <w:spacing w:val="-5"/>
                <w:sz w:val="20"/>
              </w:rPr>
              <w:t xml:space="preserve"> </w:t>
            </w:r>
            <w:r>
              <w:rPr>
                <w:sz w:val="20"/>
              </w:rPr>
              <w:t>i.e.</w:t>
            </w:r>
            <w:r>
              <w:rPr>
                <w:spacing w:val="-6"/>
                <w:sz w:val="20"/>
              </w:rPr>
              <w:t xml:space="preserve"> </w:t>
            </w:r>
            <w:r>
              <w:rPr>
                <w:sz w:val="20"/>
              </w:rPr>
              <w:t>safety footwear, safety helmet, protective gloves and goggles if using tie wires to secure panels.</w:t>
            </w:r>
          </w:p>
          <w:p w14:paraId="27053D1A" w14:textId="77777777" w:rsidR="0034216F" w:rsidRDefault="0034216F">
            <w:pPr>
              <w:pStyle w:val="TableParagraph"/>
              <w:rPr>
                <w:sz w:val="20"/>
              </w:rPr>
            </w:pPr>
          </w:p>
          <w:p w14:paraId="0F05DEEC" w14:textId="77777777" w:rsidR="0034216F" w:rsidRDefault="006B7EE7">
            <w:pPr>
              <w:pStyle w:val="TableParagraph"/>
              <w:ind w:left="107"/>
              <w:rPr>
                <w:sz w:val="20"/>
              </w:rPr>
            </w:pPr>
            <w:r>
              <w:rPr>
                <w:sz w:val="20"/>
              </w:rPr>
              <w:t>Regular</w:t>
            </w:r>
            <w:r>
              <w:rPr>
                <w:spacing w:val="-4"/>
                <w:sz w:val="20"/>
              </w:rPr>
              <w:t xml:space="preserve"> </w:t>
            </w:r>
            <w:r>
              <w:rPr>
                <w:sz w:val="20"/>
              </w:rPr>
              <w:t>inspections</w:t>
            </w:r>
            <w:r>
              <w:rPr>
                <w:spacing w:val="-7"/>
                <w:sz w:val="20"/>
              </w:rPr>
              <w:t xml:space="preserve"> </w:t>
            </w:r>
            <w:r>
              <w:rPr>
                <w:sz w:val="20"/>
              </w:rPr>
              <w:t>to</w:t>
            </w:r>
            <w:r>
              <w:rPr>
                <w:spacing w:val="-6"/>
                <w:sz w:val="20"/>
              </w:rPr>
              <w:t xml:space="preserve"> </w:t>
            </w:r>
            <w:r>
              <w:rPr>
                <w:sz w:val="20"/>
              </w:rPr>
              <w:t>be</w:t>
            </w:r>
            <w:r>
              <w:rPr>
                <w:spacing w:val="-6"/>
                <w:sz w:val="20"/>
              </w:rPr>
              <w:t xml:space="preserve"> </w:t>
            </w:r>
            <w:r>
              <w:rPr>
                <w:sz w:val="20"/>
              </w:rPr>
              <w:t>carried</w:t>
            </w:r>
            <w:r>
              <w:rPr>
                <w:spacing w:val="-8"/>
                <w:sz w:val="20"/>
              </w:rPr>
              <w:t xml:space="preserve"> </w:t>
            </w:r>
            <w:r>
              <w:rPr>
                <w:sz w:val="20"/>
              </w:rPr>
              <w:t>out</w:t>
            </w:r>
            <w:r>
              <w:rPr>
                <w:spacing w:val="-6"/>
                <w:sz w:val="20"/>
              </w:rPr>
              <w:t xml:space="preserve"> </w:t>
            </w:r>
            <w:r>
              <w:rPr>
                <w:sz w:val="20"/>
              </w:rPr>
              <w:t>by</w:t>
            </w:r>
            <w:r>
              <w:rPr>
                <w:spacing w:val="-8"/>
                <w:sz w:val="20"/>
              </w:rPr>
              <w:t xml:space="preserve"> </w:t>
            </w:r>
            <w:r>
              <w:rPr>
                <w:sz w:val="20"/>
              </w:rPr>
              <w:t xml:space="preserve">Site </w:t>
            </w:r>
            <w:r>
              <w:rPr>
                <w:spacing w:val="-2"/>
                <w:sz w:val="20"/>
              </w:rPr>
              <w:t>Supervisor.</w:t>
            </w:r>
          </w:p>
          <w:p w14:paraId="6F45BA5B" w14:textId="77777777" w:rsidR="0034216F" w:rsidRDefault="0034216F">
            <w:pPr>
              <w:pStyle w:val="TableParagraph"/>
              <w:spacing w:before="239"/>
              <w:rPr>
                <w:sz w:val="20"/>
              </w:rPr>
            </w:pPr>
          </w:p>
          <w:p w14:paraId="610B1EDB" w14:textId="77777777" w:rsidR="0034216F" w:rsidRDefault="006B7EE7">
            <w:pPr>
              <w:pStyle w:val="TableParagraph"/>
              <w:ind w:left="107"/>
              <w:jc w:val="both"/>
              <w:rPr>
                <w:b/>
                <w:sz w:val="20"/>
              </w:rPr>
            </w:pPr>
            <w:bookmarkStart w:id="79" w:name="Specific_Legal_Requirements"/>
            <w:bookmarkEnd w:id="79"/>
            <w:r>
              <w:rPr>
                <w:b/>
                <w:sz w:val="20"/>
                <w:u w:val="single"/>
              </w:rPr>
              <w:t>Specific</w:t>
            </w:r>
            <w:r>
              <w:rPr>
                <w:b/>
                <w:spacing w:val="-8"/>
                <w:sz w:val="20"/>
                <w:u w:val="single"/>
              </w:rPr>
              <w:t xml:space="preserve"> </w:t>
            </w:r>
            <w:r>
              <w:rPr>
                <w:b/>
                <w:sz w:val="20"/>
                <w:u w:val="single"/>
              </w:rPr>
              <w:t>Legal</w:t>
            </w:r>
            <w:r>
              <w:rPr>
                <w:b/>
                <w:spacing w:val="-7"/>
                <w:sz w:val="20"/>
                <w:u w:val="single"/>
              </w:rPr>
              <w:t xml:space="preserve"> </w:t>
            </w:r>
            <w:r>
              <w:rPr>
                <w:b/>
                <w:spacing w:val="-2"/>
                <w:sz w:val="20"/>
                <w:u w:val="single"/>
              </w:rPr>
              <w:t>Requirements</w:t>
            </w:r>
          </w:p>
          <w:p w14:paraId="02ABA3AF" w14:textId="77777777" w:rsidR="0034216F" w:rsidRDefault="0034216F">
            <w:pPr>
              <w:pStyle w:val="TableParagraph"/>
              <w:rPr>
                <w:sz w:val="20"/>
              </w:rPr>
            </w:pPr>
          </w:p>
          <w:p w14:paraId="0DB3282D" w14:textId="77777777" w:rsidR="0034216F" w:rsidRDefault="006B7EE7">
            <w:pPr>
              <w:pStyle w:val="TableParagraph"/>
              <w:ind w:left="107"/>
              <w:rPr>
                <w:sz w:val="20"/>
              </w:rPr>
            </w:pPr>
            <w:r>
              <w:rPr>
                <w:sz w:val="20"/>
              </w:rPr>
              <w:t>The</w:t>
            </w:r>
            <w:r>
              <w:rPr>
                <w:spacing w:val="-8"/>
                <w:sz w:val="20"/>
              </w:rPr>
              <w:t xml:space="preserve"> </w:t>
            </w:r>
            <w:r>
              <w:rPr>
                <w:sz w:val="20"/>
              </w:rPr>
              <w:t>Manual</w:t>
            </w:r>
            <w:r>
              <w:rPr>
                <w:spacing w:val="-8"/>
                <w:sz w:val="20"/>
              </w:rPr>
              <w:t xml:space="preserve"> </w:t>
            </w:r>
            <w:r>
              <w:rPr>
                <w:sz w:val="20"/>
              </w:rPr>
              <w:t>Handling</w:t>
            </w:r>
            <w:r>
              <w:rPr>
                <w:spacing w:val="-7"/>
                <w:sz w:val="20"/>
              </w:rPr>
              <w:t xml:space="preserve"> </w:t>
            </w:r>
            <w:r>
              <w:rPr>
                <w:sz w:val="20"/>
              </w:rPr>
              <w:t>Operations</w:t>
            </w:r>
            <w:r>
              <w:rPr>
                <w:spacing w:val="-9"/>
                <w:sz w:val="20"/>
              </w:rPr>
              <w:t xml:space="preserve"> </w:t>
            </w:r>
            <w:r>
              <w:rPr>
                <w:sz w:val="20"/>
              </w:rPr>
              <w:t>Regulations</w:t>
            </w:r>
            <w:r>
              <w:rPr>
                <w:spacing w:val="-8"/>
                <w:sz w:val="20"/>
              </w:rPr>
              <w:t xml:space="preserve"> </w:t>
            </w:r>
            <w:r>
              <w:rPr>
                <w:spacing w:val="-2"/>
                <w:sz w:val="20"/>
              </w:rPr>
              <w:t>1992.</w:t>
            </w:r>
          </w:p>
        </w:tc>
        <w:tc>
          <w:tcPr>
            <w:tcW w:w="1620" w:type="dxa"/>
          </w:tcPr>
          <w:p w14:paraId="2D18F149" w14:textId="77777777" w:rsidR="0034216F" w:rsidRDefault="006B7EE7">
            <w:pPr>
              <w:pStyle w:val="TableParagraph"/>
              <w:spacing w:line="479" w:lineRule="exact"/>
              <w:ind w:left="116" w:right="112"/>
              <w:jc w:val="center"/>
              <w:rPr>
                <w:b/>
                <w:sz w:val="40"/>
              </w:rPr>
            </w:pPr>
            <w:r>
              <w:rPr>
                <w:b/>
                <w:color w:val="6FAC46"/>
                <w:spacing w:val="-10"/>
                <w:sz w:val="40"/>
              </w:rPr>
              <w:t>L</w:t>
            </w:r>
          </w:p>
        </w:tc>
      </w:tr>
    </w:tbl>
    <w:p w14:paraId="1A65CB4E" w14:textId="77777777" w:rsidR="0034216F" w:rsidRDefault="0034216F">
      <w:pPr>
        <w:spacing w:line="479" w:lineRule="exact"/>
        <w:jc w:val="center"/>
        <w:rPr>
          <w:sz w:val="40"/>
        </w:rPr>
        <w:sectPr w:rsidR="0034216F">
          <w:headerReference w:type="default" r:id="rId118"/>
          <w:footerReference w:type="default" r:id="rId119"/>
          <w:pgSz w:w="16850" w:h="11910" w:orient="landscape"/>
          <w:pgMar w:top="1860" w:right="680" w:bottom="1260" w:left="800" w:header="509" w:footer="1069" w:gutter="0"/>
          <w:cols w:space="720"/>
        </w:sectPr>
      </w:pPr>
    </w:p>
    <w:p w14:paraId="4E353A0A" w14:textId="77777777" w:rsidR="0034216F" w:rsidRDefault="0034216F">
      <w:pPr>
        <w:pStyle w:val="BodyText"/>
        <w:rPr>
          <w:sz w:val="32"/>
        </w:rPr>
      </w:pPr>
    </w:p>
    <w:p w14:paraId="6B006F24" w14:textId="77777777" w:rsidR="0034216F" w:rsidRDefault="0034216F">
      <w:pPr>
        <w:pStyle w:val="BodyText"/>
        <w:rPr>
          <w:sz w:val="32"/>
        </w:rPr>
      </w:pPr>
    </w:p>
    <w:p w14:paraId="0AB4AC4C" w14:textId="77777777" w:rsidR="0034216F" w:rsidRDefault="0034216F">
      <w:pPr>
        <w:pStyle w:val="BodyText"/>
        <w:rPr>
          <w:sz w:val="32"/>
        </w:rPr>
      </w:pPr>
    </w:p>
    <w:p w14:paraId="50428898" w14:textId="77777777" w:rsidR="0034216F" w:rsidRDefault="0034216F">
      <w:pPr>
        <w:pStyle w:val="BodyText"/>
        <w:rPr>
          <w:sz w:val="32"/>
        </w:rPr>
      </w:pPr>
    </w:p>
    <w:p w14:paraId="237F16C6" w14:textId="77777777" w:rsidR="0034216F" w:rsidRDefault="0034216F">
      <w:pPr>
        <w:pStyle w:val="BodyText"/>
        <w:rPr>
          <w:sz w:val="32"/>
        </w:rPr>
      </w:pPr>
    </w:p>
    <w:p w14:paraId="5D995E74" w14:textId="77777777" w:rsidR="0034216F" w:rsidRDefault="0034216F">
      <w:pPr>
        <w:pStyle w:val="BodyText"/>
        <w:rPr>
          <w:sz w:val="32"/>
        </w:rPr>
      </w:pPr>
    </w:p>
    <w:p w14:paraId="5FC96EA4" w14:textId="77777777" w:rsidR="0034216F" w:rsidRDefault="0034216F">
      <w:pPr>
        <w:pStyle w:val="BodyText"/>
        <w:rPr>
          <w:sz w:val="32"/>
        </w:rPr>
      </w:pPr>
    </w:p>
    <w:p w14:paraId="4DA67600" w14:textId="77777777" w:rsidR="0034216F" w:rsidRDefault="0034216F">
      <w:pPr>
        <w:pStyle w:val="BodyText"/>
        <w:rPr>
          <w:sz w:val="32"/>
        </w:rPr>
      </w:pPr>
    </w:p>
    <w:p w14:paraId="0609B179" w14:textId="77777777" w:rsidR="0034216F" w:rsidRDefault="0034216F">
      <w:pPr>
        <w:pStyle w:val="BodyText"/>
        <w:rPr>
          <w:sz w:val="32"/>
        </w:rPr>
      </w:pPr>
    </w:p>
    <w:p w14:paraId="3CEA2FC5" w14:textId="77777777" w:rsidR="0034216F" w:rsidRDefault="0034216F">
      <w:pPr>
        <w:pStyle w:val="BodyText"/>
        <w:rPr>
          <w:sz w:val="32"/>
        </w:rPr>
      </w:pPr>
    </w:p>
    <w:p w14:paraId="7F3776F9" w14:textId="77777777" w:rsidR="0034216F" w:rsidRDefault="0034216F">
      <w:pPr>
        <w:pStyle w:val="BodyText"/>
        <w:rPr>
          <w:sz w:val="32"/>
        </w:rPr>
      </w:pPr>
    </w:p>
    <w:p w14:paraId="0DDC2991" w14:textId="77777777" w:rsidR="0034216F" w:rsidRDefault="0034216F">
      <w:pPr>
        <w:pStyle w:val="BodyText"/>
        <w:spacing w:before="290"/>
        <w:rPr>
          <w:sz w:val="32"/>
        </w:rPr>
      </w:pPr>
    </w:p>
    <w:p w14:paraId="523363EF" w14:textId="77777777" w:rsidR="0034216F" w:rsidRDefault="006B7EE7">
      <w:pPr>
        <w:ind w:left="898"/>
        <w:jc w:val="center"/>
        <w:rPr>
          <w:b/>
          <w:sz w:val="32"/>
        </w:rPr>
      </w:pPr>
      <w:r>
        <w:rPr>
          <w:b/>
          <w:sz w:val="32"/>
          <w:u w:val="single"/>
        </w:rPr>
        <w:t>Appendix</w:t>
      </w:r>
      <w:r>
        <w:rPr>
          <w:b/>
          <w:spacing w:val="-15"/>
          <w:sz w:val="32"/>
          <w:u w:val="single"/>
        </w:rPr>
        <w:t xml:space="preserve"> </w:t>
      </w:r>
      <w:r>
        <w:rPr>
          <w:b/>
          <w:spacing w:val="-10"/>
          <w:sz w:val="32"/>
          <w:u w:val="single"/>
        </w:rPr>
        <w:t>2</w:t>
      </w:r>
    </w:p>
    <w:p w14:paraId="188DB3E0" w14:textId="77777777" w:rsidR="0034216F" w:rsidRDefault="0034216F">
      <w:pPr>
        <w:pStyle w:val="BodyText"/>
        <w:rPr>
          <w:b/>
          <w:sz w:val="32"/>
        </w:rPr>
      </w:pPr>
    </w:p>
    <w:p w14:paraId="0F3A4902" w14:textId="77777777" w:rsidR="0034216F" w:rsidRDefault="0034216F">
      <w:pPr>
        <w:pStyle w:val="BodyText"/>
        <w:rPr>
          <w:b/>
          <w:sz w:val="32"/>
        </w:rPr>
      </w:pPr>
    </w:p>
    <w:p w14:paraId="4A0F80C8" w14:textId="77777777" w:rsidR="0034216F" w:rsidRDefault="006B7EE7">
      <w:pPr>
        <w:ind w:left="3008"/>
        <w:rPr>
          <w:b/>
          <w:sz w:val="32"/>
        </w:rPr>
      </w:pPr>
      <w:r>
        <w:rPr>
          <w:b/>
          <w:sz w:val="32"/>
          <w:u w:val="single"/>
        </w:rPr>
        <w:t>C.O.S.H.H.</w:t>
      </w:r>
      <w:r>
        <w:rPr>
          <w:b/>
          <w:spacing w:val="-19"/>
          <w:sz w:val="32"/>
          <w:u w:val="single"/>
        </w:rPr>
        <w:t xml:space="preserve"> </w:t>
      </w:r>
      <w:r>
        <w:rPr>
          <w:b/>
          <w:spacing w:val="-2"/>
          <w:sz w:val="32"/>
          <w:u w:val="single"/>
        </w:rPr>
        <w:t>Assessments</w:t>
      </w:r>
    </w:p>
    <w:p w14:paraId="4FCC5531" w14:textId="77777777" w:rsidR="0034216F" w:rsidRDefault="0034216F">
      <w:pPr>
        <w:rPr>
          <w:sz w:val="32"/>
        </w:rPr>
        <w:sectPr w:rsidR="0034216F">
          <w:headerReference w:type="default" r:id="rId120"/>
          <w:footerReference w:type="default" r:id="rId121"/>
          <w:pgSz w:w="12240" w:h="15840"/>
          <w:pgMar w:top="1820" w:right="1720" w:bottom="940" w:left="1720" w:header="0" w:footer="754" w:gutter="0"/>
          <w:cols w:space="720"/>
        </w:sectPr>
      </w:pPr>
    </w:p>
    <w:p w14:paraId="6CED1F27" w14:textId="791075F2" w:rsidR="0034216F" w:rsidRDefault="009D4CE4" w:rsidP="009D4CE4">
      <w:pPr>
        <w:pStyle w:val="BodyText"/>
        <w:spacing w:before="252"/>
        <w:jc w:val="right"/>
        <w:rPr>
          <w:b/>
        </w:rPr>
      </w:pPr>
      <w:r>
        <w:rPr>
          <w:noProof/>
        </w:rPr>
        <w:lastRenderedPageBreak/>
        <w:drawing>
          <wp:inline distT="0" distB="0" distL="0" distR="0" wp14:anchorId="0789CDF6" wp14:editId="3DD0C602">
            <wp:extent cx="702259" cy="644084"/>
            <wp:effectExtent l="0" t="0" r="0" b="3810"/>
            <wp:docPr id="2106525866" name="Picture 210652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722344" cy="662505"/>
                    </a:xfrm>
                    <a:prstGeom prst="rect">
                      <a:avLst/>
                    </a:prstGeom>
                  </pic:spPr>
                </pic:pic>
              </a:graphicData>
            </a:graphic>
          </wp:inline>
        </w:drawing>
      </w:r>
    </w:p>
    <w:p w14:paraId="5FD0F9A7" w14:textId="359BD651" w:rsidR="0034216F" w:rsidRDefault="006B7EE7">
      <w:pPr>
        <w:ind w:left="112"/>
        <w:rPr>
          <w:b/>
        </w:rPr>
      </w:pPr>
      <w:r>
        <w:rPr>
          <w:b/>
        </w:rPr>
        <w:t>COSHH</w:t>
      </w:r>
      <w:r>
        <w:rPr>
          <w:b/>
          <w:spacing w:val="-6"/>
        </w:rPr>
        <w:t xml:space="preserve"> </w:t>
      </w:r>
      <w:r>
        <w:rPr>
          <w:b/>
        </w:rPr>
        <w:t>ASSESSMENT</w:t>
      </w:r>
      <w:r>
        <w:rPr>
          <w:b/>
          <w:spacing w:val="-3"/>
        </w:rPr>
        <w:t xml:space="preserve"> </w:t>
      </w:r>
      <w:r>
        <w:rPr>
          <w:b/>
        </w:rPr>
        <w:t>SUMMARY</w:t>
      </w:r>
      <w:r>
        <w:rPr>
          <w:b/>
          <w:spacing w:val="-2"/>
        </w:rPr>
        <w:t xml:space="preserve"> </w:t>
      </w:r>
      <w:r>
        <w:rPr>
          <w:b/>
          <w:spacing w:val="-4"/>
        </w:rPr>
        <w:t>SHEET</w:t>
      </w:r>
    </w:p>
    <w:p w14:paraId="6F065774" w14:textId="77777777" w:rsidR="0034216F" w:rsidRDefault="0034216F">
      <w:pPr>
        <w:pStyle w:val="BodyText"/>
        <w:spacing w:before="49"/>
        <w:rPr>
          <w:b/>
          <w:sz w:val="20"/>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4"/>
        <w:gridCol w:w="1277"/>
        <w:gridCol w:w="1133"/>
        <w:gridCol w:w="1135"/>
        <w:gridCol w:w="141"/>
        <w:gridCol w:w="719"/>
        <w:gridCol w:w="414"/>
        <w:gridCol w:w="690"/>
        <w:gridCol w:w="440"/>
        <w:gridCol w:w="1275"/>
        <w:gridCol w:w="1273"/>
      </w:tblGrid>
      <w:tr w:rsidR="0034216F" w14:paraId="5C009C69" w14:textId="77777777">
        <w:trPr>
          <w:trHeight w:val="313"/>
        </w:trPr>
        <w:tc>
          <w:tcPr>
            <w:tcW w:w="3584" w:type="dxa"/>
            <w:gridSpan w:val="3"/>
            <w:shd w:val="clear" w:color="auto" w:fill="D9D9D9"/>
          </w:tcPr>
          <w:p w14:paraId="6155EA89" w14:textId="77777777" w:rsidR="0034216F" w:rsidRDefault="006B7EE7">
            <w:pPr>
              <w:pStyle w:val="TableParagraph"/>
              <w:spacing w:before="10" w:line="283" w:lineRule="exact"/>
              <w:ind w:left="107"/>
            </w:pPr>
            <w:r>
              <w:t>PRODUCT</w:t>
            </w:r>
            <w:r>
              <w:rPr>
                <w:spacing w:val="-4"/>
              </w:rPr>
              <w:t xml:space="preserve"> </w:t>
            </w:r>
            <w:r>
              <w:rPr>
                <w:spacing w:val="-2"/>
              </w:rPr>
              <w:t>INFORMATION</w:t>
            </w:r>
          </w:p>
        </w:tc>
        <w:tc>
          <w:tcPr>
            <w:tcW w:w="6087" w:type="dxa"/>
            <w:gridSpan w:val="8"/>
          </w:tcPr>
          <w:p w14:paraId="38136B1A" w14:textId="77777777" w:rsidR="0034216F" w:rsidRDefault="0034216F">
            <w:pPr>
              <w:pStyle w:val="TableParagraph"/>
            </w:pPr>
          </w:p>
        </w:tc>
      </w:tr>
      <w:tr w:rsidR="0034216F" w14:paraId="2D9085F5" w14:textId="77777777">
        <w:trPr>
          <w:trHeight w:val="395"/>
        </w:trPr>
        <w:tc>
          <w:tcPr>
            <w:tcW w:w="4860" w:type="dxa"/>
            <w:gridSpan w:val="5"/>
          </w:tcPr>
          <w:p w14:paraId="1E7D4B6D" w14:textId="77777777" w:rsidR="0034216F" w:rsidRDefault="006B7EE7">
            <w:pPr>
              <w:pStyle w:val="TableParagraph"/>
              <w:spacing w:before="1"/>
              <w:ind w:left="107"/>
            </w:pPr>
            <w:r>
              <w:t>Product:</w:t>
            </w:r>
            <w:r>
              <w:rPr>
                <w:spacing w:val="-6"/>
              </w:rPr>
              <w:t xml:space="preserve"> </w:t>
            </w:r>
            <w:r>
              <w:rPr>
                <w:spacing w:val="-2"/>
              </w:rPr>
              <w:t>Diesel</w:t>
            </w:r>
          </w:p>
        </w:tc>
        <w:tc>
          <w:tcPr>
            <w:tcW w:w="4811" w:type="dxa"/>
            <w:gridSpan w:val="6"/>
          </w:tcPr>
          <w:p w14:paraId="47C361EC" w14:textId="77777777" w:rsidR="0034216F" w:rsidRDefault="006B7EE7">
            <w:pPr>
              <w:pStyle w:val="TableParagraph"/>
              <w:spacing w:before="1"/>
              <w:ind w:left="107"/>
            </w:pPr>
            <w:r>
              <w:t>Activity:</w:t>
            </w:r>
            <w:r>
              <w:rPr>
                <w:spacing w:val="-4"/>
              </w:rPr>
              <w:t xml:space="preserve"> </w:t>
            </w:r>
            <w:r>
              <w:t>Use</w:t>
            </w:r>
            <w:r>
              <w:rPr>
                <w:spacing w:val="-2"/>
              </w:rPr>
              <w:t xml:space="preserve"> </w:t>
            </w:r>
            <w:r>
              <w:t>of</w:t>
            </w:r>
            <w:r>
              <w:rPr>
                <w:spacing w:val="-2"/>
              </w:rPr>
              <w:t xml:space="preserve"> Diesel</w:t>
            </w:r>
          </w:p>
        </w:tc>
      </w:tr>
      <w:tr w:rsidR="0034216F" w14:paraId="0B640984" w14:textId="77777777">
        <w:trPr>
          <w:trHeight w:val="791"/>
        </w:trPr>
        <w:tc>
          <w:tcPr>
            <w:tcW w:w="9671" w:type="dxa"/>
            <w:gridSpan w:val="11"/>
          </w:tcPr>
          <w:p w14:paraId="1C6FDF13" w14:textId="77777777" w:rsidR="0034216F" w:rsidRDefault="006B7EE7">
            <w:pPr>
              <w:pStyle w:val="TableParagraph"/>
              <w:spacing w:before="1"/>
              <w:ind w:left="107"/>
            </w:pPr>
            <w:r>
              <w:t>Description</w:t>
            </w:r>
            <w:r>
              <w:rPr>
                <w:spacing w:val="-4"/>
              </w:rPr>
              <w:t xml:space="preserve"> </w:t>
            </w:r>
            <w:r>
              <w:t>/</w:t>
            </w:r>
            <w:r>
              <w:rPr>
                <w:spacing w:val="-5"/>
              </w:rPr>
              <w:t xml:space="preserve"> </w:t>
            </w:r>
            <w:r>
              <w:t>Product</w:t>
            </w:r>
            <w:r>
              <w:rPr>
                <w:spacing w:val="-4"/>
              </w:rPr>
              <w:t xml:space="preserve"> </w:t>
            </w:r>
            <w:r>
              <w:rPr>
                <w:spacing w:val="-2"/>
              </w:rPr>
              <w:t>Details:</w:t>
            </w:r>
          </w:p>
          <w:p w14:paraId="0ACD91EE" w14:textId="77777777" w:rsidR="0034216F" w:rsidRDefault="006B7EE7">
            <w:pPr>
              <w:pStyle w:val="TableParagraph"/>
              <w:spacing w:before="132"/>
              <w:ind w:left="108"/>
            </w:pPr>
            <w:r>
              <w:t>Fuel</w:t>
            </w:r>
            <w:r>
              <w:rPr>
                <w:spacing w:val="-4"/>
              </w:rPr>
              <w:t xml:space="preserve"> </w:t>
            </w:r>
            <w:r>
              <w:t>for</w:t>
            </w:r>
            <w:r>
              <w:rPr>
                <w:spacing w:val="-4"/>
              </w:rPr>
              <w:t xml:space="preserve"> </w:t>
            </w:r>
            <w:r>
              <w:t>generators</w:t>
            </w:r>
            <w:r>
              <w:rPr>
                <w:spacing w:val="-4"/>
              </w:rPr>
              <w:t xml:space="preserve"> </w:t>
            </w:r>
            <w:r>
              <w:t>and</w:t>
            </w:r>
            <w:r>
              <w:rPr>
                <w:spacing w:val="-5"/>
              </w:rPr>
              <w:t xml:space="preserve"> </w:t>
            </w:r>
            <w:r>
              <w:t>plant</w:t>
            </w:r>
            <w:r>
              <w:rPr>
                <w:spacing w:val="-1"/>
              </w:rPr>
              <w:t xml:space="preserve"> </w:t>
            </w:r>
            <w:r>
              <w:rPr>
                <w:spacing w:val="-2"/>
              </w:rPr>
              <w:t>equipment</w:t>
            </w:r>
          </w:p>
        </w:tc>
      </w:tr>
      <w:tr w:rsidR="0034216F" w14:paraId="0577D0A1" w14:textId="77777777">
        <w:trPr>
          <w:trHeight w:val="1058"/>
        </w:trPr>
        <w:tc>
          <w:tcPr>
            <w:tcW w:w="9671" w:type="dxa"/>
            <w:gridSpan w:val="11"/>
          </w:tcPr>
          <w:p w14:paraId="17CDCD52" w14:textId="77777777" w:rsidR="0034216F" w:rsidRDefault="006B7EE7">
            <w:pPr>
              <w:pStyle w:val="TableParagraph"/>
              <w:spacing w:before="1"/>
              <w:ind w:left="107"/>
            </w:pPr>
            <w:r>
              <w:t>Persons</w:t>
            </w:r>
            <w:r>
              <w:rPr>
                <w:spacing w:val="-3"/>
              </w:rPr>
              <w:t xml:space="preserve"> </w:t>
            </w:r>
            <w:r>
              <w:t xml:space="preserve">at </w:t>
            </w:r>
            <w:r>
              <w:rPr>
                <w:spacing w:val="-2"/>
              </w:rPr>
              <w:t>risk:</w:t>
            </w:r>
          </w:p>
          <w:p w14:paraId="4D4A7763" w14:textId="77777777" w:rsidR="0034216F" w:rsidRDefault="006B7EE7">
            <w:pPr>
              <w:pStyle w:val="TableParagraph"/>
              <w:ind w:left="467"/>
            </w:pPr>
            <w:r>
              <w:t>-Persons</w:t>
            </w:r>
            <w:r>
              <w:rPr>
                <w:spacing w:val="-3"/>
              </w:rPr>
              <w:t xml:space="preserve"> </w:t>
            </w:r>
            <w:r>
              <w:t>using</w:t>
            </w:r>
            <w:r>
              <w:rPr>
                <w:spacing w:val="-4"/>
              </w:rPr>
              <w:t xml:space="preserve"> </w:t>
            </w:r>
            <w:r>
              <w:t>the</w:t>
            </w:r>
            <w:r>
              <w:rPr>
                <w:spacing w:val="-3"/>
              </w:rPr>
              <w:t xml:space="preserve"> </w:t>
            </w:r>
            <w:r>
              <w:rPr>
                <w:spacing w:val="-2"/>
              </w:rPr>
              <w:t>product</w:t>
            </w:r>
          </w:p>
          <w:p w14:paraId="3CD2FE70" w14:textId="77777777" w:rsidR="0034216F" w:rsidRDefault="006B7EE7">
            <w:pPr>
              <w:pStyle w:val="TableParagraph"/>
              <w:ind w:left="467"/>
            </w:pPr>
            <w:r>
              <w:t>-Persons</w:t>
            </w:r>
            <w:r>
              <w:rPr>
                <w:spacing w:val="-5"/>
              </w:rPr>
              <w:t xml:space="preserve"> </w:t>
            </w:r>
            <w:r>
              <w:t>within</w:t>
            </w:r>
            <w:r>
              <w:rPr>
                <w:spacing w:val="-6"/>
              </w:rPr>
              <w:t xml:space="preserve"> </w:t>
            </w:r>
            <w:r>
              <w:t>the</w:t>
            </w:r>
            <w:r>
              <w:rPr>
                <w:spacing w:val="-3"/>
              </w:rPr>
              <w:t xml:space="preserve"> </w:t>
            </w:r>
            <w:r>
              <w:t>immediate</w:t>
            </w:r>
            <w:r>
              <w:rPr>
                <w:spacing w:val="-3"/>
              </w:rPr>
              <w:t xml:space="preserve"> </w:t>
            </w:r>
            <w:r>
              <w:rPr>
                <w:spacing w:val="-2"/>
              </w:rPr>
              <w:t>vicinity.</w:t>
            </w:r>
          </w:p>
        </w:tc>
      </w:tr>
      <w:tr w:rsidR="0034216F" w14:paraId="7E5B4D8D" w14:textId="77777777">
        <w:trPr>
          <w:trHeight w:val="287"/>
        </w:trPr>
        <w:tc>
          <w:tcPr>
            <w:tcW w:w="3584" w:type="dxa"/>
            <w:gridSpan w:val="3"/>
            <w:vMerge w:val="restart"/>
          </w:tcPr>
          <w:p w14:paraId="608B5DF8" w14:textId="77777777" w:rsidR="0034216F" w:rsidRDefault="006B7EE7">
            <w:pPr>
              <w:pStyle w:val="TableParagraph"/>
              <w:spacing w:before="147"/>
              <w:ind w:left="107"/>
            </w:pPr>
            <w:r>
              <w:rPr>
                <w:spacing w:val="-2"/>
              </w:rPr>
              <w:t>Components:</w:t>
            </w:r>
          </w:p>
        </w:tc>
        <w:tc>
          <w:tcPr>
            <w:tcW w:w="6087" w:type="dxa"/>
            <w:gridSpan w:val="8"/>
            <w:shd w:val="clear" w:color="auto" w:fill="D9D9D9"/>
          </w:tcPr>
          <w:p w14:paraId="5DA0D6BF" w14:textId="77777777" w:rsidR="0034216F" w:rsidRDefault="006B7EE7">
            <w:pPr>
              <w:pStyle w:val="TableParagraph"/>
              <w:spacing w:line="268" w:lineRule="exact"/>
              <w:ind w:left="1316"/>
            </w:pPr>
            <w:r>
              <w:t>WORKPLACE</w:t>
            </w:r>
            <w:r>
              <w:rPr>
                <w:spacing w:val="-3"/>
              </w:rPr>
              <w:t xml:space="preserve"> </w:t>
            </w:r>
            <w:r>
              <w:t>EXPOSURE</w:t>
            </w:r>
            <w:r>
              <w:rPr>
                <w:spacing w:val="-2"/>
              </w:rPr>
              <w:t xml:space="preserve"> LEVELS</w:t>
            </w:r>
          </w:p>
        </w:tc>
      </w:tr>
      <w:tr w:rsidR="0034216F" w14:paraId="277F6F03" w14:textId="77777777">
        <w:trPr>
          <w:trHeight w:val="287"/>
        </w:trPr>
        <w:tc>
          <w:tcPr>
            <w:tcW w:w="3584" w:type="dxa"/>
            <w:gridSpan w:val="3"/>
            <w:vMerge/>
            <w:tcBorders>
              <w:top w:val="nil"/>
            </w:tcBorders>
          </w:tcPr>
          <w:p w14:paraId="0FBB1735" w14:textId="77777777" w:rsidR="0034216F" w:rsidRDefault="0034216F">
            <w:pPr>
              <w:rPr>
                <w:sz w:val="2"/>
                <w:szCs w:val="2"/>
              </w:rPr>
            </w:pPr>
          </w:p>
        </w:tc>
        <w:tc>
          <w:tcPr>
            <w:tcW w:w="3099" w:type="dxa"/>
            <w:gridSpan w:val="5"/>
          </w:tcPr>
          <w:p w14:paraId="1775FED5" w14:textId="77777777" w:rsidR="0034216F" w:rsidRDefault="006B7EE7">
            <w:pPr>
              <w:pStyle w:val="TableParagraph"/>
              <w:spacing w:line="268" w:lineRule="exact"/>
              <w:ind w:left="1009"/>
            </w:pPr>
            <w:r>
              <w:t>Long</w:t>
            </w:r>
            <w:r>
              <w:rPr>
                <w:spacing w:val="-2"/>
              </w:rPr>
              <w:t xml:space="preserve"> </w:t>
            </w:r>
            <w:r>
              <w:rPr>
                <w:spacing w:val="-4"/>
              </w:rPr>
              <w:t>Term</w:t>
            </w:r>
          </w:p>
        </w:tc>
        <w:tc>
          <w:tcPr>
            <w:tcW w:w="2988" w:type="dxa"/>
            <w:gridSpan w:val="3"/>
          </w:tcPr>
          <w:p w14:paraId="24BDFC29" w14:textId="77777777" w:rsidR="0034216F" w:rsidRDefault="006B7EE7">
            <w:pPr>
              <w:pStyle w:val="TableParagraph"/>
              <w:spacing w:line="268" w:lineRule="exact"/>
              <w:ind w:left="927"/>
            </w:pPr>
            <w:r>
              <w:t>Short</w:t>
            </w:r>
            <w:r>
              <w:rPr>
                <w:spacing w:val="-2"/>
              </w:rPr>
              <w:t xml:space="preserve"> </w:t>
            </w:r>
            <w:r>
              <w:rPr>
                <w:spacing w:val="-4"/>
              </w:rPr>
              <w:t>Term</w:t>
            </w:r>
          </w:p>
        </w:tc>
      </w:tr>
      <w:tr w:rsidR="0034216F" w14:paraId="714EEFA7" w14:textId="77777777">
        <w:trPr>
          <w:trHeight w:val="302"/>
        </w:trPr>
        <w:tc>
          <w:tcPr>
            <w:tcW w:w="3584" w:type="dxa"/>
            <w:gridSpan w:val="3"/>
          </w:tcPr>
          <w:p w14:paraId="5ED28FD1" w14:textId="77777777" w:rsidR="0034216F" w:rsidRDefault="006B7EE7">
            <w:pPr>
              <w:pStyle w:val="TableParagraph"/>
              <w:spacing w:line="263" w:lineRule="exact"/>
              <w:ind w:left="107"/>
            </w:pPr>
            <w:r>
              <w:rPr>
                <w:spacing w:val="-2"/>
              </w:rPr>
              <w:t>Naphthalene</w:t>
            </w:r>
          </w:p>
        </w:tc>
        <w:tc>
          <w:tcPr>
            <w:tcW w:w="3099" w:type="dxa"/>
            <w:gridSpan w:val="5"/>
          </w:tcPr>
          <w:p w14:paraId="4EE43AF0" w14:textId="77777777" w:rsidR="0034216F" w:rsidRDefault="006B7EE7">
            <w:pPr>
              <w:pStyle w:val="TableParagraph"/>
              <w:spacing w:line="281" w:lineRule="exact"/>
              <w:ind w:left="80" w:right="67"/>
              <w:jc w:val="center"/>
              <w:rPr>
                <w:rFonts w:ascii="Arial" w:eastAsia="Arial" w:hAnsi="Arial" w:cs="Arial"/>
                <w:sz w:val="26"/>
                <w:szCs w:val="26"/>
              </w:rPr>
            </w:pPr>
            <w:r>
              <w:t>52</w:t>
            </w:r>
            <w:r>
              <w:rPr>
                <w:spacing w:val="-2"/>
              </w:rPr>
              <w:t xml:space="preserve"> mg/m</w:t>
            </w:r>
            <w:r>
              <w:rPr>
                <w:rFonts w:ascii="Arial" w:eastAsia="Arial" w:hAnsi="Arial" w:cs="Arial"/>
                <w:spacing w:val="-2"/>
                <w:sz w:val="26"/>
                <w:szCs w:val="26"/>
              </w:rPr>
              <w:t>ᶟ</w:t>
            </w:r>
          </w:p>
        </w:tc>
        <w:tc>
          <w:tcPr>
            <w:tcW w:w="2988" w:type="dxa"/>
            <w:gridSpan w:val="3"/>
          </w:tcPr>
          <w:p w14:paraId="24B5E640" w14:textId="77777777" w:rsidR="0034216F" w:rsidRDefault="006B7EE7">
            <w:pPr>
              <w:pStyle w:val="TableParagraph"/>
              <w:spacing w:line="281" w:lineRule="exact"/>
              <w:ind w:left="89" w:right="67"/>
              <w:jc w:val="center"/>
              <w:rPr>
                <w:rFonts w:ascii="Arial" w:eastAsia="Arial" w:hAnsi="Arial" w:cs="Arial"/>
                <w:sz w:val="26"/>
                <w:szCs w:val="26"/>
              </w:rPr>
            </w:pPr>
            <w:r>
              <w:t>79</w:t>
            </w:r>
            <w:r>
              <w:rPr>
                <w:spacing w:val="-2"/>
              </w:rPr>
              <w:t xml:space="preserve"> mg/m</w:t>
            </w:r>
            <w:r>
              <w:rPr>
                <w:rFonts w:ascii="Arial" w:eastAsia="Arial" w:hAnsi="Arial" w:cs="Arial"/>
                <w:spacing w:val="-2"/>
                <w:sz w:val="26"/>
                <w:szCs w:val="26"/>
              </w:rPr>
              <w:t>ᶟ</w:t>
            </w:r>
          </w:p>
        </w:tc>
      </w:tr>
      <w:tr w:rsidR="0034216F" w14:paraId="2B6A6356" w14:textId="77777777">
        <w:trPr>
          <w:trHeight w:val="304"/>
        </w:trPr>
        <w:tc>
          <w:tcPr>
            <w:tcW w:w="3584" w:type="dxa"/>
            <w:gridSpan w:val="3"/>
          </w:tcPr>
          <w:p w14:paraId="7C4CC1AA" w14:textId="77777777" w:rsidR="0034216F" w:rsidRDefault="006B7EE7">
            <w:pPr>
              <w:pStyle w:val="TableParagraph"/>
              <w:spacing w:before="1" w:line="283" w:lineRule="exact"/>
              <w:ind w:left="107"/>
            </w:pPr>
            <w:r>
              <w:t>Oil,</w:t>
            </w:r>
            <w:r>
              <w:rPr>
                <w:spacing w:val="-3"/>
              </w:rPr>
              <w:t xml:space="preserve"> </w:t>
            </w:r>
            <w:r>
              <w:t>mist,</w:t>
            </w:r>
            <w:r>
              <w:rPr>
                <w:spacing w:val="-1"/>
              </w:rPr>
              <w:t xml:space="preserve"> </w:t>
            </w:r>
            <w:r>
              <w:rPr>
                <w:spacing w:val="-2"/>
              </w:rPr>
              <w:t>mineral</w:t>
            </w:r>
          </w:p>
        </w:tc>
        <w:tc>
          <w:tcPr>
            <w:tcW w:w="3099" w:type="dxa"/>
            <w:gridSpan w:val="5"/>
          </w:tcPr>
          <w:p w14:paraId="27AE9B75" w14:textId="77777777" w:rsidR="0034216F" w:rsidRDefault="006B7EE7">
            <w:pPr>
              <w:pStyle w:val="TableParagraph"/>
              <w:spacing w:before="3" w:line="281" w:lineRule="exact"/>
              <w:ind w:left="80" w:right="67"/>
              <w:jc w:val="center"/>
              <w:rPr>
                <w:rFonts w:ascii="Arial" w:eastAsia="Arial" w:hAnsi="Arial" w:cs="Arial"/>
                <w:sz w:val="26"/>
                <w:szCs w:val="26"/>
              </w:rPr>
            </w:pPr>
            <w:r>
              <w:t>5</w:t>
            </w:r>
            <w:r>
              <w:rPr>
                <w:spacing w:val="-2"/>
              </w:rPr>
              <w:t xml:space="preserve"> mg/m</w:t>
            </w:r>
            <w:r>
              <w:rPr>
                <w:rFonts w:ascii="Arial" w:eastAsia="Arial" w:hAnsi="Arial" w:cs="Arial"/>
                <w:spacing w:val="-2"/>
                <w:sz w:val="26"/>
                <w:szCs w:val="26"/>
              </w:rPr>
              <w:t>ᶟ</w:t>
            </w:r>
          </w:p>
        </w:tc>
        <w:tc>
          <w:tcPr>
            <w:tcW w:w="2988" w:type="dxa"/>
            <w:gridSpan w:val="3"/>
          </w:tcPr>
          <w:p w14:paraId="708EA55A" w14:textId="77777777" w:rsidR="0034216F" w:rsidRDefault="0034216F">
            <w:pPr>
              <w:pStyle w:val="TableParagraph"/>
            </w:pPr>
          </w:p>
        </w:tc>
      </w:tr>
      <w:tr w:rsidR="0034216F" w14:paraId="043192DA" w14:textId="77777777">
        <w:trPr>
          <w:trHeight w:val="287"/>
        </w:trPr>
        <w:tc>
          <w:tcPr>
            <w:tcW w:w="3584" w:type="dxa"/>
            <w:gridSpan w:val="3"/>
          </w:tcPr>
          <w:p w14:paraId="2B71949D" w14:textId="77777777" w:rsidR="0034216F" w:rsidRDefault="0034216F">
            <w:pPr>
              <w:pStyle w:val="TableParagraph"/>
              <w:rPr>
                <w:sz w:val="20"/>
              </w:rPr>
            </w:pPr>
          </w:p>
        </w:tc>
        <w:tc>
          <w:tcPr>
            <w:tcW w:w="3099" w:type="dxa"/>
            <w:gridSpan w:val="5"/>
          </w:tcPr>
          <w:p w14:paraId="3F5F119E" w14:textId="77777777" w:rsidR="0034216F" w:rsidRDefault="0034216F">
            <w:pPr>
              <w:pStyle w:val="TableParagraph"/>
              <w:rPr>
                <w:sz w:val="20"/>
              </w:rPr>
            </w:pPr>
          </w:p>
        </w:tc>
        <w:tc>
          <w:tcPr>
            <w:tcW w:w="2988" w:type="dxa"/>
            <w:gridSpan w:val="3"/>
          </w:tcPr>
          <w:p w14:paraId="3D33B849" w14:textId="77777777" w:rsidR="0034216F" w:rsidRDefault="0034216F">
            <w:pPr>
              <w:pStyle w:val="TableParagraph"/>
              <w:rPr>
                <w:sz w:val="20"/>
              </w:rPr>
            </w:pPr>
          </w:p>
        </w:tc>
      </w:tr>
      <w:tr w:rsidR="0034216F" w14:paraId="291C6D93" w14:textId="77777777">
        <w:trPr>
          <w:trHeight w:val="287"/>
        </w:trPr>
        <w:tc>
          <w:tcPr>
            <w:tcW w:w="3584" w:type="dxa"/>
            <w:gridSpan w:val="3"/>
            <w:shd w:val="clear" w:color="auto" w:fill="D9D9D9"/>
          </w:tcPr>
          <w:p w14:paraId="7CDB6FDC" w14:textId="77777777" w:rsidR="0034216F" w:rsidRDefault="006B7EE7">
            <w:pPr>
              <w:pStyle w:val="TableParagraph"/>
              <w:spacing w:line="268" w:lineRule="exact"/>
              <w:ind w:left="107"/>
            </w:pPr>
            <w:r>
              <w:t>HAZARD</w:t>
            </w:r>
            <w:r>
              <w:rPr>
                <w:spacing w:val="-1"/>
              </w:rPr>
              <w:t xml:space="preserve"> </w:t>
            </w:r>
            <w:r>
              <w:rPr>
                <w:spacing w:val="-2"/>
              </w:rPr>
              <w:t>CLASIFICATION</w:t>
            </w:r>
          </w:p>
        </w:tc>
        <w:tc>
          <w:tcPr>
            <w:tcW w:w="6087" w:type="dxa"/>
            <w:gridSpan w:val="8"/>
          </w:tcPr>
          <w:p w14:paraId="095F53BF" w14:textId="77777777" w:rsidR="0034216F" w:rsidRDefault="0034216F">
            <w:pPr>
              <w:pStyle w:val="TableParagraph"/>
              <w:rPr>
                <w:sz w:val="20"/>
              </w:rPr>
            </w:pPr>
          </w:p>
        </w:tc>
      </w:tr>
      <w:tr w:rsidR="0034216F" w14:paraId="4A072E4F" w14:textId="77777777">
        <w:trPr>
          <w:trHeight w:val="1499"/>
        </w:trPr>
        <w:tc>
          <w:tcPr>
            <w:tcW w:w="1174" w:type="dxa"/>
          </w:tcPr>
          <w:p w14:paraId="42A47A2B" w14:textId="77777777" w:rsidR="0034216F" w:rsidRDefault="0034216F">
            <w:pPr>
              <w:pStyle w:val="TableParagraph"/>
              <w:rPr>
                <w:b/>
                <w:sz w:val="11"/>
              </w:rPr>
            </w:pPr>
          </w:p>
          <w:p w14:paraId="3AEF8E53" w14:textId="77777777" w:rsidR="0034216F" w:rsidRDefault="006B7EE7">
            <w:pPr>
              <w:pStyle w:val="TableParagraph"/>
              <w:ind w:left="150" w:right="-15"/>
              <w:rPr>
                <w:sz w:val="20"/>
              </w:rPr>
            </w:pPr>
            <w:r>
              <w:rPr>
                <w:noProof/>
                <w:sz w:val="20"/>
              </w:rPr>
              <w:drawing>
                <wp:inline distT="0" distB="0" distL="0" distR="0" wp14:anchorId="59AE8F63" wp14:editId="18BFBB29">
                  <wp:extent cx="618742" cy="618744"/>
                  <wp:effectExtent l="0" t="0" r="0" b="0"/>
                  <wp:docPr id="220" name="Image 220" descr="flamm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descr="flamme "/>
                          <pic:cNvPicPr/>
                        </pic:nvPicPr>
                        <pic:blipFill>
                          <a:blip r:embed="rId123" cstate="print"/>
                          <a:stretch>
                            <a:fillRect/>
                          </a:stretch>
                        </pic:blipFill>
                        <pic:spPr>
                          <a:xfrm>
                            <a:off x="0" y="0"/>
                            <a:ext cx="618742" cy="618744"/>
                          </a:xfrm>
                          <a:prstGeom prst="rect">
                            <a:avLst/>
                          </a:prstGeom>
                        </pic:spPr>
                      </pic:pic>
                    </a:graphicData>
                  </a:graphic>
                </wp:inline>
              </w:drawing>
            </w:r>
          </w:p>
          <w:p w14:paraId="1333E3AA" w14:textId="77777777" w:rsidR="0034216F" w:rsidRDefault="006B7EE7">
            <w:pPr>
              <w:pStyle w:val="TableParagraph"/>
              <w:ind w:left="9"/>
              <w:jc w:val="center"/>
            </w:pPr>
            <w:r>
              <w:rPr>
                <w:spacing w:val="-2"/>
              </w:rPr>
              <w:t>Flammable</w:t>
            </w:r>
          </w:p>
        </w:tc>
        <w:tc>
          <w:tcPr>
            <w:tcW w:w="1277" w:type="dxa"/>
          </w:tcPr>
          <w:p w14:paraId="48B1BE9C" w14:textId="77777777" w:rsidR="0034216F" w:rsidRDefault="0034216F">
            <w:pPr>
              <w:pStyle w:val="TableParagraph"/>
              <w:rPr>
                <w:b/>
                <w:sz w:val="11"/>
              </w:rPr>
            </w:pPr>
          </w:p>
          <w:p w14:paraId="65EA35F2" w14:textId="77777777" w:rsidR="0034216F" w:rsidRDefault="006B7EE7">
            <w:pPr>
              <w:pStyle w:val="TableParagraph"/>
              <w:ind w:left="133"/>
              <w:rPr>
                <w:sz w:val="20"/>
              </w:rPr>
            </w:pPr>
            <w:r>
              <w:rPr>
                <w:noProof/>
                <w:sz w:val="20"/>
              </w:rPr>
              <w:drawing>
                <wp:inline distT="0" distB="0" distL="0" distR="0" wp14:anchorId="0E7BC07B" wp14:editId="3C93E515">
                  <wp:extent cx="618742" cy="618744"/>
                  <wp:effectExtent l="0" t="0" r="0" b="0"/>
                  <wp:docPr id="221" name="Image 221" descr="skull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descr="skull "/>
                          <pic:cNvPicPr/>
                        </pic:nvPicPr>
                        <pic:blipFill>
                          <a:blip r:embed="rId124" cstate="print"/>
                          <a:stretch>
                            <a:fillRect/>
                          </a:stretch>
                        </pic:blipFill>
                        <pic:spPr>
                          <a:xfrm>
                            <a:off x="0" y="0"/>
                            <a:ext cx="618742" cy="618744"/>
                          </a:xfrm>
                          <a:prstGeom prst="rect">
                            <a:avLst/>
                          </a:prstGeom>
                        </pic:spPr>
                      </pic:pic>
                    </a:graphicData>
                  </a:graphic>
                </wp:inline>
              </w:drawing>
            </w:r>
          </w:p>
          <w:p w14:paraId="6524657F" w14:textId="77777777" w:rsidR="0034216F" w:rsidRDefault="006B7EE7">
            <w:pPr>
              <w:pStyle w:val="TableParagraph"/>
              <w:ind w:left="72" w:right="62"/>
              <w:jc w:val="center"/>
            </w:pPr>
            <w:r>
              <w:rPr>
                <w:spacing w:val="-4"/>
              </w:rPr>
              <w:t>Toxic</w:t>
            </w:r>
          </w:p>
        </w:tc>
        <w:tc>
          <w:tcPr>
            <w:tcW w:w="1133" w:type="dxa"/>
          </w:tcPr>
          <w:p w14:paraId="40569825" w14:textId="77777777" w:rsidR="0034216F" w:rsidRDefault="0034216F">
            <w:pPr>
              <w:pStyle w:val="TableParagraph"/>
              <w:rPr>
                <w:b/>
                <w:sz w:val="11"/>
              </w:rPr>
            </w:pPr>
          </w:p>
          <w:p w14:paraId="5517A991" w14:textId="77777777" w:rsidR="0034216F" w:rsidRDefault="006B7EE7">
            <w:pPr>
              <w:pStyle w:val="TableParagraph"/>
              <w:ind w:left="58"/>
              <w:rPr>
                <w:sz w:val="20"/>
              </w:rPr>
            </w:pPr>
            <w:r>
              <w:rPr>
                <w:noProof/>
                <w:sz w:val="20"/>
              </w:rPr>
              <w:drawing>
                <wp:inline distT="0" distB="0" distL="0" distR="0" wp14:anchorId="10C82B87" wp14:editId="6A3A85CD">
                  <wp:extent cx="618744" cy="618744"/>
                  <wp:effectExtent l="0" t="0" r="0" b="0"/>
                  <wp:docPr id="222" name="Image 222" descr="excla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descr="exclam "/>
                          <pic:cNvPicPr/>
                        </pic:nvPicPr>
                        <pic:blipFill>
                          <a:blip r:embed="rId125" cstate="print"/>
                          <a:stretch>
                            <a:fillRect/>
                          </a:stretch>
                        </pic:blipFill>
                        <pic:spPr>
                          <a:xfrm>
                            <a:off x="0" y="0"/>
                            <a:ext cx="618744" cy="618744"/>
                          </a:xfrm>
                          <a:prstGeom prst="rect">
                            <a:avLst/>
                          </a:prstGeom>
                        </pic:spPr>
                      </pic:pic>
                    </a:graphicData>
                  </a:graphic>
                </wp:inline>
              </w:drawing>
            </w:r>
          </w:p>
          <w:p w14:paraId="07D10F9F" w14:textId="77777777" w:rsidR="0034216F" w:rsidRDefault="006B7EE7">
            <w:pPr>
              <w:pStyle w:val="TableParagraph"/>
              <w:ind w:left="8"/>
              <w:jc w:val="center"/>
            </w:pPr>
            <w:r>
              <w:rPr>
                <w:spacing w:val="-2"/>
              </w:rPr>
              <w:t>Harmful</w:t>
            </w:r>
          </w:p>
        </w:tc>
        <w:tc>
          <w:tcPr>
            <w:tcW w:w="1135" w:type="dxa"/>
          </w:tcPr>
          <w:p w14:paraId="7A510878" w14:textId="77777777" w:rsidR="0034216F" w:rsidRDefault="0034216F">
            <w:pPr>
              <w:pStyle w:val="TableParagraph"/>
              <w:rPr>
                <w:b/>
                <w:sz w:val="11"/>
              </w:rPr>
            </w:pPr>
          </w:p>
          <w:p w14:paraId="11BEEF43" w14:textId="77777777" w:rsidR="0034216F" w:rsidRDefault="006B7EE7">
            <w:pPr>
              <w:pStyle w:val="TableParagraph"/>
              <w:ind w:left="90"/>
              <w:rPr>
                <w:sz w:val="20"/>
              </w:rPr>
            </w:pPr>
            <w:r>
              <w:rPr>
                <w:noProof/>
                <w:sz w:val="20"/>
              </w:rPr>
              <w:drawing>
                <wp:inline distT="0" distB="0" distL="0" distR="0" wp14:anchorId="622BE64F" wp14:editId="492F4090">
                  <wp:extent cx="618744" cy="618744"/>
                  <wp:effectExtent l="0" t="0" r="0" b="0"/>
                  <wp:docPr id="223" name="Image 223" descr="rondfla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descr="rondflam "/>
                          <pic:cNvPicPr/>
                        </pic:nvPicPr>
                        <pic:blipFill>
                          <a:blip r:embed="rId126" cstate="print"/>
                          <a:stretch>
                            <a:fillRect/>
                          </a:stretch>
                        </pic:blipFill>
                        <pic:spPr>
                          <a:xfrm>
                            <a:off x="0" y="0"/>
                            <a:ext cx="618744" cy="618744"/>
                          </a:xfrm>
                          <a:prstGeom prst="rect">
                            <a:avLst/>
                          </a:prstGeom>
                        </pic:spPr>
                      </pic:pic>
                    </a:graphicData>
                  </a:graphic>
                </wp:inline>
              </w:drawing>
            </w:r>
          </w:p>
          <w:p w14:paraId="64EDA6FE" w14:textId="77777777" w:rsidR="0034216F" w:rsidRDefault="006B7EE7">
            <w:pPr>
              <w:pStyle w:val="TableParagraph"/>
              <w:ind w:left="4"/>
              <w:jc w:val="center"/>
            </w:pPr>
            <w:r>
              <w:rPr>
                <w:spacing w:val="-2"/>
              </w:rPr>
              <w:t>Oxidising</w:t>
            </w:r>
          </w:p>
        </w:tc>
        <w:tc>
          <w:tcPr>
            <w:tcW w:w="1274" w:type="dxa"/>
            <w:gridSpan w:val="3"/>
          </w:tcPr>
          <w:p w14:paraId="0C2C4D52" w14:textId="77777777" w:rsidR="0034216F" w:rsidRDefault="0034216F">
            <w:pPr>
              <w:pStyle w:val="TableParagraph"/>
              <w:rPr>
                <w:b/>
                <w:sz w:val="11"/>
              </w:rPr>
            </w:pPr>
          </w:p>
          <w:p w14:paraId="1A9EFD9C" w14:textId="77777777" w:rsidR="0034216F" w:rsidRDefault="006B7EE7">
            <w:pPr>
              <w:pStyle w:val="TableParagraph"/>
              <w:ind w:left="55"/>
              <w:rPr>
                <w:sz w:val="20"/>
              </w:rPr>
            </w:pPr>
            <w:r>
              <w:rPr>
                <w:noProof/>
                <w:sz w:val="20"/>
              </w:rPr>
              <w:drawing>
                <wp:inline distT="0" distB="0" distL="0" distR="0" wp14:anchorId="34CCA250" wp14:editId="297BB446">
                  <wp:extent cx="618744" cy="618744"/>
                  <wp:effectExtent l="0" t="0" r="0" b="0"/>
                  <wp:docPr id="224" name="Image 224" descr="aci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4" name="Image 224" descr="acid "/>
                          <pic:cNvPicPr/>
                        </pic:nvPicPr>
                        <pic:blipFill>
                          <a:blip r:embed="rId127" cstate="print"/>
                          <a:stretch>
                            <a:fillRect/>
                          </a:stretch>
                        </pic:blipFill>
                        <pic:spPr>
                          <a:xfrm>
                            <a:off x="0" y="0"/>
                            <a:ext cx="618744" cy="618744"/>
                          </a:xfrm>
                          <a:prstGeom prst="rect">
                            <a:avLst/>
                          </a:prstGeom>
                        </pic:spPr>
                      </pic:pic>
                    </a:graphicData>
                  </a:graphic>
                </wp:inline>
              </w:drawing>
            </w:r>
          </w:p>
          <w:p w14:paraId="607413B3" w14:textId="77777777" w:rsidR="0034216F" w:rsidRDefault="006B7EE7">
            <w:pPr>
              <w:pStyle w:val="TableParagraph"/>
              <w:ind w:left="184"/>
            </w:pPr>
            <w:r>
              <w:rPr>
                <w:spacing w:val="-2"/>
              </w:rPr>
              <w:t>Corrosive</w:t>
            </w:r>
          </w:p>
        </w:tc>
        <w:tc>
          <w:tcPr>
            <w:tcW w:w="1130" w:type="dxa"/>
            <w:gridSpan w:val="2"/>
          </w:tcPr>
          <w:p w14:paraId="6024A58C" w14:textId="77777777" w:rsidR="0034216F" w:rsidRDefault="0034216F">
            <w:pPr>
              <w:pStyle w:val="TableParagraph"/>
              <w:rPr>
                <w:b/>
                <w:sz w:val="11"/>
              </w:rPr>
            </w:pPr>
          </w:p>
          <w:p w14:paraId="78EFDECC" w14:textId="77777777" w:rsidR="0034216F" w:rsidRDefault="006B7EE7">
            <w:pPr>
              <w:pStyle w:val="TableParagraph"/>
              <w:ind w:left="12"/>
              <w:rPr>
                <w:sz w:val="20"/>
              </w:rPr>
            </w:pPr>
            <w:r>
              <w:rPr>
                <w:noProof/>
                <w:sz w:val="20"/>
              </w:rPr>
              <w:drawing>
                <wp:inline distT="0" distB="0" distL="0" distR="0" wp14:anchorId="09BFB9C6" wp14:editId="1B469A54">
                  <wp:extent cx="618743" cy="618744"/>
                  <wp:effectExtent l="0" t="0" r="0" b="0"/>
                  <wp:docPr id="225" name="Image 225" descr="explo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 name="Image 225" descr="explos "/>
                          <pic:cNvPicPr/>
                        </pic:nvPicPr>
                        <pic:blipFill>
                          <a:blip r:embed="rId128" cstate="print"/>
                          <a:stretch>
                            <a:fillRect/>
                          </a:stretch>
                        </pic:blipFill>
                        <pic:spPr>
                          <a:xfrm>
                            <a:off x="0" y="0"/>
                            <a:ext cx="618743" cy="618744"/>
                          </a:xfrm>
                          <a:prstGeom prst="rect">
                            <a:avLst/>
                          </a:prstGeom>
                        </pic:spPr>
                      </pic:pic>
                    </a:graphicData>
                  </a:graphic>
                </wp:inline>
              </w:drawing>
            </w:r>
          </w:p>
          <w:p w14:paraId="25432A61" w14:textId="77777777" w:rsidR="0034216F" w:rsidRDefault="006B7EE7">
            <w:pPr>
              <w:pStyle w:val="TableParagraph"/>
              <w:ind w:left="148"/>
            </w:pPr>
            <w:r>
              <w:rPr>
                <w:spacing w:val="-2"/>
              </w:rPr>
              <w:t>Explosive</w:t>
            </w:r>
          </w:p>
        </w:tc>
        <w:tc>
          <w:tcPr>
            <w:tcW w:w="1275" w:type="dxa"/>
          </w:tcPr>
          <w:p w14:paraId="1CBD7EDE" w14:textId="77777777" w:rsidR="0034216F" w:rsidRDefault="0034216F">
            <w:pPr>
              <w:pStyle w:val="TableParagraph"/>
              <w:rPr>
                <w:b/>
                <w:sz w:val="2"/>
              </w:rPr>
            </w:pPr>
          </w:p>
          <w:p w14:paraId="2CB8C3E5" w14:textId="77777777" w:rsidR="0034216F" w:rsidRDefault="006B7EE7">
            <w:pPr>
              <w:pStyle w:val="TableParagraph"/>
              <w:ind w:left="181"/>
              <w:rPr>
                <w:sz w:val="20"/>
              </w:rPr>
            </w:pPr>
            <w:r>
              <w:rPr>
                <w:noProof/>
                <w:sz w:val="20"/>
              </w:rPr>
              <w:drawing>
                <wp:inline distT="0" distB="0" distL="0" distR="0" wp14:anchorId="7E9B413C" wp14:editId="252287E5">
                  <wp:extent cx="599422" cy="599408"/>
                  <wp:effectExtent l="0" t="0" r="0" b="0"/>
                  <wp:docPr id="226" name="Image 226" descr="Aquatic-pollut-r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6" name="Image 226" descr="Aquatic-pollut-red "/>
                          <pic:cNvPicPr/>
                        </pic:nvPicPr>
                        <pic:blipFill>
                          <a:blip r:embed="rId129" cstate="print"/>
                          <a:stretch>
                            <a:fillRect/>
                          </a:stretch>
                        </pic:blipFill>
                        <pic:spPr>
                          <a:xfrm>
                            <a:off x="0" y="0"/>
                            <a:ext cx="599422" cy="599408"/>
                          </a:xfrm>
                          <a:prstGeom prst="rect">
                            <a:avLst/>
                          </a:prstGeom>
                        </pic:spPr>
                      </pic:pic>
                    </a:graphicData>
                  </a:graphic>
                </wp:inline>
              </w:drawing>
            </w:r>
          </w:p>
          <w:p w14:paraId="473FF957" w14:textId="77777777" w:rsidR="0034216F" w:rsidRDefault="006B7EE7">
            <w:pPr>
              <w:pStyle w:val="TableParagraph"/>
              <w:spacing w:before="29"/>
              <w:ind w:left="124" w:firstLine="71"/>
              <w:rPr>
                <w:sz w:val="20"/>
              </w:rPr>
            </w:pPr>
            <w:r>
              <w:rPr>
                <w:sz w:val="20"/>
              </w:rPr>
              <w:t xml:space="preserve">Harmful to </w:t>
            </w:r>
            <w:r>
              <w:rPr>
                <w:spacing w:val="-2"/>
                <w:sz w:val="20"/>
              </w:rPr>
              <w:t>Environment</w:t>
            </w:r>
          </w:p>
        </w:tc>
        <w:tc>
          <w:tcPr>
            <w:tcW w:w="1273" w:type="dxa"/>
          </w:tcPr>
          <w:p w14:paraId="7C4D4D94" w14:textId="77777777" w:rsidR="0034216F" w:rsidRDefault="006B7EE7">
            <w:pPr>
              <w:pStyle w:val="TableParagraph"/>
              <w:ind w:left="92"/>
              <w:rPr>
                <w:sz w:val="20"/>
              </w:rPr>
            </w:pPr>
            <w:r>
              <w:rPr>
                <w:noProof/>
                <w:sz w:val="20"/>
              </w:rPr>
              <w:drawing>
                <wp:inline distT="0" distB="0" distL="0" distR="0" wp14:anchorId="38C421A7" wp14:editId="574BC5C1">
                  <wp:extent cx="612030" cy="599408"/>
                  <wp:effectExtent l="0" t="0" r="0" b="0"/>
                  <wp:docPr id="227" name="Image 227" descr="silhouet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descr="silhouete "/>
                          <pic:cNvPicPr/>
                        </pic:nvPicPr>
                        <pic:blipFill>
                          <a:blip r:embed="rId130" cstate="print"/>
                          <a:stretch>
                            <a:fillRect/>
                          </a:stretch>
                        </pic:blipFill>
                        <pic:spPr>
                          <a:xfrm>
                            <a:off x="0" y="0"/>
                            <a:ext cx="612030" cy="599408"/>
                          </a:xfrm>
                          <a:prstGeom prst="rect">
                            <a:avLst/>
                          </a:prstGeom>
                        </pic:spPr>
                      </pic:pic>
                    </a:graphicData>
                  </a:graphic>
                </wp:inline>
              </w:drawing>
            </w:r>
          </w:p>
          <w:p w14:paraId="3CA611D7" w14:textId="77777777" w:rsidR="0034216F" w:rsidRDefault="006B7EE7">
            <w:pPr>
              <w:pStyle w:val="TableParagraph"/>
              <w:spacing w:before="7" w:line="260" w:lineRule="atLeast"/>
              <w:ind w:left="280" w:right="253" w:firstLine="67"/>
            </w:pPr>
            <w:r>
              <w:rPr>
                <w:spacing w:val="-2"/>
              </w:rPr>
              <w:t>Health Hazards</w:t>
            </w:r>
          </w:p>
        </w:tc>
      </w:tr>
      <w:tr w:rsidR="0034216F" w14:paraId="54526F4C" w14:textId="77777777">
        <w:trPr>
          <w:trHeight w:val="505"/>
        </w:trPr>
        <w:tc>
          <w:tcPr>
            <w:tcW w:w="1174" w:type="dxa"/>
          </w:tcPr>
          <w:p w14:paraId="1088784D" w14:textId="77777777" w:rsidR="0034216F" w:rsidRDefault="006B7EE7">
            <w:pPr>
              <w:pStyle w:val="TableParagraph"/>
              <w:spacing w:before="98"/>
              <w:ind w:left="9" w:right="2"/>
              <w:jc w:val="center"/>
              <w:rPr>
                <w:rFonts w:ascii="Wingdings" w:hAnsi="Wingdings"/>
                <w:sz w:val="28"/>
              </w:rPr>
            </w:pPr>
            <w:r>
              <w:rPr>
                <w:rFonts w:ascii="Wingdings" w:hAnsi="Wingdings"/>
                <w:spacing w:val="-10"/>
                <w:sz w:val="28"/>
              </w:rPr>
              <w:t></w:t>
            </w:r>
          </w:p>
        </w:tc>
        <w:tc>
          <w:tcPr>
            <w:tcW w:w="1277" w:type="dxa"/>
          </w:tcPr>
          <w:p w14:paraId="5E7BCF27" w14:textId="77777777" w:rsidR="0034216F" w:rsidRDefault="006B7EE7">
            <w:pPr>
              <w:pStyle w:val="TableParagraph"/>
              <w:spacing w:line="486" w:lineRule="exact"/>
              <w:ind w:left="72"/>
              <w:jc w:val="center"/>
              <w:rPr>
                <w:sz w:val="44"/>
              </w:rPr>
            </w:pPr>
            <w:r>
              <w:rPr>
                <w:spacing w:val="-10"/>
                <w:sz w:val="44"/>
              </w:rPr>
              <w:t>□</w:t>
            </w:r>
          </w:p>
        </w:tc>
        <w:tc>
          <w:tcPr>
            <w:tcW w:w="1133" w:type="dxa"/>
          </w:tcPr>
          <w:p w14:paraId="4EC6F950" w14:textId="77777777" w:rsidR="0034216F" w:rsidRDefault="006B7EE7">
            <w:pPr>
              <w:pStyle w:val="TableParagraph"/>
              <w:spacing w:before="98"/>
              <w:ind w:left="8"/>
              <w:jc w:val="center"/>
              <w:rPr>
                <w:rFonts w:ascii="Wingdings" w:hAnsi="Wingdings"/>
                <w:sz w:val="28"/>
              </w:rPr>
            </w:pPr>
            <w:r>
              <w:rPr>
                <w:rFonts w:ascii="Wingdings" w:hAnsi="Wingdings"/>
                <w:spacing w:val="-10"/>
                <w:sz w:val="28"/>
              </w:rPr>
              <w:t></w:t>
            </w:r>
          </w:p>
        </w:tc>
        <w:tc>
          <w:tcPr>
            <w:tcW w:w="1135" w:type="dxa"/>
          </w:tcPr>
          <w:p w14:paraId="42574C5A" w14:textId="77777777" w:rsidR="0034216F" w:rsidRDefault="006B7EE7">
            <w:pPr>
              <w:pStyle w:val="TableParagraph"/>
              <w:spacing w:line="486" w:lineRule="exact"/>
              <w:ind w:left="4" w:right="2"/>
              <w:jc w:val="center"/>
              <w:rPr>
                <w:sz w:val="44"/>
              </w:rPr>
            </w:pPr>
            <w:r>
              <w:rPr>
                <w:spacing w:val="-10"/>
                <w:sz w:val="44"/>
              </w:rPr>
              <w:t>□</w:t>
            </w:r>
          </w:p>
        </w:tc>
        <w:tc>
          <w:tcPr>
            <w:tcW w:w="1274" w:type="dxa"/>
            <w:gridSpan w:val="3"/>
          </w:tcPr>
          <w:p w14:paraId="2A18EDD1" w14:textId="77777777" w:rsidR="0034216F" w:rsidRDefault="006B7EE7">
            <w:pPr>
              <w:pStyle w:val="TableParagraph"/>
              <w:spacing w:line="486" w:lineRule="exact"/>
              <w:ind w:left="7"/>
              <w:jc w:val="center"/>
              <w:rPr>
                <w:sz w:val="44"/>
              </w:rPr>
            </w:pPr>
            <w:r>
              <w:rPr>
                <w:spacing w:val="-10"/>
                <w:sz w:val="44"/>
              </w:rPr>
              <w:t>□</w:t>
            </w:r>
          </w:p>
        </w:tc>
        <w:tc>
          <w:tcPr>
            <w:tcW w:w="1130" w:type="dxa"/>
            <w:gridSpan w:val="2"/>
          </w:tcPr>
          <w:p w14:paraId="19682B97" w14:textId="77777777" w:rsidR="0034216F" w:rsidRDefault="006B7EE7">
            <w:pPr>
              <w:pStyle w:val="TableParagraph"/>
              <w:spacing w:line="486" w:lineRule="exact"/>
              <w:ind w:left="75"/>
              <w:jc w:val="center"/>
              <w:rPr>
                <w:sz w:val="44"/>
              </w:rPr>
            </w:pPr>
            <w:r>
              <w:rPr>
                <w:spacing w:val="-10"/>
                <w:sz w:val="44"/>
              </w:rPr>
              <w:t>□</w:t>
            </w:r>
          </w:p>
        </w:tc>
        <w:tc>
          <w:tcPr>
            <w:tcW w:w="1275" w:type="dxa"/>
          </w:tcPr>
          <w:p w14:paraId="4C5D1054" w14:textId="77777777" w:rsidR="0034216F" w:rsidRDefault="006B7EE7">
            <w:pPr>
              <w:pStyle w:val="TableParagraph"/>
              <w:spacing w:before="98"/>
              <w:ind w:left="22"/>
              <w:jc w:val="center"/>
              <w:rPr>
                <w:rFonts w:ascii="Wingdings" w:hAnsi="Wingdings"/>
                <w:sz w:val="28"/>
              </w:rPr>
            </w:pPr>
            <w:r>
              <w:rPr>
                <w:rFonts w:ascii="Wingdings" w:hAnsi="Wingdings"/>
                <w:spacing w:val="-10"/>
                <w:sz w:val="28"/>
              </w:rPr>
              <w:t></w:t>
            </w:r>
          </w:p>
        </w:tc>
        <w:tc>
          <w:tcPr>
            <w:tcW w:w="1273" w:type="dxa"/>
          </w:tcPr>
          <w:p w14:paraId="29484381" w14:textId="77777777" w:rsidR="0034216F" w:rsidRDefault="006B7EE7">
            <w:pPr>
              <w:pStyle w:val="TableParagraph"/>
              <w:spacing w:line="486" w:lineRule="exact"/>
              <w:ind w:left="23"/>
              <w:jc w:val="center"/>
              <w:rPr>
                <w:sz w:val="44"/>
              </w:rPr>
            </w:pPr>
            <w:r>
              <w:rPr>
                <w:spacing w:val="-10"/>
                <w:sz w:val="44"/>
              </w:rPr>
              <w:t>□</w:t>
            </w:r>
          </w:p>
        </w:tc>
      </w:tr>
      <w:tr w:rsidR="0034216F" w14:paraId="5E291723" w14:textId="77777777">
        <w:trPr>
          <w:trHeight w:val="527"/>
        </w:trPr>
        <w:tc>
          <w:tcPr>
            <w:tcW w:w="3584" w:type="dxa"/>
            <w:gridSpan w:val="3"/>
            <w:shd w:val="clear" w:color="auto" w:fill="E6E6E6"/>
          </w:tcPr>
          <w:p w14:paraId="7984A2BA" w14:textId="77777777" w:rsidR="0034216F" w:rsidRDefault="006B7EE7">
            <w:pPr>
              <w:pStyle w:val="TableParagraph"/>
              <w:spacing w:before="118"/>
              <w:ind w:left="107"/>
            </w:pPr>
            <w:r>
              <w:t>CONTROL</w:t>
            </w:r>
            <w:r>
              <w:rPr>
                <w:spacing w:val="-7"/>
              </w:rPr>
              <w:t xml:space="preserve"> </w:t>
            </w:r>
            <w:r>
              <w:rPr>
                <w:spacing w:val="-2"/>
              </w:rPr>
              <w:t>MEASURES</w:t>
            </w:r>
          </w:p>
        </w:tc>
        <w:tc>
          <w:tcPr>
            <w:tcW w:w="6087" w:type="dxa"/>
            <w:gridSpan w:val="8"/>
          </w:tcPr>
          <w:p w14:paraId="7063BDE4" w14:textId="77777777" w:rsidR="0034216F" w:rsidRDefault="006B7EE7">
            <w:pPr>
              <w:pStyle w:val="TableParagraph"/>
              <w:spacing w:line="263" w:lineRule="exact"/>
              <w:ind w:left="21"/>
              <w:jc w:val="center"/>
              <w:rPr>
                <w:b/>
              </w:rPr>
            </w:pPr>
            <w:r>
              <w:rPr>
                <w:b/>
              </w:rPr>
              <w:t>Measures</w:t>
            </w:r>
            <w:r>
              <w:rPr>
                <w:b/>
                <w:spacing w:val="-6"/>
              </w:rPr>
              <w:t xml:space="preserve"> </w:t>
            </w:r>
            <w:r>
              <w:rPr>
                <w:b/>
              </w:rPr>
              <w:t>to</w:t>
            </w:r>
            <w:r>
              <w:rPr>
                <w:b/>
                <w:spacing w:val="-4"/>
              </w:rPr>
              <w:t xml:space="preserve"> </w:t>
            </w:r>
            <w:r>
              <w:rPr>
                <w:b/>
              </w:rPr>
              <w:t>be</w:t>
            </w:r>
            <w:r>
              <w:rPr>
                <w:b/>
                <w:spacing w:val="-5"/>
              </w:rPr>
              <w:t xml:space="preserve"> </w:t>
            </w:r>
            <w:r>
              <w:rPr>
                <w:b/>
              </w:rPr>
              <w:t>adopted</w:t>
            </w:r>
            <w:r>
              <w:rPr>
                <w:b/>
                <w:spacing w:val="-1"/>
              </w:rPr>
              <w:t xml:space="preserve"> </w:t>
            </w:r>
            <w:r>
              <w:rPr>
                <w:b/>
              </w:rPr>
              <w:t>to</w:t>
            </w:r>
            <w:r>
              <w:rPr>
                <w:b/>
                <w:spacing w:val="-4"/>
              </w:rPr>
              <w:t xml:space="preserve"> </w:t>
            </w:r>
            <w:r>
              <w:rPr>
                <w:b/>
              </w:rPr>
              <w:t>prevent</w:t>
            </w:r>
            <w:r>
              <w:rPr>
                <w:b/>
                <w:spacing w:val="-6"/>
              </w:rPr>
              <w:t xml:space="preserve"> </w:t>
            </w:r>
            <w:r>
              <w:rPr>
                <w:b/>
              </w:rPr>
              <w:t>exposure</w:t>
            </w:r>
            <w:r>
              <w:rPr>
                <w:b/>
                <w:spacing w:val="-4"/>
              </w:rPr>
              <w:t xml:space="preserve"> </w:t>
            </w:r>
            <w:r>
              <w:rPr>
                <w:b/>
              </w:rPr>
              <w:t>and</w:t>
            </w:r>
            <w:r>
              <w:rPr>
                <w:b/>
                <w:spacing w:val="-4"/>
              </w:rPr>
              <w:t xml:space="preserve"> </w:t>
            </w:r>
            <w:proofErr w:type="gramStart"/>
            <w:r>
              <w:rPr>
                <w:b/>
                <w:spacing w:val="-2"/>
              </w:rPr>
              <w:t>control</w:t>
            </w:r>
            <w:proofErr w:type="gramEnd"/>
          </w:p>
          <w:p w14:paraId="3D78CBA4" w14:textId="77777777" w:rsidR="0034216F" w:rsidRDefault="006B7EE7">
            <w:pPr>
              <w:pStyle w:val="TableParagraph"/>
              <w:spacing w:line="245" w:lineRule="exact"/>
              <w:ind w:left="21" w:right="5"/>
              <w:jc w:val="center"/>
              <w:rPr>
                <w:b/>
              </w:rPr>
            </w:pPr>
            <w:r>
              <w:rPr>
                <w:b/>
                <w:spacing w:val="-2"/>
              </w:rPr>
              <w:t>risk(s):</w:t>
            </w:r>
          </w:p>
        </w:tc>
      </w:tr>
      <w:tr w:rsidR="0034216F" w14:paraId="4445D959" w14:textId="77777777">
        <w:trPr>
          <w:trHeight w:val="2639"/>
        </w:trPr>
        <w:tc>
          <w:tcPr>
            <w:tcW w:w="9671" w:type="dxa"/>
            <w:gridSpan w:val="11"/>
          </w:tcPr>
          <w:p w14:paraId="69697B45" w14:textId="77777777" w:rsidR="0034216F" w:rsidRDefault="006B7EE7">
            <w:pPr>
              <w:pStyle w:val="TableParagraph"/>
              <w:numPr>
                <w:ilvl w:val="0"/>
                <w:numId w:val="50"/>
              </w:numPr>
              <w:tabs>
                <w:tab w:val="left" w:pos="827"/>
              </w:tabs>
              <w:spacing w:before="262"/>
            </w:pPr>
            <w:r>
              <w:t>Keep</w:t>
            </w:r>
            <w:r>
              <w:rPr>
                <w:spacing w:val="-2"/>
              </w:rPr>
              <w:t xml:space="preserve"> </w:t>
            </w:r>
            <w:r>
              <w:t>away</w:t>
            </w:r>
            <w:r>
              <w:rPr>
                <w:spacing w:val="-2"/>
              </w:rPr>
              <w:t xml:space="preserve"> </w:t>
            </w:r>
            <w:r>
              <w:t>from</w:t>
            </w:r>
            <w:r>
              <w:rPr>
                <w:spacing w:val="-4"/>
              </w:rPr>
              <w:t xml:space="preserve"> </w:t>
            </w:r>
            <w:r>
              <w:t>sources</w:t>
            </w:r>
            <w:r>
              <w:rPr>
                <w:spacing w:val="-5"/>
              </w:rPr>
              <w:t xml:space="preserve"> </w:t>
            </w:r>
            <w:r>
              <w:t>of</w:t>
            </w:r>
            <w:r>
              <w:rPr>
                <w:spacing w:val="-5"/>
              </w:rPr>
              <w:t xml:space="preserve"> </w:t>
            </w:r>
            <w:r>
              <w:t>ignition</w:t>
            </w:r>
            <w:r>
              <w:rPr>
                <w:spacing w:val="-4"/>
              </w:rPr>
              <w:t xml:space="preserve"> </w:t>
            </w:r>
            <w:r>
              <w:t>/</w:t>
            </w:r>
            <w:r>
              <w:rPr>
                <w:spacing w:val="-3"/>
              </w:rPr>
              <w:t xml:space="preserve"> </w:t>
            </w:r>
            <w:proofErr w:type="gramStart"/>
            <w:r>
              <w:rPr>
                <w:spacing w:val="-4"/>
              </w:rPr>
              <w:t>heat</w:t>
            </w:r>
            <w:proofErr w:type="gramEnd"/>
          </w:p>
          <w:p w14:paraId="0EAAF2F1" w14:textId="77777777" w:rsidR="0034216F" w:rsidRDefault="006B7EE7">
            <w:pPr>
              <w:pStyle w:val="TableParagraph"/>
              <w:numPr>
                <w:ilvl w:val="0"/>
                <w:numId w:val="50"/>
              </w:numPr>
              <w:tabs>
                <w:tab w:val="left" w:pos="827"/>
              </w:tabs>
            </w:pPr>
            <w:r>
              <w:t>No</w:t>
            </w:r>
            <w:r>
              <w:rPr>
                <w:spacing w:val="-1"/>
              </w:rPr>
              <w:t xml:space="preserve"> </w:t>
            </w:r>
            <w:r>
              <w:rPr>
                <w:spacing w:val="-2"/>
              </w:rPr>
              <w:t>smoking</w:t>
            </w:r>
          </w:p>
          <w:p w14:paraId="4F36B81B" w14:textId="77777777" w:rsidR="0034216F" w:rsidRDefault="006B7EE7">
            <w:pPr>
              <w:pStyle w:val="TableParagraph"/>
              <w:numPr>
                <w:ilvl w:val="0"/>
                <w:numId w:val="50"/>
              </w:numPr>
              <w:tabs>
                <w:tab w:val="left" w:pos="827"/>
              </w:tabs>
            </w:pPr>
            <w:r>
              <w:t>Keep</w:t>
            </w:r>
            <w:r>
              <w:rPr>
                <w:spacing w:val="-2"/>
              </w:rPr>
              <w:t xml:space="preserve"> </w:t>
            </w:r>
            <w:r>
              <w:t>out</w:t>
            </w:r>
            <w:r>
              <w:rPr>
                <w:spacing w:val="-3"/>
              </w:rPr>
              <w:t xml:space="preserve"> </w:t>
            </w:r>
            <w:r>
              <w:t>of</w:t>
            </w:r>
            <w:r>
              <w:rPr>
                <w:spacing w:val="-1"/>
              </w:rPr>
              <w:t xml:space="preserve"> </w:t>
            </w:r>
            <w:r>
              <w:t>reach</w:t>
            </w:r>
            <w:r>
              <w:rPr>
                <w:spacing w:val="-4"/>
              </w:rPr>
              <w:t xml:space="preserve"> </w:t>
            </w:r>
            <w:r>
              <w:t>of</w:t>
            </w:r>
            <w:r>
              <w:rPr>
                <w:spacing w:val="-4"/>
              </w:rPr>
              <w:t xml:space="preserve"> </w:t>
            </w:r>
            <w:proofErr w:type="gramStart"/>
            <w:r>
              <w:rPr>
                <w:spacing w:val="-2"/>
              </w:rPr>
              <w:t>children</w:t>
            </w:r>
            <w:proofErr w:type="gramEnd"/>
          </w:p>
          <w:p w14:paraId="0141B243" w14:textId="77777777" w:rsidR="0034216F" w:rsidRDefault="006B7EE7">
            <w:pPr>
              <w:pStyle w:val="TableParagraph"/>
              <w:numPr>
                <w:ilvl w:val="0"/>
                <w:numId w:val="50"/>
              </w:numPr>
              <w:tabs>
                <w:tab w:val="left" w:pos="827"/>
              </w:tabs>
            </w:pPr>
            <w:r>
              <w:t>Wear</w:t>
            </w:r>
            <w:r>
              <w:rPr>
                <w:spacing w:val="-6"/>
              </w:rPr>
              <w:t xml:space="preserve"> </w:t>
            </w:r>
            <w:r>
              <w:t>Personal</w:t>
            </w:r>
            <w:r>
              <w:rPr>
                <w:spacing w:val="-7"/>
              </w:rPr>
              <w:t xml:space="preserve"> </w:t>
            </w:r>
            <w:r>
              <w:t>Protective</w:t>
            </w:r>
            <w:r>
              <w:rPr>
                <w:spacing w:val="-7"/>
              </w:rPr>
              <w:t xml:space="preserve"> </w:t>
            </w:r>
            <w:r>
              <w:t>Equipment</w:t>
            </w:r>
            <w:r>
              <w:rPr>
                <w:spacing w:val="-3"/>
              </w:rPr>
              <w:t xml:space="preserve"> </w:t>
            </w:r>
            <w:r>
              <w:rPr>
                <w:spacing w:val="-4"/>
              </w:rPr>
              <w:t>(PPE)</w:t>
            </w:r>
          </w:p>
          <w:p w14:paraId="50606EA2" w14:textId="77777777" w:rsidR="0034216F" w:rsidRDefault="006B7EE7">
            <w:pPr>
              <w:pStyle w:val="TableParagraph"/>
              <w:numPr>
                <w:ilvl w:val="0"/>
                <w:numId w:val="50"/>
              </w:numPr>
              <w:tabs>
                <w:tab w:val="left" w:pos="827"/>
              </w:tabs>
            </w:pPr>
            <w:r>
              <w:t>Use</w:t>
            </w:r>
            <w:r>
              <w:rPr>
                <w:spacing w:val="-3"/>
              </w:rPr>
              <w:t xml:space="preserve"> </w:t>
            </w:r>
            <w:r>
              <w:t>in</w:t>
            </w:r>
            <w:r>
              <w:rPr>
                <w:spacing w:val="-2"/>
              </w:rPr>
              <w:t xml:space="preserve"> </w:t>
            </w:r>
            <w:r>
              <w:t>a</w:t>
            </w:r>
            <w:r>
              <w:rPr>
                <w:spacing w:val="-5"/>
              </w:rPr>
              <w:t xml:space="preserve"> </w:t>
            </w:r>
            <w:r>
              <w:t>well</w:t>
            </w:r>
            <w:r>
              <w:rPr>
                <w:spacing w:val="-3"/>
              </w:rPr>
              <w:t xml:space="preserve"> </w:t>
            </w:r>
            <w:r>
              <w:t>ventilated</w:t>
            </w:r>
            <w:r>
              <w:rPr>
                <w:spacing w:val="-3"/>
              </w:rPr>
              <w:t xml:space="preserve"> </w:t>
            </w:r>
            <w:proofErr w:type="gramStart"/>
            <w:r>
              <w:rPr>
                <w:spacing w:val="-4"/>
              </w:rPr>
              <w:t>area</w:t>
            </w:r>
            <w:proofErr w:type="gramEnd"/>
          </w:p>
          <w:p w14:paraId="1E8122D5" w14:textId="77777777" w:rsidR="0034216F" w:rsidRDefault="006B7EE7">
            <w:pPr>
              <w:pStyle w:val="TableParagraph"/>
              <w:numPr>
                <w:ilvl w:val="0"/>
                <w:numId w:val="50"/>
              </w:numPr>
              <w:tabs>
                <w:tab w:val="left" w:pos="827"/>
              </w:tabs>
            </w:pPr>
            <w:r>
              <w:t>Avoid</w:t>
            </w:r>
            <w:r>
              <w:rPr>
                <w:spacing w:val="-3"/>
              </w:rPr>
              <w:t xml:space="preserve"> </w:t>
            </w:r>
            <w:r>
              <w:t>release</w:t>
            </w:r>
            <w:r>
              <w:rPr>
                <w:spacing w:val="-2"/>
              </w:rPr>
              <w:t xml:space="preserve"> </w:t>
            </w:r>
            <w:r>
              <w:t>into</w:t>
            </w:r>
            <w:r>
              <w:rPr>
                <w:spacing w:val="-4"/>
              </w:rPr>
              <w:t xml:space="preserve"> </w:t>
            </w:r>
            <w:r>
              <w:t>the</w:t>
            </w:r>
            <w:r>
              <w:rPr>
                <w:spacing w:val="-5"/>
              </w:rPr>
              <w:t xml:space="preserve"> </w:t>
            </w:r>
            <w:proofErr w:type="gramStart"/>
            <w:r>
              <w:rPr>
                <w:spacing w:val="-2"/>
              </w:rPr>
              <w:t>environment</w:t>
            </w:r>
            <w:proofErr w:type="gramEnd"/>
          </w:p>
          <w:p w14:paraId="5B220C7C" w14:textId="77777777" w:rsidR="0034216F" w:rsidRDefault="006B7EE7">
            <w:pPr>
              <w:pStyle w:val="TableParagraph"/>
              <w:numPr>
                <w:ilvl w:val="0"/>
                <w:numId w:val="50"/>
              </w:numPr>
              <w:tabs>
                <w:tab w:val="left" w:pos="827"/>
              </w:tabs>
            </w:pPr>
            <w:r>
              <w:t>Avoid</w:t>
            </w:r>
            <w:r>
              <w:rPr>
                <w:spacing w:val="-3"/>
              </w:rPr>
              <w:t xml:space="preserve"> </w:t>
            </w:r>
            <w:r>
              <w:t>breathing</w:t>
            </w:r>
            <w:r>
              <w:rPr>
                <w:spacing w:val="-5"/>
              </w:rPr>
              <w:t xml:space="preserve"> </w:t>
            </w:r>
            <w:r>
              <w:t>in</w:t>
            </w:r>
            <w:r>
              <w:rPr>
                <w:spacing w:val="-2"/>
              </w:rPr>
              <w:t xml:space="preserve"> vapours</w:t>
            </w:r>
          </w:p>
        </w:tc>
      </w:tr>
      <w:tr w:rsidR="0034216F" w14:paraId="0BAD012C" w14:textId="77777777">
        <w:trPr>
          <w:trHeight w:val="333"/>
        </w:trPr>
        <w:tc>
          <w:tcPr>
            <w:tcW w:w="5579" w:type="dxa"/>
            <w:gridSpan w:val="6"/>
            <w:shd w:val="clear" w:color="auto" w:fill="E6E6E6"/>
          </w:tcPr>
          <w:p w14:paraId="46AFFF2D" w14:textId="77777777" w:rsidR="0034216F" w:rsidRDefault="006B7EE7">
            <w:pPr>
              <w:pStyle w:val="TableParagraph"/>
              <w:spacing w:before="22"/>
              <w:ind w:left="107"/>
            </w:pPr>
            <w:r>
              <w:t>FIRST</w:t>
            </w:r>
            <w:r>
              <w:rPr>
                <w:spacing w:val="-2"/>
              </w:rPr>
              <w:t xml:space="preserve"> </w:t>
            </w:r>
            <w:r>
              <w:t>AID</w:t>
            </w:r>
            <w:r>
              <w:rPr>
                <w:spacing w:val="-1"/>
              </w:rPr>
              <w:t xml:space="preserve"> </w:t>
            </w:r>
            <w:r>
              <w:t>PROCEDURE AND</w:t>
            </w:r>
            <w:r>
              <w:rPr>
                <w:spacing w:val="-1"/>
              </w:rPr>
              <w:t xml:space="preserve"> </w:t>
            </w:r>
            <w:r>
              <w:t xml:space="preserve">SPILLAGE </w:t>
            </w:r>
            <w:r>
              <w:rPr>
                <w:spacing w:val="-2"/>
              </w:rPr>
              <w:t>SUMMERY</w:t>
            </w:r>
          </w:p>
        </w:tc>
        <w:tc>
          <w:tcPr>
            <w:tcW w:w="4092" w:type="dxa"/>
            <w:gridSpan w:val="5"/>
            <w:tcBorders>
              <w:bottom w:val="nil"/>
            </w:tcBorders>
          </w:tcPr>
          <w:p w14:paraId="68DD4500" w14:textId="77777777" w:rsidR="0034216F" w:rsidRDefault="0034216F">
            <w:pPr>
              <w:pStyle w:val="TableParagraph"/>
            </w:pPr>
          </w:p>
        </w:tc>
      </w:tr>
      <w:tr w:rsidR="0034216F" w14:paraId="480835DC" w14:textId="77777777">
        <w:trPr>
          <w:trHeight w:val="4055"/>
        </w:trPr>
        <w:tc>
          <w:tcPr>
            <w:tcW w:w="9671" w:type="dxa"/>
            <w:gridSpan w:val="11"/>
            <w:tcBorders>
              <w:top w:val="nil"/>
            </w:tcBorders>
          </w:tcPr>
          <w:p w14:paraId="0712A53E" w14:textId="77777777" w:rsidR="0034216F" w:rsidRDefault="006B7EE7">
            <w:pPr>
              <w:pStyle w:val="TableParagraph"/>
              <w:spacing w:before="70"/>
              <w:ind w:left="153"/>
            </w:pPr>
            <w:r>
              <w:rPr>
                <w:b/>
              </w:rPr>
              <w:lastRenderedPageBreak/>
              <w:t>Eye:</w:t>
            </w:r>
            <w:r>
              <w:rPr>
                <w:b/>
                <w:spacing w:val="-5"/>
              </w:rPr>
              <w:t xml:space="preserve"> </w:t>
            </w:r>
            <w:r>
              <w:t>In</w:t>
            </w:r>
            <w:r>
              <w:rPr>
                <w:spacing w:val="-5"/>
              </w:rPr>
              <w:t xml:space="preserve"> </w:t>
            </w:r>
            <w:r>
              <w:t>case</w:t>
            </w:r>
            <w:r>
              <w:rPr>
                <w:spacing w:val="-3"/>
              </w:rPr>
              <w:t xml:space="preserve"> </w:t>
            </w:r>
            <w:r>
              <w:t>of</w:t>
            </w:r>
            <w:r>
              <w:rPr>
                <w:spacing w:val="-3"/>
              </w:rPr>
              <w:t xml:space="preserve"> </w:t>
            </w:r>
            <w:r>
              <w:t>contact</w:t>
            </w:r>
            <w:r>
              <w:rPr>
                <w:spacing w:val="-4"/>
              </w:rPr>
              <w:t xml:space="preserve"> </w:t>
            </w:r>
            <w:r>
              <w:t>with</w:t>
            </w:r>
            <w:r>
              <w:rPr>
                <w:spacing w:val="-3"/>
              </w:rPr>
              <w:t xml:space="preserve"> </w:t>
            </w:r>
            <w:r>
              <w:t>eyes,</w:t>
            </w:r>
            <w:r>
              <w:rPr>
                <w:spacing w:val="-3"/>
              </w:rPr>
              <w:t xml:space="preserve"> </w:t>
            </w:r>
            <w:r>
              <w:t>rinse</w:t>
            </w:r>
            <w:r>
              <w:rPr>
                <w:spacing w:val="-4"/>
              </w:rPr>
              <w:t xml:space="preserve"> </w:t>
            </w:r>
            <w:r>
              <w:t>immediately</w:t>
            </w:r>
            <w:r>
              <w:rPr>
                <w:spacing w:val="-5"/>
              </w:rPr>
              <w:t xml:space="preserve"> </w:t>
            </w:r>
            <w:r>
              <w:t>with</w:t>
            </w:r>
            <w:r>
              <w:rPr>
                <w:spacing w:val="-3"/>
              </w:rPr>
              <w:t xml:space="preserve"> </w:t>
            </w:r>
            <w:r>
              <w:t>plenty</w:t>
            </w:r>
            <w:r>
              <w:rPr>
                <w:spacing w:val="-5"/>
              </w:rPr>
              <w:t xml:space="preserve"> </w:t>
            </w:r>
            <w:r>
              <w:t>of</w:t>
            </w:r>
            <w:r>
              <w:rPr>
                <w:spacing w:val="-2"/>
              </w:rPr>
              <w:t xml:space="preserve"> </w:t>
            </w:r>
            <w:r>
              <w:t>water</w:t>
            </w:r>
            <w:r>
              <w:rPr>
                <w:spacing w:val="-4"/>
              </w:rPr>
              <w:t xml:space="preserve"> </w:t>
            </w:r>
            <w:r>
              <w:t>and</w:t>
            </w:r>
            <w:r>
              <w:rPr>
                <w:spacing w:val="-4"/>
              </w:rPr>
              <w:t xml:space="preserve"> </w:t>
            </w:r>
            <w:r>
              <w:t>seek</w:t>
            </w:r>
            <w:r>
              <w:rPr>
                <w:spacing w:val="-3"/>
              </w:rPr>
              <w:t xml:space="preserve"> </w:t>
            </w:r>
            <w:r>
              <w:t>medical</w:t>
            </w:r>
            <w:r>
              <w:rPr>
                <w:spacing w:val="-3"/>
              </w:rPr>
              <w:t xml:space="preserve"> </w:t>
            </w:r>
            <w:r>
              <w:rPr>
                <w:spacing w:val="-2"/>
              </w:rPr>
              <w:t>advice.</w:t>
            </w:r>
          </w:p>
          <w:p w14:paraId="7159EE19" w14:textId="77777777" w:rsidR="0034216F" w:rsidRDefault="0034216F">
            <w:pPr>
              <w:pStyle w:val="TableParagraph"/>
              <w:rPr>
                <w:b/>
              </w:rPr>
            </w:pPr>
          </w:p>
          <w:p w14:paraId="2210263A" w14:textId="77777777" w:rsidR="0034216F" w:rsidRDefault="006B7EE7">
            <w:pPr>
              <w:pStyle w:val="TableParagraph"/>
              <w:ind w:left="153"/>
            </w:pPr>
            <w:r>
              <w:rPr>
                <w:b/>
              </w:rPr>
              <w:t>Skin:</w:t>
            </w:r>
            <w:r>
              <w:rPr>
                <w:b/>
                <w:spacing w:val="-5"/>
              </w:rPr>
              <w:t xml:space="preserve"> </w:t>
            </w:r>
            <w:r>
              <w:t>After</w:t>
            </w:r>
            <w:r>
              <w:rPr>
                <w:spacing w:val="-4"/>
              </w:rPr>
              <w:t xml:space="preserve"> </w:t>
            </w:r>
            <w:r>
              <w:t>contact</w:t>
            </w:r>
            <w:r>
              <w:rPr>
                <w:spacing w:val="-4"/>
              </w:rPr>
              <w:t xml:space="preserve"> </w:t>
            </w:r>
            <w:r>
              <w:t>with</w:t>
            </w:r>
            <w:r>
              <w:rPr>
                <w:spacing w:val="-6"/>
              </w:rPr>
              <w:t xml:space="preserve"> </w:t>
            </w:r>
            <w:r>
              <w:t>skin,</w:t>
            </w:r>
            <w:r>
              <w:rPr>
                <w:spacing w:val="-3"/>
              </w:rPr>
              <w:t xml:space="preserve"> </w:t>
            </w:r>
            <w:r>
              <w:t>wash</w:t>
            </w:r>
            <w:r>
              <w:rPr>
                <w:spacing w:val="-3"/>
              </w:rPr>
              <w:t xml:space="preserve"> </w:t>
            </w:r>
            <w:r>
              <w:t>immediately</w:t>
            </w:r>
            <w:r>
              <w:rPr>
                <w:spacing w:val="-5"/>
              </w:rPr>
              <w:t xml:space="preserve"> </w:t>
            </w:r>
            <w:r>
              <w:t>with</w:t>
            </w:r>
            <w:r>
              <w:rPr>
                <w:spacing w:val="-5"/>
              </w:rPr>
              <w:t xml:space="preserve"> </w:t>
            </w:r>
            <w:r>
              <w:t>plenty</w:t>
            </w:r>
            <w:r>
              <w:rPr>
                <w:spacing w:val="-6"/>
              </w:rPr>
              <w:t xml:space="preserve"> </w:t>
            </w:r>
            <w:r>
              <w:t>of</w:t>
            </w:r>
            <w:r>
              <w:rPr>
                <w:spacing w:val="-5"/>
              </w:rPr>
              <w:t xml:space="preserve"> </w:t>
            </w:r>
            <w:r>
              <w:t>soap</w:t>
            </w:r>
            <w:r>
              <w:rPr>
                <w:spacing w:val="-3"/>
              </w:rPr>
              <w:t xml:space="preserve"> </w:t>
            </w:r>
            <w:r>
              <w:t>and</w:t>
            </w:r>
            <w:r>
              <w:rPr>
                <w:spacing w:val="-2"/>
              </w:rPr>
              <w:t xml:space="preserve"> water.</w:t>
            </w:r>
          </w:p>
          <w:p w14:paraId="60973D56" w14:textId="77777777" w:rsidR="0034216F" w:rsidRDefault="0034216F">
            <w:pPr>
              <w:pStyle w:val="TableParagraph"/>
              <w:rPr>
                <w:b/>
              </w:rPr>
            </w:pPr>
          </w:p>
          <w:p w14:paraId="2518E3E9" w14:textId="77777777" w:rsidR="0034216F" w:rsidRDefault="006B7EE7">
            <w:pPr>
              <w:pStyle w:val="TableParagraph"/>
              <w:ind w:left="153"/>
            </w:pPr>
            <w:r>
              <w:rPr>
                <w:b/>
              </w:rPr>
              <w:t>Inhalation:</w:t>
            </w:r>
            <w:r>
              <w:rPr>
                <w:b/>
                <w:spacing w:val="54"/>
              </w:rPr>
              <w:t xml:space="preserve"> </w:t>
            </w:r>
            <w:r>
              <w:t>In</w:t>
            </w:r>
            <w:r>
              <w:rPr>
                <w:spacing w:val="-2"/>
              </w:rPr>
              <w:t xml:space="preserve"> </w:t>
            </w:r>
            <w:r>
              <w:t>case</w:t>
            </w:r>
            <w:r>
              <w:rPr>
                <w:spacing w:val="-5"/>
              </w:rPr>
              <w:t xml:space="preserve"> </w:t>
            </w:r>
            <w:r>
              <w:t>of</w:t>
            </w:r>
            <w:r>
              <w:rPr>
                <w:spacing w:val="-5"/>
              </w:rPr>
              <w:t xml:space="preserve"> </w:t>
            </w:r>
            <w:r>
              <w:t>accident</w:t>
            </w:r>
            <w:r>
              <w:rPr>
                <w:spacing w:val="-4"/>
              </w:rPr>
              <w:t xml:space="preserve"> </w:t>
            </w:r>
            <w:r>
              <w:t>by</w:t>
            </w:r>
            <w:r>
              <w:rPr>
                <w:spacing w:val="-3"/>
              </w:rPr>
              <w:t xml:space="preserve"> </w:t>
            </w:r>
            <w:r>
              <w:t>inhalation,</w:t>
            </w:r>
            <w:r>
              <w:rPr>
                <w:spacing w:val="-3"/>
              </w:rPr>
              <w:t xml:space="preserve"> </w:t>
            </w:r>
            <w:r>
              <w:t>remove</w:t>
            </w:r>
            <w:r>
              <w:rPr>
                <w:spacing w:val="-5"/>
              </w:rPr>
              <w:t xml:space="preserve"> </w:t>
            </w:r>
            <w:r>
              <w:t>casualty</w:t>
            </w:r>
            <w:r>
              <w:rPr>
                <w:spacing w:val="-3"/>
              </w:rPr>
              <w:t xml:space="preserve"> </w:t>
            </w:r>
            <w:r>
              <w:t>to</w:t>
            </w:r>
            <w:r>
              <w:rPr>
                <w:spacing w:val="-4"/>
              </w:rPr>
              <w:t xml:space="preserve"> </w:t>
            </w:r>
            <w:r>
              <w:t>fresh</w:t>
            </w:r>
            <w:r>
              <w:rPr>
                <w:spacing w:val="-2"/>
              </w:rPr>
              <w:t xml:space="preserve"> </w:t>
            </w:r>
            <w:r>
              <w:t>air</w:t>
            </w:r>
            <w:r>
              <w:rPr>
                <w:spacing w:val="-3"/>
              </w:rPr>
              <w:t xml:space="preserve"> </w:t>
            </w:r>
            <w:r>
              <w:t>and</w:t>
            </w:r>
            <w:r>
              <w:rPr>
                <w:spacing w:val="-4"/>
              </w:rPr>
              <w:t xml:space="preserve"> </w:t>
            </w:r>
            <w:r>
              <w:t>keep</w:t>
            </w:r>
            <w:r>
              <w:rPr>
                <w:spacing w:val="-2"/>
              </w:rPr>
              <w:t xml:space="preserve"> </w:t>
            </w:r>
            <w:r>
              <w:t>at</w:t>
            </w:r>
            <w:r>
              <w:rPr>
                <w:spacing w:val="-4"/>
              </w:rPr>
              <w:t xml:space="preserve"> </w:t>
            </w:r>
            <w:r>
              <w:rPr>
                <w:spacing w:val="-2"/>
              </w:rPr>
              <w:t>rest.</w:t>
            </w:r>
          </w:p>
          <w:p w14:paraId="46EC290D" w14:textId="77777777" w:rsidR="0034216F" w:rsidRDefault="0034216F">
            <w:pPr>
              <w:pStyle w:val="TableParagraph"/>
              <w:rPr>
                <w:b/>
              </w:rPr>
            </w:pPr>
          </w:p>
          <w:p w14:paraId="6CEFB588" w14:textId="77777777" w:rsidR="0034216F" w:rsidRDefault="006B7EE7">
            <w:pPr>
              <w:pStyle w:val="TableParagraph"/>
              <w:ind w:left="153" w:right="3" w:hanging="1"/>
            </w:pPr>
            <w:r>
              <w:rPr>
                <w:b/>
              </w:rPr>
              <w:t>Ingestion:</w:t>
            </w:r>
            <w:r>
              <w:rPr>
                <w:b/>
                <w:spacing w:val="-2"/>
              </w:rPr>
              <w:t xml:space="preserve"> </w:t>
            </w:r>
            <w:r>
              <w:t>If</w:t>
            </w:r>
            <w:r>
              <w:rPr>
                <w:spacing w:val="-2"/>
              </w:rPr>
              <w:t xml:space="preserve"> </w:t>
            </w:r>
            <w:r>
              <w:t>swallowed,</w:t>
            </w:r>
            <w:r>
              <w:rPr>
                <w:spacing w:val="-5"/>
              </w:rPr>
              <w:t xml:space="preserve"> </w:t>
            </w:r>
            <w:r>
              <w:t>do</w:t>
            </w:r>
            <w:r>
              <w:rPr>
                <w:spacing w:val="-2"/>
              </w:rPr>
              <w:t xml:space="preserve"> </w:t>
            </w:r>
            <w:r>
              <w:t>not</w:t>
            </w:r>
            <w:r>
              <w:rPr>
                <w:spacing w:val="-4"/>
              </w:rPr>
              <w:t xml:space="preserve"> </w:t>
            </w:r>
            <w:r>
              <w:t>induce</w:t>
            </w:r>
            <w:r>
              <w:rPr>
                <w:spacing w:val="-2"/>
              </w:rPr>
              <w:t xml:space="preserve"> </w:t>
            </w:r>
            <w:r>
              <w:t>vomiting:</w:t>
            </w:r>
            <w:r>
              <w:rPr>
                <w:spacing w:val="-3"/>
              </w:rPr>
              <w:t xml:space="preserve"> </w:t>
            </w:r>
            <w:r>
              <w:t>seek</w:t>
            </w:r>
            <w:r>
              <w:rPr>
                <w:spacing w:val="-2"/>
              </w:rPr>
              <w:t xml:space="preserve"> </w:t>
            </w:r>
            <w:r>
              <w:t>medical</w:t>
            </w:r>
            <w:r>
              <w:rPr>
                <w:spacing w:val="-3"/>
              </w:rPr>
              <w:t xml:space="preserve"> </w:t>
            </w:r>
            <w:r>
              <w:t>advice</w:t>
            </w:r>
            <w:r>
              <w:rPr>
                <w:spacing w:val="-5"/>
              </w:rPr>
              <w:t xml:space="preserve"> </w:t>
            </w:r>
            <w:r>
              <w:t>immediately</w:t>
            </w:r>
            <w:r>
              <w:rPr>
                <w:spacing w:val="-3"/>
              </w:rPr>
              <w:t xml:space="preserve"> </w:t>
            </w:r>
            <w:r>
              <w:t>and</w:t>
            </w:r>
            <w:r>
              <w:rPr>
                <w:spacing w:val="-2"/>
              </w:rPr>
              <w:t xml:space="preserve"> </w:t>
            </w:r>
            <w:r>
              <w:t>show</w:t>
            </w:r>
            <w:r>
              <w:rPr>
                <w:spacing w:val="-6"/>
              </w:rPr>
              <w:t xml:space="preserve"> </w:t>
            </w:r>
            <w:r>
              <w:t>this document.</w:t>
            </w:r>
            <w:r>
              <w:rPr>
                <w:spacing w:val="40"/>
              </w:rPr>
              <w:t xml:space="preserve"> </w:t>
            </w:r>
            <w:r>
              <w:t>If swallowed, rinse mouth with water (only if the person is conscious).</w:t>
            </w:r>
          </w:p>
          <w:p w14:paraId="43140C21" w14:textId="77777777" w:rsidR="0034216F" w:rsidRDefault="0034216F">
            <w:pPr>
              <w:pStyle w:val="TableParagraph"/>
              <w:rPr>
                <w:b/>
              </w:rPr>
            </w:pPr>
          </w:p>
          <w:p w14:paraId="73223337" w14:textId="77777777" w:rsidR="0034216F" w:rsidRDefault="006B7EE7">
            <w:pPr>
              <w:pStyle w:val="TableParagraph"/>
              <w:spacing w:before="1"/>
              <w:ind w:left="153"/>
            </w:pPr>
            <w:r>
              <w:rPr>
                <w:b/>
              </w:rPr>
              <w:t>General:</w:t>
            </w:r>
            <w:r>
              <w:rPr>
                <w:b/>
                <w:spacing w:val="-5"/>
              </w:rPr>
              <w:t xml:space="preserve"> </w:t>
            </w:r>
            <w:r>
              <w:t>Get</w:t>
            </w:r>
            <w:r>
              <w:rPr>
                <w:spacing w:val="-4"/>
              </w:rPr>
              <w:t xml:space="preserve"> </w:t>
            </w:r>
            <w:r>
              <w:t>medical</w:t>
            </w:r>
            <w:r>
              <w:rPr>
                <w:spacing w:val="-4"/>
              </w:rPr>
              <w:t xml:space="preserve"> </w:t>
            </w:r>
            <w:r>
              <w:t>attention</w:t>
            </w:r>
            <w:r>
              <w:rPr>
                <w:spacing w:val="-5"/>
              </w:rPr>
              <w:t xml:space="preserve"> </w:t>
            </w:r>
            <w:r>
              <w:t>if</w:t>
            </w:r>
            <w:r>
              <w:rPr>
                <w:spacing w:val="-3"/>
              </w:rPr>
              <w:t xml:space="preserve"> </w:t>
            </w:r>
            <w:r>
              <w:t>any</w:t>
            </w:r>
            <w:r>
              <w:rPr>
                <w:spacing w:val="-5"/>
              </w:rPr>
              <w:t xml:space="preserve"> </w:t>
            </w:r>
            <w:r>
              <w:t>symptoms</w:t>
            </w:r>
            <w:r>
              <w:rPr>
                <w:spacing w:val="-3"/>
              </w:rPr>
              <w:t xml:space="preserve"> </w:t>
            </w:r>
            <w:r>
              <w:rPr>
                <w:spacing w:val="-2"/>
              </w:rPr>
              <w:t>persist.</w:t>
            </w:r>
          </w:p>
          <w:p w14:paraId="0213AE09" w14:textId="77777777" w:rsidR="0034216F" w:rsidRDefault="006B7EE7">
            <w:pPr>
              <w:pStyle w:val="TableParagraph"/>
              <w:spacing w:before="264"/>
              <w:ind w:left="107" w:firstLine="62"/>
            </w:pPr>
            <w:r>
              <w:rPr>
                <w:b/>
              </w:rPr>
              <w:t>Spillage:</w:t>
            </w:r>
            <w:r>
              <w:rPr>
                <w:b/>
                <w:spacing w:val="40"/>
              </w:rPr>
              <w:t xml:space="preserve"> </w:t>
            </w:r>
            <w:r>
              <w:t>small spillage; allow residues to evaporate or soak up with an appropriate absorbent material and</w:t>
            </w:r>
            <w:r>
              <w:rPr>
                <w:spacing w:val="-2"/>
              </w:rPr>
              <w:t xml:space="preserve"> </w:t>
            </w:r>
            <w:r>
              <w:t>dispose</w:t>
            </w:r>
            <w:r>
              <w:rPr>
                <w:spacing w:val="-4"/>
              </w:rPr>
              <w:t xml:space="preserve"> </w:t>
            </w:r>
            <w:r>
              <w:t>of</w:t>
            </w:r>
            <w:r>
              <w:rPr>
                <w:spacing w:val="-4"/>
              </w:rPr>
              <w:t xml:space="preserve"> </w:t>
            </w:r>
            <w:r>
              <w:t>safely.</w:t>
            </w:r>
            <w:r>
              <w:rPr>
                <w:spacing w:val="-3"/>
              </w:rPr>
              <w:t xml:space="preserve"> </w:t>
            </w:r>
            <w:r>
              <w:t>Large</w:t>
            </w:r>
            <w:r>
              <w:rPr>
                <w:spacing w:val="-2"/>
              </w:rPr>
              <w:t xml:space="preserve"> </w:t>
            </w:r>
            <w:r>
              <w:t>spillage;</w:t>
            </w:r>
            <w:r>
              <w:rPr>
                <w:spacing w:val="-3"/>
              </w:rPr>
              <w:t xml:space="preserve"> </w:t>
            </w:r>
            <w:r>
              <w:t>transfer</w:t>
            </w:r>
            <w:r>
              <w:rPr>
                <w:spacing w:val="-3"/>
              </w:rPr>
              <w:t xml:space="preserve"> </w:t>
            </w:r>
            <w:r>
              <w:t>by</w:t>
            </w:r>
            <w:r>
              <w:rPr>
                <w:spacing w:val="-4"/>
              </w:rPr>
              <w:t xml:space="preserve"> </w:t>
            </w:r>
            <w:r>
              <w:t>mechanical</w:t>
            </w:r>
            <w:r>
              <w:rPr>
                <w:spacing w:val="-3"/>
              </w:rPr>
              <w:t xml:space="preserve"> </w:t>
            </w:r>
            <w:r>
              <w:t>means</w:t>
            </w:r>
            <w:r>
              <w:rPr>
                <w:spacing w:val="-3"/>
              </w:rPr>
              <w:t xml:space="preserve"> </w:t>
            </w:r>
            <w:r>
              <w:t>(vacuum/</w:t>
            </w:r>
            <w:r>
              <w:rPr>
                <w:spacing w:val="-2"/>
              </w:rPr>
              <w:t xml:space="preserve"> </w:t>
            </w:r>
            <w:r>
              <w:t>salvage</w:t>
            </w:r>
            <w:r>
              <w:rPr>
                <w:spacing w:val="-2"/>
              </w:rPr>
              <w:t xml:space="preserve"> </w:t>
            </w:r>
            <w:r>
              <w:t>truck)</w:t>
            </w:r>
            <w:r>
              <w:rPr>
                <w:spacing w:val="-4"/>
              </w:rPr>
              <w:t xml:space="preserve"> </w:t>
            </w:r>
            <w:r>
              <w:t>for</w:t>
            </w:r>
            <w:r>
              <w:rPr>
                <w:spacing w:val="-3"/>
              </w:rPr>
              <w:t xml:space="preserve"> </w:t>
            </w:r>
            <w:r>
              <w:t>recovery</w:t>
            </w:r>
            <w:r>
              <w:rPr>
                <w:spacing w:val="-4"/>
              </w:rPr>
              <w:t xml:space="preserve"> </w:t>
            </w:r>
            <w:r>
              <w:t>or safe disposal.</w:t>
            </w:r>
            <w:r>
              <w:rPr>
                <w:spacing w:val="40"/>
              </w:rPr>
              <w:t xml:space="preserve"> </w:t>
            </w:r>
            <w:r>
              <w:t>Eliminate sources of ignition</w:t>
            </w:r>
          </w:p>
        </w:tc>
      </w:tr>
    </w:tbl>
    <w:p w14:paraId="7E07014D" w14:textId="77777777" w:rsidR="0034216F" w:rsidRDefault="0034216F">
      <w:pPr>
        <w:sectPr w:rsidR="0034216F">
          <w:headerReference w:type="default" r:id="rId131"/>
          <w:footerReference w:type="default" r:id="rId132"/>
          <w:pgSz w:w="11910" w:h="16840"/>
          <w:pgMar w:top="580" w:right="920" w:bottom="880" w:left="920" w:header="0" w:footer="699" w:gutter="0"/>
          <w:cols w:space="720"/>
        </w:sect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523"/>
        <w:gridCol w:w="2537"/>
        <w:gridCol w:w="3559"/>
      </w:tblGrid>
      <w:tr w:rsidR="0034216F" w14:paraId="2BADEEAD" w14:textId="77777777">
        <w:trPr>
          <w:trHeight w:val="287"/>
        </w:trPr>
        <w:tc>
          <w:tcPr>
            <w:tcW w:w="3583" w:type="dxa"/>
            <w:gridSpan w:val="2"/>
            <w:shd w:val="clear" w:color="auto" w:fill="E6E6E6"/>
          </w:tcPr>
          <w:p w14:paraId="6DC9E9A5" w14:textId="77777777" w:rsidR="0034216F" w:rsidRDefault="006B7EE7">
            <w:pPr>
              <w:pStyle w:val="TableParagraph"/>
              <w:spacing w:line="268" w:lineRule="exact"/>
              <w:ind w:left="107"/>
            </w:pPr>
            <w:r>
              <w:lastRenderedPageBreak/>
              <w:t>DISPOSAL</w:t>
            </w:r>
            <w:r>
              <w:rPr>
                <w:spacing w:val="-2"/>
              </w:rPr>
              <w:t xml:space="preserve"> PROCEDURES</w:t>
            </w:r>
          </w:p>
        </w:tc>
        <w:tc>
          <w:tcPr>
            <w:tcW w:w="6096" w:type="dxa"/>
            <w:gridSpan w:val="2"/>
            <w:tcBorders>
              <w:bottom w:val="nil"/>
            </w:tcBorders>
          </w:tcPr>
          <w:p w14:paraId="761556C0" w14:textId="77777777" w:rsidR="0034216F" w:rsidRDefault="0034216F">
            <w:pPr>
              <w:pStyle w:val="TableParagraph"/>
              <w:rPr>
                <w:sz w:val="20"/>
              </w:rPr>
            </w:pPr>
          </w:p>
        </w:tc>
      </w:tr>
      <w:tr w:rsidR="0034216F" w14:paraId="7B52325F" w14:textId="77777777">
        <w:trPr>
          <w:trHeight w:val="1082"/>
        </w:trPr>
        <w:tc>
          <w:tcPr>
            <w:tcW w:w="9679" w:type="dxa"/>
            <w:gridSpan w:val="4"/>
            <w:tcBorders>
              <w:top w:val="nil"/>
            </w:tcBorders>
          </w:tcPr>
          <w:p w14:paraId="4AAA1E1E" w14:textId="77777777" w:rsidR="0034216F" w:rsidRDefault="006B7EE7">
            <w:pPr>
              <w:pStyle w:val="TableParagraph"/>
              <w:spacing w:before="142"/>
              <w:ind w:left="107" w:right="184"/>
            </w:pPr>
            <w:r>
              <w:t>The Group will fully comply with the duties placed upon it within the requirements of Statutory Legislation,</w:t>
            </w:r>
            <w:r>
              <w:rPr>
                <w:spacing w:val="-2"/>
              </w:rPr>
              <w:t xml:space="preserve"> </w:t>
            </w:r>
            <w:r>
              <w:t>whilst</w:t>
            </w:r>
            <w:r>
              <w:rPr>
                <w:spacing w:val="-3"/>
              </w:rPr>
              <w:t xml:space="preserve"> </w:t>
            </w:r>
            <w:proofErr w:type="gramStart"/>
            <w:r>
              <w:t>at all</w:t>
            </w:r>
            <w:r>
              <w:rPr>
                <w:spacing w:val="-4"/>
              </w:rPr>
              <w:t xml:space="preserve"> </w:t>
            </w:r>
            <w:r>
              <w:t>times</w:t>
            </w:r>
            <w:proofErr w:type="gramEnd"/>
            <w:r>
              <w:rPr>
                <w:spacing w:val="-2"/>
              </w:rPr>
              <w:t xml:space="preserve"> </w:t>
            </w:r>
            <w:r>
              <w:t>complying</w:t>
            </w:r>
            <w:r>
              <w:rPr>
                <w:spacing w:val="-2"/>
              </w:rPr>
              <w:t xml:space="preserve"> </w:t>
            </w:r>
            <w:r>
              <w:t>with,</w:t>
            </w:r>
            <w:r>
              <w:rPr>
                <w:spacing w:val="-2"/>
              </w:rPr>
              <w:t xml:space="preserve"> </w:t>
            </w:r>
            <w:r>
              <w:t>as</w:t>
            </w:r>
            <w:r>
              <w:rPr>
                <w:spacing w:val="-2"/>
              </w:rPr>
              <w:t xml:space="preserve"> </w:t>
            </w:r>
            <w:r>
              <w:t>a</w:t>
            </w:r>
            <w:r>
              <w:rPr>
                <w:spacing w:val="-4"/>
              </w:rPr>
              <w:t xml:space="preserve"> </w:t>
            </w:r>
            <w:r>
              <w:t>matter</w:t>
            </w:r>
            <w:r>
              <w:rPr>
                <w:spacing w:val="-2"/>
              </w:rPr>
              <w:t xml:space="preserve"> </w:t>
            </w:r>
            <w:r>
              <w:t>of</w:t>
            </w:r>
            <w:r>
              <w:rPr>
                <w:spacing w:val="-4"/>
              </w:rPr>
              <w:t xml:space="preserve"> </w:t>
            </w:r>
            <w:r>
              <w:t>best</w:t>
            </w:r>
            <w:r>
              <w:rPr>
                <w:spacing w:val="-3"/>
              </w:rPr>
              <w:t xml:space="preserve"> </w:t>
            </w:r>
            <w:r>
              <w:t>practice,</w:t>
            </w:r>
            <w:r>
              <w:rPr>
                <w:spacing w:val="-4"/>
              </w:rPr>
              <w:t xml:space="preserve"> </w:t>
            </w:r>
            <w:r>
              <w:t>the</w:t>
            </w:r>
            <w:r>
              <w:rPr>
                <w:spacing w:val="-1"/>
              </w:rPr>
              <w:t xml:space="preserve"> </w:t>
            </w:r>
            <w:r>
              <w:t>requirements</w:t>
            </w:r>
            <w:r>
              <w:rPr>
                <w:spacing w:val="-2"/>
              </w:rPr>
              <w:t xml:space="preserve"> </w:t>
            </w:r>
            <w:r>
              <w:t>and</w:t>
            </w:r>
            <w:r>
              <w:rPr>
                <w:spacing w:val="-1"/>
              </w:rPr>
              <w:t xml:space="preserve"> </w:t>
            </w:r>
            <w:r>
              <w:t>duties set out within Approved Guidance as issued by the Environment Agency and other organisations.</w:t>
            </w:r>
          </w:p>
        </w:tc>
      </w:tr>
      <w:tr w:rsidR="0034216F" w14:paraId="7C732C00" w14:textId="77777777">
        <w:trPr>
          <w:trHeight w:val="287"/>
        </w:trPr>
        <w:tc>
          <w:tcPr>
            <w:tcW w:w="3060" w:type="dxa"/>
            <w:vMerge w:val="restart"/>
            <w:shd w:val="clear" w:color="auto" w:fill="E6E6E6"/>
          </w:tcPr>
          <w:p w14:paraId="1B635FAC" w14:textId="77777777" w:rsidR="0034216F" w:rsidRDefault="006B7EE7">
            <w:pPr>
              <w:pStyle w:val="TableParagraph"/>
              <w:spacing w:before="147"/>
              <w:ind w:left="110"/>
            </w:pPr>
            <w:r>
              <w:t>RISK</w:t>
            </w:r>
            <w:r>
              <w:rPr>
                <w:spacing w:val="-1"/>
              </w:rPr>
              <w:t xml:space="preserve"> </w:t>
            </w:r>
            <w:r>
              <w:t>ASSESSMENT</w:t>
            </w:r>
            <w:r>
              <w:rPr>
                <w:spacing w:val="-2"/>
              </w:rPr>
              <w:t xml:space="preserve"> RATING</w:t>
            </w:r>
          </w:p>
        </w:tc>
        <w:tc>
          <w:tcPr>
            <w:tcW w:w="3060" w:type="dxa"/>
            <w:gridSpan w:val="2"/>
          </w:tcPr>
          <w:p w14:paraId="4E5A1862" w14:textId="77777777" w:rsidR="0034216F" w:rsidRDefault="006B7EE7">
            <w:pPr>
              <w:pStyle w:val="TableParagraph"/>
              <w:spacing w:line="268" w:lineRule="exact"/>
              <w:ind w:left="290"/>
            </w:pPr>
            <w:r>
              <w:t>WITHOUT</w:t>
            </w:r>
            <w:r>
              <w:rPr>
                <w:spacing w:val="-4"/>
              </w:rPr>
              <w:t xml:space="preserve"> </w:t>
            </w:r>
            <w:r>
              <w:rPr>
                <w:spacing w:val="-2"/>
              </w:rPr>
              <w:t>CONTROLS</w:t>
            </w:r>
          </w:p>
        </w:tc>
        <w:tc>
          <w:tcPr>
            <w:tcW w:w="3559" w:type="dxa"/>
          </w:tcPr>
          <w:p w14:paraId="71664BB4" w14:textId="77777777" w:rsidR="0034216F" w:rsidRDefault="006B7EE7">
            <w:pPr>
              <w:pStyle w:val="TableParagraph"/>
              <w:spacing w:line="268" w:lineRule="exact"/>
              <w:ind w:left="10" w:right="1"/>
              <w:jc w:val="center"/>
            </w:pPr>
            <w:r>
              <w:t>WITH</w:t>
            </w:r>
            <w:r>
              <w:rPr>
                <w:spacing w:val="-2"/>
              </w:rPr>
              <w:t xml:space="preserve"> CONTROLS</w:t>
            </w:r>
          </w:p>
        </w:tc>
      </w:tr>
      <w:tr w:rsidR="0034216F" w14:paraId="4D300F0B" w14:textId="77777777">
        <w:trPr>
          <w:trHeight w:val="290"/>
        </w:trPr>
        <w:tc>
          <w:tcPr>
            <w:tcW w:w="3060" w:type="dxa"/>
            <w:vMerge/>
            <w:tcBorders>
              <w:top w:val="nil"/>
            </w:tcBorders>
            <w:shd w:val="clear" w:color="auto" w:fill="E6E6E6"/>
          </w:tcPr>
          <w:p w14:paraId="696C06B1" w14:textId="77777777" w:rsidR="0034216F" w:rsidRDefault="0034216F">
            <w:pPr>
              <w:rPr>
                <w:sz w:val="2"/>
                <w:szCs w:val="2"/>
              </w:rPr>
            </w:pPr>
          </w:p>
        </w:tc>
        <w:tc>
          <w:tcPr>
            <w:tcW w:w="3060" w:type="dxa"/>
            <w:gridSpan w:val="2"/>
          </w:tcPr>
          <w:p w14:paraId="70499687" w14:textId="77777777" w:rsidR="0034216F" w:rsidRDefault="006B7EE7">
            <w:pPr>
              <w:pStyle w:val="TableParagraph"/>
              <w:spacing w:before="1" w:line="269" w:lineRule="exact"/>
              <w:ind w:left="9" w:right="2"/>
              <w:jc w:val="center"/>
              <w:rPr>
                <w:b/>
              </w:rPr>
            </w:pPr>
            <w:r>
              <w:rPr>
                <w:b/>
                <w:color w:val="FF0000"/>
                <w:spacing w:val="-4"/>
              </w:rPr>
              <w:t>HIGH</w:t>
            </w:r>
          </w:p>
        </w:tc>
        <w:tc>
          <w:tcPr>
            <w:tcW w:w="3559" w:type="dxa"/>
          </w:tcPr>
          <w:p w14:paraId="5220BE44" w14:textId="77777777" w:rsidR="0034216F" w:rsidRDefault="006B7EE7">
            <w:pPr>
              <w:pStyle w:val="TableParagraph"/>
              <w:spacing w:before="1" w:line="269" w:lineRule="exact"/>
              <w:ind w:left="10"/>
              <w:jc w:val="center"/>
              <w:rPr>
                <w:b/>
              </w:rPr>
            </w:pPr>
            <w:r>
              <w:rPr>
                <w:b/>
                <w:color w:val="00FF00"/>
                <w:spacing w:val="-5"/>
              </w:rPr>
              <w:t>LOW</w:t>
            </w:r>
          </w:p>
        </w:tc>
      </w:tr>
    </w:tbl>
    <w:p w14:paraId="47BDF8C1" w14:textId="77777777" w:rsidR="0034216F" w:rsidRDefault="0034216F">
      <w:pPr>
        <w:spacing w:line="269" w:lineRule="exact"/>
        <w:jc w:val="center"/>
        <w:sectPr w:rsidR="0034216F">
          <w:headerReference w:type="default" r:id="rId133"/>
          <w:footerReference w:type="default" r:id="rId134"/>
          <w:pgSz w:w="11910" w:h="16840"/>
          <w:pgMar w:top="820" w:right="920" w:bottom="880" w:left="920" w:header="0" w:footer="699" w:gutter="0"/>
          <w:cols w:space="720"/>
        </w:sectPr>
      </w:pPr>
    </w:p>
    <w:p w14:paraId="5DFCE332" w14:textId="5F7812A2" w:rsidR="0034216F" w:rsidRDefault="00B62FAC" w:rsidP="00B62FAC">
      <w:pPr>
        <w:pStyle w:val="BodyText"/>
        <w:spacing w:before="252"/>
        <w:jc w:val="right"/>
        <w:rPr>
          <w:b/>
        </w:rPr>
      </w:pPr>
      <w:r>
        <w:rPr>
          <w:noProof/>
        </w:rPr>
        <w:lastRenderedPageBreak/>
        <w:drawing>
          <wp:inline distT="0" distB="0" distL="0" distR="0" wp14:anchorId="1C6FCB23" wp14:editId="07D0C1FA">
            <wp:extent cx="681085" cy="624664"/>
            <wp:effectExtent l="0" t="0" r="5080" b="0"/>
            <wp:docPr id="2078918455" name="Picture 2078918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88844" cy="631780"/>
                    </a:xfrm>
                    <a:prstGeom prst="rect">
                      <a:avLst/>
                    </a:prstGeom>
                  </pic:spPr>
                </pic:pic>
              </a:graphicData>
            </a:graphic>
          </wp:inline>
        </w:drawing>
      </w:r>
    </w:p>
    <w:p w14:paraId="49A4E242" w14:textId="38DBB33E" w:rsidR="0034216F" w:rsidRDefault="006B7EE7">
      <w:pPr>
        <w:ind w:left="112"/>
        <w:rPr>
          <w:b/>
        </w:rPr>
      </w:pPr>
      <w:r>
        <w:rPr>
          <w:b/>
        </w:rPr>
        <w:t>COSHH</w:t>
      </w:r>
      <w:r>
        <w:rPr>
          <w:b/>
          <w:spacing w:val="-6"/>
        </w:rPr>
        <w:t xml:space="preserve"> </w:t>
      </w:r>
      <w:r>
        <w:rPr>
          <w:b/>
        </w:rPr>
        <w:t>ASSESSMENT</w:t>
      </w:r>
      <w:r>
        <w:rPr>
          <w:b/>
          <w:spacing w:val="-3"/>
        </w:rPr>
        <w:t xml:space="preserve"> </w:t>
      </w:r>
      <w:r>
        <w:rPr>
          <w:b/>
        </w:rPr>
        <w:t>SUMMARY</w:t>
      </w:r>
      <w:r>
        <w:rPr>
          <w:b/>
          <w:spacing w:val="-2"/>
        </w:rPr>
        <w:t xml:space="preserve"> </w:t>
      </w:r>
      <w:r>
        <w:rPr>
          <w:b/>
          <w:spacing w:val="-4"/>
        </w:rPr>
        <w:t>SHEET</w:t>
      </w:r>
    </w:p>
    <w:p w14:paraId="5588E9CC" w14:textId="77777777" w:rsidR="0034216F" w:rsidRDefault="0034216F">
      <w:pPr>
        <w:pStyle w:val="BodyText"/>
        <w:spacing w:before="49"/>
        <w:rPr>
          <w:b/>
          <w:sz w:val="20"/>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4"/>
        <w:gridCol w:w="1277"/>
        <w:gridCol w:w="1133"/>
        <w:gridCol w:w="1135"/>
        <w:gridCol w:w="141"/>
        <w:gridCol w:w="719"/>
        <w:gridCol w:w="414"/>
        <w:gridCol w:w="690"/>
        <w:gridCol w:w="440"/>
        <w:gridCol w:w="1275"/>
        <w:gridCol w:w="1273"/>
      </w:tblGrid>
      <w:tr w:rsidR="0034216F" w14:paraId="2F42EB59" w14:textId="77777777">
        <w:trPr>
          <w:trHeight w:val="313"/>
        </w:trPr>
        <w:tc>
          <w:tcPr>
            <w:tcW w:w="3584" w:type="dxa"/>
            <w:gridSpan w:val="3"/>
            <w:shd w:val="clear" w:color="auto" w:fill="D9D9D9"/>
          </w:tcPr>
          <w:p w14:paraId="007E1F90" w14:textId="77777777" w:rsidR="0034216F" w:rsidRDefault="006B7EE7">
            <w:pPr>
              <w:pStyle w:val="TableParagraph"/>
              <w:spacing w:before="10" w:line="283" w:lineRule="exact"/>
              <w:ind w:left="107"/>
            </w:pPr>
            <w:r>
              <w:t>PRODUCT</w:t>
            </w:r>
            <w:r>
              <w:rPr>
                <w:spacing w:val="-4"/>
              </w:rPr>
              <w:t xml:space="preserve"> </w:t>
            </w:r>
            <w:r>
              <w:rPr>
                <w:spacing w:val="-2"/>
              </w:rPr>
              <w:t>INFORMATION</w:t>
            </w:r>
          </w:p>
        </w:tc>
        <w:tc>
          <w:tcPr>
            <w:tcW w:w="6087" w:type="dxa"/>
            <w:gridSpan w:val="8"/>
          </w:tcPr>
          <w:p w14:paraId="018D92BC" w14:textId="77777777" w:rsidR="0034216F" w:rsidRDefault="0034216F">
            <w:pPr>
              <w:pStyle w:val="TableParagraph"/>
            </w:pPr>
          </w:p>
        </w:tc>
      </w:tr>
      <w:tr w:rsidR="0034216F" w14:paraId="605916A5" w14:textId="77777777">
        <w:trPr>
          <w:trHeight w:val="395"/>
        </w:trPr>
        <w:tc>
          <w:tcPr>
            <w:tcW w:w="4860" w:type="dxa"/>
            <w:gridSpan w:val="5"/>
          </w:tcPr>
          <w:p w14:paraId="354B8B63" w14:textId="77777777" w:rsidR="0034216F" w:rsidRDefault="006B7EE7">
            <w:pPr>
              <w:pStyle w:val="TableParagraph"/>
              <w:spacing w:before="1"/>
              <w:ind w:left="107"/>
            </w:pPr>
            <w:r>
              <w:t>Product:</w:t>
            </w:r>
            <w:r>
              <w:rPr>
                <w:spacing w:val="-6"/>
              </w:rPr>
              <w:t xml:space="preserve"> </w:t>
            </w:r>
            <w:r>
              <w:rPr>
                <w:spacing w:val="-2"/>
              </w:rPr>
              <w:t>Mortar</w:t>
            </w:r>
          </w:p>
        </w:tc>
        <w:tc>
          <w:tcPr>
            <w:tcW w:w="4811" w:type="dxa"/>
            <w:gridSpan w:val="6"/>
          </w:tcPr>
          <w:p w14:paraId="2E2F1C30" w14:textId="77777777" w:rsidR="0034216F" w:rsidRDefault="006B7EE7">
            <w:pPr>
              <w:pStyle w:val="TableParagraph"/>
              <w:spacing w:before="1"/>
              <w:ind w:left="107"/>
            </w:pPr>
            <w:r>
              <w:t>Activity:</w:t>
            </w:r>
            <w:r>
              <w:rPr>
                <w:spacing w:val="-4"/>
              </w:rPr>
              <w:t xml:space="preserve"> </w:t>
            </w:r>
            <w:r>
              <w:t>Use</w:t>
            </w:r>
            <w:r>
              <w:rPr>
                <w:spacing w:val="-2"/>
              </w:rPr>
              <w:t xml:space="preserve"> </w:t>
            </w:r>
            <w:r>
              <w:t>of</w:t>
            </w:r>
            <w:r>
              <w:rPr>
                <w:spacing w:val="-2"/>
              </w:rPr>
              <w:t xml:space="preserve"> Mortar</w:t>
            </w:r>
          </w:p>
        </w:tc>
      </w:tr>
      <w:tr w:rsidR="0034216F" w14:paraId="724EC79D" w14:textId="77777777">
        <w:trPr>
          <w:trHeight w:val="1585"/>
        </w:trPr>
        <w:tc>
          <w:tcPr>
            <w:tcW w:w="9671" w:type="dxa"/>
            <w:gridSpan w:val="11"/>
          </w:tcPr>
          <w:p w14:paraId="54C698C9" w14:textId="77777777" w:rsidR="0034216F" w:rsidRDefault="006B7EE7">
            <w:pPr>
              <w:pStyle w:val="TableParagraph"/>
              <w:spacing w:before="1"/>
              <w:ind w:left="107"/>
            </w:pPr>
            <w:r>
              <w:t>Description</w:t>
            </w:r>
            <w:r>
              <w:rPr>
                <w:spacing w:val="-4"/>
              </w:rPr>
              <w:t xml:space="preserve"> </w:t>
            </w:r>
            <w:r>
              <w:t>/</w:t>
            </w:r>
            <w:r>
              <w:rPr>
                <w:spacing w:val="-5"/>
              </w:rPr>
              <w:t xml:space="preserve"> </w:t>
            </w:r>
            <w:r>
              <w:t>Product</w:t>
            </w:r>
            <w:r>
              <w:rPr>
                <w:spacing w:val="-4"/>
              </w:rPr>
              <w:t xml:space="preserve"> </w:t>
            </w:r>
            <w:r>
              <w:rPr>
                <w:spacing w:val="-2"/>
              </w:rPr>
              <w:t>Details:</w:t>
            </w:r>
          </w:p>
          <w:p w14:paraId="61E03B46" w14:textId="77777777" w:rsidR="0034216F" w:rsidRDefault="006B7EE7">
            <w:pPr>
              <w:pStyle w:val="TableParagraph"/>
              <w:spacing w:before="6" w:line="390" w:lineRule="atLeast"/>
              <w:ind w:left="108" w:right="115"/>
            </w:pPr>
            <w:r>
              <w:t>Mortar is a workable paste used to bind building blocks such as stones, bricks, and concrete masonry units</w:t>
            </w:r>
            <w:r>
              <w:rPr>
                <w:spacing w:val="-2"/>
              </w:rPr>
              <w:t xml:space="preserve"> </w:t>
            </w:r>
            <w:r>
              <w:t>together,</w:t>
            </w:r>
            <w:r>
              <w:rPr>
                <w:spacing w:val="-2"/>
              </w:rPr>
              <w:t xml:space="preserve"> </w:t>
            </w:r>
            <w:r>
              <w:t>fill</w:t>
            </w:r>
            <w:r>
              <w:rPr>
                <w:spacing w:val="-2"/>
              </w:rPr>
              <w:t xml:space="preserve"> </w:t>
            </w:r>
            <w:r>
              <w:t>and</w:t>
            </w:r>
            <w:r>
              <w:rPr>
                <w:spacing w:val="-3"/>
              </w:rPr>
              <w:t xml:space="preserve"> </w:t>
            </w:r>
            <w:r>
              <w:t>seal</w:t>
            </w:r>
            <w:r>
              <w:rPr>
                <w:spacing w:val="-4"/>
              </w:rPr>
              <w:t xml:space="preserve"> </w:t>
            </w:r>
            <w:r>
              <w:t>the</w:t>
            </w:r>
            <w:r>
              <w:rPr>
                <w:spacing w:val="-1"/>
              </w:rPr>
              <w:t xml:space="preserve"> </w:t>
            </w:r>
            <w:r>
              <w:t>irregular</w:t>
            </w:r>
            <w:r>
              <w:rPr>
                <w:spacing w:val="-2"/>
              </w:rPr>
              <w:t xml:space="preserve"> </w:t>
            </w:r>
            <w:r>
              <w:t>gaps</w:t>
            </w:r>
            <w:r>
              <w:rPr>
                <w:spacing w:val="-2"/>
              </w:rPr>
              <w:t xml:space="preserve"> </w:t>
            </w:r>
            <w:r>
              <w:t>between</w:t>
            </w:r>
            <w:r>
              <w:rPr>
                <w:spacing w:val="-6"/>
              </w:rPr>
              <w:t xml:space="preserve"> </w:t>
            </w:r>
            <w:r>
              <w:t>them,</w:t>
            </w:r>
            <w:r>
              <w:rPr>
                <w:spacing w:val="-2"/>
              </w:rPr>
              <w:t xml:space="preserve"> </w:t>
            </w:r>
            <w:r>
              <w:t>and</w:t>
            </w:r>
            <w:r>
              <w:rPr>
                <w:spacing w:val="-1"/>
              </w:rPr>
              <w:t xml:space="preserve"> </w:t>
            </w:r>
            <w:r>
              <w:t>sometimes</w:t>
            </w:r>
            <w:r>
              <w:rPr>
                <w:spacing w:val="-2"/>
              </w:rPr>
              <w:t xml:space="preserve"> </w:t>
            </w:r>
            <w:r>
              <w:t>add</w:t>
            </w:r>
            <w:r>
              <w:rPr>
                <w:spacing w:val="-6"/>
              </w:rPr>
              <w:t xml:space="preserve"> </w:t>
            </w:r>
            <w:r>
              <w:t>decorative</w:t>
            </w:r>
            <w:r>
              <w:rPr>
                <w:spacing w:val="-1"/>
              </w:rPr>
              <w:t xml:space="preserve"> </w:t>
            </w:r>
            <w:r>
              <w:t>colours</w:t>
            </w:r>
            <w:r>
              <w:rPr>
                <w:spacing w:val="-2"/>
              </w:rPr>
              <w:t xml:space="preserve"> </w:t>
            </w:r>
            <w:r>
              <w:t>or patterns in masonry walls.</w:t>
            </w:r>
          </w:p>
        </w:tc>
      </w:tr>
      <w:tr w:rsidR="0034216F" w14:paraId="7ED914AB" w14:textId="77777777">
        <w:trPr>
          <w:trHeight w:val="1055"/>
        </w:trPr>
        <w:tc>
          <w:tcPr>
            <w:tcW w:w="9671" w:type="dxa"/>
            <w:gridSpan w:val="11"/>
          </w:tcPr>
          <w:p w14:paraId="534CD469" w14:textId="77777777" w:rsidR="0034216F" w:rsidRDefault="006B7EE7">
            <w:pPr>
              <w:pStyle w:val="TableParagraph"/>
              <w:spacing w:line="263" w:lineRule="exact"/>
              <w:ind w:left="107"/>
            </w:pPr>
            <w:r>
              <w:t>Persons</w:t>
            </w:r>
            <w:r>
              <w:rPr>
                <w:spacing w:val="-3"/>
              </w:rPr>
              <w:t xml:space="preserve"> </w:t>
            </w:r>
            <w:r>
              <w:t xml:space="preserve">at </w:t>
            </w:r>
            <w:r>
              <w:rPr>
                <w:spacing w:val="-2"/>
              </w:rPr>
              <w:t>risk:</w:t>
            </w:r>
          </w:p>
          <w:p w14:paraId="457D9C15" w14:textId="77777777" w:rsidR="0034216F" w:rsidRDefault="006B7EE7">
            <w:pPr>
              <w:pStyle w:val="TableParagraph"/>
              <w:numPr>
                <w:ilvl w:val="0"/>
                <w:numId w:val="49"/>
              </w:numPr>
              <w:tabs>
                <w:tab w:val="left" w:pos="827"/>
              </w:tabs>
            </w:pPr>
            <w:r>
              <w:t>Persons</w:t>
            </w:r>
            <w:r>
              <w:rPr>
                <w:spacing w:val="-3"/>
              </w:rPr>
              <w:t xml:space="preserve"> </w:t>
            </w:r>
            <w:r>
              <w:t>using</w:t>
            </w:r>
            <w:r>
              <w:rPr>
                <w:spacing w:val="-3"/>
              </w:rPr>
              <w:t xml:space="preserve"> </w:t>
            </w:r>
            <w:r>
              <w:t>the</w:t>
            </w:r>
            <w:r>
              <w:rPr>
                <w:spacing w:val="-4"/>
              </w:rPr>
              <w:t xml:space="preserve"> </w:t>
            </w:r>
            <w:proofErr w:type="gramStart"/>
            <w:r>
              <w:rPr>
                <w:spacing w:val="-2"/>
              </w:rPr>
              <w:t>mortar</w:t>
            </w:r>
            <w:proofErr w:type="gramEnd"/>
          </w:p>
          <w:p w14:paraId="7ED9A698" w14:textId="77777777" w:rsidR="0034216F" w:rsidRDefault="006B7EE7">
            <w:pPr>
              <w:pStyle w:val="TableParagraph"/>
              <w:numPr>
                <w:ilvl w:val="0"/>
                <w:numId w:val="49"/>
              </w:numPr>
              <w:tabs>
                <w:tab w:val="left" w:pos="827"/>
              </w:tabs>
            </w:pPr>
            <w:r>
              <w:t>Persons</w:t>
            </w:r>
            <w:r>
              <w:rPr>
                <w:spacing w:val="-5"/>
              </w:rPr>
              <w:t xml:space="preserve"> </w:t>
            </w:r>
            <w:r>
              <w:t>within</w:t>
            </w:r>
            <w:r>
              <w:rPr>
                <w:spacing w:val="-7"/>
              </w:rPr>
              <w:t xml:space="preserve"> </w:t>
            </w:r>
            <w:r>
              <w:t>the</w:t>
            </w:r>
            <w:r>
              <w:rPr>
                <w:spacing w:val="-4"/>
              </w:rPr>
              <w:t xml:space="preserve"> </w:t>
            </w:r>
            <w:r>
              <w:t>immediate</w:t>
            </w:r>
            <w:r>
              <w:rPr>
                <w:spacing w:val="-3"/>
              </w:rPr>
              <w:t xml:space="preserve"> </w:t>
            </w:r>
            <w:r>
              <w:rPr>
                <w:spacing w:val="-2"/>
              </w:rPr>
              <w:t>vicinity</w:t>
            </w:r>
          </w:p>
        </w:tc>
      </w:tr>
      <w:tr w:rsidR="0034216F" w14:paraId="6E792E71" w14:textId="77777777">
        <w:trPr>
          <w:trHeight w:val="287"/>
        </w:trPr>
        <w:tc>
          <w:tcPr>
            <w:tcW w:w="3584" w:type="dxa"/>
            <w:gridSpan w:val="3"/>
            <w:vMerge w:val="restart"/>
          </w:tcPr>
          <w:p w14:paraId="68FAE346" w14:textId="77777777" w:rsidR="0034216F" w:rsidRDefault="006B7EE7">
            <w:pPr>
              <w:pStyle w:val="TableParagraph"/>
              <w:spacing w:before="147"/>
              <w:ind w:left="107"/>
            </w:pPr>
            <w:r>
              <w:rPr>
                <w:spacing w:val="-2"/>
              </w:rPr>
              <w:t>Components:</w:t>
            </w:r>
          </w:p>
        </w:tc>
        <w:tc>
          <w:tcPr>
            <w:tcW w:w="6087" w:type="dxa"/>
            <w:gridSpan w:val="8"/>
            <w:shd w:val="clear" w:color="auto" w:fill="D9D9D9"/>
          </w:tcPr>
          <w:p w14:paraId="7BEDD7B5" w14:textId="77777777" w:rsidR="0034216F" w:rsidRDefault="006B7EE7">
            <w:pPr>
              <w:pStyle w:val="TableParagraph"/>
              <w:spacing w:line="268" w:lineRule="exact"/>
              <w:ind w:left="1316"/>
            </w:pPr>
            <w:r>
              <w:t>WORKPLACE</w:t>
            </w:r>
            <w:r>
              <w:rPr>
                <w:spacing w:val="-3"/>
              </w:rPr>
              <w:t xml:space="preserve"> </w:t>
            </w:r>
            <w:r>
              <w:t>EXPOSURE</w:t>
            </w:r>
            <w:r>
              <w:rPr>
                <w:spacing w:val="-2"/>
              </w:rPr>
              <w:t xml:space="preserve"> LEVELS</w:t>
            </w:r>
          </w:p>
        </w:tc>
      </w:tr>
      <w:tr w:rsidR="0034216F" w14:paraId="047FEEFD" w14:textId="77777777">
        <w:trPr>
          <w:trHeight w:val="287"/>
        </w:trPr>
        <w:tc>
          <w:tcPr>
            <w:tcW w:w="3584" w:type="dxa"/>
            <w:gridSpan w:val="3"/>
            <w:vMerge/>
            <w:tcBorders>
              <w:top w:val="nil"/>
            </w:tcBorders>
          </w:tcPr>
          <w:p w14:paraId="39F79046" w14:textId="77777777" w:rsidR="0034216F" w:rsidRDefault="0034216F">
            <w:pPr>
              <w:rPr>
                <w:sz w:val="2"/>
                <w:szCs w:val="2"/>
              </w:rPr>
            </w:pPr>
          </w:p>
        </w:tc>
        <w:tc>
          <w:tcPr>
            <w:tcW w:w="3099" w:type="dxa"/>
            <w:gridSpan w:val="5"/>
          </w:tcPr>
          <w:p w14:paraId="6966A492" w14:textId="77777777" w:rsidR="0034216F" w:rsidRDefault="006B7EE7">
            <w:pPr>
              <w:pStyle w:val="TableParagraph"/>
              <w:spacing w:line="268" w:lineRule="exact"/>
              <w:ind w:left="1009"/>
            </w:pPr>
            <w:r>
              <w:t>Long</w:t>
            </w:r>
            <w:r>
              <w:rPr>
                <w:spacing w:val="-2"/>
              </w:rPr>
              <w:t xml:space="preserve"> </w:t>
            </w:r>
            <w:r>
              <w:rPr>
                <w:spacing w:val="-4"/>
              </w:rPr>
              <w:t>Term</w:t>
            </w:r>
          </w:p>
        </w:tc>
        <w:tc>
          <w:tcPr>
            <w:tcW w:w="2988" w:type="dxa"/>
            <w:gridSpan w:val="3"/>
          </w:tcPr>
          <w:p w14:paraId="21C45865" w14:textId="77777777" w:rsidR="0034216F" w:rsidRDefault="006B7EE7">
            <w:pPr>
              <w:pStyle w:val="TableParagraph"/>
              <w:spacing w:line="268" w:lineRule="exact"/>
              <w:ind w:left="927"/>
            </w:pPr>
            <w:r>
              <w:t>Short</w:t>
            </w:r>
            <w:r>
              <w:rPr>
                <w:spacing w:val="-2"/>
              </w:rPr>
              <w:t xml:space="preserve"> </w:t>
            </w:r>
            <w:r>
              <w:rPr>
                <w:spacing w:val="-4"/>
              </w:rPr>
              <w:t>Term</w:t>
            </w:r>
          </w:p>
        </w:tc>
      </w:tr>
      <w:tr w:rsidR="0034216F" w14:paraId="72AF686C" w14:textId="77777777">
        <w:trPr>
          <w:trHeight w:val="302"/>
        </w:trPr>
        <w:tc>
          <w:tcPr>
            <w:tcW w:w="3584" w:type="dxa"/>
            <w:gridSpan w:val="3"/>
          </w:tcPr>
          <w:p w14:paraId="3B0020A6" w14:textId="77777777" w:rsidR="0034216F" w:rsidRDefault="006B7EE7">
            <w:pPr>
              <w:pStyle w:val="TableParagraph"/>
              <w:spacing w:line="282" w:lineRule="exact"/>
              <w:ind w:left="107"/>
            </w:pPr>
            <w:r>
              <w:t>Total</w:t>
            </w:r>
            <w:r>
              <w:rPr>
                <w:spacing w:val="-1"/>
              </w:rPr>
              <w:t xml:space="preserve"> </w:t>
            </w:r>
            <w:r>
              <w:t>Dust</w:t>
            </w:r>
            <w:r>
              <w:rPr>
                <w:spacing w:val="-2"/>
              </w:rPr>
              <w:t xml:space="preserve"> </w:t>
            </w:r>
            <w:r>
              <w:t>of</w:t>
            </w:r>
            <w:r>
              <w:rPr>
                <w:spacing w:val="-1"/>
              </w:rPr>
              <w:t xml:space="preserve"> </w:t>
            </w:r>
            <w:r>
              <w:rPr>
                <w:spacing w:val="-2"/>
              </w:rPr>
              <w:t>Mortar</w:t>
            </w:r>
          </w:p>
        </w:tc>
        <w:tc>
          <w:tcPr>
            <w:tcW w:w="3099" w:type="dxa"/>
            <w:gridSpan w:val="5"/>
          </w:tcPr>
          <w:p w14:paraId="0EF157C0" w14:textId="77777777" w:rsidR="0034216F" w:rsidRDefault="006B7EE7">
            <w:pPr>
              <w:pStyle w:val="TableParagraph"/>
              <w:spacing w:line="281" w:lineRule="exact"/>
              <w:ind w:left="80" w:right="67"/>
              <w:jc w:val="center"/>
              <w:rPr>
                <w:rFonts w:ascii="Arial" w:eastAsia="Arial" w:hAnsi="Arial" w:cs="Arial"/>
                <w:sz w:val="26"/>
                <w:szCs w:val="26"/>
              </w:rPr>
            </w:pPr>
            <w:r>
              <w:t>10</w:t>
            </w:r>
            <w:r>
              <w:rPr>
                <w:spacing w:val="-2"/>
              </w:rPr>
              <w:t xml:space="preserve"> mg/m</w:t>
            </w:r>
            <w:r>
              <w:rPr>
                <w:rFonts w:ascii="Arial" w:eastAsia="Arial" w:hAnsi="Arial" w:cs="Arial"/>
                <w:spacing w:val="-2"/>
                <w:sz w:val="26"/>
                <w:szCs w:val="26"/>
              </w:rPr>
              <w:t>ᶟ</w:t>
            </w:r>
          </w:p>
        </w:tc>
        <w:tc>
          <w:tcPr>
            <w:tcW w:w="2988" w:type="dxa"/>
            <w:gridSpan w:val="3"/>
          </w:tcPr>
          <w:p w14:paraId="5BC01340" w14:textId="77777777" w:rsidR="0034216F" w:rsidRDefault="0034216F">
            <w:pPr>
              <w:pStyle w:val="TableParagraph"/>
            </w:pPr>
          </w:p>
        </w:tc>
      </w:tr>
      <w:tr w:rsidR="0034216F" w14:paraId="2943E0EB" w14:textId="77777777">
        <w:trPr>
          <w:trHeight w:val="304"/>
        </w:trPr>
        <w:tc>
          <w:tcPr>
            <w:tcW w:w="3584" w:type="dxa"/>
            <w:gridSpan w:val="3"/>
          </w:tcPr>
          <w:p w14:paraId="4E45DFD5" w14:textId="77777777" w:rsidR="0034216F" w:rsidRDefault="006B7EE7">
            <w:pPr>
              <w:pStyle w:val="TableParagraph"/>
              <w:spacing w:before="1" w:line="283" w:lineRule="exact"/>
              <w:ind w:left="107"/>
            </w:pPr>
            <w:r>
              <w:t>Respirable</w:t>
            </w:r>
            <w:r>
              <w:rPr>
                <w:spacing w:val="-2"/>
              </w:rPr>
              <w:t xml:space="preserve"> </w:t>
            </w:r>
            <w:r>
              <w:t>Dust</w:t>
            </w:r>
            <w:r>
              <w:rPr>
                <w:spacing w:val="-3"/>
              </w:rPr>
              <w:t xml:space="preserve"> </w:t>
            </w:r>
            <w:r>
              <w:t>of</w:t>
            </w:r>
            <w:r>
              <w:rPr>
                <w:spacing w:val="-1"/>
              </w:rPr>
              <w:t xml:space="preserve"> </w:t>
            </w:r>
            <w:r>
              <w:rPr>
                <w:spacing w:val="-2"/>
              </w:rPr>
              <w:t>Mortar</w:t>
            </w:r>
          </w:p>
        </w:tc>
        <w:tc>
          <w:tcPr>
            <w:tcW w:w="3099" w:type="dxa"/>
            <w:gridSpan w:val="5"/>
          </w:tcPr>
          <w:p w14:paraId="69A8DE18" w14:textId="77777777" w:rsidR="0034216F" w:rsidRDefault="006B7EE7">
            <w:pPr>
              <w:pStyle w:val="TableParagraph"/>
              <w:spacing w:before="3" w:line="281" w:lineRule="exact"/>
              <w:ind w:left="80" w:right="67"/>
              <w:jc w:val="center"/>
              <w:rPr>
                <w:rFonts w:ascii="Arial" w:eastAsia="Arial" w:hAnsi="Arial" w:cs="Arial"/>
                <w:sz w:val="26"/>
                <w:szCs w:val="26"/>
              </w:rPr>
            </w:pPr>
            <w:r>
              <w:t>4</w:t>
            </w:r>
            <w:r>
              <w:rPr>
                <w:spacing w:val="-2"/>
              </w:rPr>
              <w:t xml:space="preserve"> mg/m</w:t>
            </w:r>
            <w:r>
              <w:rPr>
                <w:rFonts w:ascii="Arial" w:eastAsia="Arial" w:hAnsi="Arial" w:cs="Arial"/>
                <w:spacing w:val="-2"/>
                <w:sz w:val="26"/>
                <w:szCs w:val="26"/>
              </w:rPr>
              <w:t>ᶟ</w:t>
            </w:r>
          </w:p>
        </w:tc>
        <w:tc>
          <w:tcPr>
            <w:tcW w:w="2988" w:type="dxa"/>
            <w:gridSpan w:val="3"/>
          </w:tcPr>
          <w:p w14:paraId="0E5D3841" w14:textId="77777777" w:rsidR="0034216F" w:rsidRDefault="0034216F">
            <w:pPr>
              <w:pStyle w:val="TableParagraph"/>
            </w:pPr>
          </w:p>
        </w:tc>
      </w:tr>
      <w:tr w:rsidR="0034216F" w14:paraId="4C731F8C" w14:textId="77777777">
        <w:trPr>
          <w:trHeight w:val="575"/>
        </w:trPr>
        <w:tc>
          <w:tcPr>
            <w:tcW w:w="3584" w:type="dxa"/>
            <w:gridSpan w:val="3"/>
          </w:tcPr>
          <w:p w14:paraId="2C185FE7" w14:textId="77777777" w:rsidR="0034216F" w:rsidRDefault="006B7EE7">
            <w:pPr>
              <w:pStyle w:val="TableParagraph"/>
              <w:spacing w:line="287" w:lineRule="exact"/>
              <w:ind w:left="107"/>
            </w:pPr>
            <w:r>
              <w:t>Respirable</w:t>
            </w:r>
            <w:r>
              <w:rPr>
                <w:spacing w:val="-2"/>
              </w:rPr>
              <w:t xml:space="preserve"> </w:t>
            </w:r>
            <w:r>
              <w:t>Quartz:</w:t>
            </w:r>
            <w:r>
              <w:rPr>
                <w:spacing w:val="-2"/>
              </w:rPr>
              <w:t xml:space="preserve"> Crystalline</w:t>
            </w:r>
          </w:p>
          <w:p w14:paraId="3E23F42A" w14:textId="77777777" w:rsidR="0034216F" w:rsidRDefault="006B7EE7">
            <w:pPr>
              <w:pStyle w:val="TableParagraph"/>
              <w:spacing w:line="269" w:lineRule="exact"/>
              <w:ind w:left="107"/>
            </w:pPr>
            <w:r>
              <w:rPr>
                <w:spacing w:val="-2"/>
              </w:rPr>
              <w:t>Silica</w:t>
            </w:r>
          </w:p>
        </w:tc>
        <w:tc>
          <w:tcPr>
            <w:tcW w:w="3099" w:type="dxa"/>
            <w:gridSpan w:val="5"/>
          </w:tcPr>
          <w:p w14:paraId="045AC188" w14:textId="77777777" w:rsidR="0034216F" w:rsidRDefault="006B7EE7">
            <w:pPr>
              <w:pStyle w:val="TableParagraph"/>
              <w:ind w:left="1059"/>
              <w:rPr>
                <w:rFonts w:ascii="Arial" w:eastAsia="Arial" w:hAnsi="Arial" w:cs="Arial"/>
                <w:sz w:val="26"/>
                <w:szCs w:val="26"/>
              </w:rPr>
            </w:pPr>
            <w:r>
              <w:t>0.3</w:t>
            </w:r>
            <w:r>
              <w:rPr>
                <w:spacing w:val="-3"/>
              </w:rPr>
              <w:t xml:space="preserve"> </w:t>
            </w:r>
            <w:r>
              <w:rPr>
                <w:spacing w:val="-2"/>
              </w:rPr>
              <w:t>mg/m</w:t>
            </w:r>
            <w:r>
              <w:rPr>
                <w:rFonts w:ascii="Arial" w:eastAsia="Arial" w:hAnsi="Arial" w:cs="Arial"/>
                <w:spacing w:val="-2"/>
                <w:sz w:val="26"/>
                <w:szCs w:val="26"/>
              </w:rPr>
              <w:t>ᶟ</w:t>
            </w:r>
          </w:p>
        </w:tc>
        <w:tc>
          <w:tcPr>
            <w:tcW w:w="2988" w:type="dxa"/>
            <w:gridSpan w:val="3"/>
          </w:tcPr>
          <w:p w14:paraId="28BF42D1" w14:textId="77777777" w:rsidR="0034216F" w:rsidRDefault="0034216F">
            <w:pPr>
              <w:pStyle w:val="TableParagraph"/>
            </w:pPr>
          </w:p>
        </w:tc>
      </w:tr>
      <w:tr w:rsidR="0034216F" w14:paraId="08BC17C1" w14:textId="77777777">
        <w:trPr>
          <w:trHeight w:val="287"/>
        </w:trPr>
        <w:tc>
          <w:tcPr>
            <w:tcW w:w="3584" w:type="dxa"/>
            <w:gridSpan w:val="3"/>
            <w:shd w:val="clear" w:color="auto" w:fill="D9D9D9"/>
          </w:tcPr>
          <w:p w14:paraId="778E0C9B" w14:textId="77777777" w:rsidR="0034216F" w:rsidRDefault="006B7EE7">
            <w:pPr>
              <w:pStyle w:val="TableParagraph"/>
              <w:spacing w:line="268" w:lineRule="exact"/>
              <w:ind w:left="107"/>
            </w:pPr>
            <w:r>
              <w:t>HAZARD</w:t>
            </w:r>
            <w:r>
              <w:rPr>
                <w:spacing w:val="-1"/>
              </w:rPr>
              <w:t xml:space="preserve"> </w:t>
            </w:r>
            <w:r>
              <w:rPr>
                <w:spacing w:val="-2"/>
              </w:rPr>
              <w:t>CLASIFICATION</w:t>
            </w:r>
          </w:p>
        </w:tc>
        <w:tc>
          <w:tcPr>
            <w:tcW w:w="6087" w:type="dxa"/>
            <w:gridSpan w:val="8"/>
          </w:tcPr>
          <w:p w14:paraId="1F8692D7" w14:textId="77777777" w:rsidR="0034216F" w:rsidRDefault="0034216F">
            <w:pPr>
              <w:pStyle w:val="TableParagraph"/>
              <w:rPr>
                <w:sz w:val="20"/>
              </w:rPr>
            </w:pPr>
          </w:p>
        </w:tc>
      </w:tr>
      <w:tr w:rsidR="0034216F" w14:paraId="621FAB49" w14:textId="77777777">
        <w:trPr>
          <w:trHeight w:val="1499"/>
        </w:trPr>
        <w:tc>
          <w:tcPr>
            <w:tcW w:w="1174" w:type="dxa"/>
          </w:tcPr>
          <w:p w14:paraId="32E7EBD4" w14:textId="77777777" w:rsidR="0034216F" w:rsidRDefault="0034216F">
            <w:pPr>
              <w:pStyle w:val="TableParagraph"/>
              <w:rPr>
                <w:b/>
                <w:sz w:val="11"/>
              </w:rPr>
            </w:pPr>
          </w:p>
          <w:p w14:paraId="064EFE02" w14:textId="77777777" w:rsidR="0034216F" w:rsidRDefault="006B7EE7">
            <w:pPr>
              <w:pStyle w:val="TableParagraph"/>
              <w:ind w:left="150" w:right="-15"/>
              <w:rPr>
                <w:sz w:val="20"/>
              </w:rPr>
            </w:pPr>
            <w:r>
              <w:rPr>
                <w:noProof/>
                <w:sz w:val="20"/>
              </w:rPr>
              <w:drawing>
                <wp:inline distT="0" distB="0" distL="0" distR="0" wp14:anchorId="645CCEDC" wp14:editId="5778C3DC">
                  <wp:extent cx="618745" cy="618744"/>
                  <wp:effectExtent l="0" t="0" r="0" b="0"/>
                  <wp:docPr id="231" name="Image 231" descr="flamm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descr="flamme "/>
                          <pic:cNvPicPr/>
                        </pic:nvPicPr>
                        <pic:blipFill>
                          <a:blip r:embed="rId123" cstate="print"/>
                          <a:stretch>
                            <a:fillRect/>
                          </a:stretch>
                        </pic:blipFill>
                        <pic:spPr>
                          <a:xfrm>
                            <a:off x="0" y="0"/>
                            <a:ext cx="618745" cy="618744"/>
                          </a:xfrm>
                          <a:prstGeom prst="rect">
                            <a:avLst/>
                          </a:prstGeom>
                        </pic:spPr>
                      </pic:pic>
                    </a:graphicData>
                  </a:graphic>
                </wp:inline>
              </w:drawing>
            </w:r>
          </w:p>
          <w:p w14:paraId="1F734BF9" w14:textId="77777777" w:rsidR="0034216F" w:rsidRDefault="006B7EE7">
            <w:pPr>
              <w:pStyle w:val="TableParagraph"/>
              <w:ind w:left="9"/>
              <w:jc w:val="center"/>
            </w:pPr>
            <w:r>
              <w:rPr>
                <w:spacing w:val="-2"/>
              </w:rPr>
              <w:t>Flammable</w:t>
            </w:r>
          </w:p>
        </w:tc>
        <w:tc>
          <w:tcPr>
            <w:tcW w:w="1277" w:type="dxa"/>
          </w:tcPr>
          <w:p w14:paraId="2536609B" w14:textId="77777777" w:rsidR="0034216F" w:rsidRDefault="0034216F">
            <w:pPr>
              <w:pStyle w:val="TableParagraph"/>
              <w:rPr>
                <w:b/>
                <w:sz w:val="11"/>
              </w:rPr>
            </w:pPr>
          </w:p>
          <w:p w14:paraId="3224E949" w14:textId="77777777" w:rsidR="0034216F" w:rsidRDefault="006B7EE7">
            <w:pPr>
              <w:pStyle w:val="TableParagraph"/>
              <w:ind w:left="133"/>
              <w:rPr>
                <w:sz w:val="20"/>
              </w:rPr>
            </w:pPr>
            <w:r>
              <w:rPr>
                <w:noProof/>
                <w:sz w:val="20"/>
              </w:rPr>
              <w:drawing>
                <wp:inline distT="0" distB="0" distL="0" distR="0" wp14:anchorId="4EFEA504" wp14:editId="1A0D58FB">
                  <wp:extent cx="618745" cy="618744"/>
                  <wp:effectExtent l="0" t="0" r="0" b="0"/>
                  <wp:docPr id="232" name="Image 232" descr="skull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descr="skull "/>
                          <pic:cNvPicPr/>
                        </pic:nvPicPr>
                        <pic:blipFill>
                          <a:blip r:embed="rId124" cstate="print"/>
                          <a:stretch>
                            <a:fillRect/>
                          </a:stretch>
                        </pic:blipFill>
                        <pic:spPr>
                          <a:xfrm>
                            <a:off x="0" y="0"/>
                            <a:ext cx="618745" cy="618744"/>
                          </a:xfrm>
                          <a:prstGeom prst="rect">
                            <a:avLst/>
                          </a:prstGeom>
                        </pic:spPr>
                      </pic:pic>
                    </a:graphicData>
                  </a:graphic>
                </wp:inline>
              </w:drawing>
            </w:r>
          </w:p>
          <w:p w14:paraId="4D165A3A" w14:textId="77777777" w:rsidR="0034216F" w:rsidRDefault="006B7EE7">
            <w:pPr>
              <w:pStyle w:val="TableParagraph"/>
              <w:ind w:left="72" w:right="62"/>
              <w:jc w:val="center"/>
            </w:pPr>
            <w:r>
              <w:rPr>
                <w:spacing w:val="-4"/>
              </w:rPr>
              <w:t>Toxic</w:t>
            </w:r>
          </w:p>
        </w:tc>
        <w:tc>
          <w:tcPr>
            <w:tcW w:w="1133" w:type="dxa"/>
          </w:tcPr>
          <w:p w14:paraId="6D905290" w14:textId="77777777" w:rsidR="0034216F" w:rsidRDefault="0034216F">
            <w:pPr>
              <w:pStyle w:val="TableParagraph"/>
              <w:rPr>
                <w:b/>
                <w:sz w:val="11"/>
              </w:rPr>
            </w:pPr>
          </w:p>
          <w:p w14:paraId="54BC42F1" w14:textId="77777777" w:rsidR="0034216F" w:rsidRDefault="006B7EE7">
            <w:pPr>
              <w:pStyle w:val="TableParagraph"/>
              <w:ind w:left="58"/>
              <w:rPr>
                <w:sz w:val="20"/>
              </w:rPr>
            </w:pPr>
            <w:r>
              <w:rPr>
                <w:noProof/>
                <w:sz w:val="20"/>
              </w:rPr>
              <w:drawing>
                <wp:inline distT="0" distB="0" distL="0" distR="0" wp14:anchorId="0D1B5673" wp14:editId="6CD03545">
                  <wp:extent cx="618746" cy="618744"/>
                  <wp:effectExtent l="0" t="0" r="0" b="0"/>
                  <wp:docPr id="233" name="Image 233" descr="excla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descr="exclam "/>
                          <pic:cNvPicPr/>
                        </pic:nvPicPr>
                        <pic:blipFill>
                          <a:blip r:embed="rId125" cstate="print"/>
                          <a:stretch>
                            <a:fillRect/>
                          </a:stretch>
                        </pic:blipFill>
                        <pic:spPr>
                          <a:xfrm>
                            <a:off x="0" y="0"/>
                            <a:ext cx="618746" cy="618744"/>
                          </a:xfrm>
                          <a:prstGeom prst="rect">
                            <a:avLst/>
                          </a:prstGeom>
                        </pic:spPr>
                      </pic:pic>
                    </a:graphicData>
                  </a:graphic>
                </wp:inline>
              </w:drawing>
            </w:r>
          </w:p>
          <w:p w14:paraId="5560EF4A" w14:textId="77777777" w:rsidR="0034216F" w:rsidRDefault="006B7EE7">
            <w:pPr>
              <w:pStyle w:val="TableParagraph"/>
              <w:ind w:left="8"/>
              <w:jc w:val="center"/>
            </w:pPr>
            <w:r>
              <w:rPr>
                <w:spacing w:val="-2"/>
              </w:rPr>
              <w:t>Harmful</w:t>
            </w:r>
          </w:p>
        </w:tc>
        <w:tc>
          <w:tcPr>
            <w:tcW w:w="1135" w:type="dxa"/>
          </w:tcPr>
          <w:p w14:paraId="02C8DEA0" w14:textId="77777777" w:rsidR="0034216F" w:rsidRDefault="0034216F">
            <w:pPr>
              <w:pStyle w:val="TableParagraph"/>
              <w:rPr>
                <w:b/>
                <w:sz w:val="11"/>
              </w:rPr>
            </w:pPr>
          </w:p>
          <w:p w14:paraId="6F115373" w14:textId="77777777" w:rsidR="0034216F" w:rsidRDefault="006B7EE7">
            <w:pPr>
              <w:pStyle w:val="TableParagraph"/>
              <w:ind w:left="90"/>
              <w:rPr>
                <w:sz w:val="20"/>
              </w:rPr>
            </w:pPr>
            <w:r>
              <w:rPr>
                <w:noProof/>
                <w:sz w:val="20"/>
              </w:rPr>
              <w:drawing>
                <wp:inline distT="0" distB="0" distL="0" distR="0" wp14:anchorId="0A987A73" wp14:editId="169E544A">
                  <wp:extent cx="618747" cy="618744"/>
                  <wp:effectExtent l="0" t="0" r="0" b="0"/>
                  <wp:docPr id="234" name="Image 234" descr="rondfla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descr="rondflam "/>
                          <pic:cNvPicPr/>
                        </pic:nvPicPr>
                        <pic:blipFill>
                          <a:blip r:embed="rId126" cstate="print"/>
                          <a:stretch>
                            <a:fillRect/>
                          </a:stretch>
                        </pic:blipFill>
                        <pic:spPr>
                          <a:xfrm>
                            <a:off x="0" y="0"/>
                            <a:ext cx="618747" cy="618744"/>
                          </a:xfrm>
                          <a:prstGeom prst="rect">
                            <a:avLst/>
                          </a:prstGeom>
                        </pic:spPr>
                      </pic:pic>
                    </a:graphicData>
                  </a:graphic>
                </wp:inline>
              </w:drawing>
            </w:r>
          </w:p>
          <w:p w14:paraId="06BB4CE2" w14:textId="77777777" w:rsidR="0034216F" w:rsidRDefault="006B7EE7">
            <w:pPr>
              <w:pStyle w:val="TableParagraph"/>
              <w:ind w:left="4"/>
              <w:jc w:val="center"/>
            </w:pPr>
            <w:r>
              <w:rPr>
                <w:spacing w:val="-2"/>
              </w:rPr>
              <w:t>Oxidising</w:t>
            </w:r>
          </w:p>
        </w:tc>
        <w:tc>
          <w:tcPr>
            <w:tcW w:w="1274" w:type="dxa"/>
            <w:gridSpan w:val="3"/>
          </w:tcPr>
          <w:p w14:paraId="5A812615" w14:textId="77777777" w:rsidR="0034216F" w:rsidRDefault="0034216F">
            <w:pPr>
              <w:pStyle w:val="TableParagraph"/>
              <w:rPr>
                <w:b/>
                <w:sz w:val="11"/>
              </w:rPr>
            </w:pPr>
          </w:p>
          <w:p w14:paraId="279EE55F" w14:textId="77777777" w:rsidR="0034216F" w:rsidRDefault="006B7EE7">
            <w:pPr>
              <w:pStyle w:val="TableParagraph"/>
              <w:ind w:left="55"/>
              <w:rPr>
                <w:sz w:val="20"/>
              </w:rPr>
            </w:pPr>
            <w:r>
              <w:rPr>
                <w:noProof/>
                <w:sz w:val="20"/>
              </w:rPr>
              <w:drawing>
                <wp:inline distT="0" distB="0" distL="0" distR="0" wp14:anchorId="53144B6F" wp14:editId="4C9ED623">
                  <wp:extent cx="618744" cy="618744"/>
                  <wp:effectExtent l="0" t="0" r="0" b="0"/>
                  <wp:docPr id="235" name="Image 235" descr="aci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descr="acid "/>
                          <pic:cNvPicPr/>
                        </pic:nvPicPr>
                        <pic:blipFill>
                          <a:blip r:embed="rId127" cstate="print"/>
                          <a:stretch>
                            <a:fillRect/>
                          </a:stretch>
                        </pic:blipFill>
                        <pic:spPr>
                          <a:xfrm>
                            <a:off x="0" y="0"/>
                            <a:ext cx="618744" cy="618744"/>
                          </a:xfrm>
                          <a:prstGeom prst="rect">
                            <a:avLst/>
                          </a:prstGeom>
                        </pic:spPr>
                      </pic:pic>
                    </a:graphicData>
                  </a:graphic>
                </wp:inline>
              </w:drawing>
            </w:r>
          </w:p>
          <w:p w14:paraId="15D23D03" w14:textId="77777777" w:rsidR="0034216F" w:rsidRDefault="006B7EE7">
            <w:pPr>
              <w:pStyle w:val="TableParagraph"/>
              <w:ind w:left="184"/>
            </w:pPr>
            <w:r>
              <w:rPr>
                <w:spacing w:val="-2"/>
              </w:rPr>
              <w:t>Corrosive</w:t>
            </w:r>
          </w:p>
        </w:tc>
        <w:tc>
          <w:tcPr>
            <w:tcW w:w="1130" w:type="dxa"/>
            <w:gridSpan w:val="2"/>
          </w:tcPr>
          <w:p w14:paraId="3D7B6B37" w14:textId="77777777" w:rsidR="0034216F" w:rsidRDefault="0034216F">
            <w:pPr>
              <w:pStyle w:val="TableParagraph"/>
              <w:rPr>
                <w:b/>
                <w:sz w:val="11"/>
              </w:rPr>
            </w:pPr>
          </w:p>
          <w:p w14:paraId="42CCEFA0" w14:textId="77777777" w:rsidR="0034216F" w:rsidRDefault="006B7EE7">
            <w:pPr>
              <w:pStyle w:val="TableParagraph"/>
              <w:ind w:left="12"/>
              <w:rPr>
                <w:sz w:val="20"/>
              </w:rPr>
            </w:pPr>
            <w:r>
              <w:rPr>
                <w:noProof/>
                <w:sz w:val="20"/>
              </w:rPr>
              <w:drawing>
                <wp:inline distT="0" distB="0" distL="0" distR="0" wp14:anchorId="0489DD60" wp14:editId="37FE6B7D">
                  <wp:extent cx="618745" cy="618744"/>
                  <wp:effectExtent l="0" t="0" r="0" b="0"/>
                  <wp:docPr id="236" name="Image 236" descr="explo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descr="explos "/>
                          <pic:cNvPicPr/>
                        </pic:nvPicPr>
                        <pic:blipFill>
                          <a:blip r:embed="rId128" cstate="print"/>
                          <a:stretch>
                            <a:fillRect/>
                          </a:stretch>
                        </pic:blipFill>
                        <pic:spPr>
                          <a:xfrm>
                            <a:off x="0" y="0"/>
                            <a:ext cx="618745" cy="618744"/>
                          </a:xfrm>
                          <a:prstGeom prst="rect">
                            <a:avLst/>
                          </a:prstGeom>
                        </pic:spPr>
                      </pic:pic>
                    </a:graphicData>
                  </a:graphic>
                </wp:inline>
              </w:drawing>
            </w:r>
          </w:p>
          <w:p w14:paraId="4B11B460" w14:textId="77777777" w:rsidR="0034216F" w:rsidRDefault="006B7EE7">
            <w:pPr>
              <w:pStyle w:val="TableParagraph"/>
              <w:ind w:left="148"/>
            </w:pPr>
            <w:r>
              <w:rPr>
                <w:spacing w:val="-2"/>
              </w:rPr>
              <w:t>Explosive</w:t>
            </w:r>
          </w:p>
        </w:tc>
        <w:tc>
          <w:tcPr>
            <w:tcW w:w="1275" w:type="dxa"/>
          </w:tcPr>
          <w:p w14:paraId="0141AC42" w14:textId="77777777" w:rsidR="0034216F" w:rsidRDefault="006B7EE7">
            <w:pPr>
              <w:pStyle w:val="TableParagraph"/>
              <w:ind w:left="181"/>
              <w:rPr>
                <w:sz w:val="20"/>
              </w:rPr>
            </w:pPr>
            <w:r>
              <w:rPr>
                <w:noProof/>
                <w:sz w:val="20"/>
              </w:rPr>
              <w:drawing>
                <wp:inline distT="0" distB="0" distL="0" distR="0" wp14:anchorId="366E7C6B" wp14:editId="47A7DED3">
                  <wp:extent cx="618745" cy="618743"/>
                  <wp:effectExtent l="0" t="0" r="0" b="0"/>
                  <wp:docPr id="237" name="Image 237" descr="Aquatic-pollut-r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descr="Aquatic-pollut-red "/>
                          <pic:cNvPicPr/>
                        </pic:nvPicPr>
                        <pic:blipFill>
                          <a:blip r:embed="rId129" cstate="print"/>
                          <a:stretch>
                            <a:fillRect/>
                          </a:stretch>
                        </pic:blipFill>
                        <pic:spPr>
                          <a:xfrm>
                            <a:off x="0" y="0"/>
                            <a:ext cx="618745" cy="618743"/>
                          </a:xfrm>
                          <a:prstGeom prst="rect">
                            <a:avLst/>
                          </a:prstGeom>
                        </pic:spPr>
                      </pic:pic>
                    </a:graphicData>
                  </a:graphic>
                </wp:inline>
              </w:drawing>
            </w:r>
          </w:p>
          <w:p w14:paraId="4F7A0A3C" w14:textId="77777777" w:rsidR="0034216F" w:rsidRDefault="006B7EE7">
            <w:pPr>
              <w:pStyle w:val="TableParagraph"/>
              <w:spacing w:before="7"/>
              <w:ind w:left="151"/>
            </w:pPr>
            <w:r>
              <w:t>Harmful</w:t>
            </w:r>
            <w:r>
              <w:rPr>
                <w:spacing w:val="-6"/>
              </w:rPr>
              <w:t xml:space="preserve"> </w:t>
            </w:r>
            <w:r>
              <w:rPr>
                <w:spacing w:val="-5"/>
              </w:rPr>
              <w:t>to</w:t>
            </w:r>
          </w:p>
          <w:p w14:paraId="17E78AB9" w14:textId="77777777" w:rsidR="0034216F" w:rsidRDefault="006B7EE7">
            <w:pPr>
              <w:pStyle w:val="TableParagraph"/>
              <w:spacing w:before="3" w:line="231" w:lineRule="exact"/>
              <w:ind w:left="124"/>
              <w:rPr>
                <w:sz w:val="20"/>
              </w:rPr>
            </w:pPr>
            <w:r>
              <w:rPr>
                <w:spacing w:val="-2"/>
                <w:sz w:val="20"/>
              </w:rPr>
              <w:t>Environment</w:t>
            </w:r>
          </w:p>
        </w:tc>
        <w:tc>
          <w:tcPr>
            <w:tcW w:w="1273" w:type="dxa"/>
          </w:tcPr>
          <w:p w14:paraId="28C1A1DE" w14:textId="77777777" w:rsidR="0034216F" w:rsidRDefault="006B7EE7">
            <w:pPr>
              <w:pStyle w:val="TableParagraph"/>
              <w:ind w:left="92"/>
              <w:rPr>
                <w:sz w:val="20"/>
              </w:rPr>
            </w:pPr>
            <w:r>
              <w:rPr>
                <w:noProof/>
                <w:sz w:val="20"/>
              </w:rPr>
              <w:drawing>
                <wp:inline distT="0" distB="0" distL="0" distR="0" wp14:anchorId="0E1C2936" wp14:editId="6965A6F3">
                  <wp:extent cx="612143" cy="599408"/>
                  <wp:effectExtent l="0" t="0" r="0" b="0"/>
                  <wp:docPr id="238" name="Image 238" descr="silhouet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descr="silhouete "/>
                          <pic:cNvPicPr/>
                        </pic:nvPicPr>
                        <pic:blipFill>
                          <a:blip r:embed="rId130" cstate="print"/>
                          <a:stretch>
                            <a:fillRect/>
                          </a:stretch>
                        </pic:blipFill>
                        <pic:spPr>
                          <a:xfrm>
                            <a:off x="0" y="0"/>
                            <a:ext cx="612143" cy="599408"/>
                          </a:xfrm>
                          <a:prstGeom prst="rect">
                            <a:avLst/>
                          </a:prstGeom>
                        </pic:spPr>
                      </pic:pic>
                    </a:graphicData>
                  </a:graphic>
                </wp:inline>
              </w:drawing>
            </w:r>
          </w:p>
          <w:p w14:paraId="276B8024" w14:textId="77777777" w:rsidR="0034216F" w:rsidRDefault="006B7EE7">
            <w:pPr>
              <w:pStyle w:val="TableParagraph"/>
              <w:spacing w:before="6" w:line="260" w:lineRule="atLeast"/>
              <w:ind w:left="280" w:right="253" w:firstLine="67"/>
            </w:pPr>
            <w:r>
              <w:rPr>
                <w:spacing w:val="-2"/>
              </w:rPr>
              <w:t>Health Hazards</w:t>
            </w:r>
          </w:p>
        </w:tc>
      </w:tr>
      <w:tr w:rsidR="0034216F" w14:paraId="38DAD3EE" w14:textId="77777777">
        <w:trPr>
          <w:trHeight w:val="505"/>
        </w:trPr>
        <w:tc>
          <w:tcPr>
            <w:tcW w:w="1174" w:type="dxa"/>
          </w:tcPr>
          <w:p w14:paraId="73FAF0EC" w14:textId="77777777" w:rsidR="0034216F" w:rsidRDefault="006B7EE7">
            <w:pPr>
              <w:pStyle w:val="TableParagraph"/>
              <w:spacing w:line="486" w:lineRule="exact"/>
              <w:ind w:left="9" w:right="1"/>
              <w:jc w:val="center"/>
              <w:rPr>
                <w:sz w:val="44"/>
              </w:rPr>
            </w:pPr>
            <w:r>
              <w:rPr>
                <w:spacing w:val="-10"/>
                <w:sz w:val="44"/>
              </w:rPr>
              <w:t>□</w:t>
            </w:r>
          </w:p>
        </w:tc>
        <w:tc>
          <w:tcPr>
            <w:tcW w:w="1277" w:type="dxa"/>
          </w:tcPr>
          <w:p w14:paraId="7CF99307" w14:textId="77777777" w:rsidR="0034216F" w:rsidRDefault="006B7EE7">
            <w:pPr>
              <w:pStyle w:val="TableParagraph"/>
              <w:spacing w:line="486" w:lineRule="exact"/>
              <w:ind w:left="72"/>
              <w:jc w:val="center"/>
              <w:rPr>
                <w:sz w:val="44"/>
              </w:rPr>
            </w:pPr>
            <w:r>
              <w:rPr>
                <w:spacing w:val="-10"/>
                <w:sz w:val="44"/>
              </w:rPr>
              <w:t>□</w:t>
            </w:r>
          </w:p>
        </w:tc>
        <w:tc>
          <w:tcPr>
            <w:tcW w:w="1133" w:type="dxa"/>
          </w:tcPr>
          <w:p w14:paraId="0D8A7925" w14:textId="77777777" w:rsidR="0034216F" w:rsidRDefault="006B7EE7">
            <w:pPr>
              <w:pStyle w:val="TableParagraph"/>
              <w:spacing w:line="486" w:lineRule="exact"/>
              <w:ind w:left="8" w:right="4"/>
              <w:jc w:val="center"/>
              <w:rPr>
                <w:sz w:val="44"/>
              </w:rPr>
            </w:pPr>
            <w:r>
              <w:rPr>
                <w:spacing w:val="-10"/>
                <w:sz w:val="44"/>
              </w:rPr>
              <w:t>□</w:t>
            </w:r>
          </w:p>
        </w:tc>
        <w:tc>
          <w:tcPr>
            <w:tcW w:w="1135" w:type="dxa"/>
          </w:tcPr>
          <w:p w14:paraId="14562ED3" w14:textId="77777777" w:rsidR="0034216F" w:rsidRDefault="006B7EE7">
            <w:pPr>
              <w:pStyle w:val="TableParagraph"/>
              <w:spacing w:line="486" w:lineRule="exact"/>
              <w:ind w:left="4" w:right="2"/>
              <w:jc w:val="center"/>
              <w:rPr>
                <w:sz w:val="44"/>
              </w:rPr>
            </w:pPr>
            <w:r>
              <w:rPr>
                <w:spacing w:val="-10"/>
                <w:sz w:val="44"/>
              </w:rPr>
              <w:t>□</w:t>
            </w:r>
          </w:p>
        </w:tc>
        <w:tc>
          <w:tcPr>
            <w:tcW w:w="1274" w:type="dxa"/>
            <w:gridSpan w:val="3"/>
          </w:tcPr>
          <w:p w14:paraId="494F18D6" w14:textId="77777777" w:rsidR="0034216F" w:rsidRDefault="006B7EE7">
            <w:pPr>
              <w:pStyle w:val="TableParagraph"/>
              <w:spacing w:line="486" w:lineRule="exact"/>
              <w:ind w:left="7"/>
              <w:jc w:val="center"/>
              <w:rPr>
                <w:sz w:val="44"/>
              </w:rPr>
            </w:pPr>
            <w:r>
              <w:rPr>
                <w:spacing w:val="-10"/>
                <w:sz w:val="44"/>
              </w:rPr>
              <w:t>□</w:t>
            </w:r>
          </w:p>
        </w:tc>
        <w:tc>
          <w:tcPr>
            <w:tcW w:w="1130" w:type="dxa"/>
            <w:gridSpan w:val="2"/>
          </w:tcPr>
          <w:p w14:paraId="7A78AED1" w14:textId="77777777" w:rsidR="0034216F" w:rsidRDefault="006B7EE7">
            <w:pPr>
              <w:pStyle w:val="TableParagraph"/>
              <w:spacing w:line="486" w:lineRule="exact"/>
              <w:ind w:left="75"/>
              <w:jc w:val="center"/>
              <w:rPr>
                <w:sz w:val="44"/>
              </w:rPr>
            </w:pPr>
            <w:r>
              <w:rPr>
                <w:spacing w:val="-10"/>
                <w:sz w:val="44"/>
              </w:rPr>
              <w:t>□</w:t>
            </w:r>
          </w:p>
        </w:tc>
        <w:tc>
          <w:tcPr>
            <w:tcW w:w="1275" w:type="dxa"/>
          </w:tcPr>
          <w:p w14:paraId="02D78968" w14:textId="77777777" w:rsidR="0034216F" w:rsidRDefault="006B7EE7">
            <w:pPr>
              <w:pStyle w:val="TableParagraph"/>
              <w:spacing w:line="486" w:lineRule="exact"/>
              <w:ind w:left="22" w:right="5"/>
              <w:jc w:val="center"/>
              <w:rPr>
                <w:sz w:val="44"/>
              </w:rPr>
            </w:pPr>
            <w:r>
              <w:rPr>
                <w:spacing w:val="-10"/>
                <w:sz w:val="44"/>
              </w:rPr>
              <w:t>□</w:t>
            </w:r>
          </w:p>
        </w:tc>
        <w:tc>
          <w:tcPr>
            <w:tcW w:w="1273" w:type="dxa"/>
          </w:tcPr>
          <w:p w14:paraId="21BF0977" w14:textId="77777777" w:rsidR="0034216F" w:rsidRDefault="006B7EE7">
            <w:pPr>
              <w:pStyle w:val="TableParagraph"/>
              <w:spacing w:line="486" w:lineRule="exact"/>
              <w:ind w:left="23"/>
              <w:jc w:val="center"/>
              <w:rPr>
                <w:sz w:val="44"/>
              </w:rPr>
            </w:pPr>
            <w:r>
              <w:rPr>
                <w:spacing w:val="-10"/>
                <w:sz w:val="44"/>
              </w:rPr>
              <w:t>□</w:t>
            </w:r>
          </w:p>
        </w:tc>
      </w:tr>
      <w:tr w:rsidR="0034216F" w14:paraId="37841458" w14:textId="77777777">
        <w:trPr>
          <w:trHeight w:val="527"/>
        </w:trPr>
        <w:tc>
          <w:tcPr>
            <w:tcW w:w="3584" w:type="dxa"/>
            <w:gridSpan w:val="3"/>
            <w:shd w:val="clear" w:color="auto" w:fill="E6E6E6"/>
          </w:tcPr>
          <w:p w14:paraId="3E0116B2" w14:textId="77777777" w:rsidR="0034216F" w:rsidRDefault="006B7EE7">
            <w:pPr>
              <w:pStyle w:val="TableParagraph"/>
              <w:spacing w:before="118"/>
              <w:ind w:left="107"/>
            </w:pPr>
            <w:r>
              <w:t>CONTROL</w:t>
            </w:r>
            <w:r>
              <w:rPr>
                <w:spacing w:val="-7"/>
              </w:rPr>
              <w:t xml:space="preserve"> </w:t>
            </w:r>
            <w:r>
              <w:rPr>
                <w:spacing w:val="-2"/>
              </w:rPr>
              <w:t>MEASURES</w:t>
            </w:r>
          </w:p>
        </w:tc>
        <w:tc>
          <w:tcPr>
            <w:tcW w:w="6087" w:type="dxa"/>
            <w:gridSpan w:val="8"/>
          </w:tcPr>
          <w:p w14:paraId="4AD07E35" w14:textId="77777777" w:rsidR="0034216F" w:rsidRDefault="006B7EE7">
            <w:pPr>
              <w:pStyle w:val="TableParagraph"/>
              <w:spacing w:line="263" w:lineRule="exact"/>
              <w:ind w:left="21"/>
              <w:jc w:val="center"/>
              <w:rPr>
                <w:b/>
              </w:rPr>
            </w:pPr>
            <w:r>
              <w:rPr>
                <w:b/>
              </w:rPr>
              <w:t>Measures</w:t>
            </w:r>
            <w:r>
              <w:rPr>
                <w:b/>
                <w:spacing w:val="-6"/>
              </w:rPr>
              <w:t xml:space="preserve"> </w:t>
            </w:r>
            <w:r>
              <w:rPr>
                <w:b/>
              </w:rPr>
              <w:t>to</w:t>
            </w:r>
            <w:r>
              <w:rPr>
                <w:b/>
                <w:spacing w:val="-4"/>
              </w:rPr>
              <w:t xml:space="preserve"> </w:t>
            </w:r>
            <w:r>
              <w:rPr>
                <w:b/>
              </w:rPr>
              <w:t>be</w:t>
            </w:r>
            <w:r>
              <w:rPr>
                <w:b/>
                <w:spacing w:val="-5"/>
              </w:rPr>
              <w:t xml:space="preserve"> </w:t>
            </w:r>
            <w:r>
              <w:rPr>
                <w:b/>
              </w:rPr>
              <w:t>adopted</w:t>
            </w:r>
            <w:r>
              <w:rPr>
                <w:b/>
                <w:spacing w:val="-1"/>
              </w:rPr>
              <w:t xml:space="preserve"> </w:t>
            </w:r>
            <w:r>
              <w:rPr>
                <w:b/>
              </w:rPr>
              <w:t>to</w:t>
            </w:r>
            <w:r>
              <w:rPr>
                <w:b/>
                <w:spacing w:val="-4"/>
              </w:rPr>
              <w:t xml:space="preserve"> </w:t>
            </w:r>
            <w:r>
              <w:rPr>
                <w:b/>
              </w:rPr>
              <w:t>prevent</w:t>
            </w:r>
            <w:r>
              <w:rPr>
                <w:b/>
                <w:spacing w:val="-6"/>
              </w:rPr>
              <w:t xml:space="preserve"> </w:t>
            </w:r>
            <w:r>
              <w:rPr>
                <w:b/>
              </w:rPr>
              <w:t>exposure</w:t>
            </w:r>
            <w:r>
              <w:rPr>
                <w:b/>
                <w:spacing w:val="-4"/>
              </w:rPr>
              <w:t xml:space="preserve"> </w:t>
            </w:r>
            <w:r>
              <w:rPr>
                <w:b/>
              </w:rPr>
              <w:t>and</w:t>
            </w:r>
            <w:r>
              <w:rPr>
                <w:b/>
                <w:spacing w:val="-4"/>
              </w:rPr>
              <w:t xml:space="preserve"> </w:t>
            </w:r>
            <w:proofErr w:type="gramStart"/>
            <w:r>
              <w:rPr>
                <w:b/>
                <w:spacing w:val="-2"/>
              </w:rPr>
              <w:t>control</w:t>
            </w:r>
            <w:proofErr w:type="gramEnd"/>
          </w:p>
          <w:p w14:paraId="3B86A566" w14:textId="77777777" w:rsidR="0034216F" w:rsidRDefault="006B7EE7">
            <w:pPr>
              <w:pStyle w:val="TableParagraph"/>
              <w:spacing w:line="245" w:lineRule="exact"/>
              <w:ind w:left="21" w:right="5"/>
              <w:jc w:val="center"/>
              <w:rPr>
                <w:b/>
              </w:rPr>
            </w:pPr>
            <w:r>
              <w:rPr>
                <w:b/>
                <w:spacing w:val="-2"/>
              </w:rPr>
              <w:t>risk(s):</w:t>
            </w:r>
          </w:p>
        </w:tc>
      </w:tr>
      <w:tr w:rsidR="0034216F" w14:paraId="1E4A1D73" w14:textId="77777777">
        <w:trPr>
          <w:trHeight w:val="1583"/>
        </w:trPr>
        <w:tc>
          <w:tcPr>
            <w:tcW w:w="9671" w:type="dxa"/>
            <w:gridSpan w:val="11"/>
          </w:tcPr>
          <w:p w14:paraId="610D4916" w14:textId="77777777" w:rsidR="0034216F" w:rsidRDefault="006B7EE7">
            <w:pPr>
              <w:pStyle w:val="TableParagraph"/>
              <w:numPr>
                <w:ilvl w:val="0"/>
                <w:numId w:val="48"/>
              </w:numPr>
              <w:tabs>
                <w:tab w:val="left" w:pos="827"/>
              </w:tabs>
              <w:spacing w:before="262"/>
            </w:pPr>
            <w:r>
              <w:t>Keep</w:t>
            </w:r>
            <w:r>
              <w:rPr>
                <w:spacing w:val="-2"/>
              </w:rPr>
              <w:t xml:space="preserve"> </w:t>
            </w:r>
            <w:r>
              <w:t>out</w:t>
            </w:r>
            <w:r>
              <w:rPr>
                <w:spacing w:val="-3"/>
              </w:rPr>
              <w:t xml:space="preserve"> </w:t>
            </w:r>
            <w:r>
              <w:t>of</w:t>
            </w:r>
            <w:r>
              <w:rPr>
                <w:spacing w:val="-1"/>
              </w:rPr>
              <w:t xml:space="preserve"> </w:t>
            </w:r>
            <w:r>
              <w:t>reach</w:t>
            </w:r>
            <w:r>
              <w:rPr>
                <w:spacing w:val="-4"/>
              </w:rPr>
              <w:t xml:space="preserve"> </w:t>
            </w:r>
            <w:r>
              <w:t>of</w:t>
            </w:r>
            <w:r>
              <w:rPr>
                <w:spacing w:val="-4"/>
              </w:rPr>
              <w:t xml:space="preserve"> </w:t>
            </w:r>
            <w:proofErr w:type="gramStart"/>
            <w:r>
              <w:rPr>
                <w:spacing w:val="-2"/>
              </w:rPr>
              <w:t>children</w:t>
            </w:r>
            <w:proofErr w:type="gramEnd"/>
          </w:p>
          <w:p w14:paraId="55B9B805" w14:textId="77777777" w:rsidR="0034216F" w:rsidRDefault="006B7EE7">
            <w:pPr>
              <w:pStyle w:val="TableParagraph"/>
              <w:numPr>
                <w:ilvl w:val="0"/>
                <w:numId w:val="48"/>
              </w:numPr>
              <w:tabs>
                <w:tab w:val="left" w:pos="827"/>
              </w:tabs>
            </w:pPr>
            <w:r>
              <w:t>Wear</w:t>
            </w:r>
            <w:r>
              <w:rPr>
                <w:spacing w:val="-6"/>
              </w:rPr>
              <w:t xml:space="preserve"> </w:t>
            </w:r>
            <w:r>
              <w:t>Personal</w:t>
            </w:r>
            <w:r>
              <w:rPr>
                <w:spacing w:val="-7"/>
              </w:rPr>
              <w:t xml:space="preserve"> </w:t>
            </w:r>
            <w:r>
              <w:t>Protective</w:t>
            </w:r>
            <w:r>
              <w:rPr>
                <w:spacing w:val="-7"/>
              </w:rPr>
              <w:t xml:space="preserve"> </w:t>
            </w:r>
            <w:r>
              <w:t>Equipment</w:t>
            </w:r>
            <w:r>
              <w:rPr>
                <w:spacing w:val="-3"/>
              </w:rPr>
              <w:t xml:space="preserve"> </w:t>
            </w:r>
            <w:r>
              <w:rPr>
                <w:spacing w:val="-4"/>
              </w:rPr>
              <w:t>(PPE)</w:t>
            </w:r>
          </w:p>
          <w:p w14:paraId="50D5684A" w14:textId="77777777" w:rsidR="0034216F" w:rsidRDefault="006B7EE7">
            <w:pPr>
              <w:pStyle w:val="TableParagraph"/>
              <w:numPr>
                <w:ilvl w:val="0"/>
                <w:numId w:val="48"/>
              </w:numPr>
              <w:tabs>
                <w:tab w:val="left" w:pos="827"/>
              </w:tabs>
            </w:pPr>
            <w:r>
              <w:t>Use</w:t>
            </w:r>
            <w:r>
              <w:rPr>
                <w:spacing w:val="-3"/>
              </w:rPr>
              <w:t xml:space="preserve"> </w:t>
            </w:r>
            <w:r>
              <w:t>in</w:t>
            </w:r>
            <w:r>
              <w:rPr>
                <w:spacing w:val="-2"/>
              </w:rPr>
              <w:t xml:space="preserve"> </w:t>
            </w:r>
            <w:r>
              <w:t>a</w:t>
            </w:r>
            <w:r>
              <w:rPr>
                <w:spacing w:val="-5"/>
              </w:rPr>
              <w:t xml:space="preserve"> </w:t>
            </w:r>
            <w:r>
              <w:t>well</w:t>
            </w:r>
            <w:r>
              <w:rPr>
                <w:spacing w:val="-3"/>
              </w:rPr>
              <w:t xml:space="preserve"> </w:t>
            </w:r>
            <w:r>
              <w:t>ventilated</w:t>
            </w:r>
            <w:r>
              <w:rPr>
                <w:spacing w:val="-3"/>
              </w:rPr>
              <w:t xml:space="preserve"> </w:t>
            </w:r>
            <w:proofErr w:type="gramStart"/>
            <w:r>
              <w:rPr>
                <w:spacing w:val="-4"/>
              </w:rPr>
              <w:t>area</w:t>
            </w:r>
            <w:proofErr w:type="gramEnd"/>
          </w:p>
          <w:p w14:paraId="260EBBDF" w14:textId="77777777" w:rsidR="0034216F" w:rsidRDefault="006B7EE7">
            <w:pPr>
              <w:pStyle w:val="TableParagraph"/>
              <w:numPr>
                <w:ilvl w:val="0"/>
                <w:numId w:val="48"/>
              </w:numPr>
              <w:tabs>
                <w:tab w:val="left" w:pos="827"/>
              </w:tabs>
            </w:pPr>
            <w:r>
              <w:t>Avoid</w:t>
            </w:r>
            <w:r>
              <w:rPr>
                <w:spacing w:val="-5"/>
              </w:rPr>
              <w:t xml:space="preserve"> </w:t>
            </w:r>
            <w:r>
              <w:t>release</w:t>
            </w:r>
            <w:r>
              <w:rPr>
                <w:spacing w:val="-5"/>
              </w:rPr>
              <w:t xml:space="preserve"> </w:t>
            </w:r>
            <w:r>
              <w:t>into</w:t>
            </w:r>
            <w:r>
              <w:rPr>
                <w:spacing w:val="-4"/>
              </w:rPr>
              <w:t xml:space="preserve"> </w:t>
            </w:r>
            <w:r>
              <w:t>watercourses</w:t>
            </w:r>
            <w:r>
              <w:rPr>
                <w:spacing w:val="-6"/>
              </w:rPr>
              <w:t xml:space="preserve"> </w:t>
            </w:r>
            <w:r>
              <w:t>/</w:t>
            </w:r>
            <w:r>
              <w:rPr>
                <w:spacing w:val="-4"/>
              </w:rPr>
              <w:t xml:space="preserve"> </w:t>
            </w:r>
            <w:r>
              <w:rPr>
                <w:spacing w:val="-2"/>
              </w:rPr>
              <w:t>environment</w:t>
            </w:r>
          </w:p>
        </w:tc>
      </w:tr>
      <w:tr w:rsidR="0034216F" w14:paraId="00AEE23C" w14:textId="77777777">
        <w:trPr>
          <w:trHeight w:val="333"/>
        </w:trPr>
        <w:tc>
          <w:tcPr>
            <w:tcW w:w="5579" w:type="dxa"/>
            <w:gridSpan w:val="6"/>
            <w:shd w:val="clear" w:color="auto" w:fill="E6E6E6"/>
          </w:tcPr>
          <w:p w14:paraId="1C588A8A" w14:textId="77777777" w:rsidR="0034216F" w:rsidRDefault="006B7EE7">
            <w:pPr>
              <w:pStyle w:val="TableParagraph"/>
              <w:spacing w:before="22"/>
              <w:ind w:left="107"/>
            </w:pPr>
            <w:r>
              <w:t>FIRST</w:t>
            </w:r>
            <w:r>
              <w:rPr>
                <w:spacing w:val="-2"/>
              </w:rPr>
              <w:t xml:space="preserve"> </w:t>
            </w:r>
            <w:r>
              <w:t>AID</w:t>
            </w:r>
            <w:r>
              <w:rPr>
                <w:spacing w:val="-1"/>
              </w:rPr>
              <w:t xml:space="preserve"> </w:t>
            </w:r>
            <w:r>
              <w:t>PROCEDURE AND</w:t>
            </w:r>
            <w:r>
              <w:rPr>
                <w:spacing w:val="-1"/>
              </w:rPr>
              <w:t xml:space="preserve"> </w:t>
            </w:r>
            <w:r>
              <w:t xml:space="preserve">SPILLAGE </w:t>
            </w:r>
            <w:r>
              <w:rPr>
                <w:spacing w:val="-2"/>
              </w:rPr>
              <w:t>SUMMERY</w:t>
            </w:r>
          </w:p>
        </w:tc>
        <w:tc>
          <w:tcPr>
            <w:tcW w:w="4092" w:type="dxa"/>
            <w:gridSpan w:val="5"/>
            <w:tcBorders>
              <w:bottom w:val="nil"/>
            </w:tcBorders>
          </w:tcPr>
          <w:p w14:paraId="0BC787BC" w14:textId="77777777" w:rsidR="0034216F" w:rsidRDefault="0034216F">
            <w:pPr>
              <w:pStyle w:val="TableParagraph"/>
            </w:pPr>
          </w:p>
        </w:tc>
      </w:tr>
      <w:tr w:rsidR="0034216F" w14:paraId="02AD4F05" w14:textId="77777777">
        <w:trPr>
          <w:trHeight w:val="4031"/>
        </w:trPr>
        <w:tc>
          <w:tcPr>
            <w:tcW w:w="9671" w:type="dxa"/>
            <w:gridSpan w:val="11"/>
            <w:tcBorders>
              <w:top w:val="nil"/>
            </w:tcBorders>
          </w:tcPr>
          <w:p w14:paraId="5029CE58" w14:textId="77777777" w:rsidR="0034216F" w:rsidRDefault="006B7EE7">
            <w:pPr>
              <w:pStyle w:val="TableParagraph"/>
              <w:spacing w:before="70"/>
              <w:ind w:left="153"/>
            </w:pPr>
            <w:r>
              <w:rPr>
                <w:b/>
              </w:rPr>
              <w:lastRenderedPageBreak/>
              <w:t>Eye:</w:t>
            </w:r>
            <w:r>
              <w:rPr>
                <w:b/>
                <w:spacing w:val="-5"/>
              </w:rPr>
              <w:t xml:space="preserve"> </w:t>
            </w:r>
            <w:r>
              <w:t>In</w:t>
            </w:r>
            <w:r>
              <w:rPr>
                <w:spacing w:val="-5"/>
              </w:rPr>
              <w:t xml:space="preserve"> </w:t>
            </w:r>
            <w:r>
              <w:t>case</w:t>
            </w:r>
            <w:r>
              <w:rPr>
                <w:spacing w:val="-3"/>
              </w:rPr>
              <w:t xml:space="preserve"> </w:t>
            </w:r>
            <w:r>
              <w:t>of</w:t>
            </w:r>
            <w:r>
              <w:rPr>
                <w:spacing w:val="-3"/>
              </w:rPr>
              <w:t xml:space="preserve"> </w:t>
            </w:r>
            <w:r>
              <w:t>contact</w:t>
            </w:r>
            <w:r>
              <w:rPr>
                <w:spacing w:val="-4"/>
              </w:rPr>
              <w:t xml:space="preserve"> </w:t>
            </w:r>
            <w:r>
              <w:t>with</w:t>
            </w:r>
            <w:r>
              <w:rPr>
                <w:spacing w:val="-3"/>
              </w:rPr>
              <w:t xml:space="preserve"> </w:t>
            </w:r>
            <w:r>
              <w:t>eyes,</w:t>
            </w:r>
            <w:r>
              <w:rPr>
                <w:spacing w:val="-3"/>
              </w:rPr>
              <w:t xml:space="preserve"> </w:t>
            </w:r>
            <w:r>
              <w:t>rinse</w:t>
            </w:r>
            <w:r>
              <w:rPr>
                <w:spacing w:val="-4"/>
              </w:rPr>
              <w:t xml:space="preserve"> </w:t>
            </w:r>
            <w:r>
              <w:t>immediately</w:t>
            </w:r>
            <w:r>
              <w:rPr>
                <w:spacing w:val="-5"/>
              </w:rPr>
              <w:t xml:space="preserve"> </w:t>
            </w:r>
            <w:r>
              <w:t>with</w:t>
            </w:r>
            <w:r>
              <w:rPr>
                <w:spacing w:val="-3"/>
              </w:rPr>
              <w:t xml:space="preserve"> </w:t>
            </w:r>
            <w:r>
              <w:t>plenty</w:t>
            </w:r>
            <w:r>
              <w:rPr>
                <w:spacing w:val="-5"/>
              </w:rPr>
              <w:t xml:space="preserve"> </w:t>
            </w:r>
            <w:r>
              <w:t>of</w:t>
            </w:r>
            <w:r>
              <w:rPr>
                <w:spacing w:val="-2"/>
              </w:rPr>
              <w:t xml:space="preserve"> </w:t>
            </w:r>
            <w:r>
              <w:t>water</w:t>
            </w:r>
            <w:r>
              <w:rPr>
                <w:spacing w:val="-4"/>
              </w:rPr>
              <w:t xml:space="preserve"> </w:t>
            </w:r>
            <w:r>
              <w:t>and</w:t>
            </w:r>
            <w:r>
              <w:rPr>
                <w:spacing w:val="-4"/>
              </w:rPr>
              <w:t xml:space="preserve"> </w:t>
            </w:r>
            <w:r>
              <w:t>seek</w:t>
            </w:r>
            <w:r>
              <w:rPr>
                <w:spacing w:val="-3"/>
              </w:rPr>
              <w:t xml:space="preserve"> </w:t>
            </w:r>
            <w:r>
              <w:t>medical</w:t>
            </w:r>
            <w:r>
              <w:rPr>
                <w:spacing w:val="-3"/>
              </w:rPr>
              <w:t xml:space="preserve"> </w:t>
            </w:r>
            <w:r>
              <w:rPr>
                <w:spacing w:val="-2"/>
              </w:rPr>
              <w:t>advice.</w:t>
            </w:r>
          </w:p>
          <w:p w14:paraId="6EDDE8CC" w14:textId="77777777" w:rsidR="0034216F" w:rsidRDefault="0034216F">
            <w:pPr>
              <w:pStyle w:val="TableParagraph"/>
              <w:rPr>
                <w:b/>
              </w:rPr>
            </w:pPr>
          </w:p>
          <w:p w14:paraId="5238D5D1" w14:textId="77777777" w:rsidR="0034216F" w:rsidRDefault="006B7EE7">
            <w:pPr>
              <w:pStyle w:val="TableParagraph"/>
              <w:ind w:left="107" w:firstLine="45"/>
            </w:pPr>
            <w:r>
              <w:rPr>
                <w:b/>
              </w:rPr>
              <w:t xml:space="preserve">Skin: </w:t>
            </w:r>
            <w:r>
              <w:t>After contact with skin, wash immediately with plenty of soap and water. Where material enters boots</w:t>
            </w:r>
            <w:r>
              <w:rPr>
                <w:spacing w:val="-4"/>
              </w:rPr>
              <w:t xml:space="preserve"> </w:t>
            </w:r>
            <w:r>
              <w:t>/</w:t>
            </w:r>
            <w:r>
              <w:rPr>
                <w:spacing w:val="-3"/>
              </w:rPr>
              <w:t xml:space="preserve"> </w:t>
            </w:r>
            <w:r>
              <w:t>gloves</w:t>
            </w:r>
            <w:r>
              <w:rPr>
                <w:spacing w:val="-2"/>
              </w:rPr>
              <w:t xml:space="preserve"> </w:t>
            </w:r>
            <w:r>
              <w:t>/</w:t>
            </w:r>
            <w:r>
              <w:rPr>
                <w:spacing w:val="-3"/>
              </w:rPr>
              <w:t xml:space="preserve"> </w:t>
            </w:r>
            <w:r>
              <w:t>saturates</w:t>
            </w:r>
            <w:r>
              <w:rPr>
                <w:spacing w:val="-2"/>
              </w:rPr>
              <w:t xml:space="preserve"> </w:t>
            </w:r>
            <w:r>
              <w:t>clothing,</w:t>
            </w:r>
            <w:r>
              <w:rPr>
                <w:spacing w:val="-4"/>
              </w:rPr>
              <w:t xml:space="preserve"> </w:t>
            </w:r>
            <w:r>
              <w:t>the</w:t>
            </w:r>
            <w:r>
              <w:rPr>
                <w:spacing w:val="-4"/>
              </w:rPr>
              <w:t xml:space="preserve"> </w:t>
            </w:r>
            <w:r>
              <w:t>article</w:t>
            </w:r>
            <w:r>
              <w:rPr>
                <w:spacing w:val="-1"/>
              </w:rPr>
              <w:t xml:space="preserve"> </w:t>
            </w:r>
            <w:r>
              <w:t>should</w:t>
            </w:r>
            <w:r>
              <w:rPr>
                <w:spacing w:val="-1"/>
              </w:rPr>
              <w:t xml:space="preserve"> </w:t>
            </w:r>
            <w:r>
              <w:t>be</w:t>
            </w:r>
            <w:r>
              <w:rPr>
                <w:spacing w:val="-1"/>
              </w:rPr>
              <w:t xml:space="preserve"> </w:t>
            </w:r>
            <w:r>
              <w:t>removed</w:t>
            </w:r>
            <w:r>
              <w:rPr>
                <w:spacing w:val="-3"/>
              </w:rPr>
              <w:t xml:space="preserve"> </w:t>
            </w:r>
            <w:r>
              <w:t>immediately</w:t>
            </w:r>
            <w:r>
              <w:rPr>
                <w:spacing w:val="-2"/>
              </w:rPr>
              <w:t xml:space="preserve"> </w:t>
            </w:r>
            <w:r>
              <w:t>and</w:t>
            </w:r>
            <w:r>
              <w:rPr>
                <w:spacing w:val="-1"/>
              </w:rPr>
              <w:t xml:space="preserve"> </w:t>
            </w:r>
            <w:r>
              <w:t>washed</w:t>
            </w:r>
            <w:r>
              <w:rPr>
                <w:spacing w:val="-3"/>
              </w:rPr>
              <w:t xml:space="preserve"> </w:t>
            </w:r>
            <w:r>
              <w:t>before</w:t>
            </w:r>
            <w:r>
              <w:rPr>
                <w:spacing w:val="-4"/>
              </w:rPr>
              <w:t xml:space="preserve"> </w:t>
            </w:r>
            <w:r>
              <w:t xml:space="preserve">further </w:t>
            </w:r>
            <w:r>
              <w:rPr>
                <w:spacing w:val="-4"/>
              </w:rPr>
              <w:t>use.</w:t>
            </w:r>
          </w:p>
          <w:p w14:paraId="696F8891" w14:textId="77777777" w:rsidR="0034216F" w:rsidRDefault="0034216F">
            <w:pPr>
              <w:pStyle w:val="TableParagraph"/>
              <w:rPr>
                <w:b/>
              </w:rPr>
            </w:pPr>
          </w:p>
          <w:p w14:paraId="76D7141D" w14:textId="77777777" w:rsidR="0034216F" w:rsidRDefault="006B7EE7">
            <w:pPr>
              <w:pStyle w:val="TableParagraph"/>
              <w:ind w:left="153"/>
            </w:pPr>
            <w:r>
              <w:rPr>
                <w:b/>
              </w:rPr>
              <w:t>Inhalation:</w:t>
            </w:r>
            <w:r>
              <w:rPr>
                <w:b/>
                <w:spacing w:val="54"/>
              </w:rPr>
              <w:t xml:space="preserve"> </w:t>
            </w:r>
            <w:r>
              <w:t>In</w:t>
            </w:r>
            <w:r>
              <w:rPr>
                <w:spacing w:val="-2"/>
              </w:rPr>
              <w:t xml:space="preserve"> </w:t>
            </w:r>
            <w:r>
              <w:t>case</w:t>
            </w:r>
            <w:r>
              <w:rPr>
                <w:spacing w:val="-5"/>
              </w:rPr>
              <w:t xml:space="preserve"> </w:t>
            </w:r>
            <w:r>
              <w:t>of</w:t>
            </w:r>
            <w:r>
              <w:rPr>
                <w:spacing w:val="-5"/>
              </w:rPr>
              <w:t xml:space="preserve"> </w:t>
            </w:r>
            <w:r>
              <w:t>accident</w:t>
            </w:r>
            <w:r>
              <w:rPr>
                <w:spacing w:val="-4"/>
              </w:rPr>
              <w:t xml:space="preserve"> </w:t>
            </w:r>
            <w:r>
              <w:t>by</w:t>
            </w:r>
            <w:r>
              <w:rPr>
                <w:spacing w:val="-3"/>
              </w:rPr>
              <w:t xml:space="preserve"> </w:t>
            </w:r>
            <w:r>
              <w:t>inhalation,</w:t>
            </w:r>
            <w:r>
              <w:rPr>
                <w:spacing w:val="-3"/>
              </w:rPr>
              <w:t xml:space="preserve"> </w:t>
            </w:r>
            <w:r>
              <w:t>remove</w:t>
            </w:r>
            <w:r>
              <w:rPr>
                <w:spacing w:val="-5"/>
              </w:rPr>
              <w:t xml:space="preserve"> </w:t>
            </w:r>
            <w:r>
              <w:t>casualty</w:t>
            </w:r>
            <w:r>
              <w:rPr>
                <w:spacing w:val="-3"/>
              </w:rPr>
              <w:t xml:space="preserve"> </w:t>
            </w:r>
            <w:r>
              <w:t>to</w:t>
            </w:r>
            <w:r>
              <w:rPr>
                <w:spacing w:val="-4"/>
              </w:rPr>
              <w:t xml:space="preserve"> </w:t>
            </w:r>
            <w:r>
              <w:t>fresh</w:t>
            </w:r>
            <w:r>
              <w:rPr>
                <w:spacing w:val="-2"/>
              </w:rPr>
              <w:t xml:space="preserve"> </w:t>
            </w:r>
            <w:r>
              <w:t>air</w:t>
            </w:r>
            <w:r>
              <w:rPr>
                <w:spacing w:val="-3"/>
              </w:rPr>
              <w:t xml:space="preserve"> </w:t>
            </w:r>
            <w:r>
              <w:t>and</w:t>
            </w:r>
            <w:r>
              <w:rPr>
                <w:spacing w:val="-4"/>
              </w:rPr>
              <w:t xml:space="preserve"> </w:t>
            </w:r>
            <w:r>
              <w:t>keep</w:t>
            </w:r>
            <w:r>
              <w:rPr>
                <w:spacing w:val="-2"/>
              </w:rPr>
              <w:t xml:space="preserve"> </w:t>
            </w:r>
            <w:r>
              <w:t>at</w:t>
            </w:r>
            <w:r>
              <w:rPr>
                <w:spacing w:val="-4"/>
              </w:rPr>
              <w:t xml:space="preserve"> </w:t>
            </w:r>
            <w:r>
              <w:rPr>
                <w:spacing w:val="-2"/>
              </w:rPr>
              <w:t>rest.</w:t>
            </w:r>
          </w:p>
          <w:p w14:paraId="342B9CE3" w14:textId="77777777" w:rsidR="0034216F" w:rsidRDefault="0034216F">
            <w:pPr>
              <w:pStyle w:val="TableParagraph"/>
              <w:rPr>
                <w:b/>
              </w:rPr>
            </w:pPr>
          </w:p>
          <w:p w14:paraId="082E9027" w14:textId="77777777" w:rsidR="0034216F" w:rsidRDefault="006B7EE7">
            <w:pPr>
              <w:pStyle w:val="TableParagraph"/>
              <w:spacing w:before="1"/>
              <w:ind w:left="153" w:right="3" w:hanging="1"/>
            </w:pPr>
            <w:r>
              <w:rPr>
                <w:b/>
              </w:rPr>
              <w:t>Ingestion:</w:t>
            </w:r>
            <w:r>
              <w:rPr>
                <w:b/>
                <w:spacing w:val="-2"/>
              </w:rPr>
              <w:t xml:space="preserve"> </w:t>
            </w:r>
            <w:r>
              <w:t>If</w:t>
            </w:r>
            <w:r>
              <w:rPr>
                <w:spacing w:val="-2"/>
              </w:rPr>
              <w:t xml:space="preserve"> </w:t>
            </w:r>
            <w:r>
              <w:t>swallowed,</w:t>
            </w:r>
            <w:r>
              <w:rPr>
                <w:spacing w:val="-5"/>
              </w:rPr>
              <w:t xml:space="preserve"> </w:t>
            </w:r>
            <w:r>
              <w:t>do</w:t>
            </w:r>
            <w:r>
              <w:rPr>
                <w:spacing w:val="-2"/>
              </w:rPr>
              <w:t xml:space="preserve"> </w:t>
            </w:r>
            <w:r>
              <w:t>not</w:t>
            </w:r>
            <w:r>
              <w:rPr>
                <w:spacing w:val="-4"/>
              </w:rPr>
              <w:t xml:space="preserve"> </w:t>
            </w:r>
            <w:r>
              <w:t>induce</w:t>
            </w:r>
            <w:r>
              <w:rPr>
                <w:spacing w:val="-2"/>
              </w:rPr>
              <w:t xml:space="preserve"> </w:t>
            </w:r>
            <w:r>
              <w:t>vomiting:</w:t>
            </w:r>
            <w:r>
              <w:rPr>
                <w:spacing w:val="-3"/>
              </w:rPr>
              <w:t xml:space="preserve"> </w:t>
            </w:r>
            <w:r>
              <w:t>seek</w:t>
            </w:r>
            <w:r>
              <w:rPr>
                <w:spacing w:val="-2"/>
              </w:rPr>
              <w:t xml:space="preserve"> </w:t>
            </w:r>
            <w:r>
              <w:t>medical</w:t>
            </w:r>
            <w:r>
              <w:rPr>
                <w:spacing w:val="-3"/>
              </w:rPr>
              <w:t xml:space="preserve"> </w:t>
            </w:r>
            <w:r>
              <w:t>advice</w:t>
            </w:r>
            <w:r>
              <w:rPr>
                <w:spacing w:val="-5"/>
              </w:rPr>
              <w:t xml:space="preserve"> </w:t>
            </w:r>
            <w:r>
              <w:t>immediately</w:t>
            </w:r>
            <w:r>
              <w:rPr>
                <w:spacing w:val="-3"/>
              </w:rPr>
              <w:t xml:space="preserve"> </w:t>
            </w:r>
            <w:r>
              <w:t>and</w:t>
            </w:r>
            <w:r>
              <w:rPr>
                <w:spacing w:val="-2"/>
              </w:rPr>
              <w:t xml:space="preserve"> </w:t>
            </w:r>
            <w:r>
              <w:t>show</w:t>
            </w:r>
            <w:r>
              <w:rPr>
                <w:spacing w:val="-6"/>
              </w:rPr>
              <w:t xml:space="preserve"> </w:t>
            </w:r>
            <w:r>
              <w:t>this document.</w:t>
            </w:r>
            <w:r>
              <w:rPr>
                <w:spacing w:val="40"/>
              </w:rPr>
              <w:t xml:space="preserve"> </w:t>
            </w:r>
            <w:r>
              <w:t>If swallowed, rinse mouth with water (only if the person is conscious).</w:t>
            </w:r>
          </w:p>
          <w:p w14:paraId="7D5CD9EB" w14:textId="77777777" w:rsidR="0034216F" w:rsidRDefault="006B7EE7">
            <w:pPr>
              <w:pStyle w:val="TableParagraph"/>
              <w:spacing w:before="264"/>
              <w:ind w:left="153"/>
            </w:pPr>
            <w:r>
              <w:rPr>
                <w:b/>
              </w:rPr>
              <w:t>General:</w:t>
            </w:r>
            <w:r>
              <w:rPr>
                <w:b/>
                <w:spacing w:val="-6"/>
              </w:rPr>
              <w:t xml:space="preserve"> </w:t>
            </w:r>
            <w:r>
              <w:t>Get</w:t>
            </w:r>
            <w:r>
              <w:rPr>
                <w:spacing w:val="-4"/>
              </w:rPr>
              <w:t xml:space="preserve"> </w:t>
            </w:r>
            <w:r>
              <w:t>medical</w:t>
            </w:r>
            <w:r>
              <w:rPr>
                <w:spacing w:val="-4"/>
              </w:rPr>
              <w:t xml:space="preserve"> </w:t>
            </w:r>
            <w:r>
              <w:t>attention</w:t>
            </w:r>
            <w:r>
              <w:rPr>
                <w:spacing w:val="-5"/>
              </w:rPr>
              <w:t xml:space="preserve"> </w:t>
            </w:r>
            <w:r>
              <w:t>if</w:t>
            </w:r>
            <w:r>
              <w:rPr>
                <w:spacing w:val="-3"/>
              </w:rPr>
              <w:t xml:space="preserve"> </w:t>
            </w:r>
            <w:r>
              <w:t>any</w:t>
            </w:r>
            <w:r>
              <w:rPr>
                <w:spacing w:val="-5"/>
              </w:rPr>
              <w:t xml:space="preserve"> </w:t>
            </w:r>
            <w:r>
              <w:t>symptoms</w:t>
            </w:r>
            <w:r>
              <w:rPr>
                <w:spacing w:val="-3"/>
              </w:rPr>
              <w:t xml:space="preserve"> </w:t>
            </w:r>
            <w:r>
              <w:rPr>
                <w:spacing w:val="-2"/>
              </w:rPr>
              <w:t>persist.</w:t>
            </w:r>
          </w:p>
          <w:p w14:paraId="6E20FD96" w14:textId="77777777" w:rsidR="0034216F" w:rsidRDefault="006B7EE7">
            <w:pPr>
              <w:pStyle w:val="TableParagraph"/>
              <w:spacing w:before="244" w:line="260" w:lineRule="atLeast"/>
              <w:ind w:left="107" w:firstLine="62"/>
            </w:pPr>
            <w:r>
              <w:rPr>
                <w:b/>
              </w:rPr>
              <w:t>Spillage:</w:t>
            </w:r>
            <w:r>
              <w:rPr>
                <w:b/>
                <w:spacing w:val="40"/>
              </w:rPr>
              <w:t xml:space="preserve"> </w:t>
            </w:r>
            <w:r>
              <w:t>Needs</w:t>
            </w:r>
            <w:r>
              <w:rPr>
                <w:spacing w:val="-4"/>
              </w:rPr>
              <w:t xml:space="preserve"> </w:t>
            </w:r>
            <w:r>
              <w:t>to</w:t>
            </w:r>
            <w:r>
              <w:rPr>
                <w:spacing w:val="-3"/>
              </w:rPr>
              <w:t xml:space="preserve"> </w:t>
            </w:r>
            <w:r>
              <w:t>be</w:t>
            </w:r>
            <w:r>
              <w:rPr>
                <w:spacing w:val="-4"/>
              </w:rPr>
              <w:t xml:space="preserve"> </w:t>
            </w:r>
            <w:r>
              <w:t>cleaned</w:t>
            </w:r>
            <w:r>
              <w:rPr>
                <w:spacing w:val="-1"/>
              </w:rPr>
              <w:t xml:space="preserve"> </w:t>
            </w:r>
            <w:r>
              <w:t>up</w:t>
            </w:r>
            <w:r>
              <w:rPr>
                <w:spacing w:val="-4"/>
              </w:rPr>
              <w:t xml:space="preserve"> </w:t>
            </w:r>
            <w:r>
              <w:t>before</w:t>
            </w:r>
            <w:r>
              <w:rPr>
                <w:spacing w:val="-1"/>
              </w:rPr>
              <w:t xml:space="preserve"> </w:t>
            </w:r>
            <w:r>
              <w:t>it</w:t>
            </w:r>
            <w:r>
              <w:rPr>
                <w:spacing w:val="-3"/>
              </w:rPr>
              <w:t xml:space="preserve"> </w:t>
            </w:r>
            <w:r>
              <w:t>hardens.</w:t>
            </w:r>
            <w:r>
              <w:rPr>
                <w:spacing w:val="-4"/>
              </w:rPr>
              <w:t xml:space="preserve"> </w:t>
            </w:r>
            <w:r>
              <w:t>Should</w:t>
            </w:r>
            <w:r>
              <w:rPr>
                <w:spacing w:val="-3"/>
              </w:rPr>
              <w:t xml:space="preserve"> </w:t>
            </w:r>
            <w:r>
              <w:t>be</w:t>
            </w:r>
            <w:r>
              <w:rPr>
                <w:spacing w:val="-4"/>
              </w:rPr>
              <w:t xml:space="preserve"> </w:t>
            </w:r>
            <w:r>
              <w:t>collected</w:t>
            </w:r>
            <w:r>
              <w:rPr>
                <w:spacing w:val="-1"/>
              </w:rPr>
              <w:t xml:space="preserve"> </w:t>
            </w:r>
            <w:r>
              <w:t>and</w:t>
            </w:r>
            <w:r>
              <w:rPr>
                <w:spacing w:val="-3"/>
              </w:rPr>
              <w:t xml:space="preserve"> </w:t>
            </w:r>
            <w:r>
              <w:t>disposed</w:t>
            </w:r>
            <w:r>
              <w:rPr>
                <w:spacing w:val="-1"/>
              </w:rPr>
              <w:t xml:space="preserve"> </w:t>
            </w:r>
            <w:r>
              <w:t>of</w:t>
            </w:r>
            <w:r>
              <w:rPr>
                <w:spacing w:val="-4"/>
              </w:rPr>
              <w:t xml:space="preserve"> </w:t>
            </w:r>
            <w:r>
              <w:t>in</w:t>
            </w:r>
            <w:r>
              <w:rPr>
                <w:spacing w:val="-4"/>
              </w:rPr>
              <w:t xml:space="preserve"> </w:t>
            </w:r>
            <w:r>
              <w:t>accordance with local and national requirements.</w:t>
            </w:r>
          </w:p>
        </w:tc>
      </w:tr>
    </w:tbl>
    <w:p w14:paraId="4DBD191B" w14:textId="77777777" w:rsidR="0034216F" w:rsidRDefault="0034216F">
      <w:pPr>
        <w:spacing w:line="260" w:lineRule="atLeast"/>
        <w:sectPr w:rsidR="0034216F">
          <w:headerReference w:type="default" r:id="rId135"/>
          <w:footerReference w:type="default" r:id="rId136"/>
          <w:pgSz w:w="11910" w:h="16840"/>
          <w:pgMar w:top="580" w:right="920" w:bottom="880" w:left="920" w:header="0" w:footer="699" w:gutter="0"/>
          <w:cols w:space="720"/>
        </w:sectPr>
      </w:pPr>
    </w:p>
    <w:p w14:paraId="6A78F3AE" w14:textId="77777777" w:rsidR="0034216F" w:rsidRDefault="0034216F">
      <w:pPr>
        <w:pStyle w:val="BodyText"/>
        <w:spacing w:before="4"/>
        <w:rPr>
          <w:b/>
          <w:sz w:val="2"/>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523"/>
        <w:gridCol w:w="2537"/>
        <w:gridCol w:w="3559"/>
      </w:tblGrid>
      <w:tr w:rsidR="0034216F" w14:paraId="7395E7AC" w14:textId="77777777">
        <w:trPr>
          <w:trHeight w:val="794"/>
        </w:trPr>
        <w:tc>
          <w:tcPr>
            <w:tcW w:w="9679" w:type="dxa"/>
            <w:gridSpan w:val="4"/>
            <w:tcBorders>
              <w:top w:val="nil"/>
            </w:tcBorders>
          </w:tcPr>
          <w:p w14:paraId="3D294702" w14:textId="77777777" w:rsidR="0034216F" w:rsidRDefault="0034216F">
            <w:pPr>
              <w:pStyle w:val="TableParagraph"/>
            </w:pPr>
          </w:p>
        </w:tc>
      </w:tr>
      <w:tr w:rsidR="0034216F" w14:paraId="7003A068" w14:textId="77777777">
        <w:trPr>
          <w:trHeight w:val="287"/>
        </w:trPr>
        <w:tc>
          <w:tcPr>
            <w:tcW w:w="3583" w:type="dxa"/>
            <w:gridSpan w:val="2"/>
            <w:shd w:val="clear" w:color="auto" w:fill="E6E6E6"/>
          </w:tcPr>
          <w:p w14:paraId="58E5AA6B" w14:textId="77777777" w:rsidR="0034216F" w:rsidRDefault="006B7EE7">
            <w:pPr>
              <w:pStyle w:val="TableParagraph"/>
              <w:spacing w:line="268" w:lineRule="exact"/>
              <w:ind w:left="107"/>
            </w:pPr>
            <w:r>
              <w:t>DISPOSAL</w:t>
            </w:r>
            <w:r>
              <w:rPr>
                <w:spacing w:val="-2"/>
              </w:rPr>
              <w:t xml:space="preserve"> PROCEDURES</w:t>
            </w:r>
          </w:p>
        </w:tc>
        <w:tc>
          <w:tcPr>
            <w:tcW w:w="6096" w:type="dxa"/>
            <w:gridSpan w:val="2"/>
            <w:tcBorders>
              <w:bottom w:val="nil"/>
            </w:tcBorders>
          </w:tcPr>
          <w:p w14:paraId="7DC7AB4D" w14:textId="77777777" w:rsidR="0034216F" w:rsidRDefault="0034216F">
            <w:pPr>
              <w:pStyle w:val="TableParagraph"/>
              <w:rPr>
                <w:sz w:val="20"/>
              </w:rPr>
            </w:pPr>
          </w:p>
        </w:tc>
      </w:tr>
      <w:tr w:rsidR="0034216F" w14:paraId="3004F4D1" w14:textId="77777777">
        <w:trPr>
          <w:trHeight w:val="1082"/>
        </w:trPr>
        <w:tc>
          <w:tcPr>
            <w:tcW w:w="9679" w:type="dxa"/>
            <w:gridSpan w:val="4"/>
            <w:tcBorders>
              <w:top w:val="nil"/>
            </w:tcBorders>
          </w:tcPr>
          <w:p w14:paraId="562DA44D" w14:textId="77777777" w:rsidR="0034216F" w:rsidRDefault="006B7EE7">
            <w:pPr>
              <w:pStyle w:val="TableParagraph"/>
              <w:spacing w:before="142"/>
              <w:ind w:left="107" w:right="184"/>
            </w:pPr>
            <w:r>
              <w:t>The Group will fully comply with the duties placed upon it within the requirements of Statutory Legislation,</w:t>
            </w:r>
            <w:r>
              <w:rPr>
                <w:spacing w:val="-2"/>
              </w:rPr>
              <w:t xml:space="preserve"> </w:t>
            </w:r>
            <w:r>
              <w:t>whilst</w:t>
            </w:r>
            <w:r>
              <w:rPr>
                <w:spacing w:val="-3"/>
              </w:rPr>
              <w:t xml:space="preserve"> </w:t>
            </w:r>
            <w:proofErr w:type="gramStart"/>
            <w:r>
              <w:t>at all</w:t>
            </w:r>
            <w:r>
              <w:rPr>
                <w:spacing w:val="-4"/>
              </w:rPr>
              <w:t xml:space="preserve"> </w:t>
            </w:r>
            <w:r>
              <w:t>times</w:t>
            </w:r>
            <w:proofErr w:type="gramEnd"/>
            <w:r>
              <w:rPr>
                <w:spacing w:val="-2"/>
              </w:rPr>
              <w:t xml:space="preserve"> </w:t>
            </w:r>
            <w:r>
              <w:t>complying</w:t>
            </w:r>
            <w:r>
              <w:rPr>
                <w:spacing w:val="-2"/>
              </w:rPr>
              <w:t xml:space="preserve"> </w:t>
            </w:r>
            <w:r>
              <w:t>with,</w:t>
            </w:r>
            <w:r>
              <w:rPr>
                <w:spacing w:val="-2"/>
              </w:rPr>
              <w:t xml:space="preserve"> </w:t>
            </w:r>
            <w:r>
              <w:t>as</w:t>
            </w:r>
            <w:r>
              <w:rPr>
                <w:spacing w:val="-2"/>
              </w:rPr>
              <w:t xml:space="preserve"> </w:t>
            </w:r>
            <w:r>
              <w:t>a</w:t>
            </w:r>
            <w:r>
              <w:rPr>
                <w:spacing w:val="-4"/>
              </w:rPr>
              <w:t xml:space="preserve"> </w:t>
            </w:r>
            <w:r>
              <w:t>matter</w:t>
            </w:r>
            <w:r>
              <w:rPr>
                <w:spacing w:val="-2"/>
              </w:rPr>
              <w:t xml:space="preserve"> </w:t>
            </w:r>
            <w:r>
              <w:t>of</w:t>
            </w:r>
            <w:r>
              <w:rPr>
                <w:spacing w:val="-4"/>
              </w:rPr>
              <w:t xml:space="preserve"> </w:t>
            </w:r>
            <w:r>
              <w:t>best</w:t>
            </w:r>
            <w:r>
              <w:rPr>
                <w:spacing w:val="-3"/>
              </w:rPr>
              <w:t xml:space="preserve"> </w:t>
            </w:r>
            <w:r>
              <w:t>practice,</w:t>
            </w:r>
            <w:r>
              <w:rPr>
                <w:spacing w:val="-4"/>
              </w:rPr>
              <w:t xml:space="preserve"> </w:t>
            </w:r>
            <w:r>
              <w:t>the</w:t>
            </w:r>
            <w:r>
              <w:rPr>
                <w:spacing w:val="-1"/>
              </w:rPr>
              <w:t xml:space="preserve"> </w:t>
            </w:r>
            <w:r>
              <w:t>requirements</w:t>
            </w:r>
            <w:r>
              <w:rPr>
                <w:spacing w:val="-2"/>
              </w:rPr>
              <w:t xml:space="preserve"> </w:t>
            </w:r>
            <w:r>
              <w:t>and</w:t>
            </w:r>
            <w:r>
              <w:rPr>
                <w:spacing w:val="-1"/>
              </w:rPr>
              <w:t xml:space="preserve"> </w:t>
            </w:r>
            <w:r>
              <w:t>duties set out within Approved Guidance as issued by the Environment Agency and other organisations.</w:t>
            </w:r>
          </w:p>
        </w:tc>
      </w:tr>
      <w:tr w:rsidR="0034216F" w14:paraId="2CF5A8C1" w14:textId="77777777">
        <w:trPr>
          <w:trHeight w:val="290"/>
        </w:trPr>
        <w:tc>
          <w:tcPr>
            <w:tcW w:w="3060" w:type="dxa"/>
            <w:vMerge w:val="restart"/>
            <w:shd w:val="clear" w:color="auto" w:fill="E6E6E6"/>
          </w:tcPr>
          <w:p w14:paraId="4930BD68" w14:textId="77777777" w:rsidR="0034216F" w:rsidRDefault="006B7EE7">
            <w:pPr>
              <w:pStyle w:val="TableParagraph"/>
              <w:spacing w:before="150"/>
              <w:ind w:left="110"/>
            </w:pPr>
            <w:r>
              <w:t>RISK</w:t>
            </w:r>
            <w:r>
              <w:rPr>
                <w:spacing w:val="-1"/>
              </w:rPr>
              <w:t xml:space="preserve"> </w:t>
            </w:r>
            <w:r>
              <w:t>ASSESSMENT</w:t>
            </w:r>
            <w:r>
              <w:rPr>
                <w:spacing w:val="-2"/>
              </w:rPr>
              <w:t xml:space="preserve"> RATING</w:t>
            </w:r>
          </w:p>
        </w:tc>
        <w:tc>
          <w:tcPr>
            <w:tcW w:w="3060" w:type="dxa"/>
            <w:gridSpan w:val="2"/>
          </w:tcPr>
          <w:p w14:paraId="6DDF238F" w14:textId="77777777" w:rsidR="0034216F" w:rsidRDefault="006B7EE7">
            <w:pPr>
              <w:pStyle w:val="TableParagraph"/>
              <w:spacing w:before="1" w:line="269" w:lineRule="exact"/>
              <w:ind w:left="290"/>
            </w:pPr>
            <w:r>
              <w:t>WITHOUT</w:t>
            </w:r>
            <w:r>
              <w:rPr>
                <w:spacing w:val="-4"/>
              </w:rPr>
              <w:t xml:space="preserve"> </w:t>
            </w:r>
            <w:r>
              <w:rPr>
                <w:spacing w:val="-2"/>
              </w:rPr>
              <w:t>CONTROLS</w:t>
            </w:r>
          </w:p>
        </w:tc>
        <w:tc>
          <w:tcPr>
            <w:tcW w:w="3559" w:type="dxa"/>
          </w:tcPr>
          <w:p w14:paraId="24640A8E" w14:textId="77777777" w:rsidR="0034216F" w:rsidRDefault="006B7EE7">
            <w:pPr>
              <w:pStyle w:val="TableParagraph"/>
              <w:spacing w:before="1" w:line="269" w:lineRule="exact"/>
              <w:ind w:left="10" w:right="1"/>
              <w:jc w:val="center"/>
            </w:pPr>
            <w:r>
              <w:t>WITH</w:t>
            </w:r>
            <w:r>
              <w:rPr>
                <w:spacing w:val="-2"/>
              </w:rPr>
              <w:t xml:space="preserve"> CONTROLS</w:t>
            </w:r>
          </w:p>
        </w:tc>
      </w:tr>
      <w:tr w:rsidR="0034216F" w14:paraId="5B0E3653" w14:textId="77777777">
        <w:trPr>
          <w:trHeight w:val="287"/>
        </w:trPr>
        <w:tc>
          <w:tcPr>
            <w:tcW w:w="3060" w:type="dxa"/>
            <w:vMerge/>
            <w:tcBorders>
              <w:top w:val="nil"/>
            </w:tcBorders>
            <w:shd w:val="clear" w:color="auto" w:fill="E6E6E6"/>
          </w:tcPr>
          <w:p w14:paraId="6757AC4F" w14:textId="77777777" w:rsidR="0034216F" w:rsidRDefault="0034216F">
            <w:pPr>
              <w:rPr>
                <w:sz w:val="2"/>
                <w:szCs w:val="2"/>
              </w:rPr>
            </w:pPr>
          </w:p>
        </w:tc>
        <w:tc>
          <w:tcPr>
            <w:tcW w:w="3060" w:type="dxa"/>
            <w:gridSpan w:val="2"/>
          </w:tcPr>
          <w:p w14:paraId="297A3562" w14:textId="77777777" w:rsidR="0034216F" w:rsidRDefault="006B7EE7">
            <w:pPr>
              <w:pStyle w:val="TableParagraph"/>
              <w:spacing w:line="268" w:lineRule="exact"/>
              <w:ind w:left="1005"/>
              <w:rPr>
                <w:b/>
              </w:rPr>
            </w:pPr>
            <w:r>
              <w:rPr>
                <w:b/>
                <w:color w:val="FFD966"/>
                <w:spacing w:val="-2"/>
              </w:rPr>
              <w:t>MEDIUM</w:t>
            </w:r>
          </w:p>
        </w:tc>
        <w:tc>
          <w:tcPr>
            <w:tcW w:w="3559" w:type="dxa"/>
          </w:tcPr>
          <w:p w14:paraId="66CE414F" w14:textId="77777777" w:rsidR="0034216F" w:rsidRDefault="006B7EE7">
            <w:pPr>
              <w:pStyle w:val="TableParagraph"/>
              <w:spacing w:line="268" w:lineRule="exact"/>
              <w:ind w:left="10"/>
              <w:jc w:val="center"/>
              <w:rPr>
                <w:b/>
                <w:color w:val="00FF00"/>
                <w:spacing w:val="-5"/>
              </w:rPr>
            </w:pPr>
            <w:r>
              <w:rPr>
                <w:b/>
                <w:color w:val="00FF00"/>
                <w:spacing w:val="-5"/>
              </w:rPr>
              <w:t>LOW</w:t>
            </w:r>
          </w:p>
          <w:p w14:paraId="1C18C26F" w14:textId="77777777" w:rsidR="00B62FAC" w:rsidRPr="00B62FAC" w:rsidRDefault="00B62FAC" w:rsidP="00B62FAC">
            <w:pPr>
              <w:rPr>
                <w:lang w:val="en-US" w:eastAsia="en-US"/>
              </w:rPr>
            </w:pPr>
          </w:p>
          <w:p w14:paraId="666EC25F" w14:textId="77777777" w:rsidR="00B62FAC" w:rsidRPr="00B62FAC" w:rsidRDefault="00B62FAC" w:rsidP="00B62FAC">
            <w:pPr>
              <w:rPr>
                <w:lang w:val="en-US" w:eastAsia="en-US"/>
              </w:rPr>
            </w:pPr>
          </w:p>
          <w:p w14:paraId="6DBB2C72" w14:textId="77777777" w:rsidR="00B62FAC" w:rsidRPr="00B62FAC" w:rsidRDefault="00B62FAC" w:rsidP="00B62FAC">
            <w:pPr>
              <w:rPr>
                <w:lang w:val="en-US" w:eastAsia="en-US"/>
              </w:rPr>
            </w:pPr>
          </w:p>
          <w:p w14:paraId="14E44BB4" w14:textId="77777777" w:rsidR="00B62FAC" w:rsidRPr="00B62FAC" w:rsidRDefault="00B62FAC" w:rsidP="00B62FAC">
            <w:pPr>
              <w:rPr>
                <w:lang w:val="en-US" w:eastAsia="en-US"/>
              </w:rPr>
            </w:pPr>
          </w:p>
          <w:p w14:paraId="45EDFC1A" w14:textId="77777777" w:rsidR="00B62FAC" w:rsidRPr="00B62FAC" w:rsidRDefault="00B62FAC" w:rsidP="00B62FAC">
            <w:pPr>
              <w:rPr>
                <w:lang w:val="en-US" w:eastAsia="en-US"/>
              </w:rPr>
            </w:pPr>
          </w:p>
          <w:p w14:paraId="0BAA5E7B" w14:textId="77777777" w:rsidR="00B62FAC" w:rsidRPr="00B62FAC" w:rsidRDefault="00B62FAC" w:rsidP="00B62FAC">
            <w:pPr>
              <w:rPr>
                <w:lang w:val="en-US" w:eastAsia="en-US"/>
              </w:rPr>
            </w:pPr>
          </w:p>
          <w:p w14:paraId="250E5049" w14:textId="77777777" w:rsidR="00B62FAC" w:rsidRPr="00B62FAC" w:rsidRDefault="00B62FAC" w:rsidP="00B62FAC">
            <w:pPr>
              <w:rPr>
                <w:lang w:val="en-US" w:eastAsia="en-US"/>
              </w:rPr>
            </w:pPr>
          </w:p>
          <w:p w14:paraId="5255C09F" w14:textId="77777777" w:rsidR="00B62FAC" w:rsidRPr="00B62FAC" w:rsidRDefault="00B62FAC" w:rsidP="00B62FAC">
            <w:pPr>
              <w:rPr>
                <w:lang w:val="en-US" w:eastAsia="en-US"/>
              </w:rPr>
            </w:pPr>
          </w:p>
          <w:p w14:paraId="1E6C10C8" w14:textId="77777777" w:rsidR="00B62FAC" w:rsidRPr="00B62FAC" w:rsidRDefault="00B62FAC" w:rsidP="00B62FAC">
            <w:pPr>
              <w:rPr>
                <w:lang w:val="en-US" w:eastAsia="en-US"/>
              </w:rPr>
            </w:pPr>
          </w:p>
          <w:p w14:paraId="6C9A354D" w14:textId="77777777" w:rsidR="00B62FAC" w:rsidRPr="00B62FAC" w:rsidRDefault="00B62FAC" w:rsidP="00B62FAC">
            <w:pPr>
              <w:rPr>
                <w:lang w:val="en-US" w:eastAsia="en-US"/>
              </w:rPr>
            </w:pPr>
          </w:p>
          <w:p w14:paraId="3F977B91" w14:textId="77777777" w:rsidR="00B62FAC" w:rsidRPr="00B62FAC" w:rsidRDefault="00B62FAC" w:rsidP="00B62FAC">
            <w:pPr>
              <w:rPr>
                <w:lang w:val="en-US" w:eastAsia="en-US"/>
              </w:rPr>
            </w:pPr>
          </w:p>
          <w:p w14:paraId="1E02D7AF" w14:textId="77777777" w:rsidR="00B62FAC" w:rsidRPr="00B62FAC" w:rsidRDefault="00B62FAC" w:rsidP="00B62FAC">
            <w:pPr>
              <w:rPr>
                <w:lang w:val="en-US" w:eastAsia="en-US"/>
              </w:rPr>
            </w:pPr>
          </w:p>
          <w:p w14:paraId="53CF0FF1" w14:textId="77777777" w:rsidR="00B62FAC" w:rsidRPr="00B62FAC" w:rsidRDefault="00B62FAC" w:rsidP="00B62FAC">
            <w:pPr>
              <w:rPr>
                <w:lang w:val="en-US" w:eastAsia="en-US"/>
              </w:rPr>
            </w:pPr>
          </w:p>
          <w:p w14:paraId="1F407877" w14:textId="77777777" w:rsidR="00B62FAC" w:rsidRPr="00B62FAC" w:rsidRDefault="00B62FAC" w:rsidP="00B62FAC">
            <w:pPr>
              <w:rPr>
                <w:lang w:val="en-US" w:eastAsia="en-US"/>
              </w:rPr>
            </w:pPr>
          </w:p>
          <w:p w14:paraId="2A297475" w14:textId="77777777" w:rsidR="00B62FAC" w:rsidRPr="00B62FAC" w:rsidRDefault="00B62FAC" w:rsidP="00B62FAC">
            <w:pPr>
              <w:rPr>
                <w:lang w:val="en-US" w:eastAsia="en-US"/>
              </w:rPr>
            </w:pPr>
          </w:p>
          <w:p w14:paraId="3872748E" w14:textId="77777777" w:rsidR="00B62FAC" w:rsidRPr="00B62FAC" w:rsidRDefault="00B62FAC" w:rsidP="00B62FAC">
            <w:pPr>
              <w:rPr>
                <w:lang w:val="en-US" w:eastAsia="en-US"/>
              </w:rPr>
            </w:pPr>
          </w:p>
          <w:p w14:paraId="6551B39D" w14:textId="77777777" w:rsidR="00B62FAC" w:rsidRPr="00B62FAC" w:rsidRDefault="00B62FAC" w:rsidP="00B62FAC">
            <w:pPr>
              <w:rPr>
                <w:lang w:val="en-US" w:eastAsia="en-US"/>
              </w:rPr>
            </w:pPr>
          </w:p>
          <w:p w14:paraId="49A40607" w14:textId="77777777" w:rsidR="00B62FAC" w:rsidRPr="00B62FAC" w:rsidRDefault="00B62FAC" w:rsidP="00B62FAC">
            <w:pPr>
              <w:rPr>
                <w:lang w:val="en-US" w:eastAsia="en-US"/>
              </w:rPr>
            </w:pPr>
          </w:p>
          <w:p w14:paraId="6565AF8B" w14:textId="77777777" w:rsidR="00B62FAC" w:rsidRPr="00B62FAC" w:rsidRDefault="00B62FAC" w:rsidP="00B62FAC">
            <w:pPr>
              <w:rPr>
                <w:lang w:val="en-US" w:eastAsia="en-US"/>
              </w:rPr>
            </w:pPr>
          </w:p>
          <w:p w14:paraId="3B9CD394" w14:textId="77777777" w:rsidR="00B62FAC" w:rsidRPr="00B62FAC" w:rsidRDefault="00B62FAC" w:rsidP="00B62FAC">
            <w:pPr>
              <w:rPr>
                <w:lang w:val="en-US" w:eastAsia="en-US"/>
              </w:rPr>
            </w:pPr>
          </w:p>
          <w:p w14:paraId="2E06B404" w14:textId="77777777" w:rsidR="00B62FAC" w:rsidRPr="00B62FAC" w:rsidRDefault="00B62FAC" w:rsidP="00B62FAC">
            <w:pPr>
              <w:rPr>
                <w:lang w:val="en-US" w:eastAsia="en-US"/>
              </w:rPr>
            </w:pPr>
          </w:p>
          <w:p w14:paraId="4CAD9287" w14:textId="77777777" w:rsidR="00B62FAC" w:rsidRPr="00B62FAC" w:rsidRDefault="00B62FAC" w:rsidP="00B62FAC">
            <w:pPr>
              <w:rPr>
                <w:lang w:val="en-US" w:eastAsia="en-US"/>
              </w:rPr>
            </w:pPr>
          </w:p>
          <w:p w14:paraId="249EA866" w14:textId="77777777" w:rsidR="00B62FAC" w:rsidRPr="00B62FAC" w:rsidRDefault="00B62FAC" w:rsidP="00B62FAC">
            <w:pPr>
              <w:rPr>
                <w:lang w:val="en-US" w:eastAsia="en-US"/>
              </w:rPr>
            </w:pPr>
          </w:p>
          <w:p w14:paraId="58EE48D1" w14:textId="77777777" w:rsidR="00B62FAC" w:rsidRPr="00B62FAC" w:rsidRDefault="00B62FAC" w:rsidP="00B62FAC">
            <w:pPr>
              <w:rPr>
                <w:lang w:val="en-US" w:eastAsia="en-US"/>
              </w:rPr>
            </w:pPr>
          </w:p>
          <w:p w14:paraId="7DFBE1B3" w14:textId="77777777" w:rsidR="00B62FAC" w:rsidRPr="00B62FAC" w:rsidRDefault="00B62FAC" w:rsidP="00B62FAC">
            <w:pPr>
              <w:rPr>
                <w:lang w:val="en-US" w:eastAsia="en-US"/>
              </w:rPr>
            </w:pPr>
          </w:p>
          <w:p w14:paraId="21A02F18" w14:textId="77777777" w:rsidR="00B62FAC" w:rsidRPr="00B62FAC" w:rsidRDefault="00B62FAC" w:rsidP="00B62FAC">
            <w:pPr>
              <w:rPr>
                <w:lang w:val="en-US" w:eastAsia="en-US"/>
              </w:rPr>
            </w:pPr>
          </w:p>
          <w:p w14:paraId="1A4BFE76" w14:textId="77777777" w:rsidR="00B62FAC" w:rsidRPr="00B62FAC" w:rsidRDefault="00B62FAC" w:rsidP="00B62FAC">
            <w:pPr>
              <w:rPr>
                <w:lang w:val="en-US" w:eastAsia="en-US"/>
              </w:rPr>
            </w:pPr>
          </w:p>
          <w:p w14:paraId="3CA609B3" w14:textId="77777777" w:rsidR="00B62FAC" w:rsidRPr="00B62FAC" w:rsidRDefault="00B62FAC" w:rsidP="00B62FAC">
            <w:pPr>
              <w:rPr>
                <w:lang w:val="en-US" w:eastAsia="en-US"/>
              </w:rPr>
            </w:pPr>
          </w:p>
          <w:p w14:paraId="43028746" w14:textId="77777777" w:rsidR="00B62FAC" w:rsidRPr="00B62FAC" w:rsidRDefault="00B62FAC" w:rsidP="00B62FAC">
            <w:pPr>
              <w:rPr>
                <w:lang w:val="en-US" w:eastAsia="en-US"/>
              </w:rPr>
            </w:pPr>
          </w:p>
          <w:p w14:paraId="1C484C92" w14:textId="77777777" w:rsidR="00B62FAC" w:rsidRPr="00B62FAC" w:rsidRDefault="00B62FAC" w:rsidP="00B62FAC">
            <w:pPr>
              <w:rPr>
                <w:lang w:val="en-US" w:eastAsia="en-US"/>
              </w:rPr>
            </w:pPr>
          </w:p>
          <w:p w14:paraId="62683F89" w14:textId="77777777" w:rsidR="00B62FAC" w:rsidRPr="00B62FAC" w:rsidRDefault="00B62FAC" w:rsidP="00B62FAC">
            <w:pPr>
              <w:rPr>
                <w:lang w:val="en-US" w:eastAsia="en-US"/>
              </w:rPr>
            </w:pPr>
          </w:p>
          <w:p w14:paraId="2987BDFF" w14:textId="77777777" w:rsidR="00B62FAC" w:rsidRPr="00B62FAC" w:rsidRDefault="00B62FAC" w:rsidP="00B62FAC">
            <w:pPr>
              <w:rPr>
                <w:lang w:val="en-US" w:eastAsia="en-US"/>
              </w:rPr>
            </w:pPr>
          </w:p>
          <w:p w14:paraId="632031E9" w14:textId="77777777" w:rsidR="00B62FAC" w:rsidRPr="00B62FAC" w:rsidRDefault="00B62FAC" w:rsidP="00B62FAC">
            <w:pPr>
              <w:rPr>
                <w:lang w:val="en-US" w:eastAsia="en-US"/>
              </w:rPr>
            </w:pPr>
          </w:p>
          <w:p w14:paraId="39F9943D" w14:textId="77777777" w:rsidR="00B62FAC" w:rsidRPr="00B62FAC" w:rsidRDefault="00B62FAC" w:rsidP="00B62FAC">
            <w:pPr>
              <w:rPr>
                <w:lang w:val="en-US" w:eastAsia="en-US"/>
              </w:rPr>
            </w:pPr>
          </w:p>
          <w:p w14:paraId="659EB235" w14:textId="77777777" w:rsidR="00B62FAC" w:rsidRPr="00B62FAC" w:rsidRDefault="00B62FAC" w:rsidP="00B62FAC">
            <w:pPr>
              <w:rPr>
                <w:lang w:val="en-US" w:eastAsia="en-US"/>
              </w:rPr>
            </w:pPr>
          </w:p>
          <w:p w14:paraId="4E83A92D" w14:textId="77777777" w:rsidR="00B62FAC" w:rsidRPr="00B62FAC" w:rsidRDefault="00B62FAC" w:rsidP="00B62FAC">
            <w:pPr>
              <w:rPr>
                <w:lang w:val="en-US" w:eastAsia="en-US"/>
              </w:rPr>
            </w:pPr>
          </w:p>
          <w:p w14:paraId="49D5ACE3" w14:textId="77777777" w:rsidR="00B62FAC" w:rsidRPr="00B62FAC" w:rsidRDefault="00B62FAC" w:rsidP="00B62FAC">
            <w:pPr>
              <w:rPr>
                <w:lang w:val="en-US" w:eastAsia="en-US"/>
              </w:rPr>
            </w:pPr>
          </w:p>
          <w:p w14:paraId="7AB6CC51" w14:textId="77777777" w:rsidR="00B62FAC" w:rsidRPr="00B62FAC" w:rsidRDefault="00B62FAC" w:rsidP="00B62FAC">
            <w:pPr>
              <w:rPr>
                <w:lang w:val="en-US" w:eastAsia="en-US"/>
              </w:rPr>
            </w:pPr>
          </w:p>
          <w:p w14:paraId="31A90914" w14:textId="77777777" w:rsidR="00B62FAC" w:rsidRPr="00B62FAC" w:rsidRDefault="00B62FAC" w:rsidP="00B62FAC">
            <w:pPr>
              <w:rPr>
                <w:lang w:val="en-US" w:eastAsia="en-US"/>
              </w:rPr>
            </w:pPr>
          </w:p>
          <w:p w14:paraId="4AD01EB2" w14:textId="77777777" w:rsidR="00B62FAC" w:rsidRPr="00B62FAC" w:rsidRDefault="00B62FAC" w:rsidP="00B62FAC">
            <w:pPr>
              <w:rPr>
                <w:lang w:val="en-US" w:eastAsia="en-US"/>
              </w:rPr>
            </w:pPr>
          </w:p>
          <w:p w14:paraId="1C0181A2" w14:textId="77777777" w:rsidR="00B62FAC" w:rsidRPr="00B62FAC" w:rsidRDefault="00B62FAC" w:rsidP="00B62FAC">
            <w:pPr>
              <w:rPr>
                <w:lang w:val="en-US" w:eastAsia="en-US"/>
              </w:rPr>
            </w:pPr>
          </w:p>
          <w:p w14:paraId="4E6B538A" w14:textId="77777777" w:rsidR="00B62FAC" w:rsidRPr="00B62FAC" w:rsidRDefault="00B62FAC" w:rsidP="00B62FAC">
            <w:pPr>
              <w:rPr>
                <w:lang w:val="en-US" w:eastAsia="en-US"/>
              </w:rPr>
            </w:pPr>
          </w:p>
          <w:p w14:paraId="2BE7043E" w14:textId="77777777" w:rsidR="00B62FAC" w:rsidRPr="00B62FAC" w:rsidRDefault="00B62FAC" w:rsidP="00B62FAC">
            <w:pPr>
              <w:rPr>
                <w:lang w:val="en-US" w:eastAsia="en-US"/>
              </w:rPr>
            </w:pPr>
          </w:p>
          <w:p w14:paraId="39E5E6B9" w14:textId="0C11AA7B" w:rsidR="00B62FAC" w:rsidRPr="00B62FAC" w:rsidRDefault="00B62FAC" w:rsidP="00B62FAC">
            <w:pPr>
              <w:tabs>
                <w:tab w:val="left" w:pos="2373"/>
              </w:tabs>
              <w:rPr>
                <w:lang w:val="en-US" w:eastAsia="en-US"/>
              </w:rPr>
            </w:pPr>
            <w:r>
              <w:rPr>
                <w:lang w:val="en-US" w:eastAsia="en-US"/>
              </w:rPr>
              <w:tab/>
            </w:r>
          </w:p>
          <w:p w14:paraId="468C3673" w14:textId="77777777" w:rsidR="00B62FAC" w:rsidRPr="00B62FAC" w:rsidRDefault="00B62FAC" w:rsidP="00B62FAC">
            <w:pPr>
              <w:rPr>
                <w:lang w:val="en-US" w:eastAsia="en-US"/>
              </w:rPr>
            </w:pPr>
          </w:p>
          <w:p w14:paraId="505EAC8B" w14:textId="77777777" w:rsidR="00B62FAC" w:rsidRPr="00B62FAC" w:rsidRDefault="00B62FAC" w:rsidP="00B62FAC">
            <w:pPr>
              <w:rPr>
                <w:lang w:val="en-US" w:eastAsia="en-US"/>
              </w:rPr>
            </w:pPr>
          </w:p>
        </w:tc>
      </w:tr>
    </w:tbl>
    <w:p w14:paraId="4B46E239" w14:textId="77777777" w:rsidR="0034216F" w:rsidRDefault="0034216F">
      <w:pPr>
        <w:spacing w:line="268" w:lineRule="exact"/>
        <w:jc w:val="center"/>
        <w:sectPr w:rsidR="0034216F">
          <w:headerReference w:type="default" r:id="rId137"/>
          <w:footerReference w:type="default" r:id="rId138"/>
          <w:pgSz w:w="11910" w:h="16840"/>
          <w:pgMar w:top="800" w:right="920" w:bottom="880" w:left="920" w:header="0" w:footer="699" w:gutter="0"/>
          <w:cols w:space="720"/>
        </w:sectPr>
      </w:pPr>
    </w:p>
    <w:p w14:paraId="796176E6" w14:textId="275C77C2" w:rsidR="0034216F" w:rsidRDefault="00B62FAC" w:rsidP="00B62FAC">
      <w:pPr>
        <w:pStyle w:val="BodyText"/>
        <w:spacing w:before="252"/>
        <w:jc w:val="right"/>
        <w:rPr>
          <w:b/>
        </w:rPr>
      </w:pPr>
      <w:r>
        <w:rPr>
          <w:noProof/>
        </w:rPr>
        <w:lastRenderedPageBreak/>
        <w:drawing>
          <wp:inline distT="0" distB="0" distL="0" distR="0" wp14:anchorId="216B1CD4" wp14:editId="253DB235">
            <wp:extent cx="681085" cy="624664"/>
            <wp:effectExtent l="0" t="0" r="5080" b="0"/>
            <wp:docPr id="2004249723" name="Picture 2004249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88844" cy="631780"/>
                    </a:xfrm>
                    <a:prstGeom prst="rect">
                      <a:avLst/>
                    </a:prstGeom>
                  </pic:spPr>
                </pic:pic>
              </a:graphicData>
            </a:graphic>
          </wp:inline>
        </w:drawing>
      </w:r>
    </w:p>
    <w:p w14:paraId="2B1B5FB9" w14:textId="3DFCD3F7" w:rsidR="0034216F" w:rsidRDefault="006B7EE7">
      <w:pPr>
        <w:ind w:left="112"/>
        <w:rPr>
          <w:b/>
        </w:rPr>
      </w:pPr>
      <w:r>
        <w:rPr>
          <w:b/>
        </w:rPr>
        <w:t>COSHH</w:t>
      </w:r>
      <w:r>
        <w:rPr>
          <w:b/>
          <w:spacing w:val="-6"/>
        </w:rPr>
        <w:t xml:space="preserve"> </w:t>
      </w:r>
      <w:r>
        <w:rPr>
          <w:b/>
        </w:rPr>
        <w:t>ASSESSMENT</w:t>
      </w:r>
      <w:r>
        <w:rPr>
          <w:b/>
          <w:spacing w:val="-3"/>
        </w:rPr>
        <w:t xml:space="preserve"> </w:t>
      </w:r>
      <w:r>
        <w:rPr>
          <w:b/>
        </w:rPr>
        <w:t>SUMMARY</w:t>
      </w:r>
      <w:r>
        <w:rPr>
          <w:b/>
          <w:spacing w:val="-2"/>
        </w:rPr>
        <w:t xml:space="preserve"> </w:t>
      </w:r>
      <w:r>
        <w:rPr>
          <w:b/>
          <w:spacing w:val="-4"/>
        </w:rPr>
        <w:t>SHEET</w:t>
      </w:r>
    </w:p>
    <w:p w14:paraId="543413F2" w14:textId="77777777" w:rsidR="0034216F" w:rsidRDefault="0034216F">
      <w:pPr>
        <w:pStyle w:val="BodyText"/>
        <w:spacing w:before="49"/>
        <w:rPr>
          <w:b/>
          <w:sz w:val="20"/>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4"/>
        <w:gridCol w:w="1277"/>
        <w:gridCol w:w="1133"/>
        <w:gridCol w:w="1135"/>
        <w:gridCol w:w="141"/>
        <w:gridCol w:w="719"/>
        <w:gridCol w:w="414"/>
        <w:gridCol w:w="690"/>
        <w:gridCol w:w="440"/>
        <w:gridCol w:w="1275"/>
        <w:gridCol w:w="1273"/>
      </w:tblGrid>
      <w:tr w:rsidR="0034216F" w14:paraId="0BF6443C" w14:textId="77777777">
        <w:trPr>
          <w:trHeight w:val="313"/>
        </w:trPr>
        <w:tc>
          <w:tcPr>
            <w:tcW w:w="3584" w:type="dxa"/>
            <w:gridSpan w:val="3"/>
            <w:shd w:val="clear" w:color="auto" w:fill="D9D9D9"/>
          </w:tcPr>
          <w:p w14:paraId="6CEE1FA6" w14:textId="77777777" w:rsidR="0034216F" w:rsidRDefault="006B7EE7">
            <w:pPr>
              <w:pStyle w:val="TableParagraph"/>
              <w:spacing w:before="10" w:line="283" w:lineRule="exact"/>
              <w:ind w:left="107"/>
            </w:pPr>
            <w:r>
              <w:t>PRODUCT</w:t>
            </w:r>
            <w:r>
              <w:rPr>
                <w:spacing w:val="-4"/>
              </w:rPr>
              <w:t xml:space="preserve"> </w:t>
            </w:r>
            <w:r>
              <w:rPr>
                <w:spacing w:val="-2"/>
              </w:rPr>
              <w:t>INFORMATION</w:t>
            </w:r>
          </w:p>
        </w:tc>
        <w:tc>
          <w:tcPr>
            <w:tcW w:w="6087" w:type="dxa"/>
            <w:gridSpan w:val="8"/>
          </w:tcPr>
          <w:p w14:paraId="0641235C" w14:textId="77777777" w:rsidR="0034216F" w:rsidRDefault="0034216F">
            <w:pPr>
              <w:pStyle w:val="TableParagraph"/>
            </w:pPr>
          </w:p>
        </w:tc>
      </w:tr>
      <w:tr w:rsidR="0034216F" w14:paraId="48163B4C" w14:textId="77777777">
        <w:trPr>
          <w:trHeight w:val="395"/>
        </w:trPr>
        <w:tc>
          <w:tcPr>
            <w:tcW w:w="4860" w:type="dxa"/>
            <w:gridSpan w:val="5"/>
          </w:tcPr>
          <w:p w14:paraId="01A4740A" w14:textId="77777777" w:rsidR="0034216F" w:rsidRDefault="006B7EE7">
            <w:pPr>
              <w:pStyle w:val="TableParagraph"/>
              <w:spacing w:before="1"/>
              <w:ind w:left="107"/>
            </w:pPr>
            <w:r>
              <w:t>Product:</w:t>
            </w:r>
            <w:r>
              <w:rPr>
                <w:spacing w:val="-8"/>
              </w:rPr>
              <w:t xml:space="preserve"> </w:t>
            </w:r>
            <w:r>
              <w:t>Portland</w:t>
            </w:r>
            <w:r>
              <w:rPr>
                <w:spacing w:val="-4"/>
              </w:rPr>
              <w:t xml:space="preserve"> </w:t>
            </w:r>
            <w:r>
              <w:rPr>
                <w:spacing w:val="-2"/>
              </w:rPr>
              <w:t>Cement</w:t>
            </w:r>
          </w:p>
        </w:tc>
        <w:tc>
          <w:tcPr>
            <w:tcW w:w="4811" w:type="dxa"/>
            <w:gridSpan w:val="6"/>
          </w:tcPr>
          <w:p w14:paraId="1D0446A0" w14:textId="77777777" w:rsidR="0034216F" w:rsidRDefault="006B7EE7">
            <w:pPr>
              <w:pStyle w:val="TableParagraph"/>
              <w:spacing w:before="1"/>
              <w:ind w:left="107"/>
            </w:pPr>
            <w:r>
              <w:t>Activity:</w:t>
            </w:r>
            <w:r>
              <w:rPr>
                <w:spacing w:val="-5"/>
              </w:rPr>
              <w:t xml:space="preserve"> </w:t>
            </w:r>
            <w:r>
              <w:t>Use</w:t>
            </w:r>
            <w:r>
              <w:rPr>
                <w:spacing w:val="-3"/>
              </w:rPr>
              <w:t xml:space="preserve"> </w:t>
            </w:r>
            <w:r>
              <w:t>of</w:t>
            </w:r>
            <w:r>
              <w:rPr>
                <w:spacing w:val="-3"/>
              </w:rPr>
              <w:t xml:space="preserve"> </w:t>
            </w:r>
            <w:r>
              <w:t>Portland</w:t>
            </w:r>
            <w:r>
              <w:rPr>
                <w:spacing w:val="-5"/>
              </w:rPr>
              <w:t xml:space="preserve"> </w:t>
            </w:r>
            <w:r>
              <w:rPr>
                <w:spacing w:val="-2"/>
              </w:rPr>
              <w:t>Cement</w:t>
            </w:r>
          </w:p>
        </w:tc>
      </w:tr>
      <w:tr w:rsidR="0034216F" w14:paraId="0E6C8989" w14:textId="77777777">
        <w:trPr>
          <w:trHeight w:val="791"/>
        </w:trPr>
        <w:tc>
          <w:tcPr>
            <w:tcW w:w="9671" w:type="dxa"/>
            <w:gridSpan w:val="11"/>
          </w:tcPr>
          <w:p w14:paraId="17EDA96B" w14:textId="77777777" w:rsidR="0034216F" w:rsidRDefault="006B7EE7">
            <w:pPr>
              <w:pStyle w:val="TableParagraph"/>
              <w:spacing w:before="1"/>
              <w:ind w:left="107"/>
            </w:pPr>
            <w:r>
              <w:t>Description</w:t>
            </w:r>
            <w:r>
              <w:rPr>
                <w:spacing w:val="-4"/>
              </w:rPr>
              <w:t xml:space="preserve"> </w:t>
            </w:r>
            <w:r>
              <w:t>/</w:t>
            </w:r>
            <w:r>
              <w:rPr>
                <w:spacing w:val="-5"/>
              </w:rPr>
              <w:t xml:space="preserve"> </w:t>
            </w:r>
            <w:r>
              <w:t>Product</w:t>
            </w:r>
            <w:r>
              <w:rPr>
                <w:spacing w:val="-4"/>
              </w:rPr>
              <w:t xml:space="preserve"> </w:t>
            </w:r>
            <w:r>
              <w:rPr>
                <w:spacing w:val="-2"/>
              </w:rPr>
              <w:t>Details:</w:t>
            </w:r>
          </w:p>
          <w:p w14:paraId="13891EBA" w14:textId="77777777" w:rsidR="0034216F" w:rsidRDefault="006B7EE7">
            <w:pPr>
              <w:pStyle w:val="TableParagraph"/>
              <w:spacing w:before="132"/>
              <w:ind w:left="108"/>
            </w:pPr>
            <w:r>
              <w:t>Used</w:t>
            </w:r>
            <w:r>
              <w:rPr>
                <w:spacing w:val="-5"/>
              </w:rPr>
              <w:t xml:space="preserve"> </w:t>
            </w:r>
            <w:r>
              <w:t>as</w:t>
            </w:r>
            <w:r>
              <w:rPr>
                <w:spacing w:val="-4"/>
              </w:rPr>
              <w:t xml:space="preserve"> </w:t>
            </w:r>
            <w:r>
              <w:t>a</w:t>
            </w:r>
            <w:r>
              <w:rPr>
                <w:spacing w:val="-4"/>
              </w:rPr>
              <w:t xml:space="preserve"> </w:t>
            </w:r>
            <w:r>
              <w:t>hydraulic</w:t>
            </w:r>
            <w:r>
              <w:rPr>
                <w:spacing w:val="-4"/>
              </w:rPr>
              <w:t xml:space="preserve"> </w:t>
            </w:r>
            <w:r>
              <w:t>binder</w:t>
            </w:r>
            <w:r>
              <w:rPr>
                <w:spacing w:val="-7"/>
              </w:rPr>
              <w:t xml:space="preserve"> </w:t>
            </w:r>
            <w:proofErr w:type="gramStart"/>
            <w:r>
              <w:t>for</w:t>
            </w:r>
            <w:r>
              <w:rPr>
                <w:spacing w:val="-4"/>
              </w:rPr>
              <w:t xml:space="preserve"> </w:t>
            </w:r>
            <w:r>
              <w:t>the</w:t>
            </w:r>
            <w:r>
              <w:rPr>
                <w:spacing w:val="-5"/>
              </w:rPr>
              <w:t xml:space="preserve"> </w:t>
            </w:r>
            <w:r>
              <w:t>production</w:t>
            </w:r>
            <w:r>
              <w:rPr>
                <w:spacing w:val="-6"/>
              </w:rPr>
              <w:t xml:space="preserve"> </w:t>
            </w:r>
            <w:r>
              <w:t>of</w:t>
            </w:r>
            <w:proofErr w:type="gramEnd"/>
            <w:r>
              <w:rPr>
                <w:spacing w:val="-3"/>
              </w:rPr>
              <w:t xml:space="preserve"> </w:t>
            </w:r>
            <w:r>
              <w:t>concrete,</w:t>
            </w:r>
            <w:r>
              <w:rPr>
                <w:spacing w:val="-4"/>
              </w:rPr>
              <w:t xml:space="preserve"> </w:t>
            </w:r>
            <w:r>
              <w:t>mortars,</w:t>
            </w:r>
            <w:r>
              <w:rPr>
                <w:spacing w:val="-4"/>
              </w:rPr>
              <w:t xml:space="preserve"> </w:t>
            </w:r>
            <w:r>
              <w:t>grouts</w:t>
            </w:r>
            <w:r>
              <w:rPr>
                <w:spacing w:val="-3"/>
              </w:rPr>
              <w:t xml:space="preserve"> </w:t>
            </w:r>
            <w:r>
              <w:rPr>
                <w:spacing w:val="-4"/>
              </w:rPr>
              <w:t>etc.</w:t>
            </w:r>
          </w:p>
        </w:tc>
      </w:tr>
      <w:tr w:rsidR="0034216F" w14:paraId="0552EA8C" w14:textId="77777777">
        <w:trPr>
          <w:trHeight w:val="1082"/>
        </w:trPr>
        <w:tc>
          <w:tcPr>
            <w:tcW w:w="9671" w:type="dxa"/>
            <w:gridSpan w:val="11"/>
          </w:tcPr>
          <w:p w14:paraId="74E4F694" w14:textId="77777777" w:rsidR="0034216F" w:rsidRDefault="006B7EE7">
            <w:pPr>
              <w:pStyle w:val="TableParagraph"/>
              <w:spacing w:before="1"/>
              <w:ind w:left="107"/>
            </w:pPr>
            <w:r>
              <w:t>Persons</w:t>
            </w:r>
            <w:r>
              <w:rPr>
                <w:spacing w:val="-3"/>
              </w:rPr>
              <w:t xml:space="preserve"> </w:t>
            </w:r>
            <w:r>
              <w:t xml:space="preserve">at </w:t>
            </w:r>
            <w:r>
              <w:rPr>
                <w:spacing w:val="-2"/>
              </w:rPr>
              <w:t>risk:</w:t>
            </w:r>
          </w:p>
          <w:p w14:paraId="0ED4733F" w14:textId="77777777" w:rsidR="0034216F" w:rsidRDefault="006B7EE7">
            <w:pPr>
              <w:pStyle w:val="TableParagraph"/>
              <w:numPr>
                <w:ilvl w:val="0"/>
                <w:numId w:val="47"/>
              </w:numPr>
              <w:tabs>
                <w:tab w:val="left" w:pos="827"/>
              </w:tabs>
            </w:pPr>
            <w:r>
              <w:t>Persons</w:t>
            </w:r>
            <w:r>
              <w:rPr>
                <w:spacing w:val="-4"/>
              </w:rPr>
              <w:t xml:space="preserve"> </w:t>
            </w:r>
            <w:r>
              <w:t>using</w:t>
            </w:r>
            <w:r>
              <w:rPr>
                <w:spacing w:val="-3"/>
              </w:rPr>
              <w:t xml:space="preserve"> </w:t>
            </w:r>
            <w:r>
              <w:t>the</w:t>
            </w:r>
            <w:r>
              <w:rPr>
                <w:spacing w:val="-5"/>
              </w:rPr>
              <w:t xml:space="preserve"> </w:t>
            </w:r>
            <w:r>
              <w:t>Portland</w:t>
            </w:r>
            <w:r>
              <w:rPr>
                <w:spacing w:val="-6"/>
              </w:rPr>
              <w:t xml:space="preserve"> </w:t>
            </w:r>
            <w:r>
              <w:rPr>
                <w:spacing w:val="-2"/>
              </w:rPr>
              <w:t>Cement</w:t>
            </w:r>
          </w:p>
          <w:p w14:paraId="0755E586" w14:textId="77777777" w:rsidR="0034216F" w:rsidRDefault="006B7EE7">
            <w:pPr>
              <w:pStyle w:val="TableParagraph"/>
              <w:numPr>
                <w:ilvl w:val="0"/>
                <w:numId w:val="47"/>
              </w:numPr>
              <w:tabs>
                <w:tab w:val="left" w:pos="827"/>
              </w:tabs>
            </w:pPr>
            <w:r>
              <w:t>Persons</w:t>
            </w:r>
            <w:r>
              <w:rPr>
                <w:spacing w:val="-5"/>
              </w:rPr>
              <w:t xml:space="preserve"> </w:t>
            </w:r>
            <w:r>
              <w:t>within</w:t>
            </w:r>
            <w:r>
              <w:rPr>
                <w:spacing w:val="-7"/>
              </w:rPr>
              <w:t xml:space="preserve"> </w:t>
            </w:r>
            <w:r>
              <w:t>the</w:t>
            </w:r>
            <w:r>
              <w:rPr>
                <w:spacing w:val="-4"/>
              </w:rPr>
              <w:t xml:space="preserve"> </w:t>
            </w:r>
            <w:r>
              <w:t>immediate</w:t>
            </w:r>
            <w:r>
              <w:rPr>
                <w:spacing w:val="-3"/>
              </w:rPr>
              <w:t xml:space="preserve"> </w:t>
            </w:r>
            <w:r>
              <w:rPr>
                <w:spacing w:val="-2"/>
              </w:rPr>
              <w:t>vicinity</w:t>
            </w:r>
          </w:p>
        </w:tc>
      </w:tr>
      <w:tr w:rsidR="0034216F" w14:paraId="7C4A41D7" w14:textId="77777777">
        <w:trPr>
          <w:trHeight w:val="287"/>
        </w:trPr>
        <w:tc>
          <w:tcPr>
            <w:tcW w:w="3584" w:type="dxa"/>
            <w:gridSpan w:val="3"/>
            <w:vMerge w:val="restart"/>
          </w:tcPr>
          <w:p w14:paraId="58FCBE6C" w14:textId="77777777" w:rsidR="0034216F" w:rsidRDefault="006B7EE7">
            <w:pPr>
              <w:pStyle w:val="TableParagraph"/>
              <w:spacing w:before="147"/>
              <w:ind w:left="107"/>
            </w:pPr>
            <w:r>
              <w:rPr>
                <w:spacing w:val="-2"/>
              </w:rPr>
              <w:t>Components:</w:t>
            </w:r>
          </w:p>
        </w:tc>
        <w:tc>
          <w:tcPr>
            <w:tcW w:w="6087" w:type="dxa"/>
            <w:gridSpan w:val="8"/>
            <w:shd w:val="clear" w:color="auto" w:fill="D9D9D9"/>
          </w:tcPr>
          <w:p w14:paraId="73220C99" w14:textId="77777777" w:rsidR="0034216F" w:rsidRDefault="006B7EE7">
            <w:pPr>
              <w:pStyle w:val="TableParagraph"/>
              <w:spacing w:line="268" w:lineRule="exact"/>
              <w:ind w:left="1316"/>
            </w:pPr>
            <w:r>
              <w:t>WORKPLACE</w:t>
            </w:r>
            <w:r>
              <w:rPr>
                <w:spacing w:val="-3"/>
              </w:rPr>
              <w:t xml:space="preserve"> </w:t>
            </w:r>
            <w:r>
              <w:t>EXPOSURE</w:t>
            </w:r>
            <w:r>
              <w:rPr>
                <w:spacing w:val="-2"/>
              </w:rPr>
              <w:t xml:space="preserve"> LEVELS</w:t>
            </w:r>
          </w:p>
        </w:tc>
      </w:tr>
      <w:tr w:rsidR="0034216F" w14:paraId="2543F7C7" w14:textId="77777777">
        <w:trPr>
          <w:trHeight w:val="287"/>
        </w:trPr>
        <w:tc>
          <w:tcPr>
            <w:tcW w:w="3584" w:type="dxa"/>
            <w:gridSpan w:val="3"/>
            <w:vMerge/>
            <w:tcBorders>
              <w:top w:val="nil"/>
            </w:tcBorders>
          </w:tcPr>
          <w:p w14:paraId="47CCC37A" w14:textId="77777777" w:rsidR="0034216F" w:rsidRDefault="0034216F">
            <w:pPr>
              <w:rPr>
                <w:sz w:val="2"/>
                <w:szCs w:val="2"/>
              </w:rPr>
            </w:pPr>
          </w:p>
        </w:tc>
        <w:tc>
          <w:tcPr>
            <w:tcW w:w="3099" w:type="dxa"/>
            <w:gridSpan w:val="5"/>
          </w:tcPr>
          <w:p w14:paraId="1573E83A" w14:textId="77777777" w:rsidR="0034216F" w:rsidRDefault="006B7EE7">
            <w:pPr>
              <w:pStyle w:val="TableParagraph"/>
              <w:spacing w:line="268" w:lineRule="exact"/>
              <w:ind w:left="1009"/>
            </w:pPr>
            <w:r>
              <w:t>Long</w:t>
            </w:r>
            <w:r>
              <w:rPr>
                <w:spacing w:val="-2"/>
              </w:rPr>
              <w:t xml:space="preserve"> </w:t>
            </w:r>
            <w:r>
              <w:rPr>
                <w:spacing w:val="-4"/>
              </w:rPr>
              <w:t>Term</w:t>
            </w:r>
          </w:p>
        </w:tc>
        <w:tc>
          <w:tcPr>
            <w:tcW w:w="2988" w:type="dxa"/>
            <w:gridSpan w:val="3"/>
          </w:tcPr>
          <w:p w14:paraId="1AA0C8CC" w14:textId="77777777" w:rsidR="0034216F" w:rsidRDefault="006B7EE7">
            <w:pPr>
              <w:pStyle w:val="TableParagraph"/>
              <w:spacing w:line="268" w:lineRule="exact"/>
              <w:ind w:left="927"/>
            </w:pPr>
            <w:r>
              <w:t>Short</w:t>
            </w:r>
            <w:r>
              <w:rPr>
                <w:spacing w:val="-2"/>
              </w:rPr>
              <w:t xml:space="preserve"> </w:t>
            </w:r>
            <w:r>
              <w:rPr>
                <w:spacing w:val="-4"/>
              </w:rPr>
              <w:t>Term</w:t>
            </w:r>
          </w:p>
        </w:tc>
      </w:tr>
      <w:tr w:rsidR="0034216F" w14:paraId="74930A57" w14:textId="77777777">
        <w:trPr>
          <w:trHeight w:val="302"/>
        </w:trPr>
        <w:tc>
          <w:tcPr>
            <w:tcW w:w="3584" w:type="dxa"/>
            <w:gridSpan w:val="3"/>
          </w:tcPr>
          <w:p w14:paraId="3B855394" w14:textId="77777777" w:rsidR="0034216F" w:rsidRDefault="006B7EE7">
            <w:pPr>
              <w:pStyle w:val="TableParagraph"/>
              <w:spacing w:line="282" w:lineRule="exact"/>
              <w:ind w:left="107"/>
            </w:pPr>
            <w:r>
              <w:t>Exposure</w:t>
            </w:r>
            <w:r>
              <w:rPr>
                <w:spacing w:val="-3"/>
              </w:rPr>
              <w:t xml:space="preserve"> </w:t>
            </w:r>
            <w:r>
              <w:t>Limit</w:t>
            </w:r>
            <w:r>
              <w:rPr>
                <w:spacing w:val="-3"/>
              </w:rPr>
              <w:t xml:space="preserve"> </w:t>
            </w:r>
            <w:r>
              <w:t>Values</w:t>
            </w:r>
            <w:r>
              <w:rPr>
                <w:spacing w:val="-1"/>
              </w:rPr>
              <w:t xml:space="preserve"> </w:t>
            </w:r>
            <w:r>
              <w:t>for</w:t>
            </w:r>
            <w:r>
              <w:rPr>
                <w:spacing w:val="-1"/>
              </w:rPr>
              <w:t xml:space="preserve"> </w:t>
            </w:r>
            <w:r>
              <w:rPr>
                <w:spacing w:val="-2"/>
              </w:rPr>
              <w:t>product</w:t>
            </w:r>
          </w:p>
        </w:tc>
        <w:tc>
          <w:tcPr>
            <w:tcW w:w="3099" w:type="dxa"/>
            <w:gridSpan w:val="5"/>
          </w:tcPr>
          <w:p w14:paraId="04E416C8" w14:textId="77777777" w:rsidR="0034216F" w:rsidRDefault="006B7EE7">
            <w:pPr>
              <w:pStyle w:val="TableParagraph"/>
              <w:spacing w:line="281" w:lineRule="exact"/>
              <w:ind w:left="80"/>
              <w:jc w:val="center"/>
              <w:rPr>
                <w:rFonts w:ascii="Arial" w:eastAsia="Arial" w:hAnsi="Arial" w:cs="Arial"/>
                <w:sz w:val="26"/>
                <w:szCs w:val="26"/>
              </w:rPr>
            </w:pPr>
            <w:r>
              <w:t>10</w:t>
            </w:r>
            <w:r>
              <w:rPr>
                <w:spacing w:val="-2"/>
              </w:rPr>
              <w:t xml:space="preserve"> mg/m</w:t>
            </w:r>
            <w:r>
              <w:rPr>
                <w:rFonts w:ascii="Arial" w:eastAsia="Arial" w:hAnsi="Arial" w:cs="Arial"/>
                <w:spacing w:val="-2"/>
                <w:sz w:val="26"/>
                <w:szCs w:val="26"/>
              </w:rPr>
              <w:t>ᶟ</w:t>
            </w:r>
          </w:p>
        </w:tc>
        <w:tc>
          <w:tcPr>
            <w:tcW w:w="2988" w:type="dxa"/>
            <w:gridSpan w:val="3"/>
          </w:tcPr>
          <w:p w14:paraId="3D4AAB1B" w14:textId="77777777" w:rsidR="0034216F" w:rsidRDefault="006B7EE7">
            <w:pPr>
              <w:pStyle w:val="TableParagraph"/>
              <w:spacing w:line="281" w:lineRule="exact"/>
              <w:ind w:left="89"/>
              <w:jc w:val="center"/>
              <w:rPr>
                <w:rFonts w:ascii="Arial" w:eastAsia="Arial" w:hAnsi="Arial" w:cs="Arial"/>
                <w:sz w:val="26"/>
                <w:szCs w:val="26"/>
              </w:rPr>
            </w:pPr>
            <w:r>
              <w:rPr>
                <w:spacing w:val="-2"/>
              </w:rPr>
              <w:t>mg/m</w:t>
            </w:r>
            <w:r>
              <w:rPr>
                <w:rFonts w:ascii="Arial" w:eastAsia="Arial" w:hAnsi="Arial" w:cs="Arial"/>
                <w:spacing w:val="-2"/>
                <w:sz w:val="26"/>
                <w:szCs w:val="26"/>
              </w:rPr>
              <w:t>ᶟ</w:t>
            </w:r>
          </w:p>
        </w:tc>
      </w:tr>
      <w:tr w:rsidR="0034216F" w14:paraId="3F46A80C" w14:textId="77777777">
        <w:trPr>
          <w:trHeight w:val="290"/>
        </w:trPr>
        <w:tc>
          <w:tcPr>
            <w:tcW w:w="3584" w:type="dxa"/>
            <w:gridSpan w:val="3"/>
          </w:tcPr>
          <w:p w14:paraId="48009C26" w14:textId="77777777" w:rsidR="0034216F" w:rsidRDefault="0034216F">
            <w:pPr>
              <w:pStyle w:val="TableParagraph"/>
              <w:rPr>
                <w:sz w:val="20"/>
              </w:rPr>
            </w:pPr>
          </w:p>
        </w:tc>
        <w:tc>
          <w:tcPr>
            <w:tcW w:w="3099" w:type="dxa"/>
            <w:gridSpan w:val="5"/>
          </w:tcPr>
          <w:p w14:paraId="5A73310C" w14:textId="77777777" w:rsidR="0034216F" w:rsidRDefault="0034216F">
            <w:pPr>
              <w:pStyle w:val="TableParagraph"/>
              <w:rPr>
                <w:sz w:val="20"/>
              </w:rPr>
            </w:pPr>
          </w:p>
        </w:tc>
        <w:tc>
          <w:tcPr>
            <w:tcW w:w="2988" w:type="dxa"/>
            <w:gridSpan w:val="3"/>
          </w:tcPr>
          <w:p w14:paraId="102D91FF" w14:textId="77777777" w:rsidR="0034216F" w:rsidRDefault="0034216F">
            <w:pPr>
              <w:pStyle w:val="TableParagraph"/>
              <w:rPr>
                <w:sz w:val="20"/>
              </w:rPr>
            </w:pPr>
          </w:p>
        </w:tc>
      </w:tr>
      <w:tr w:rsidR="0034216F" w14:paraId="33E079C5" w14:textId="77777777">
        <w:trPr>
          <w:trHeight w:val="287"/>
        </w:trPr>
        <w:tc>
          <w:tcPr>
            <w:tcW w:w="3584" w:type="dxa"/>
            <w:gridSpan w:val="3"/>
          </w:tcPr>
          <w:p w14:paraId="14A9A7FB" w14:textId="77777777" w:rsidR="0034216F" w:rsidRDefault="0034216F">
            <w:pPr>
              <w:pStyle w:val="TableParagraph"/>
              <w:rPr>
                <w:sz w:val="20"/>
              </w:rPr>
            </w:pPr>
          </w:p>
        </w:tc>
        <w:tc>
          <w:tcPr>
            <w:tcW w:w="3099" w:type="dxa"/>
            <w:gridSpan w:val="5"/>
          </w:tcPr>
          <w:p w14:paraId="4B9E16EF" w14:textId="77777777" w:rsidR="0034216F" w:rsidRDefault="0034216F">
            <w:pPr>
              <w:pStyle w:val="TableParagraph"/>
              <w:rPr>
                <w:sz w:val="20"/>
              </w:rPr>
            </w:pPr>
          </w:p>
        </w:tc>
        <w:tc>
          <w:tcPr>
            <w:tcW w:w="2988" w:type="dxa"/>
            <w:gridSpan w:val="3"/>
          </w:tcPr>
          <w:p w14:paraId="0AE2A4FF" w14:textId="77777777" w:rsidR="0034216F" w:rsidRDefault="0034216F">
            <w:pPr>
              <w:pStyle w:val="TableParagraph"/>
              <w:rPr>
                <w:sz w:val="20"/>
              </w:rPr>
            </w:pPr>
          </w:p>
        </w:tc>
      </w:tr>
      <w:tr w:rsidR="0034216F" w14:paraId="4AB32E68" w14:textId="77777777">
        <w:trPr>
          <w:trHeight w:val="287"/>
        </w:trPr>
        <w:tc>
          <w:tcPr>
            <w:tcW w:w="3584" w:type="dxa"/>
            <w:gridSpan w:val="3"/>
            <w:shd w:val="clear" w:color="auto" w:fill="D9D9D9"/>
          </w:tcPr>
          <w:p w14:paraId="45AC37B5" w14:textId="77777777" w:rsidR="0034216F" w:rsidRDefault="006B7EE7">
            <w:pPr>
              <w:pStyle w:val="TableParagraph"/>
              <w:spacing w:line="268" w:lineRule="exact"/>
              <w:ind w:left="107"/>
            </w:pPr>
            <w:r>
              <w:t>HAZARD</w:t>
            </w:r>
            <w:r>
              <w:rPr>
                <w:spacing w:val="-1"/>
              </w:rPr>
              <w:t xml:space="preserve"> </w:t>
            </w:r>
            <w:r>
              <w:rPr>
                <w:spacing w:val="-2"/>
              </w:rPr>
              <w:t>CLASIFICATION</w:t>
            </w:r>
          </w:p>
        </w:tc>
        <w:tc>
          <w:tcPr>
            <w:tcW w:w="6087" w:type="dxa"/>
            <w:gridSpan w:val="8"/>
          </w:tcPr>
          <w:p w14:paraId="7AE1FCFB" w14:textId="77777777" w:rsidR="0034216F" w:rsidRDefault="0034216F">
            <w:pPr>
              <w:pStyle w:val="TableParagraph"/>
              <w:rPr>
                <w:sz w:val="20"/>
              </w:rPr>
            </w:pPr>
          </w:p>
        </w:tc>
      </w:tr>
      <w:tr w:rsidR="0034216F" w14:paraId="07380C85" w14:textId="77777777">
        <w:trPr>
          <w:trHeight w:val="1499"/>
        </w:trPr>
        <w:tc>
          <w:tcPr>
            <w:tcW w:w="1174" w:type="dxa"/>
          </w:tcPr>
          <w:p w14:paraId="5708241F" w14:textId="77777777" w:rsidR="0034216F" w:rsidRDefault="0034216F">
            <w:pPr>
              <w:pStyle w:val="TableParagraph"/>
              <w:rPr>
                <w:b/>
                <w:sz w:val="11"/>
              </w:rPr>
            </w:pPr>
          </w:p>
          <w:p w14:paraId="6E5E9904" w14:textId="77777777" w:rsidR="0034216F" w:rsidRDefault="006B7EE7">
            <w:pPr>
              <w:pStyle w:val="TableParagraph"/>
              <w:ind w:left="150" w:right="-15"/>
              <w:rPr>
                <w:sz w:val="20"/>
              </w:rPr>
            </w:pPr>
            <w:r>
              <w:rPr>
                <w:noProof/>
                <w:sz w:val="20"/>
              </w:rPr>
              <w:drawing>
                <wp:inline distT="0" distB="0" distL="0" distR="0" wp14:anchorId="08263369" wp14:editId="3C8EF738">
                  <wp:extent cx="618749" cy="618744"/>
                  <wp:effectExtent l="0" t="0" r="0" b="0"/>
                  <wp:docPr id="242" name="Image 242" descr="flamm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descr="flamme "/>
                          <pic:cNvPicPr/>
                        </pic:nvPicPr>
                        <pic:blipFill>
                          <a:blip r:embed="rId123" cstate="print"/>
                          <a:stretch>
                            <a:fillRect/>
                          </a:stretch>
                        </pic:blipFill>
                        <pic:spPr>
                          <a:xfrm>
                            <a:off x="0" y="0"/>
                            <a:ext cx="618749" cy="618744"/>
                          </a:xfrm>
                          <a:prstGeom prst="rect">
                            <a:avLst/>
                          </a:prstGeom>
                        </pic:spPr>
                      </pic:pic>
                    </a:graphicData>
                  </a:graphic>
                </wp:inline>
              </w:drawing>
            </w:r>
          </w:p>
          <w:p w14:paraId="3E2133E7" w14:textId="77777777" w:rsidR="0034216F" w:rsidRDefault="006B7EE7">
            <w:pPr>
              <w:pStyle w:val="TableParagraph"/>
              <w:ind w:left="9"/>
              <w:jc w:val="center"/>
            </w:pPr>
            <w:r>
              <w:rPr>
                <w:spacing w:val="-2"/>
              </w:rPr>
              <w:t>Flammable</w:t>
            </w:r>
          </w:p>
        </w:tc>
        <w:tc>
          <w:tcPr>
            <w:tcW w:w="1277" w:type="dxa"/>
          </w:tcPr>
          <w:p w14:paraId="1AD0EBBA" w14:textId="77777777" w:rsidR="0034216F" w:rsidRDefault="0034216F">
            <w:pPr>
              <w:pStyle w:val="TableParagraph"/>
              <w:rPr>
                <w:b/>
                <w:sz w:val="11"/>
              </w:rPr>
            </w:pPr>
          </w:p>
          <w:p w14:paraId="5BF00AFF" w14:textId="77777777" w:rsidR="0034216F" w:rsidRDefault="006B7EE7">
            <w:pPr>
              <w:pStyle w:val="TableParagraph"/>
              <w:ind w:left="133"/>
              <w:rPr>
                <w:sz w:val="20"/>
              </w:rPr>
            </w:pPr>
            <w:r>
              <w:rPr>
                <w:noProof/>
                <w:sz w:val="20"/>
              </w:rPr>
              <w:drawing>
                <wp:inline distT="0" distB="0" distL="0" distR="0" wp14:anchorId="53AF0266" wp14:editId="7BFBE1D6">
                  <wp:extent cx="618749" cy="618744"/>
                  <wp:effectExtent l="0" t="0" r="0" b="0"/>
                  <wp:docPr id="243" name="Image 243" descr="skull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 name="Image 243" descr="skull "/>
                          <pic:cNvPicPr/>
                        </pic:nvPicPr>
                        <pic:blipFill>
                          <a:blip r:embed="rId124" cstate="print"/>
                          <a:stretch>
                            <a:fillRect/>
                          </a:stretch>
                        </pic:blipFill>
                        <pic:spPr>
                          <a:xfrm>
                            <a:off x="0" y="0"/>
                            <a:ext cx="618749" cy="618744"/>
                          </a:xfrm>
                          <a:prstGeom prst="rect">
                            <a:avLst/>
                          </a:prstGeom>
                        </pic:spPr>
                      </pic:pic>
                    </a:graphicData>
                  </a:graphic>
                </wp:inline>
              </w:drawing>
            </w:r>
          </w:p>
          <w:p w14:paraId="22E2BCF8" w14:textId="77777777" w:rsidR="0034216F" w:rsidRDefault="006B7EE7">
            <w:pPr>
              <w:pStyle w:val="TableParagraph"/>
              <w:ind w:left="72" w:right="62"/>
              <w:jc w:val="center"/>
            </w:pPr>
            <w:r>
              <w:rPr>
                <w:spacing w:val="-4"/>
              </w:rPr>
              <w:t>Toxic</w:t>
            </w:r>
          </w:p>
        </w:tc>
        <w:tc>
          <w:tcPr>
            <w:tcW w:w="1133" w:type="dxa"/>
          </w:tcPr>
          <w:p w14:paraId="6F7831E2" w14:textId="77777777" w:rsidR="0034216F" w:rsidRDefault="0034216F">
            <w:pPr>
              <w:pStyle w:val="TableParagraph"/>
              <w:rPr>
                <w:b/>
                <w:sz w:val="11"/>
              </w:rPr>
            </w:pPr>
          </w:p>
          <w:p w14:paraId="711EA95A" w14:textId="77777777" w:rsidR="0034216F" w:rsidRDefault="006B7EE7">
            <w:pPr>
              <w:pStyle w:val="TableParagraph"/>
              <w:ind w:left="58"/>
              <w:rPr>
                <w:sz w:val="20"/>
              </w:rPr>
            </w:pPr>
            <w:r>
              <w:rPr>
                <w:noProof/>
                <w:sz w:val="20"/>
              </w:rPr>
              <w:drawing>
                <wp:inline distT="0" distB="0" distL="0" distR="0" wp14:anchorId="0913C655" wp14:editId="56AC5A75">
                  <wp:extent cx="618750" cy="618744"/>
                  <wp:effectExtent l="0" t="0" r="0" b="0"/>
                  <wp:docPr id="244" name="Image 244" descr="excla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descr="exclam "/>
                          <pic:cNvPicPr/>
                        </pic:nvPicPr>
                        <pic:blipFill>
                          <a:blip r:embed="rId125" cstate="print"/>
                          <a:stretch>
                            <a:fillRect/>
                          </a:stretch>
                        </pic:blipFill>
                        <pic:spPr>
                          <a:xfrm>
                            <a:off x="0" y="0"/>
                            <a:ext cx="618750" cy="618744"/>
                          </a:xfrm>
                          <a:prstGeom prst="rect">
                            <a:avLst/>
                          </a:prstGeom>
                        </pic:spPr>
                      </pic:pic>
                    </a:graphicData>
                  </a:graphic>
                </wp:inline>
              </w:drawing>
            </w:r>
          </w:p>
          <w:p w14:paraId="4053E472" w14:textId="77777777" w:rsidR="0034216F" w:rsidRDefault="006B7EE7">
            <w:pPr>
              <w:pStyle w:val="TableParagraph"/>
              <w:ind w:left="8"/>
              <w:jc w:val="center"/>
            </w:pPr>
            <w:r>
              <w:rPr>
                <w:spacing w:val="-2"/>
              </w:rPr>
              <w:t>Harmful</w:t>
            </w:r>
          </w:p>
        </w:tc>
        <w:tc>
          <w:tcPr>
            <w:tcW w:w="1135" w:type="dxa"/>
          </w:tcPr>
          <w:p w14:paraId="6D6FC1E7" w14:textId="77777777" w:rsidR="0034216F" w:rsidRDefault="0034216F">
            <w:pPr>
              <w:pStyle w:val="TableParagraph"/>
              <w:rPr>
                <w:b/>
                <w:sz w:val="11"/>
              </w:rPr>
            </w:pPr>
          </w:p>
          <w:p w14:paraId="736EA89C" w14:textId="77777777" w:rsidR="0034216F" w:rsidRDefault="006B7EE7">
            <w:pPr>
              <w:pStyle w:val="TableParagraph"/>
              <w:ind w:left="90"/>
              <w:rPr>
                <w:sz w:val="20"/>
              </w:rPr>
            </w:pPr>
            <w:r>
              <w:rPr>
                <w:noProof/>
                <w:sz w:val="20"/>
              </w:rPr>
              <w:drawing>
                <wp:inline distT="0" distB="0" distL="0" distR="0" wp14:anchorId="2D172175" wp14:editId="6B6B4F02">
                  <wp:extent cx="618751" cy="618744"/>
                  <wp:effectExtent l="0" t="0" r="0" b="0"/>
                  <wp:docPr id="245" name="Image 245" descr="rondfla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descr="rondflam "/>
                          <pic:cNvPicPr/>
                        </pic:nvPicPr>
                        <pic:blipFill>
                          <a:blip r:embed="rId126" cstate="print"/>
                          <a:stretch>
                            <a:fillRect/>
                          </a:stretch>
                        </pic:blipFill>
                        <pic:spPr>
                          <a:xfrm>
                            <a:off x="0" y="0"/>
                            <a:ext cx="618751" cy="618744"/>
                          </a:xfrm>
                          <a:prstGeom prst="rect">
                            <a:avLst/>
                          </a:prstGeom>
                        </pic:spPr>
                      </pic:pic>
                    </a:graphicData>
                  </a:graphic>
                </wp:inline>
              </w:drawing>
            </w:r>
          </w:p>
          <w:p w14:paraId="774765E0" w14:textId="77777777" w:rsidR="0034216F" w:rsidRDefault="006B7EE7">
            <w:pPr>
              <w:pStyle w:val="TableParagraph"/>
              <w:ind w:left="4"/>
              <w:jc w:val="center"/>
            </w:pPr>
            <w:r>
              <w:rPr>
                <w:spacing w:val="-2"/>
              </w:rPr>
              <w:t>Oxidising</w:t>
            </w:r>
          </w:p>
        </w:tc>
        <w:tc>
          <w:tcPr>
            <w:tcW w:w="1274" w:type="dxa"/>
            <w:gridSpan w:val="3"/>
          </w:tcPr>
          <w:p w14:paraId="091C304C" w14:textId="77777777" w:rsidR="0034216F" w:rsidRDefault="0034216F">
            <w:pPr>
              <w:pStyle w:val="TableParagraph"/>
              <w:rPr>
                <w:b/>
                <w:sz w:val="11"/>
              </w:rPr>
            </w:pPr>
          </w:p>
          <w:p w14:paraId="19759912" w14:textId="77777777" w:rsidR="0034216F" w:rsidRDefault="006B7EE7">
            <w:pPr>
              <w:pStyle w:val="TableParagraph"/>
              <w:ind w:left="55"/>
              <w:rPr>
                <w:sz w:val="20"/>
              </w:rPr>
            </w:pPr>
            <w:r>
              <w:rPr>
                <w:noProof/>
                <w:sz w:val="20"/>
              </w:rPr>
              <w:drawing>
                <wp:inline distT="0" distB="0" distL="0" distR="0" wp14:anchorId="0EC2E0D6" wp14:editId="653834CD">
                  <wp:extent cx="618744" cy="618744"/>
                  <wp:effectExtent l="0" t="0" r="0" b="0"/>
                  <wp:docPr id="246" name="Image 246" descr="aci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descr="acid "/>
                          <pic:cNvPicPr/>
                        </pic:nvPicPr>
                        <pic:blipFill>
                          <a:blip r:embed="rId127" cstate="print"/>
                          <a:stretch>
                            <a:fillRect/>
                          </a:stretch>
                        </pic:blipFill>
                        <pic:spPr>
                          <a:xfrm>
                            <a:off x="0" y="0"/>
                            <a:ext cx="618744" cy="618744"/>
                          </a:xfrm>
                          <a:prstGeom prst="rect">
                            <a:avLst/>
                          </a:prstGeom>
                        </pic:spPr>
                      </pic:pic>
                    </a:graphicData>
                  </a:graphic>
                </wp:inline>
              </w:drawing>
            </w:r>
          </w:p>
          <w:p w14:paraId="4F7E09A0" w14:textId="77777777" w:rsidR="0034216F" w:rsidRDefault="006B7EE7">
            <w:pPr>
              <w:pStyle w:val="TableParagraph"/>
              <w:ind w:left="184"/>
            </w:pPr>
            <w:r>
              <w:rPr>
                <w:spacing w:val="-2"/>
              </w:rPr>
              <w:t>Corrosive</w:t>
            </w:r>
          </w:p>
        </w:tc>
        <w:tc>
          <w:tcPr>
            <w:tcW w:w="1130" w:type="dxa"/>
            <w:gridSpan w:val="2"/>
          </w:tcPr>
          <w:p w14:paraId="314420E8" w14:textId="77777777" w:rsidR="0034216F" w:rsidRDefault="0034216F">
            <w:pPr>
              <w:pStyle w:val="TableParagraph"/>
              <w:rPr>
                <w:b/>
                <w:sz w:val="11"/>
              </w:rPr>
            </w:pPr>
          </w:p>
          <w:p w14:paraId="1DAF3FB2" w14:textId="77777777" w:rsidR="0034216F" w:rsidRDefault="006B7EE7">
            <w:pPr>
              <w:pStyle w:val="TableParagraph"/>
              <w:ind w:left="12"/>
              <w:rPr>
                <w:sz w:val="20"/>
              </w:rPr>
            </w:pPr>
            <w:r>
              <w:rPr>
                <w:noProof/>
                <w:sz w:val="20"/>
              </w:rPr>
              <w:drawing>
                <wp:inline distT="0" distB="0" distL="0" distR="0" wp14:anchorId="384E8C1E" wp14:editId="3862271A">
                  <wp:extent cx="618749" cy="618744"/>
                  <wp:effectExtent l="0" t="0" r="0" b="0"/>
                  <wp:docPr id="247" name="Image 247" descr="explo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descr="explos "/>
                          <pic:cNvPicPr/>
                        </pic:nvPicPr>
                        <pic:blipFill>
                          <a:blip r:embed="rId128" cstate="print"/>
                          <a:stretch>
                            <a:fillRect/>
                          </a:stretch>
                        </pic:blipFill>
                        <pic:spPr>
                          <a:xfrm>
                            <a:off x="0" y="0"/>
                            <a:ext cx="618749" cy="618744"/>
                          </a:xfrm>
                          <a:prstGeom prst="rect">
                            <a:avLst/>
                          </a:prstGeom>
                        </pic:spPr>
                      </pic:pic>
                    </a:graphicData>
                  </a:graphic>
                </wp:inline>
              </w:drawing>
            </w:r>
          </w:p>
          <w:p w14:paraId="672B5A37" w14:textId="77777777" w:rsidR="0034216F" w:rsidRDefault="006B7EE7">
            <w:pPr>
              <w:pStyle w:val="TableParagraph"/>
              <w:ind w:left="148"/>
            </w:pPr>
            <w:r>
              <w:rPr>
                <w:spacing w:val="-2"/>
              </w:rPr>
              <w:t>Explosive</w:t>
            </w:r>
          </w:p>
        </w:tc>
        <w:tc>
          <w:tcPr>
            <w:tcW w:w="1275" w:type="dxa"/>
          </w:tcPr>
          <w:p w14:paraId="0530E5EC" w14:textId="77777777" w:rsidR="0034216F" w:rsidRDefault="006B7EE7">
            <w:pPr>
              <w:pStyle w:val="TableParagraph"/>
              <w:ind w:left="181"/>
              <w:rPr>
                <w:sz w:val="20"/>
              </w:rPr>
            </w:pPr>
            <w:r>
              <w:rPr>
                <w:noProof/>
                <w:sz w:val="20"/>
              </w:rPr>
              <w:drawing>
                <wp:inline distT="0" distB="0" distL="0" distR="0" wp14:anchorId="2882DFDF" wp14:editId="3FD3362B">
                  <wp:extent cx="611790" cy="599408"/>
                  <wp:effectExtent l="0" t="0" r="0" b="0"/>
                  <wp:docPr id="248" name="Image 248" descr="Aquatic-pollut-r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descr="Aquatic-pollut-red "/>
                          <pic:cNvPicPr/>
                        </pic:nvPicPr>
                        <pic:blipFill>
                          <a:blip r:embed="rId129" cstate="print"/>
                          <a:stretch>
                            <a:fillRect/>
                          </a:stretch>
                        </pic:blipFill>
                        <pic:spPr>
                          <a:xfrm>
                            <a:off x="0" y="0"/>
                            <a:ext cx="611790" cy="599408"/>
                          </a:xfrm>
                          <a:prstGeom prst="rect">
                            <a:avLst/>
                          </a:prstGeom>
                        </pic:spPr>
                      </pic:pic>
                    </a:graphicData>
                  </a:graphic>
                </wp:inline>
              </w:drawing>
            </w:r>
          </w:p>
          <w:p w14:paraId="3FF13E77" w14:textId="77777777" w:rsidR="0034216F" w:rsidRDefault="006B7EE7">
            <w:pPr>
              <w:pStyle w:val="TableParagraph"/>
              <w:spacing w:before="7" w:line="260" w:lineRule="atLeast"/>
              <w:ind w:left="127" w:firstLine="24"/>
            </w:pPr>
            <w:r>
              <w:t>Harmful</w:t>
            </w:r>
            <w:r>
              <w:rPr>
                <w:spacing w:val="-9"/>
              </w:rPr>
              <w:t xml:space="preserve"> </w:t>
            </w:r>
            <w:r>
              <w:t xml:space="preserve">to </w:t>
            </w:r>
            <w:proofErr w:type="spellStart"/>
            <w:r>
              <w:rPr>
                <w:spacing w:val="-2"/>
              </w:rPr>
              <w:t>Enviroment</w:t>
            </w:r>
            <w:proofErr w:type="spellEnd"/>
          </w:p>
        </w:tc>
        <w:tc>
          <w:tcPr>
            <w:tcW w:w="1273" w:type="dxa"/>
          </w:tcPr>
          <w:p w14:paraId="24F629C2" w14:textId="77777777" w:rsidR="0034216F" w:rsidRDefault="006B7EE7">
            <w:pPr>
              <w:pStyle w:val="TableParagraph"/>
              <w:ind w:left="92"/>
              <w:rPr>
                <w:sz w:val="20"/>
              </w:rPr>
            </w:pPr>
            <w:r>
              <w:rPr>
                <w:noProof/>
                <w:sz w:val="20"/>
              </w:rPr>
              <w:drawing>
                <wp:inline distT="0" distB="0" distL="0" distR="0" wp14:anchorId="24D1E664" wp14:editId="23804AD8">
                  <wp:extent cx="611790" cy="599408"/>
                  <wp:effectExtent l="0" t="0" r="0" b="0"/>
                  <wp:docPr id="249" name="Image 249" descr="silhouet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 name="Image 249" descr="silhouete "/>
                          <pic:cNvPicPr/>
                        </pic:nvPicPr>
                        <pic:blipFill>
                          <a:blip r:embed="rId130" cstate="print"/>
                          <a:stretch>
                            <a:fillRect/>
                          </a:stretch>
                        </pic:blipFill>
                        <pic:spPr>
                          <a:xfrm>
                            <a:off x="0" y="0"/>
                            <a:ext cx="611790" cy="599408"/>
                          </a:xfrm>
                          <a:prstGeom prst="rect">
                            <a:avLst/>
                          </a:prstGeom>
                        </pic:spPr>
                      </pic:pic>
                    </a:graphicData>
                  </a:graphic>
                </wp:inline>
              </w:drawing>
            </w:r>
          </w:p>
          <w:p w14:paraId="12ACB8BE" w14:textId="77777777" w:rsidR="0034216F" w:rsidRDefault="006B7EE7">
            <w:pPr>
              <w:pStyle w:val="TableParagraph"/>
              <w:spacing w:before="7" w:line="260" w:lineRule="atLeast"/>
              <w:ind w:left="280" w:right="253" w:firstLine="67"/>
            </w:pPr>
            <w:r>
              <w:rPr>
                <w:spacing w:val="-2"/>
              </w:rPr>
              <w:t>Health Hazards</w:t>
            </w:r>
          </w:p>
        </w:tc>
      </w:tr>
      <w:tr w:rsidR="0034216F" w14:paraId="073C3A29" w14:textId="77777777">
        <w:trPr>
          <w:trHeight w:val="506"/>
        </w:trPr>
        <w:tc>
          <w:tcPr>
            <w:tcW w:w="1174" w:type="dxa"/>
          </w:tcPr>
          <w:p w14:paraId="0C450656" w14:textId="77777777" w:rsidR="0034216F" w:rsidRDefault="006B7EE7">
            <w:pPr>
              <w:pStyle w:val="TableParagraph"/>
              <w:spacing w:line="486" w:lineRule="exact"/>
              <w:ind w:left="9" w:right="1"/>
              <w:jc w:val="center"/>
              <w:rPr>
                <w:sz w:val="44"/>
              </w:rPr>
            </w:pPr>
            <w:r>
              <w:rPr>
                <w:spacing w:val="-10"/>
                <w:sz w:val="44"/>
              </w:rPr>
              <w:t>□</w:t>
            </w:r>
          </w:p>
        </w:tc>
        <w:tc>
          <w:tcPr>
            <w:tcW w:w="1277" w:type="dxa"/>
          </w:tcPr>
          <w:p w14:paraId="4F10D7AD" w14:textId="77777777" w:rsidR="0034216F" w:rsidRDefault="006B7EE7">
            <w:pPr>
              <w:pStyle w:val="TableParagraph"/>
              <w:spacing w:line="486" w:lineRule="exact"/>
              <w:ind w:left="72"/>
              <w:jc w:val="center"/>
              <w:rPr>
                <w:sz w:val="44"/>
              </w:rPr>
            </w:pPr>
            <w:r>
              <w:rPr>
                <w:spacing w:val="-10"/>
                <w:sz w:val="44"/>
              </w:rPr>
              <w:t>□</w:t>
            </w:r>
          </w:p>
        </w:tc>
        <w:tc>
          <w:tcPr>
            <w:tcW w:w="1133" w:type="dxa"/>
          </w:tcPr>
          <w:p w14:paraId="542ED7CC" w14:textId="77777777" w:rsidR="0034216F" w:rsidRDefault="006B7EE7">
            <w:pPr>
              <w:pStyle w:val="TableParagraph"/>
              <w:spacing w:before="98"/>
              <w:ind w:left="8"/>
              <w:jc w:val="center"/>
              <w:rPr>
                <w:rFonts w:ascii="Wingdings" w:hAnsi="Wingdings"/>
                <w:sz w:val="28"/>
              </w:rPr>
            </w:pPr>
            <w:r>
              <w:rPr>
                <w:rFonts w:ascii="Wingdings" w:hAnsi="Wingdings"/>
                <w:spacing w:val="-10"/>
                <w:sz w:val="28"/>
              </w:rPr>
              <w:t></w:t>
            </w:r>
          </w:p>
        </w:tc>
        <w:tc>
          <w:tcPr>
            <w:tcW w:w="1135" w:type="dxa"/>
          </w:tcPr>
          <w:p w14:paraId="24197FAF" w14:textId="77777777" w:rsidR="0034216F" w:rsidRDefault="006B7EE7">
            <w:pPr>
              <w:pStyle w:val="TableParagraph"/>
              <w:spacing w:line="486" w:lineRule="exact"/>
              <w:ind w:left="4" w:right="2"/>
              <w:jc w:val="center"/>
              <w:rPr>
                <w:sz w:val="44"/>
              </w:rPr>
            </w:pPr>
            <w:r>
              <w:rPr>
                <w:spacing w:val="-10"/>
                <w:sz w:val="44"/>
              </w:rPr>
              <w:t>□</w:t>
            </w:r>
          </w:p>
        </w:tc>
        <w:tc>
          <w:tcPr>
            <w:tcW w:w="1274" w:type="dxa"/>
            <w:gridSpan w:val="3"/>
          </w:tcPr>
          <w:p w14:paraId="0144167F" w14:textId="77777777" w:rsidR="0034216F" w:rsidRDefault="006B7EE7">
            <w:pPr>
              <w:pStyle w:val="TableParagraph"/>
              <w:spacing w:line="486" w:lineRule="exact"/>
              <w:ind w:left="7"/>
              <w:jc w:val="center"/>
              <w:rPr>
                <w:sz w:val="44"/>
              </w:rPr>
            </w:pPr>
            <w:r>
              <w:rPr>
                <w:spacing w:val="-10"/>
                <w:sz w:val="44"/>
              </w:rPr>
              <w:t>□</w:t>
            </w:r>
          </w:p>
        </w:tc>
        <w:tc>
          <w:tcPr>
            <w:tcW w:w="1130" w:type="dxa"/>
            <w:gridSpan w:val="2"/>
          </w:tcPr>
          <w:p w14:paraId="2C1FC946" w14:textId="77777777" w:rsidR="0034216F" w:rsidRDefault="006B7EE7">
            <w:pPr>
              <w:pStyle w:val="TableParagraph"/>
              <w:spacing w:line="486" w:lineRule="exact"/>
              <w:ind w:left="75"/>
              <w:jc w:val="center"/>
              <w:rPr>
                <w:sz w:val="44"/>
              </w:rPr>
            </w:pPr>
            <w:r>
              <w:rPr>
                <w:spacing w:val="-10"/>
                <w:sz w:val="44"/>
              </w:rPr>
              <w:t>□</w:t>
            </w:r>
          </w:p>
        </w:tc>
        <w:tc>
          <w:tcPr>
            <w:tcW w:w="1275" w:type="dxa"/>
          </w:tcPr>
          <w:p w14:paraId="5A7952AE" w14:textId="77777777" w:rsidR="0034216F" w:rsidRDefault="006B7EE7">
            <w:pPr>
              <w:pStyle w:val="TableParagraph"/>
              <w:spacing w:line="486" w:lineRule="exact"/>
              <w:ind w:left="22" w:right="5"/>
              <w:jc w:val="center"/>
              <w:rPr>
                <w:sz w:val="44"/>
              </w:rPr>
            </w:pPr>
            <w:r>
              <w:rPr>
                <w:spacing w:val="-10"/>
                <w:sz w:val="44"/>
              </w:rPr>
              <w:t>□</w:t>
            </w:r>
          </w:p>
        </w:tc>
        <w:tc>
          <w:tcPr>
            <w:tcW w:w="1273" w:type="dxa"/>
          </w:tcPr>
          <w:p w14:paraId="7B65B0CA" w14:textId="77777777" w:rsidR="0034216F" w:rsidRDefault="006B7EE7">
            <w:pPr>
              <w:pStyle w:val="TableParagraph"/>
              <w:spacing w:line="486" w:lineRule="exact"/>
              <w:ind w:left="23"/>
              <w:jc w:val="center"/>
              <w:rPr>
                <w:sz w:val="44"/>
              </w:rPr>
            </w:pPr>
            <w:r>
              <w:rPr>
                <w:spacing w:val="-10"/>
                <w:sz w:val="44"/>
              </w:rPr>
              <w:t>□</w:t>
            </w:r>
          </w:p>
        </w:tc>
      </w:tr>
      <w:tr w:rsidR="0034216F" w14:paraId="641EB9AA" w14:textId="77777777">
        <w:trPr>
          <w:trHeight w:val="527"/>
        </w:trPr>
        <w:tc>
          <w:tcPr>
            <w:tcW w:w="3584" w:type="dxa"/>
            <w:gridSpan w:val="3"/>
            <w:shd w:val="clear" w:color="auto" w:fill="E6E6E6"/>
          </w:tcPr>
          <w:p w14:paraId="2C8FE547" w14:textId="77777777" w:rsidR="0034216F" w:rsidRDefault="006B7EE7">
            <w:pPr>
              <w:pStyle w:val="TableParagraph"/>
              <w:spacing w:before="118"/>
              <w:ind w:left="107"/>
            </w:pPr>
            <w:r>
              <w:t>CONTROL</w:t>
            </w:r>
            <w:r>
              <w:rPr>
                <w:spacing w:val="-7"/>
              </w:rPr>
              <w:t xml:space="preserve"> </w:t>
            </w:r>
            <w:r>
              <w:rPr>
                <w:spacing w:val="-2"/>
              </w:rPr>
              <w:t>MEASURES</w:t>
            </w:r>
          </w:p>
        </w:tc>
        <w:tc>
          <w:tcPr>
            <w:tcW w:w="6087" w:type="dxa"/>
            <w:gridSpan w:val="8"/>
          </w:tcPr>
          <w:p w14:paraId="275B98FB" w14:textId="77777777" w:rsidR="0034216F" w:rsidRDefault="006B7EE7">
            <w:pPr>
              <w:pStyle w:val="TableParagraph"/>
              <w:spacing w:line="263" w:lineRule="exact"/>
              <w:ind w:left="21" w:right="1"/>
              <w:jc w:val="center"/>
              <w:rPr>
                <w:b/>
              </w:rPr>
            </w:pPr>
            <w:r>
              <w:rPr>
                <w:b/>
              </w:rPr>
              <w:t>Measures</w:t>
            </w:r>
            <w:r>
              <w:rPr>
                <w:b/>
                <w:spacing w:val="-8"/>
              </w:rPr>
              <w:t xml:space="preserve"> </w:t>
            </w:r>
            <w:r>
              <w:rPr>
                <w:b/>
              </w:rPr>
              <w:t>to</w:t>
            </w:r>
            <w:r>
              <w:rPr>
                <w:b/>
                <w:spacing w:val="-4"/>
              </w:rPr>
              <w:t xml:space="preserve"> </w:t>
            </w:r>
            <w:r>
              <w:rPr>
                <w:b/>
              </w:rPr>
              <w:t>be</w:t>
            </w:r>
            <w:r>
              <w:rPr>
                <w:b/>
                <w:spacing w:val="-5"/>
              </w:rPr>
              <w:t xml:space="preserve"> </w:t>
            </w:r>
            <w:r>
              <w:rPr>
                <w:b/>
              </w:rPr>
              <w:t>adopted</w:t>
            </w:r>
            <w:r>
              <w:rPr>
                <w:b/>
                <w:spacing w:val="-1"/>
              </w:rPr>
              <w:t xml:space="preserve"> </w:t>
            </w:r>
            <w:r>
              <w:rPr>
                <w:b/>
              </w:rPr>
              <w:t>to</w:t>
            </w:r>
            <w:r>
              <w:rPr>
                <w:b/>
                <w:spacing w:val="-4"/>
              </w:rPr>
              <w:t xml:space="preserve"> </w:t>
            </w:r>
            <w:r>
              <w:rPr>
                <w:b/>
              </w:rPr>
              <w:t>prevent</w:t>
            </w:r>
            <w:r>
              <w:rPr>
                <w:b/>
                <w:spacing w:val="-7"/>
              </w:rPr>
              <w:t xml:space="preserve"> </w:t>
            </w:r>
            <w:r>
              <w:rPr>
                <w:b/>
              </w:rPr>
              <w:t>exposure</w:t>
            </w:r>
            <w:r>
              <w:rPr>
                <w:b/>
                <w:spacing w:val="-4"/>
              </w:rPr>
              <w:t xml:space="preserve"> </w:t>
            </w:r>
            <w:r>
              <w:rPr>
                <w:b/>
              </w:rPr>
              <w:t>and</w:t>
            </w:r>
            <w:r>
              <w:rPr>
                <w:b/>
                <w:spacing w:val="-4"/>
              </w:rPr>
              <w:t xml:space="preserve"> </w:t>
            </w:r>
            <w:proofErr w:type="gramStart"/>
            <w:r>
              <w:rPr>
                <w:b/>
                <w:spacing w:val="-2"/>
              </w:rPr>
              <w:t>control</w:t>
            </w:r>
            <w:proofErr w:type="gramEnd"/>
          </w:p>
          <w:p w14:paraId="000893E7" w14:textId="77777777" w:rsidR="0034216F" w:rsidRDefault="006B7EE7">
            <w:pPr>
              <w:pStyle w:val="TableParagraph"/>
              <w:spacing w:line="245" w:lineRule="exact"/>
              <w:ind w:left="21" w:right="5"/>
              <w:jc w:val="center"/>
              <w:rPr>
                <w:b/>
              </w:rPr>
            </w:pPr>
            <w:r>
              <w:rPr>
                <w:b/>
                <w:spacing w:val="-2"/>
              </w:rPr>
              <w:t>risk(s):</w:t>
            </w:r>
          </w:p>
        </w:tc>
      </w:tr>
      <w:tr w:rsidR="0034216F" w14:paraId="62E6D58F" w14:textId="77777777">
        <w:trPr>
          <w:trHeight w:val="2375"/>
        </w:trPr>
        <w:tc>
          <w:tcPr>
            <w:tcW w:w="9671" w:type="dxa"/>
            <w:gridSpan w:val="11"/>
          </w:tcPr>
          <w:p w14:paraId="09C5AA2B" w14:textId="77777777" w:rsidR="0034216F" w:rsidRDefault="006B7EE7">
            <w:pPr>
              <w:pStyle w:val="TableParagraph"/>
              <w:numPr>
                <w:ilvl w:val="0"/>
                <w:numId w:val="46"/>
              </w:numPr>
              <w:tabs>
                <w:tab w:val="left" w:pos="827"/>
              </w:tabs>
              <w:spacing w:before="262"/>
            </w:pPr>
            <w:r>
              <w:t>Do</w:t>
            </w:r>
            <w:r>
              <w:rPr>
                <w:spacing w:val="-4"/>
              </w:rPr>
              <w:t xml:space="preserve"> </w:t>
            </w:r>
            <w:r>
              <w:t>not</w:t>
            </w:r>
            <w:r>
              <w:rPr>
                <w:spacing w:val="-4"/>
              </w:rPr>
              <w:t xml:space="preserve"> </w:t>
            </w:r>
            <w:r>
              <w:t>handle</w:t>
            </w:r>
            <w:r>
              <w:rPr>
                <w:spacing w:val="-5"/>
              </w:rPr>
              <w:t xml:space="preserve"> </w:t>
            </w:r>
            <w:r>
              <w:t>or</w:t>
            </w:r>
            <w:r>
              <w:rPr>
                <w:spacing w:val="-2"/>
              </w:rPr>
              <w:t xml:space="preserve"> </w:t>
            </w:r>
            <w:r>
              <w:t>store</w:t>
            </w:r>
            <w:r>
              <w:rPr>
                <w:spacing w:val="-5"/>
              </w:rPr>
              <w:t xml:space="preserve"> </w:t>
            </w:r>
            <w:r>
              <w:t>near</w:t>
            </w:r>
            <w:r>
              <w:rPr>
                <w:spacing w:val="-3"/>
              </w:rPr>
              <w:t xml:space="preserve"> </w:t>
            </w:r>
            <w:r>
              <w:t>food</w:t>
            </w:r>
            <w:r>
              <w:rPr>
                <w:spacing w:val="-4"/>
              </w:rPr>
              <w:t xml:space="preserve"> </w:t>
            </w:r>
            <w:r>
              <w:t>or</w:t>
            </w:r>
            <w:r>
              <w:rPr>
                <w:spacing w:val="-5"/>
              </w:rPr>
              <w:t xml:space="preserve"> </w:t>
            </w:r>
            <w:r>
              <w:t>beverages</w:t>
            </w:r>
            <w:r>
              <w:rPr>
                <w:spacing w:val="-3"/>
              </w:rPr>
              <w:t xml:space="preserve"> </w:t>
            </w:r>
            <w:r>
              <w:t>or</w:t>
            </w:r>
            <w:r>
              <w:rPr>
                <w:spacing w:val="-3"/>
              </w:rPr>
              <w:t xml:space="preserve"> </w:t>
            </w:r>
            <w:r>
              <w:t>smoking</w:t>
            </w:r>
            <w:r>
              <w:rPr>
                <w:spacing w:val="-2"/>
              </w:rPr>
              <w:t xml:space="preserve"> </w:t>
            </w:r>
            <w:proofErr w:type="gramStart"/>
            <w:r>
              <w:rPr>
                <w:spacing w:val="-2"/>
              </w:rPr>
              <w:t>materials</w:t>
            </w:r>
            <w:proofErr w:type="gramEnd"/>
          </w:p>
          <w:p w14:paraId="7F1DFAF3" w14:textId="77777777" w:rsidR="0034216F" w:rsidRDefault="006B7EE7">
            <w:pPr>
              <w:pStyle w:val="TableParagraph"/>
              <w:numPr>
                <w:ilvl w:val="0"/>
                <w:numId w:val="46"/>
              </w:numPr>
              <w:tabs>
                <w:tab w:val="left" w:pos="827"/>
              </w:tabs>
            </w:pPr>
            <w:r>
              <w:t>Keep</w:t>
            </w:r>
            <w:r>
              <w:rPr>
                <w:spacing w:val="-2"/>
              </w:rPr>
              <w:t xml:space="preserve"> </w:t>
            </w:r>
            <w:r>
              <w:t>out</w:t>
            </w:r>
            <w:r>
              <w:rPr>
                <w:spacing w:val="-3"/>
              </w:rPr>
              <w:t xml:space="preserve"> </w:t>
            </w:r>
            <w:r>
              <w:t>of</w:t>
            </w:r>
            <w:r>
              <w:rPr>
                <w:spacing w:val="-1"/>
              </w:rPr>
              <w:t xml:space="preserve"> </w:t>
            </w:r>
            <w:r>
              <w:t>reach</w:t>
            </w:r>
            <w:r>
              <w:rPr>
                <w:spacing w:val="-4"/>
              </w:rPr>
              <w:t xml:space="preserve"> </w:t>
            </w:r>
            <w:r>
              <w:t>of</w:t>
            </w:r>
            <w:r>
              <w:rPr>
                <w:spacing w:val="-4"/>
              </w:rPr>
              <w:t xml:space="preserve"> </w:t>
            </w:r>
            <w:proofErr w:type="gramStart"/>
            <w:r>
              <w:rPr>
                <w:spacing w:val="-2"/>
              </w:rPr>
              <w:t>children</w:t>
            </w:r>
            <w:proofErr w:type="gramEnd"/>
          </w:p>
          <w:p w14:paraId="3C31397C" w14:textId="77777777" w:rsidR="0034216F" w:rsidRDefault="006B7EE7">
            <w:pPr>
              <w:pStyle w:val="TableParagraph"/>
              <w:numPr>
                <w:ilvl w:val="0"/>
                <w:numId w:val="46"/>
              </w:numPr>
              <w:tabs>
                <w:tab w:val="left" w:pos="827"/>
              </w:tabs>
            </w:pPr>
            <w:r>
              <w:t>Avoid</w:t>
            </w:r>
            <w:r>
              <w:rPr>
                <w:spacing w:val="-3"/>
              </w:rPr>
              <w:t xml:space="preserve"> </w:t>
            </w:r>
            <w:r>
              <w:t>contact</w:t>
            </w:r>
            <w:r>
              <w:rPr>
                <w:spacing w:val="-5"/>
              </w:rPr>
              <w:t xml:space="preserve"> </w:t>
            </w:r>
            <w:r>
              <w:t>with</w:t>
            </w:r>
            <w:r>
              <w:rPr>
                <w:spacing w:val="-5"/>
              </w:rPr>
              <w:t xml:space="preserve"> </w:t>
            </w:r>
            <w:proofErr w:type="gramStart"/>
            <w:r>
              <w:rPr>
                <w:spacing w:val="-4"/>
              </w:rPr>
              <w:t>skin</w:t>
            </w:r>
            <w:proofErr w:type="gramEnd"/>
          </w:p>
          <w:p w14:paraId="4777119A" w14:textId="77777777" w:rsidR="0034216F" w:rsidRDefault="006B7EE7">
            <w:pPr>
              <w:pStyle w:val="TableParagraph"/>
              <w:numPr>
                <w:ilvl w:val="0"/>
                <w:numId w:val="46"/>
              </w:numPr>
              <w:tabs>
                <w:tab w:val="left" w:pos="827"/>
              </w:tabs>
            </w:pPr>
            <w:r>
              <w:t>Wear</w:t>
            </w:r>
            <w:r>
              <w:rPr>
                <w:spacing w:val="-6"/>
              </w:rPr>
              <w:t xml:space="preserve"> </w:t>
            </w:r>
            <w:r>
              <w:t>Personal</w:t>
            </w:r>
            <w:r>
              <w:rPr>
                <w:spacing w:val="-7"/>
              </w:rPr>
              <w:t xml:space="preserve"> </w:t>
            </w:r>
            <w:r>
              <w:t>Protective</w:t>
            </w:r>
            <w:r>
              <w:rPr>
                <w:spacing w:val="-7"/>
              </w:rPr>
              <w:t xml:space="preserve"> </w:t>
            </w:r>
            <w:r>
              <w:t>Equipment</w:t>
            </w:r>
            <w:r>
              <w:rPr>
                <w:spacing w:val="-3"/>
              </w:rPr>
              <w:t xml:space="preserve"> </w:t>
            </w:r>
            <w:r>
              <w:rPr>
                <w:spacing w:val="-4"/>
              </w:rPr>
              <w:t>(PPE)</w:t>
            </w:r>
          </w:p>
          <w:p w14:paraId="3DEB2CB1" w14:textId="77777777" w:rsidR="0034216F" w:rsidRDefault="006B7EE7">
            <w:pPr>
              <w:pStyle w:val="TableParagraph"/>
              <w:numPr>
                <w:ilvl w:val="0"/>
                <w:numId w:val="46"/>
              </w:numPr>
              <w:tabs>
                <w:tab w:val="left" w:pos="827"/>
              </w:tabs>
              <w:spacing w:before="1"/>
            </w:pPr>
            <w:r>
              <w:t>Use</w:t>
            </w:r>
            <w:r>
              <w:rPr>
                <w:spacing w:val="-3"/>
              </w:rPr>
              <w:t xml:space="preserve"> </w:t>
            </w:r>
            <w:r>
              <w:t>in</w:t>
            </w:r>
            <w:r>
              <w:rPr>
                <w:spacing w:val="-2"/>
              </w:rPr>
              <w:t xml:space="preserve"> </w:t>
            </w:r>
            <w:r>
              <w:t>a</w:t>
            </w:r>
            <w:r>
              <w:rPr>
                <w:spacing w:val="-5"/>
              </w:rPr>
              <w:t xml:space="preserve"> </w:t>
            </w:r>
            <w:r>
              <w:t>well</w:t>
            </w:r>
            <w:r>
              <w:rPr>
                <w:spacing w:val="-3"/>
              </w:rPr>
              <w:t xml:space="preserve"> </w:t>
            </w:r>
            <w:r>
              <w:t>ventilated</w:t>
            </w:r>
            <w:r>
              <w:rPr>
                <w:spacing w:val="-3"/>
              </w:rPr>
              <w:t xml:space="preserve"> </w:t>
            </w:r>
            <w:proofErr w:type="gramStart"/>
            <w:r>
              <w:rPr>
                <w:spacing w:val="-4"/>
              </w:rPr>
              <w:t>area</w:t>
            </w:r>
            <w:proofErr w:type="gramEnd"/>
          </w:p>
          <w:p w14:paraId="021E63C9" w14:textId="77777777" w:rsidR="0034216F" w:rsidRDefault="006B7EE7">
            <w:pPr>
              <w:pStyle w:val="TableParagraph"/>
              <w:numPr>
                <w:ilvl w:val="0"/>
                <w:numId w:val="46"/>
              </w:numPr>
              <w:tabs>
                <w:tab w:val="left" w:pos="827"/>
              </w:tabs>
            </w:pPr>
            <w:r>
              <w:t>Avoid</w:t>
            </w:r>
            <w:r>
              <w:rPr>
                <w:spacing w:val="-3"/>
              </w:rPr>
              <w:t xml:space="preserve"> </w:t>
            </w:r>
            <w:r>
              <w:t>release</w:t>
            </w:r>
            <w:r>
              <w:rPr>
                <w:spacing w:val="-2"/>
              </w:rPr>
              <w:t xml:space="preserve"> </w:t>
            </w:r>
            <w:r>
              <w:t>into</w:t>
            </w:r>
            <w:r>
              <w:rPr>
                <w:spacing w:val="-4"/>
              </w:rPr>
              <w:t xml:space="preserve"> </w:t>
            </w:r>
            <w:r>
              <w:t>the</w:t>
            </w:r>
            <w:r>
              <w:rPr>
                <w:spacing w:val="-5"/>
              </w:rPr>
              <w:t xml:space="preserve"> </w:t>
            </w:r>
            <w:r>
              <w:rPr>
                <w:spacing w:val="-2"/>
              </w:rPr>
              <w:t>environment</w:t>
            </w:r>
          </w:p>
        </w:tc>
      </w:tr>
      <w:tr w:rsidR="0034216F" w14:paraId="30384C06" w14:textId="77777777">
        <w:trPr>
          <w:trHeight w:val="330"/>
        </w:trPr>
        <w:tc>
          <w:tcPr>
            <w:tcW w:w="5579" w:type="dxa"/>
            <w:gridSpan w:val="6"/>
            <w:shd w:val="clear" w:color="auto" w:fill="E6E6E6"/>
          </w:tcPr>
          <w:p w14:paraId="4C9BA9FD" w14:textId="77777777" w:rsidR="0034216F" w:rsidRDefault="006B7EE7">
            <w:pPr>
              <w:pStyle w:val="TableParagraph"/>
              <w:spacing w:before="20"/>
              <w:ind w:left="107"/>
            </w:pPr>
            <w:r>
              <w:t>FIRST</w:t>
            </w:r>
            <w:r>
              <w:rPr>
                <w:spacing w:val="-2"/>
              </w:rPr>
              <w:t xml:space="preserve"> </w:t>
            </w:r>
            <w:r>
              <w:t>AID</w:t>
            </w:r>
            <w:r>
              <w:rPr>
                <w:spacing w:val="-1"/>
              </w:rPr>
              <w:t xml:space="preserve"> </w:t>
            </w:r>
            <w:r>
              <w:t>PROCEDURE AND</w:t>
            </w:r>
            <w:r>
              <w:rPr>
                <w:spacing w:val="-1"/>
              </w:rPr>
              <w:t xml:space="preserve"> </w:t>
            </w:r>
            <w:r>
              <w:t xml:space="preserve">SPILLAGE </w:t>
            </w:r>
            <w:r>
              <w:rPr>
                <w:spacing w:val="-2"/>
              </w:rPr>
              <w:t>SUMMERY</w:t>
            </w:r>
          </w:p>
        </w:tc>
        <w:tc>
          <w:tcPr>
            <w:tcW w:w="4092" w:type="dxa"/>
            <w:gridSpan w:val="5"/>
            <w:tcBorders>
              <w:bottom w:val="nil"/>
            </w:tcBorders>
          </w:tcPr>
          <w:p w14:paraId="0AD533FE" w14:textId="77777777" w:rsidR="0034216F" w:rsidRDefault="0034216F">
            <w:pPr>
              <w:pStyle w:val="TableParagraph"/>
            </w:pPr>
          </w:p>
        </w:tc>
      </w:tr>
      <w:tr w:rsidR="0034216F" w14:paraId="247673B9" w14:textId="77777777">
        <w:trPr>
          <w:trHeight w:val="4058"/>
        </w:trPr>
        <w:tc>
          <w:tcPr>
            <w:tcW w:w="9671" w:type="dxa"/>
            <w:gridSpan w:val="11"/>
            <w:tcBorders>
              <w:top w:val="nil"/>
            </w:tcBorders>
          </w:tcPr>
          <w:p w14:paraId="7AC95738" w14:textId="77777777" w:rsidR="0034216F" w:rsidRDefault="006B7EE7">
            <w:pPr>
              <w:pStyle w:val="TableParagraph"/>
              <w:spacing w:before="73"/>
              <w:ind w:left="153"/>
            </w:pPr>
            <w:r>
              <w:rPr>
                <w:b/>
              </w:rPr>
              <w:lastRenderedPageBreak/>
              <w:t>Eye:</w:t>
            </w:r>
            <w:r>
              <w:rPr>
                <w:b/>
                <w:spacing w:val="-5"/>
              </w:rPr>
              <w:t xml:space="preserve"> </w:t>
            </w:r>
            <w:r>
              <w:t>In</w:t>
            </w:r>
            <w:r>
              <w:rPr>
                <w:spacing w:val="-5"/>
              </w:rPr>
              <w:t xml:space="preserve"> </w:t>
            </w:r>
            <w:r>
              <w:t>case</w:t>
            </w:r>
            <w:r>
              <w:rPr>
                <w:spacing w:val="-3"/>
              </w:rPr>
              <w:t xml:space="preserve"> </w:t>
            </w:r>
            <w:r>
              <w:t>of</w:t>
            </w:r>
            <w:r>
              <w:rPr>
                <w:spacing w:val="-3"/>
              </w:rPr>
              <w:t xml:space="preserve"> </w:t>
            </w:r>
            <w:r>
              <w:t>contact</w:t>
            </w:r>
            <w:r>
              <w:rPr>
                <w:spacing w:val="-4"/>
              </w:rPr>
              <w:t xml:space="preserve"> </w:t>
            </w:r>
            <w:r>
              <w:t>with</w:t>
            </w:r>
            <w:r>
              <w:rPr>
                <w:spacing w:val="-3"/>
              </w:rPr>
              <w:t xml:space="preserve"> </w:t>
            </w:r>
            <w:r>
              <w:t>eyes,</w:t>
            </w:r>
            <w:r>
              <w:rPr>
                <w:spacing w:val="-3"/>
              </w:rPr>
              <w:t xml:space="preserve"> </w:t>
            </w:r>
            <w:r>
              <w:t>rinse</w:t>
            </w:r>
            <w:r>
              <w:rPr>
                <w:spacing w:val="-4"/>
              </w:rPr>
              <w:t xml:space="preserve"> </w:t>
            </w:r>
            <w:r>
              <w:t>immediately</w:t>
            </w:r>
            <w:r>
              <w:rPr>
                <w:spacing w:val="-5"/>
              </w:rPr>
              <w:t xml:space="preserve"> </w:t>
            </w:r>
            <w:r>
              <w:t>with</w:t>
            </w:r>
            <w:r>
              <w:rPr>
                <w:spacing w:val="-3"/>
              </w:rPr>
              <w:t xml:space="preserve"> </w:t>
            </w:r>
            <w:r>
              <w:t>plenty</w:t>
            </w:r>
            <w:r>
              <w:rPr>
                <w:spacing w:val="-5"/>
              </w:rPr>
              <w:t xml:space="preserve"> </w:t>
            </w:r>
            <w:r>
              <w:t>of</w:t>
            </w:r>
            <w:r>
              <w:rPr>
                <w:spacing w:val="-2"/>
              </w:rPr>
              <w:t xml:space="preserve"> </w:t>
            </w:r>
            <w:r>
              <w:t>water</w:t>
            </w:r>
            <w:r>
              <w:rPr>
                <w:spacing w:val="-4"/>
              </w:rPr>
              <w:t xml:space="preserve"> </w:t>
            </w:r>
            <w:r>
              <w:t>and</w:t>
            </w:r>
            <w:r>
              <w:rPr>
                <w:spacing w:val="-4"/>
              </w:rPr>
              <w:t xml:space="preserve"> </w:t>
            </w:r>
            <w:r>
              <w:t>seek</w:t>
            </w:r>
            <w:r>
              <w:rPr>
                <w:spacing w:val="-3"/>
              </w:rPr>
              <w:t xml:space="preserve"> </w:t>
            </w:r>
            <w:r>
              <w:t>medical</w:t>
            </w:r>
            <w:r>
              <w:rPr>
                <w:spacing w:val="-3"/>
              </w:rPr>
              <w:t xml:space="preserve"> </w:t>
            </w:r>
            <w:r>
              <w:rPr>
                <w:spacing w:val="-2"/>
              </w:rPr>
              <w:t>advice.</w:t>
            </w:r>
          </w:p>
          <w:p w14:paraId="192405C5" w14:textId="77777777" w:rsidR="0034216F" w:rsidRDefault="0034216F">
            <w:pPr>
              <w:pStyle w:val="TableParagraph"/>
              <w:rPr>
                <w:b/>
              </w:rPr>
            </w:pPr>
          </w:p>
          <w:p w14:paraId="15FE04F3" w14:textId="77777777" w:rsidR="0034216F" w:rsidRDefault="006B7EE7">
            <w:pPr>
              <w:pStyle w:val="TableParagraph"/>
              <w:ind w:left="153"/>
            </w:pPr>
            <w:r>
              <w:rPr>
                <w:b/>
              </w:rPr>
              <w:t>Skin:</w:t>
            </w:r>
            <w:r>
              <w:rPr>
                <w:b/>
                <w:spacing w:val="-5"/>
              </w:rPr>
              <w:t xml:space="preserve"> </w:t>
            </w:r>
            <w:r>
              <w:t>After</w:t>
            </w:r>
            <w:r>
              <w:rPr>
                <w:spacing w:val="-4"/>
              </w:rPr>
              <w:t xml:space="preserve"> </w:t>
            </w:r>
            <w:r>
              <w:t>contact</w:t>
            </w:r>
            <w:r>
              <w:rPr>
                <w:spacing w:val="-4"/>
              </w:rPr>
              <w:t xml:space="preserve"> </w:t>
            </w:r>
            <w:r>
              <w:t>with</w:t>
            </w:r>
            <w:r>
              <w:rPr>
                <w:spacing w:val="-6"/>
              </w:rPr>
              <w:t xml:space="preserve"> </w:t>
            </w:r>
            <w:r>
              <w:t>skin,</w:t>
            </w:r>
            <w:r>
              <w:rPr>
                <w:spacing w:val="-3"/>
              </w:rPr>
              <w:t xml:space="preserve"> </w:t>
            </w:r>
            <w:r>
              <w:t>wash</w:t>
            </w:r>
            <w:r>
              <w:rPr>
                <w:spacing w:val="-3"/>
              </w:rPr>
              <w:t xml:space="preserve"> </w:t>
            </w:r>
            <w:r>
              <w:t>immediately</w:t>
            </w:r>
            <w:r>
              <w:rPr>
                <w:spacing w:val="-5"/>
              </w:rPr>
              <w:t xml:space="preserve"> </w:t>
            </w:r>
            <w:r>
              <w:t>with</w:t>
            </w:r>
            <w:r>
              <w:rPr>
                <w:spacing w:val="-5"/>
              </w:rPr>
              <w:t xml:space="preserve"> </w:t>
            </w:r>
            <w:r>
              <w:t>plenty</w:t>
            </w:r>
            <w:r>
              <w:rPr>
                <w:spacing w:val="-6"/>
              </w:rPr>
              <w:t xml:space="preserve"> </w:t>
            </w:r>
            <w:r>
              <w:t>of</w:t>
            </w:r>
            <w:r>
              <w:rPr>
                <w:spacing w:val="-5"/>
              </w:rPr>
              <w:t xml:space="preserve"> </w:t>
            </w:r>
            <w:r>
              <w:t>soap</w:t>
            </w:r>
            <w:r>
              <w:rPr>
                <w:spacing w:val="-3"/>
              </w:rPr>
              <w:t xml:space="preserve"> </w:t>
            </w:r>
            <w:r>
              <w:t>and</w:t>
            </w:r>
            <w:r>
              <w:rPr>
                <w:spacing w:val="-2"/>
              </w:rPr>
              <w:t xml:space="preserve"> water.</w:t>
            </w:r>
          </w:p>
          <w:p w14:paraId="4D10A276" w14:textId="77777777" w:rsidR="0034216F" w:rsidRDefault="0034216F">
            <w:pPr>
              <w:pStyle w:val="TableParagraph"/>
              <w:rPr>
                <w:b/>
              </w:rPr>
            </w:pPr>
          </w:p>
          <w:p w14:paraId="12356DF3" w14:textId="77777777" w:rsidR="0034216F" w:rsidRDefault="006B7EE7">
            <w:pPr>
              <w:pStyle w:val="TableParagraph"/>
              <w:ind w:left="153"/>
            </w:pPr>
            <w:r>
              <w:rPr>
                <w:b/>
              </w:rPr>
              <w:t>Inhalation:</w:t>
            </w:r>
            <w:r>
              <w:rPr>
                <w:b/>
                <w:spacing w:val="55"/>
              </w:rPr>
              <w:t xml:space="preserve"> </w:t>
            </w:r>
            <w:r>
              <w:t>In</w:t>
            </w:r>
            <w:r>
              <w:rPr>
                <w:spacing w:val="-2"/>
              </w:rPr>
              <w:t xml:space="preserve"> </w:t>
            </w:r>
            <w:r>
              <w:t>case</w:t>
            </w:r>
            <w:r>
              <w:rPr>
                <w:spacing w:val="-5"/>
              </w:rPr>
              <w:t xml:space="preserve"> </w:t>
            </w:r>
            <w:r>
              <w:t>of</w:t>
            </w:r>
            <w:r>
              <w:rPr>
                <w:spacing w:val="-5"/>
              </w:rPr>
              <w:t xml:space="preserve"> </w:t>
            </w:r>
            <w:r>
              <w:t>accident</w:t>
            </w:r>
            <w:r>
              <w:rPr>
                <w:spacing w:val="-4"/>
              </w:rPr>
              <w:t xml:space="preserve"> </w:t>
            </w:r>
            <w:r>
              <w:t>by</w:t>
            </w:r>
            <w:r>
              <w:rPr>
                <w:spacing w:val="-3"/>
              </w:rPr>
              <w:t xml:space="preserve"> </w:t>
            </w:r>
            <w:r>
              <w:t>inhalation,</w:t>
            </w:r>
            <w:r>
              <w:rPr>
                <w:spacing w:val="-3"/>
              </w:rPr>
              <w:t xml:space="preserve"> </w:t>
            </w:r>
            <w:r>
              <w:t>remove</w:t>
            </w:r>
            <w:r>
              <w:rPr>
                <w:spacing w:val="-5"/>
              </w:rPr>
              <w:t xml:space="preserve"> </w:t>
            </w:r>
            <w:r>
              <w:t>casualty</w:t>
            </w:r>
            <w:r>
              <w:rPr>
                <w:spacing w:val="-3"/>
              </w:rPr>
              <w:t xml:space="preserve"> </w:t>
            </w:r>
            <w:r>
              <w:t>to</w:t>
            </w:r>
            <w:r>
              <w:rPr>
                <w:spacing w:val="-4"/>
              </w:rPr>
              <w:t xml:space="preserve"> </w:t>
            </w:r>
            <w:r>
              <w:t>fresh</w:t>
            </w:r>
            <w:r>
              <w:rPr>
                <w:spacing w:val="-2"/>
              </w:rPr>
              <w:t xml:space="preserve"> </w:t>
            </w:r>
            <w:r>
              <w:t>air</w:t>
            </w:r>
            <w:r>
              <w:rPr>
                <w:spacing w:val="-3"/>
              </w:rPr>
              <w:t xml:space="preserve"> </w:t>
            </w:r>
            <w:r>
              <w:t>and</w:t>
            </w:r>
            <w:r>
              <w:rPr>
                <w:spacing w:val="-4"/>
              </w:rPr>
              <w:t xml:space="preserve"> </w:t>
            </w:r>
            <w:r>
              <w:t>keep</w:t>
            </w:r>
            <w:r>
              <w:rPr>
                <w:spacing w:val="-2"/>
              </w:rPr>
              <w:t xml:space="preserve"> </w:t>
            </w:r>
            <w:r>
              <w:t>at</w:t>
            </w:r>
            <w:r>
              <w:rPr>
                <w:spacing w:val="-4"/>
              </w:rPr>
              <w:t xml:space="preserve"> </w:t>
            </w:r>
            <w:r>
              <w:rPr>
                <w:spacing w:val="-2"/>
              </w:rPr>
              <w:t>rest.</w:t>
            </w:r>
          </w:p>
          <w:p w14:paraId="26C7B807" w14:textId="77777777" w:rsidR="0034216F" w:rsidRDefault="0034216F">
            <w:pPr>
              <w:pStyle w:val="TableParagraph"/>
              <w:rPr>
                <w:b/>
              </w:rPr>
            </w:pPr>
          </w:p>
          <w:p w14:paraId="56EBB996" w14:textId="77777777" w:rsidR="0034216F" w:rsidRDefault="006B7EE7">
            <w:pPr>
              <w:pStyle w:val="TableParagraph"/>
              <w:ind w:left="153" w:right="3" w:hanging="1"/>
            </w:pPr>
            <w:r>
              <w:rPr>
                <w:b/>
              </w:rPr>
              <w:t>Ingestion:</w:t>
            </w:r>
            <w:r>
              <w:rPr>
                <w:b/>
                <w:spacing w:val="-2"/>
              </w:rPr>
              <w:t xml:space="preserve"> </w:t>
            </w:r>
            <w:r>
              <w:t>If</w:t>
            </w:r>
            <w:r>
              <w:rPr>
                <w:spacing w:val="-2"/>
              </w:rPr>
              <w:t xml:space="preserve"> </w:t>
            </w:r>
            <w:r>
              <w:t>swallowed,</w:t>
            </w:r>
            <w:r>
              <w:rPr>
                <w:spacing w:val="-5"/>
              </w:rPr>
              <w:t xml:space="preserve"> </w:t>
            </w:r>
            <w:r>
              <w:t>do</w:t>
            </w:r>
            <w:r>
              <w:rPr>
                <w:spacing w:val="-2"/>
              </w:rPr>
              <w:t xml:space="preserve"> </w:t>
            </w:r>
            <w:r>
              <w:t>not</w:t>
            </w:r>
            <w:r>
              <w:rPr>
                <w:spacing w:val="-4"/>
              </w:rPr>
              <w:t xml:space="preserve"> </w:t>
            </w:r>
            <w:r>
              <w:t>induce</w:t>
            </w:r>
            <w:r>
              <w:rPr>
                <w:spacing w:val="-2"/>
              </w:rPr>
              <w:t xml:space="preserve"> </w:t>
            </w:r>
            <w:r>
              <w:t>vomiting:</w:t>
            </w:r>
            <w:r>
              <w:rPr>
                <w:spacing w:val="-3"/>
              </w:rPr>
              <w:t xml:space="preserve"> </w:t>
            </w:r>
            <w:r>
              <w:t>seek</w:t>
            </w:r>
            <w:r>
              <w:rPr>
                <w:spacing w:val="-2"/>
              </w:rPr>
              <w:t xml:space="preserve"> </w:t>
            </w:r>
            <w:r>
              <w:t>medical</w:t>
            </w:r>
            <w:r>
              <w:rPr>
                <w:spacing w:val="-3"/>
              </w:rPr>
              <w:t xml:space="preserve"> </w:t>
            </w:r>
            <w:r>
              <w:t>advice</w:t>
            </w:r>
            <w:r>
              <w:rPr>
                <w:spacing w:val="-5"/>
              </w:rPr>
              <w:t xml:space="preserve"> </w:t>
            </w:r>
            <w:r>
              <w:t>immediately</w:t>
            </w:r>
            <w:r>
              <w:rPr>
                <w:spacing w:val="-3"/>
              </w:rPr>
              <w:t xml:space="preserve"> </w:t>
            </w:r>
            <w:r>
              <w:t>and</w:t>
            </w:r>
            <w:r>
              <w:rPr>
                <w:spacing w:val="-2"/>
              </w:rPr>
              <w:t xml:space="preserve"> </w:t>
            </w:r>
            <w:r>
              <w:t>show</w:t>
            </w:r>
            <w:r>
              <w:rPr>
                <w:spacing w:val="-6"/>
              </w:rPr>
              <w:t xml:space="preserve"> </w:t>
            </w:r>
            <w:r>
              <w:t>this document.</w:t>
            </w:r>
            <w:r>
              <w:rPr>
                <w:spacing w:val="40"/>
              </w:rPr>
              <w:t xml:space="preserve"> </w:t>
            </w:r>
            <w:r>
              <w:t>If swallowed, rinse mouth with water (only if the person is conscious).</w:t>
            </w:r>
          </w:p>
          <w:p w14:paraId="2C3B8F8D" w14:textId="77777777" w:rsidR="0034216F" w:rsidRDefault="0034216F">
            <w:pPr>
              <w:pStyle w:val="TableParagraph"/>
              <w:rPr>
                <w:b/>
              </w:rPr>
            </w:pPr>
          </w:p>
          <w:p w14:paraId="03FEE8D2" w14:textId="77777777" w:rsidR="0034216F" w:rsidRDefault="006B7EE7">
            <w:pPr>
              <w:pStyle w:val="TableParagraph"/>
              <w:ind w:left="153"/>
            </w:pPr>
            <w:r>
              <w:rPr>
                <w:b/>
              </w:rPr>
              <w:t>General:</w:t>
            </w:r>
            <w:r>
              <w:rPr>
                <w:b/>
                <w:spacing w:val="-5"/>
              </w:rPr>
              <w:t xml:space="preserve"> </w:t>
            </w:r>
            <w:r>
              <w:t>Get</w:t>
            </w:r>
            <w:r>
              <w:rPr>
                <w:spacing w:val="-4"/>
              </w:rPr>
              <w:t xml:space="preserve"> </w:t>
            </w:r>
            <w:r>
              <w:t>medical</w:t>
            </w:r>
            <w:r>
              <w:rPr>
                <w:spacing w:val="-4"/>
              </w:rPr>
              <w:t xml:space="preserve"> </w:t>
            </w:r>
            <w:r>
              <w:t>attention</w:t>
            </w:r>
            <w:r>
              <w:rPr>
                <w:spacing w:val="-5"/>
              </w:rPr>
              <w:t xml:space="preserve"> </w:t>
            </w:r>
            <w:r>
              <w:t>if</w:t>
            </w:r>
            <w:r>
              <w:rPr>
                <w:spacing w:val="-3"/>
              </w:rPr>
              <w:t xml:space="preserve"> </w:t>
            </w:r>
            <w:r>
              <w:t>any</w:t>
            </w:r>
            <w:r>
              <w:rPr>
                <w:spacing w:val="-5"/>
              </w:rPr>
              <w:t xml:space="preserve"> </w:t>
            </w:r>
            <w:r>
              <w:t>symptoms</w:t>
            </w:r>
            <w:r>
              <w:rPr>
                <w:spacing w:val="-3"/>
              </w:rPr>
              <w:t xml:space="preserve"> </w:t>
            </w:r>
            <w:r>
              <w:rPr>
                <w:spacing w:val="-2"/>
              </w:rPr>
              <w:t>persist.</w:t>
            </w:r>
          </w:p>
          <w:p w14:paraId="65367689" w14:textId="77777777" w:rsidR="0034216F" w:rsidRDefault="0034216F">
            <w:pPr>
              <w:pStyle w:val="TableParagraph"/>
              <w:rPr>
                <w:b/>
              </w:rPr>
            </w:pPr>
          </w:p>
          <w:p w14:paraId="48140B6F" w14:textId="77777777" w:rsidR="0034216F" w:rsidRDefault="006B7EE7">
            <w:pPr>
              <w:pStyle w:val="TableParagraph"/>
              <w:ind w:left="108" w:right="115" w:firstLine="62"/>
            </w:pPr>
            <w:r>
              <w:rPr>
                <w:b/>
              </w:rPr>
              <w:t>Spillage:</w:t>
            </w:r>
            <w:r>
              <w:rPr>
                <w:b/>
                <w:spacing w:val="40"/>
              </w:rPr>
              <w:t xml:space="preserve"> </w:t>
            </w:r>
            <w:r>
              <w:t>If</w:t>
            </w:r>
            <w:r>
              <w:rPr>
                <w:spacing w:val="-2"/>
              </w:rPr>
              <w:t xml:space="preserve"> </w:t>
            </w:r>
            <w:r>
              <w:t>spillage</w:t>
            </w:r>
            <w:r>
              <w:rPr>
                <w:spacing w:val="-4"/>
              </w:rPr>
              <w:t xml:space="preserve"> </w:t>
            </w:r>
            <w:r>
              <w:t>occurs,</w:t>
            </w:r>
            <w:r>
              <w:rPr>
                <w:spacing w:val="-3"/>
              </w:rPr>
              <w:t xml:space="preserve"> </w:t>
            </w:r>
            <w:r>
              <w:t>use</w:t>
            </w:r>
            <w:r>
              <w:rPr>
                <w:spacing w:val="-2"/>
              </w:rPr>
              <w:t xml:space="preserve"> </w:t>
            </w:r>
            <w:r>
              <w:t>dry</w:t>
            </w:r>
            <w:r>
              <w:rPr>
                <w:spacing w:val="-3"/>
              </w:rPr>
              <w:t xml:space="preserve"> </w:t>
            </w:r>
            <w:r>
              <w:t>clean-up</w:t>
            </w:r>
            <w:r>
              <w:rPr>
                <w:spacing w:val="-2"/>
              </w:rPr>
              <w:t xml:space="preserve"> </w:t>
            </w:r>
            <w:r>
              <w:t>methods</w:t>
            </w:r>
            <w:r>
              <w:rPr>
                <w:spacing w:val="-3"/>
              </w:rPr>
              <w:t xml:space="preserve"> </w:t>
            </w:r>
            <w:r>
              <w:t>that</w:t>
            </w:r>
            <w:r>
              <w:rPr>
                <w:spacing w:val="-3"/>
              </w:rPr>
              <w:t xml:space="preserve"> </w:t>
            </w:r>
            <w:r>
              <w:t>do</w:t>
            </w:r>
            <w:r>
              <w:rPr>
                <w:spacing w:val="-3"/>
              </w:rPr>
              <w:t xml:space="preserve"> </w:t>
            </w:r>
            <w:r>
              <w:t>not</w:t>
            </w:r>
            <w:r>
              <w:rPr>
                <w:spacing w:val="-4"/>
              </w:rPr>
              <w:t xml:space="preserve"> </w:t>
            </w:r>
            <w:r>
              <w:t>cause</w:t>
            </w:r>
            <w:r>
              <w:rPr>
                <w:spacing w:val="-2"/>
              </w:rPr>
              <w:t xml:space="preserve"> </w:t>
            </w:r>
            <w:r>
              <w:t>airborne</w:t>
            </w:r>
            <w:r>
              <w:rPr>
                <w:spacing w:val="-2"/>
              </w:rPr>
              <w:t xml:space="preserve"> </w:t>
            </w:r>
            <w:r>
              <w:t>dispersion</w:t>
            </w:r>
            <w:r>
              <w:rPr>
                <w:spacing w:val="-2"/>
              </w:rPr>
              <w:t xml:space="preserve"> </w:t>
            </w:r>
            <w:r>
              <w:t>e.g.</w:t>
            </w:r>
            <w:r>
              <w:rPr>
                <w:spacing w:val="-4"/>
              </w:rPr>
              <w:t xml:space="preserve"> </w:t>
            </w:r>
            <w:r>
              <w:t>vacuum cleaner with a HEPA filter or wipe up the dust by mopping/ wet brushing/ water sprays/ hoses and remove slurry</w:t>
            </w:r>
          </w:p>
          <w:p w14:paraId="6D82D223" w14:textId="77777777" w:rsidR="00B62FAC" w:rsidRPr="00B62FAC" w:rsidRDefault="00B62FAC" w:rsidP="00B62FAC">
            <w:pPr>
              <w:rPr>
                <w:lang w:val="en-US" w:eastAsia="en-US"/>
              </w:rPr>
            </w:pPr>
          </w:p>
          <w:p w14:paraId="756E5316" w14:textId="4EC46819" w:rsidR="00B62FAC" w:rsidRPr="00B62FAC" w:rsidRDefault="00B62FAC" w:rsidP="00B62FAC">
            <w:pPr>
              <w:tabs>
                <w:tab w:val="left" w:pos="8605"/>
              </w:tabs>
              <w:rPr>
                <w:lang w:val="en-US" w:eastAsia="en-US"/>
              </w:rPr>
            </w:pPr>
            <w:r>
              <w:rPr>
                <w:lang w:val="en-US" w:eastAsia="en-US"/>
              </w:rPr>
              <w:tab/>
            </w:r>
          </w:p>
        </w:tc>
      </w:tr>
      <w:tr w:rsidR="0034216F" w14:paraId="545590ED" w14:textId="77777777">
        <w:trPr>
          <w:trHeight w:val="287"/>
        </w:trPr>
        <w:tc>
          <w:tcPr>
            <w:tcW w:w="3584" w:type="dxa"/>
            <w:gridSpan w:val="3"/>
            <w:shd w:val="clear" w:color="auto" w:fill="E6E6E6"/>
          </w:tcPr>
          <w:p w14:paraId="6F423614" w14:textId="77777777" w:rsidR="0034216F" w:rsidRDefault="006B7EE7">
            <w:pPr>
              <w:pStyle w:val="TableParagraph"/>
              <w:spacing w:line="268" w:lineRule="exact"/>
              <w:ind w:left="107"/>
            </w:pPr>
            <w:r>
              <w:t>DISPOSAL</w:t>
            </w:r>
            <w:r>
              <w:rPr>
                <w:spacing w:val="-2"/>
              </w:rPr>
              <w:t xml:space="preserve"> PROCEDURES</w:t>
            </w:r>
          </w:p>
        </w:tc>
        <w:tc>
          <w:tcPr>
            <w:tcW w:w="6087" w:type="dxa"/>
            <w:gridSpan w:val="8"/>
            <w:tcBorders>
              <w:bottom w:val="nil"/>
            </w:tcBorders>
          </w:tcPr>
          <w:p w14:paraId="5A218E1B" w14:textId="77777777" w:rsidR="0034216F" w:rsidRDefault="0034216F">
            <w:pPr>
              <w:pStyle w:val="TableParagraph"/>
              <w:rPr>
                <w:sz w:val="20"/>
              </w:rPr>
            </w:pPr>
          </w:p>
        </w:tc>
      </w:tr>
    </w:tbl>
    <w:p w14:paraId="71A5BC3F" w14:textId="77777777" w:rsidR="0034216F" w:rsidRDefault="0034216F">
      <w:pPr>
        <w:rPr>
          <w:sz w:val="20"/>
        </w:rPr>
        <w:sectPr w:rsidR="0034216F">
          <w:headerReference w:type="default" r:id="rId139"/>
          <w:footerReference w:type="default" r:id="rId140"/>
          <w:pgSz w:w="11910" w:h="16840"/>
          <w:pgMar w:top="580" w:right="920" w:bottom="880" w:left="920" w:header="0" w:footer="699" w:gutter="0"/>
          <w:cols w:space="720"/>
        </w:sectPr>
      </w:pPr>
    </w:p>
    <w:p w14:paraId="7E33A928" w14:textId="77777777" w:rsidR="0034216F" w:rsidRDefault="0034216F">
      <w:pPr>
        <w:pStyle w:val="BodyText"/>
        <w:spacing w:before="4"/>
        <w:rPr>
          <w:b/>
          <w:sz w:val="2"/>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3060"/>
        <w:gridCol w:w="3559"/>
      </w:tblGrid>
      <w:tr w:rsidR="0034216F" w14:paraId="110FD7F7" w14:textId="77777777">
        <w:trPr>
          <w:trHeight w:val="1082"/>
        </w:trPr>
        <w:tc>
          <w:tcPr>
            <w:tcW w:w="9679" w:type="dxa"/>
            <w:gridSpan w:val="3"/>
            <w:tcBorders>
              <w:top w:val="nil"/>
            </w:tcBorders>
          </w:tcPr>
          <w:p w14:paraId="1EED4F81" w14:textId="77777777" w:rsidR="0034216F" w:rsidRDefault="006B7EE7">
            <w:pPr>
              <w:pStyle w:val="TableParagraph"/>
              <w:spacing w:before="142"/>
              <w:ind w:left="107" w:right="184"/>
            </w:pPr>
            <w:r>
              <w:t>The Group will fully comply with the duties placed upon it within the requirements of Statutory Legislation,</w:t>
            </w:r>
            <w:r>
              <w:rPr>
                <w:spacing w:val="-2"/>
              </w:rPr>
              <w:t xml:space="preserve"> </w:t>
            </w:r>
            <w:r>
              <w:t>whilst</w:t>
            </w:r>
            <w:r>
              <w:rPr>
                <w:spacing w:val="-3"/>
              </w:rPr>
              <w:t xml:space="preserve"> </w:t>
            </w:r>
            <w:proofErr w:type="gramStart"/>
            <w:r>
              <w:t>at all</w:t>
            </w:r>
            <w:r>
              <w:rPr>
                <w:spacing w:val="-4"/>
              </w:rPr>
              <w:t xml:space="preserve"> </w:t>
            </w:r>
            <w:r>
              <w:t>times</w:t>
            </w:r>
            <w:proofErr w:type="gramEnd"/>
            <w:r>
              <w:rPr>
                <w:spacing w:val="-2"/>
              </w:rPr>
              <w:t xml:space="preserve"> </w:t>
            </w:r>
            <w:r>
              <w:t>complying</w:t>
            </w:r>
            <w:r>
              <w:rPr>
                <w:spacing w:val="-2"/>
              </w:rPr>
              <w:t xml:space="preserve"> </w:t>
            </w:r>
            <w:r>
              <w:t>with,</w:t>
            </w:r>
            <w:r>
              <w:rPr>
                <w:spacing w:val="-2"/>
              </w:rPr>
              <w:t xml:space="preserve"> </w:t>
            </w:r>
            <w:r>
              <w:t>as</w:t>
            </w:r>
            <w:r>
              <w:rPr>
                <w:spacing w:val="-2"/>
              </w:rPr>
              <w:t xml:space="preserve"> </w:t>
            </w:r>
            <w:r>
              <w:t>a</w:t>
            </w:r>
            <w:r>
              <w:rPr>
                <w:spacing w:val="-4"/>
              </w:rPr>
              <w:t xml:space="preserve"> </w:t>
            </w:r>
            <w:r>
              <w:t>matter</w:t>
            </w:r>
            <w:r>
              <w:rPr>
                <w:spacing w:val="-2"/>
              </w:rPr>
              <w:t xml:space="preserve"> </w:t>
            </w:r>
            <w:r>
              <w:t>of</w:t>
            </w:r>
            <w:r>
              <w:rPr>
                <w:spacing w:val="-4"/>
              </w:rPr>
              <w:t xml:space="preserve"> </w:t>
            </w:r>
            <w:r>
              <w:t>best</w:t>
            </w:r>
            <w:r>
              <w:rPr>
                <w:spacing w:val="-3"/>
              </w:rPr>
              <w:t xml:space="preserve"> </w:t>
            </w:r>
            <w:r>
              <w:t>practice,</w:t>
            </w:r>
            <w:r>
              <w:rPr>
                <w:spacing w:val="-4"/>
              </w:rPr>
              <w:t xml:space="preserve"> </w:t>
            </w:r>
            <w:r>
              <w:t>the</w:t>
            </w:r>
            <w:r>
              <w:rPr>
                <w:spacing w:val="-1"/>
              </w:rPr>
              <w:t xml:space="preserve"> </w:t>
            </w:r>
            <w:r>
              <w:t>requirements</w:t>
            </w:r>
            <w:r>
              <w:rPr>
                <w:spacing w:val="-2"/>
              </w:rPr>
              <w:t xml:space="preserve"> </w:t>
            </w:r>
            <w:r>
              <w:t>and</w:t>
            </w:r>
            <w:r>
              <w:rPr>
                <w:spacing w:val="-1"/>
              </w:rPr>
              <w:t xml:space="preserve"> </w:t>
            </w:r>
            <w:r>
              <w:t>duties set out within Approved Guidance as issued by the Environment Agency and other organisations.</w:t>
            </w:r>
          </w:p>
        </w:tc>
      </w:tr>
      <w:tr w:rsidR="0034216F" w14:paraId="04EDA0AF" w14:textId="77777777">
        <w:trPr>
          <w:trHeight w:val="287"/>
        </w:trPr>
        <w:tc>
          <w:tcPr>
            <w:tcW w:w="3060" w:type="dxa"/>
            <w:vMerge w:val="restart"/>
            <w:shd w:val="clear" w:color="auto" w:fill="E6E6E6"/>
          </w:tcPr>
          <w:p w14:paraId="27DCD8E0" w14:textId="77777777" w:rsidR="0034216F" w:rsidRDefault="006B7EE7">
            <w:pPr>
              <w:pStyle w:val="TableParagraph"/>
              <w:spacing w:before="147"/>
              <w:ind w:left="110"/>
            </w:pPr>
            <w:r>
              <w:t>RISK</w:t>
            </w:r>
            <w:r>
              <w:rPr>
                <w:spacing w:val="-1"/>
              </w:rPr>
              <w:t xml:space="preserve"> </w:t>
            </w:r>
            <w:r>
              <w:t>ASSESSMENT</w:t>
            </w:r>
            <w:r>
              <w:rPr>
                <w:spacing w:val="-2"/>
              </w:rPr>
              <w:t xml:space="preserve"> RATING</w:t>
            </w:r>
          </w:p>
        </w:tc>
        <w:tc>
          <w:tcPr>
            <w:tcW w:w="3060" w:type="dxa"/>
          </w:tcPr>
          <w:p w14:paraId="5E78E16A" w14:textId="77777777" w:rsidR="0034216F" w:rsidRDefault="006B7EE7">
            <w:pPr>
              <w:pStyle w:val="TableParagraph"/>
              <w:spacing w:line="268" w:lineRule="exact"/>
              <w:ind w:left="9"/>
              <w:jc w:val="center"/>
            </w:pPr>
            <w:r>
              <w:t>WITHOUT</w:t>
            </w:r>
            <w:r>
              <w:rPr>
                <w:spacing w:val="-4"/>
              </w:rPr>
              <w:t xml:space="preserve"> </w:t>
            </w:r>
            <w:r>
              <w:rPr>
                <w:spacing w:val="-2"/>
              </w:rPr>
              <w:t>CONTROLS</w:t>
            </w:r>
          </w:p>
        </w:tc>
        <w:tc>
          <w:tcPr>
            <w:tcW w:w="3559" w:type="dxa"/>
          </w:tcPr>
          <w:p w14:paraId="5E6C89C1" w14:textId="77777777" w:rsidR="0034216F" w:rsidRDefault="006B7EE7">
            <w:pPr>
              <w:pStyle w:val="TableParagraph"/>
              <w:spacing w:line="268" w:lineRule="exact"/>
              <w:ind w:left="10" w:right="1"/>
              <w:jc w:val="center"/>
            </w:pPr>
            <w:r>
              <w:t>WITH</w:t>
            </w:r>
            <w:r>
              <w:rPr>
                <w:spacing w:val="-2"/>
              </w:rPr>
              <w:t xml:space="preserve"> CONTROLS</w:t>
            </w:r>
          </w:p>
        </w:tc>
      </w:tr>
      <w:tr w:rsidR="0034216F" w14:paraId="73DEE50F" w14:textId="77777777">
        <w:trPr>
          <w:trHeight w:val="287"/>
        </w:trPr>
        <w:tc>
          <w:tcPr>
            <w:tcW w:w="3060" w:type="dxa"/>
            <w:vMerge/>
            <w:tcBorders>
              <w:top w:val="nil"/>
            </w:tcBorders>
            <w:shd w:val="clear" w:color="auto" w:fill="E6E6E6"/>
          </w:tcPr>
          <w:p w14:paraId="2B3A1ECF" w14:textId="77777777" w:rsidR="0034216F" w:rsidRDefault="0034216F">
            <w:pPr>
              <w:rPr>
                <w:sz w:val="2"/>
                <w:szCs w:val="2"/>
              </w:rPr>
            </w:pPr>
          </w:p>
        </w:tc>
        <w:tc>
          <w:tcPr>
            <w:tcW w:w="3060" w:type="dxa"/>
          </w:tcPr>
          <w:p w14:paraId="6FBCBEBE" w14:textId="77777777" w:rsidR="0034216F" w:rsidRDefault="006B7EE7">
            <w:pPr>
              <w:pStyle w:val="TableParagraph"/>
              <w:spacing w:line="268" w:lineRule="exact"/>
              <w:ind w:left="9" w:right="2"/>
              <w:jc w:val="center"/>
              <w:rPr>
                <w:b/>
              </w:rPr>
            </w:pPr>
            <w:r>
              <w:rPr>
                <w:b/>
                <w:color w:val="FFD966"/>
                <w:spacing w:val="-2"/>
              </w:rPr>
              <w:t>MEDIUM</w:t>
            </w:r>
          </w:p>
        </w:tc>
        <w:tc>
          <w:tcPr>
            <w:tcW w:w="3559" w:type="dxa"/>
          </w:tcPr>
          <w:p w14:paraId="36EE6D2B" w14:textId="77777777" w:rsidR="0034216F" w:rsidRDefault="006B7EE7">
            <w:pPr>
              <w:pStyle w:val="TableParagraph"/>
              <w:spacing w:line="268" w:lineRule="exact"/>
              <w:ind w:left="10"/>
              <w:jc w:val="center"/>
              <w:rPr>
                <w:b/>
              </w:rPr>
            </w:pPr>
            <w:r>
              <w:rPr>
                <w:b/>
                <w:color w:val="00FF00"/>
                <w:spacing w:val="-5"/>
              </w:rPr>
              <w:t>LOW</w:t>
            </w:r>
          </w:p>
        </w:tc>
      </w:tr>
    </w:tbl>
    <w:p w14:paraId="49065381" w14:textId="77777777" w:rsidR="0034216F" w:rsidRDefault="0034216F">
      <w:pPr>
        <w:spacing w:line="268" w:lineRule="exact"/>
        <w:jc w:val="center"/>
        <w:sectPr w:rsidR="0034216F">
          <w:headerReference w:type="default" r:id="rId141"/>
          <w:footerReference w:type="default" r:id="rId142"/>
          <w:pgSz w:w="11910" w:h="16840"/>
          <w:pgMar w:top="800" w:right="920" w:bottom="880" w:left="920" w:header="0" w:footer="699" w:gutter="0"/>
          <w:cols w:space="720"/>
        </w:sectPr>
      </w:pPr>
    </w:p>
    <w:p w14:paraId="12BE5ACD" w14:textId="77777777" w:rsidR="0034216F" w:rsidRDefault="0034216F">
      <w:pPr>
        <w:pStyle w:val="BodyText"/>
        <w:rPr>
          <w:b/>
          <w:sz w:val="32"/>
        </w:rPr>
      </w:pPr>
    </w:p>
    <w:p w14:paraId="2BAE2345" w14:textId="77777777" w:rsidR="0034216F" w:rsidRDefault="0034216F">
      <w:pPr>
        <w:pStyle w:val="BodyText"/>
        <w:rPr>
          <w:b/>
          <w:sz w:val="32"/>
        </w:rPr>
      </w:pPr>
    </w:p>
    <w:p w14:paraId="528BDBC4" w14:textId="77777777" w:rsidR="0034216F" w:rsidRDefault="0034216F">
      <w:pPr>
        <w:pStyle w:val="BodyText"/>
        <w:rPr>
          <w:b/>
          <w:sz w:val="32"/>
        </w:rPr>
      </w:pPr>
    </w:p>
    <w:p w14:paraId="5A7AD5E7" w14:textId="77777777" w:rsidR="0034216F" w:rsidRDefault="0034216F">
      <w:pPr>
        <w:pStyle w:val="BodyText"/>
        <w:rPr>
          <w:b/>
          <w:sz w:val="32"/>
        </w:rPr>
      </w:pPr>
    </w:p>
    <w:p w14:paraId="356CE7BE" w14:textId="77777777" w:rsidR="0034216F" w:rsidRDefault="0034216F">
      <w:pPr>
        <w:pStyle w:val="BodyText"/>
        <w:spacing w:before="339"/>
        <w:rPr>
          <w:b/>
          <w:sz w:val="32"/>
        </w:rPr>
      </w:pPr>
    </w:p>
    <w:p w14:paraId="2E034249" w14:textId="77777777" w:rsidR="0034216F" w:rsidRDefault="006B7EE7">
      <w:pPr>
        <w:ind w:left="378"/>
        <w:jc w:val="center"/>
        <w:rPr>
          <w:b/>
          <w:sz w:val="32"/>
        </w:rPr>
      </w:pPr>
      <w:r>
        <w:rPr>
          <w:b/>
          <w:sz w:val="32"/>
          <w:u w:val="single"/>
        </w:rPr>
        <w:t>Appendix</w:t>
      </w:r>
      <w:r>
        <w:rPr>
          <w:b/>
          <w:spacing w:val="-15"/>
          <w:sz w:val="32"/>
          <w:u w:val="single"/>
        </w:rPr>
        <w:t xml:space="preserve"> </w:t>
      </w:r>
      <w:r>
        <w:rPr>
          <w:b/>
          <w:spacing w:val="-10"/>
          <w:sz w:val="32"/>
          <w:u w:val="single"/>
        </w:rPr>
        <w:t>3</w:t>
      </w:r>
    </w:p>
    <w:p w14:paraId="4E12B154" w14:textId="77777777" w:rsidR="0034216F" w:rsidRDefault="0034216F">
      <w:pPr>
        <w:pStyle w:val="BodyText"/>
        <w:spacing w:before="383"/>
        <w:rPr>
          <w:b/>
          <w:sz w:val="32"/>
        </w:rPr>
      </w:pPr>
    </w:p>
    <w:p w14:paraId="3E29AFF1" w14:textId="77777777" w:rsidR="0034216F" w:rsidRDefault="006B7EE7">
      <w:pPr>
        <w:spacing w:before="1"/>
        <w:ind w:left="378" w:right="1"/>
        <w:jc w:val="center"/>
        <w:rPr>
          <w:b/>
          <w:sz w:val="32"/>
        </w:rPr>
      </w:pPr>
      <w:bookmarkStart w:id="80" w:name="CDM_Checklist"/>
      <w:bookmarkEnd w:id="80"/>
      <w:r>
        <w:rPr>
          <w:b/>
          <w:sz w:val="32"/>
          <w:u w:val="single"/>
        </w:rPr>
        <w:t>CDM</w:t>
      </w:r>
      <w:r>
        <w:rPr>
          <w:b/>
          <w:spacing w:val="-7"/>
          <w:sz w:val="32"/>
          <w:u w:val="single"/>
        </w:rPr>
        <w:t xml:space="preserve"> </w:t>
      </w:r>
      <w:r>
        <w:rPr>
          <w:b/>
          <w:spacing w:val="-2"/>
          <w:sz w:val="32"/>
          <w:u w:val="single"/>
        </w:rPr>
        <w:t>Checklist</w:t>
      </w:r>
    </w:p>
    <w:p w14:paraId="604F94E1" w14:textId="77777777" w:rsidR="0034216F" w:rsidRDefault="0034216F">
      <w:pPr>
        <w:jc w:val="center"/>
        <w:rPr>
          <w:sz w:val="32"/>
        </w:rPr>
        <w:sectPr w:rsidR="0034216F">
          <w:headerReference w:type="default" r:id="rId143"/>
          <w:footerReference w:type="default" r:id="rId144"/>
          <w:pgSz w:w="12240" w:h="15840"/>
          <w:pgMar w:top="1820" w:right="1140" w:bottom="940" w:left="1660" w:header="0" w:footer="754" w:gutter="0"/>
          <w:cols w:space="720"/>
        </w:sectPr>
      </w:pPr>
    </w:p>
    <w:p w14:paraId="680F5DE4" w14:textId="4B963E10" w:rsidR="0034216F" w:rsidRDefault="006B7EE7">
      <w:pPr>
        <w:spacing w:before="79"/>
        <w:ind w:left="140"/>
        <w:rPr>
          <w:b/>
        </w:rPr>
      </w:pPr>
      <w:r>
        <w:rPr>
          <w:b/>
          <w:u w:val="single"/>
        </w:rPr>
        <w:lastRenderedPageBreak/>
        <w:t>THE</w:t>
      </w:r>
      <w:r>
        <w:rPr>
          <w:b/>
          <w:spacing w:val="-3"/>
          <w:u w:val="single"/>
        </w:rPr>
        <w:t xml:space="preserve"> </w:t>
      </w:r>
      <w:r w:rsidR="00566849">
        <w:rPr>
          <w:b/>
          <w:u w:val="single"/>
        </w:rPr>
        <w:t>R&amp;M</w:t>
      </w:r>
      <w:r>
        <w:rPr>
          <w:b/>
          <w:u w:val="single"/>
        </w:rPr>
        <w:t xml:space="preserve"> </w:t>
      </w:r>
      <w:r>
        <w:rPr>
          <w:b/>
          <w:spacing w:val="-4"/>
          <w:u w:val="single"/>
        </w:rPr>
        <w:t>GROUP</w:t>
      </w:r>
    </w:p>
    <w:p w14:paraId="3091F215" w14:textId="77777777" w:rsidR="0034216F" w:rsidRDefault="006B7EE7">
      <w:pPr>
        <w:spacing w:before="288"/>
        <w:ind w:left="140"/>
        <w:rPr>
          <w:b/>
        </w:rPr>
      </w:pPr>
      <w:r>
        <w:rPr>
          <w:b/>
          <w:u w:val="single"/>
        </w:rPr>
        <w:t>CONSTRUCTION</w:t>
      </w:r>
      <w:r>
        <w:rPr>
          <w:b/>
          <w:spacing w:val="-6"/>
          <w:u w:val="single"/>
        </w:rPr>
        <w:t xml:space="preserve"> </w:t>
      </w:r>
      <w:r>
        <w:rPr>
          <w:b/>
          <w:u w:val="single"/>
        </w:rPr>
        <w:t>DESIGN</w:t>
      </w:r>
      <w:r>
        <w:rPr>
          <w:b/>
          <w:spacing w:val="-3"/>
          <w:u w:val="single"/>
        </w:rPr>
        <w:t xml:space="preserve"> </w:t>
      </w:r>
      <w:r>
        <w:rPr>
          <w:b/>
          <w:u w:val="single"/>
        </w:rPr>
        <w:t>&amp;</w:t>
      </w:r>
      <w:r>
        <w:rPr>
          <w:b/>
          <w:spacing w:val="-2"/>
          <w:u w:val="single"/>
        </w:rPr>
        <w:t xml:space="preserve"> </w:t>
      </w:r>
      <w:r>
        <w:rPr>
          <w:b/>
          <w:u w:val="single"/>
        </w:rPr>
        <w:t>MANAGEMENT</w:t>
      </w:r>
      <w:r>
        <w:rPr>
          <w:b/>
          <w:spacing w:val="-2"/>
          <w:u w:val="single"/>
        </w:rPr>
        <w:t xml:space="preserve"> </w:t>
      </w:r>
      <w:r>
        <w:rPr>
          <w:b/>
          <w:u w:val="single"/>
        </w:rPr>
        <w:t>REGULATIONS</w:t>
      </w:r>
      <w:r>
        <w:rPr>
          <w:b/>
          <w:spacing w:val="-3"/>
          <w:u w:val="single"/>
        </w:rPr>
        <w:t xml:space="preserve"> </w:t>
      </w:r>
      <w:r>
        <w:rPr>
          <w:b/>
          <w:spacing w:val="-4"/>
          <w:u w:val="single"/>
        </w:rPr>
        <w:t>2015</w:t>
      </w:r>
    </w:p>
    <w:p w14:paraId="6A00EBF0" w14:textId="77777777" w:rsidR="0034216F" w:rsidRDefault="006B7EE7">
      <w:pPr>
        <w:spacing w:before="288"/>
        <w:ind w:left="140"/>
        <w:rPr>
          <w:b/>
        </w:rPr>
      </w:pPr>
      <w:r>
        <w:rPr>
          <w:b/>
          <w:u w:val="single"/>
        </w:rPr>
        <w:t>CHECK</w:t>
      </w:r>
      <w:r>
        <w:rPr>
          <w:b/>
          <w:spacing w:val="-2"/>
          <w:u w:val="single"/>
        </w:rPr>
        <w:t xml:space="preserve"> </w:t>
      </w:r>
      <w:r>
        <w:rPr>
          <w:b/>
          <w:u w:val="single"/>
        </w:rPr>
        <w:t>LIST</w:t>
      </w:r>
      <w:r>
        <w:rPr>
          <w:b/>
          <w:spacing w:val="-1"/>
          <w:u w:val="single"/>
        </w:rPr>
        <w:t xml:space="preserve"> </w:t>
      </w:r>
      <w:r>
        <w:rPr>
          <w:b/>
          <w:spacing w:val="-2"/>
          <w:u w:val="single"/>
        </w:rPr>
        <w:t>CGC/CDM/01</w:t>
      </w:r>
    </w:p>
    <w:p w14:paraId="40684E00" w14:textId="77777777" w:rsidR="0034216F" w:rsidRDefault="0034216F">
      <w:pPr>
        <w:pStyle w:val="BodyText"/>
        <w:spacing w:before="287"/>
        <w:rPr>
          <w:b/>
        </w:rPr>
      </w:pPr>
    </w:p>
    <w:p w14:paraId="7C851A7B" w14:textId="77777777" w:rsidR="0034216F" w:rsidRDefault="006B7EE7">
      <w:pPr>
        <w:pStyle w:val="BodyText"/>
        <w:ind w:left="140"/>
      </w:pPr>
      <w:r>
        <w:t>To</w:t>
      </w:r>
      <w:r>
        <w:rPr>
          <w:spacing w:val="-2"/>
        </w:rPr>
        <w:t xml:space="preserve"> </w:t>
      </w:r>
      <w:r>
        <w:t>be</w:t>
      </w:r>
      <w:r>
        <w:rPr>
          <w:spacing w:val="-1"/>
        </w:rPr>
        <w:t xml:space="preserve"> </w:t>
      </w:r>
      <w:r>
        <w:t>completed</w:t>
      </w:r>
      <w:r>
        <w:rPr>
          <w:spacing w:val="-2"/>
        </w:rPr>
        <w:t xml:space="preserve"> </w:t>
      </w:r>
      <w:r>
        <w:t>before</w:t>
      </w:r>
      <w:r>
        <w:rPr>
          <w:spacing w:val="-3"/>
        </w:rPr>
        <w:t xml:space="preserve"> </w:t>
      </w:r>
      <w:r>
        <w:t>work</w:t>
      </w:r>
      <w:r>
        <w:rPr>
          <w:spacing w:val="-1"/>
        </w:rPr>
        <w:t xml:space="preserve"> </w:t>
      </w:r>
      <w:r>
        <w:rPr>
          <w:spacing w:val="-2"/>
        </w:rPr>
        <w:t>commences.</w:t>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67"/>
        <w:gridCol w:w="4799"/>
        <w:gridCol w:w="1037"/>
        <w:gridCol w:w="1035"/>
        <w:gridCol w:w="1169"/>
      </w:tblGrid>
      <w:tr w:rsidR="0034216F" w14:paraId="3AED4FBE" w14:textId="77777777">
        <w:trPr>
          <w:trHeight w:val="575"/>
        </w:trPr>
        <w:tc>
          <w:tcPr>
            <w:tcW w:w="1167" w:type="dxa"/>
            <w:tcBorders>
              <w:top w:val="nil"/>
              <w:left w:val="nil"/>
              <w:bottom w:val="nil"/>
              <w:right w:val="nil"/>
            </w:tcBorders>
          </w:tcPr>
          <w:p w14:paraId="1955E1A3" w14:textId="77777777" w:rsidR="0034216F" w:rsidRDefault="0034216F">
            <w:pPr>
              <w:pStyle w:val="TableParagraph"/>
            </w:pPr>
          </w:p>
        </w:tc>
        <w:tc>
          <w:tcPr>
            <w:tcW w:w="4799" w:type="dxa"/>
            <w:tcBorders>
              <w:top w:val="nil"/>
              <w:left w:val="nil"/>
              <w:bottom w:val="nil"/>
            </w:tcBorders>
          </w:tcPr>
          <w:p w14:paraId="0EBDF4EC" w14:textId="77777777" w:rsidR="0034216F" w:rsidRDefault="0034216F">
            <w:pPr>
              <w:pStyle w:val="TableParagraph"/>
            </w:pPr>
          </w:p>
        </w:tc>
        <w:tc>
          <w:tcPr>
            <w:tcW w:w="1037" w:type="dxa"/>
          </w:tcPr>
          <w:p w14:paraId="2869B8E2" w14:textId="77777777" w:rsidR="0034216F" w:rsidRDefault="006B7EE7">
            <w:pPr>
              <w:pStyle w:val="TableParagraph"/>
              <w:spacing w:line="287" w:lineRule="exact"/>
              <w:ind w:left="250"/>
            </w:pPr>
            <w:r>
              <w:rPr>
                <w:spacing w:val="-4"/>
                <w:u w:val="single"/>
              </w:rPr>
              <w:t>TICK</w:t>
            </w:r>
          </w:p>
        </w:tc>
        <w:tc>
          <w:tcPr>
            <w:tcW w:w="1035" w:type="dxa"/>
          </w:tcPr>
          <w:p w14:paraId="7AE683F3" w14:textId="77777777" w:rsidR="0034216F" w:rsidRDefault="006B7EE7">
            <w:pPr>
              <w:pStyle w:val="TableParagraph"/>
              <w:spacing w:line="287" w:lineRule="exact"/>
              <w:ind w:left="212"/>
            </w:pPr>
            <w:r>
              <w:rPr>
                <w:spacing w:val="-4"/>
                <w:u w:val="single"/>
              </w:rPr>
              <w:t>DATE</w:t>
            </w:r>
          </w:p>
        </w:tc>
        <w:tc>
          <w:tcPr>
            <w:tcW w:w="1169" w:type="dxa"/>
          </w:tcPr>
          <w:p w14:paraId="7860F6E9" w14:textId="77777777" w:rsidR="0034216F" w:rsidRDefault="006B7EE7">
            <w:pPr>
              <w:pStyle w:val="TableParagraph"/>
              <w:spacing w:line="287" w:lineRule="exact"/>
              <w:ind w:left="122"/>
            </w:pPr>
            <w:r>
              <w:rPr>
                <w:spacing w:val="-2"/>
                <w:u w:val="single"/>
              </w:rPr>
              <w:t>ACTION</w:t>
            </w:r>
          </w:p>
        </w:tc>
      </w:tr>
      <w:tr w:rsidR="0034216F" w14:paraId="028102D2" w14:textId="77777777">
        <w:trPr>
          <w:trHeight w:val="289"/>
        </w:trPr>
        <w:tc>
          <w:tcPr>
            <w:tcW w:w="1167" w:type="dxa"/>
            <w:tcBorders>
              <w:top w:val="nil"/>
              <w:left w:val="nil"/>
              <w:bottom w:val="nil"/>
              <w:right w:val="nil"/>
            </w:tcBorders>
          </w:tcPr>
          <w:p w14:paraId="3D18F2AE" w14:textId="77777777" w:rsidR="0034216F" w:rsidRDefault="006B7EE7">
            <w:pPr>
              <w:pStyle w:val="TableParagraph"/>
              <w:spacing w:before="1" w:line="269" w:lineRule="exact"/>
              <w:ind w:left="32"/>
            </w:pPr>
            <w:r>
              <w:rPr>
                <w:spacing w:val="-5"/>
              </w:rPr>
              <w:t>a)</w:t>
            </w:r>
          </w:p>
        </w:tc>
        <w:tc>
          <w:tcPr>
            <w:tcW w:w="4799" w:type="dxa"/>
            <w:tcBorders>
              <w:top w:val="nil"/>
              <w:left w:val="nil"/>
              <w:bottom w:val="nil"/>
            </w:tcBorders>
          </w:tcPr>
          <w:p w14:paraId="0122E212" w14:textId="77777777" w:rsidR="0034216F" w:rsidRDefault="006B7EE7">
            <w:pPr>
              <w:pStyle w:val="TableParagraph"/>
              <w:spacing w:before="1" w:line="269" w:lineRule="exact"/>
              <w:ind w:left="142"/>
            </w:pPr>
            <w:r>
              <w:t>Construction</w:t>
            </w:r>
            <w:r>
              <w:rPr>
                <w:spacing w:val="-2"/>
              </w:rPr>
              <w:t xml:space="preserve"> </w:t>
            </w:r>
            <w:r>
              <w:t>Phase</w:t>
            </w:r>
            <w:r>
              <w:rPr>
                <w:spacing w:val="-2"/>
              </w:rPr>
              <w:t xml:space="preserve"> </w:t>
            </w:r>
            <w:r>
              <w:t>Plan</w:t>
            </w:r>
            <w:r>
              <w:rPr>
                <w:spacing w:val="-4"/>
              </w:rPr>
              <w:t xml:space="preserve"> </w:t>
            </w:r>
            <w:r>
              <w:t>on</w:t>
            </w:r>
            <w:r>
              <w:rPr>
                <w:spacing w:val="-1"/>
              </w:rPr>
              <w:t xml:space="preserve"> </w:t>
            </w:r>
            <w:r>
              <w:rPr>
                <w:spacing w:val="-4"/>
              </w:rPr>
              <w:t>site</w:t>
            </w:r>
          </w:p>
        </w:tc>
        <w:tc>
          <w:tcPr>
            <w:tcW w:w="1037" w:type="dxa"/>
          </w:tcPr>
          <w:p w14:paraId="32476C62" w14:textId="77777777" w:rsidR="0034216F" w:rsidRDefault="0034216F">
            <w:pPr>
              <w:pStyle w:val="TableParagraph"/>
              <w:rPr>
                <w:sz w:val="20"/>
              </w:rPr>
            </w:pPr>
          </w:p>
        </w:tc>
        <w:tc>
          <w:tcPr>
            <w:tcW w:w="1035" w:type="dxa"/>
          </w:tcPr>
          <w:p w14:paraId="7915CD02" w14:textId="77777777" w:rsidR="0034216F" w:rsidRDefault="0034216F">
            <w:pPr>
              <w:pStyle w:val="TableParagraph"/>
              <w:rPr>
                <w:sz w:val="20"/>
              </w:rPr>
            </w:pPr>
          </w:p>
        </w:tc>
        <w:tc>
          <w:tcPr>
            <w:tcW w:w="1169" w:type="dxa"/>
          </w:tcPr>
          <w:p w14:paraId="5466B029" w14:textId="77777777" w:rsidR="0034216F" w:rsidRDefault="0034216F">
            <w:pPr>
              <w:pStyle w:val="TableParagraph"/>
              <w:rPr>
                <w:sz w:val="20"/>
              </w:rPr>
            </w:pPr>
          </w:p>
        </w:tc>
      </w:tr>
      <w:tr w:rsidR="0034216F" w14:paraId="524C703F" w14:textId="77777777">
        <w:trPr>
          <w:trHeight w:val="287"/>
        </w:trPr>
        <w:tc>
          <w:tcPr>
            <w:tcW w:w="1167" w:type="dxa"/>
            <w:tcBorders>
              <w:top w:val="nil"/>
              <w:left w:val="nil"/>
              <w:bottom w:val="nil"/>
              <w:right w:val="nil"/>
            </w:tcBorders>
          </w:tcPr>
          <w:p w14:paraId="2A55D150" w14:textId="77777777" w:rsidR="0034216F" w:rsidRDefault="006B7EE7">
            <w:pPr>
              <w:pStyle w:val="TableParagraph"/>
              <w:spacing w:line="267" w:lineRule="exact"/>
              <w:ind w:left="32"/>
            </w:pPr>
            <w:r>
              <w:rPr>
                <w:spacing w:val="-5"/>
              </w:rPr>
              <w:t>b)</w:t>
            </w:r>
          </w:p>
        </w:tc>
        <w:tc>
          <w:tcPr>
            <w:tcW w:w="4799" w:type="dxa"/>
            <w:tcBorders>
              <w:top w:val="nil"/>
              <w:left w:val="nil"/>
              <w:bottom w:val="nil"/>
            </w:tcBorders>
          </w:tcPr>
          <w:p w14:paraId="394BA52F" w14:textId="77777777" w:rsidR="0034216F" w:rsidRDefault="006B7EE7">
            <w:pPr>
              <w:pStyle w:val="TableParagraph"/>
              <w:spacing w:line="267" w:lineRule="exact"/>
              <w:ind w:left="142"/>
            </w:pPr>
            <w:r>
              <w:t>F10</w:t>
            </w:r>
            <w:r>
              <w:rPr>
                <w:spacing w:val="-2"/>
              </w:rPr>
              <w:t xml:space="preserve"> </w:t>
            </w:r>
            <w:r>
              <w:t>Rev</w:t>
            </w:r>
            <w:r>
              <w:rPr>
                <w:spacing w:val="-1"/>
              </w:rPr>
              <w:t xml:space="preserve"> </w:t>
            </w:r>
            <w:r>
              <w:t>A</w:t>
            </w:r>
            <w:r>
              <w:rPr>
                <w:spacing w:val="-2"/>
              </w:rPr>
              <w:t xml:space="preserve"> </w:t>
            </w:r>
            <w:r>
              <w:t>Form</w:t>
            </w:r>
            <w:r>
              <w:rPr>
                <w:spacing w:val="-2"/>
              </w:rPr>
              <w:t xml:space="preserve"> </w:t>
            </w:r>
            <w:r>
              <w:t>displayed</w:t>
            </w:r>
            <w:r>
              <w:rPr>
                <w:spacing w:val="-1"/>
              </w:rPr>
              <w:t xml:space="preserve"> </w:t>
            </w:r>
            <w:r>
              <w:t>on</w:t>
            </w:r>
            <w:r>
              <w:rPr>
                <w:spacing w:val="-2"/>
              </w:rPr>
              <w:t xml:space="preserve"> </w:t>
            </w:r>
            <w:r>
              <w:rPr>
                <w:spacing w:val="-4"/>
              </w:rPr>
              <w:t>site</w:t>
            </w:r>
          </w:p>
        </w:tc>
        <w:tc>
          <w:tcPr>
            <w:tcW w:w="1037" w:type="dxa"/>
          </w:tcPr>
          <w:p w14:paraId="260CD29E" w14:textId="77777777" w:rsidR="0034216F" w:rsidRDefault="0034216F">
            <w:pPr>
              <w:pStyle w:val="TableParagraph"/>
              <w:rPr>
                <w:sz w:val="20"/>
              </w:rPr>
            </w:pPr>
          </w:p>
        </w:tc>
        <w:tc>
          <w:tcPr>
            <w:tcW w:w="1035" w:type="dxa"/>
          </w:tcPr>
          <w:p w14:paraId="54F8C95E" w14:textId="77777777" w:rsidR="0034216F" w:rsidRDefault="0034216F">
            <w:pPr>
              <w:pStyle w:val="TableParagraph"/>
              <w:rPr>
                <w:sz w:val="20"/>
              </w:rPr>
            </w:pPr>
          </w:p>
        </w:tc>
        <w:tc>
          <w:tcPr>
            <w:tcW w:w="1169" w:type="dxa"/>
          </w:tcPr>
          <w:p w14:paraId="67521069" w14:textId="77777777" w:rsidR="0034216F" w:rsidRDefault="0034216F">
            <w:pPr>
              <w:pStyle w:val="TableParagraph"/>
              <w:rPr>
                <w:sz w:val="20"/>
              </w:rPr>
            </w:pPr>
          </w:p>
        </w:tc>
      </w:tr>
      <w:tr w:rsidR="0034216F" w14:paraId="722C9316" w14:textId="77777777">
        <w:trPr>
          <w:trHeight w:val="287"/>
        </w:trPr>
        <w:tc>
          <w:tcPr>
            <w:tcW w:w="1167" w:type="dxa"/>
            <w:tcBorders>
              <w:top w:val="nil"/>
              <w:left w:val="nil"/>
              <w:bottom w:val="nil"/>
              <w:right w:val="nil"/>
            </w:tcBorders>
          </w:tcPr>
          <w:p w14:paraId="597B1480" w14:textId="77777777" w:rsidR="0034216F" w:rsidRDefault="006B7EE7">
            <w:pPr>
              <w:pStyle w:val="TableParagraph"/>
              <w:spacing w:line="267" w:lineRule="exact"/>
              <w:ind w:left="32"/>
            </w:pPr>
            <w:r>
              <w:rPr>
                <w:spacing w:val="-5"/>
              </w:rPr>
              <w:t>c)</w:t>
            </w:r>
          </w:p>
        </w:tc>
        <w:tc>
          <w:tcPr>
            <w:tcW w:w="4799" w:type="dxa"/>
            <w:tcBorders>
              <w:top w:val="nil"/>
              <w:left w:val="nil"/>
              <w:bottom w:val="nil"/>
            </w:tcBorders>
          </w:tcPr>
          <w:p w14:paraId="61CE56C1" w14:textId="77777777" w:rsidR="0034216F" w:rsidRDefault="006B7EE7">
            <w:pPr>
              <w:pStyle w:val="TableParagraph"/>
              <w:spacing w:line="267" w:lineRule="exact"/>
              <w:ind w:left="142"/>
            </w:pPr>
            <w:r>
              <w:t>Site</w:t>
            </w:r>
            <w:r>
              <w:rPr>
                <w:spacing w:val="-2"/>
              </w:rPr>
              <w:t xml:space="preserve"> </w:t>
            </w:r>
            <w:r>
              <w:t>Starter</w:t>
            </w:r>
            <w:r>
              <w:rPr>
                <w:spacing w:val="-1"/>
              </w:rPr>
              <w:t xml:space="preserve"> </w:t>
            </w:r>
            <w:r>
              <w:t>Pack</w:t>
            </w:r>
            <w:r>
              <w:rPr>
                <w:spacing w:val="-2"/>
              </w:rPr>
              <w:t xml:space="preserve"> </w:t>
            </w:r>
            <w:r>
              <w:t>on</w:t>
            </w:r>
            <w:r>
              <w:rPr>
                <w:spacing w:val="-3"/>
              </w:rPr>
              <w:t xml:space="preserve"> </w:t>
            </w:r>
            <w:r>
              <w:rPr>
                <w:spacing w:val="-4"/>
              </w:rPr>
              <w:t>site</w:t>
            </w:r>
          </w:p>
        </w:tc>
        <w:tc>
          <w:tcPr>
            <w:tcW w:w="1037" w:type="dxa"/>
          </w:tcPr>
          <w:p w14:paraId="43E3054D" w14:textId="77777777" w:rsidR="0034216F" w:rsidRDefault="0034216F">
            <w:pPr>
              <w:pStyle w:val="TableParagraph"/>
              <w:rPr>
                <w:sz w:val="20"/>
              </w:rPr>
            </w:pPr>
          </w:p>
        </w:tc>
        <w:tc>
          <w:tcPr>
            <w:tcW w:w="1035" w:type="dxa"/>
          </w:tcPr>
          <w:p w14:paraId="774F36FB" w14:textId="77777777" w:rsidR="0034216F" w:rsidRDefault="0034216F">
            <w:pPr>
              <w:pStyle w:val="TableParagraph"/>
              <w:rPr>
                <w:sz w:val="20"/>
              </w:rPr>
            </w:pPr>
          </w:p>
        </w:tc>
        <w:tc>
          <w:tcPr>
            <w:tcW w:w="1169" w:type="dxa"/>
          </w:tcPr>
          <w:p w14:paraId="34FD3D7C" w14:textId="77777777" w:rsidR="0034216F" w:rsidRDefault="0034216F">
            <w:pPr>
              <w:pStyle w:val="TableParagraph"/>
              <w:rPr>
                <w:sz w:val="20"/>
              </w:rPr>
            </w:pPr>
          </w:p>
        </w:tc>
      </w:tr>
      <w:tr w:rsidR="0034216F" w14:paraId="2296F245" w14:textId="77777777">
        <w:trPr>
          <w:trHeight w:val="289"/>
        </w:trPr>
        <w:tc>
          <w:tcPr>
            <w:tcW w:w="1167" w:type="dxa"/>
            <w:tcBorders>
              <w:top w:val="nil"/>
              <w:left w:val="nil"/>
              <w:bottom w:val="nil"/>
              <w:right w:val="nil"/>
            </w:tcBorders>
          </w:tcPr>
          <w:p w14:paraId="3313B96A" w14:textId="77777777" w:rsidR="0034216F" w:rsidRDefault="006B7EE7">
            <w:pPr>
              <w:pStyle w:val="TableParagraph"/>
              <w:spacing w:before="1" w:line="269" w:lineRule="exact"/>
              <w:ind w:left="682"/>
            </w:pPr>
            <w:proofErr w:type="spellStart"/>
            <w:r>
              <w:rPr>
                <w:spacing w:val="-5"/>
              </w:rPr>
              <w:t>i</w:t>
            </w:r>
            <w:proofErr w:type="spellEnd"/>
            <w:r>
              <w:rPr>
                <w:spacing w:val="-5"/>
              </w:rPr>
              <w:t>)</w:t>
            </w:r>
          </w:p>
        </w:tc>
        <w:tc>
          <w:tcPr>
            <w:tcW w:w="4799" w:type="dxa"/>
            <w:tcBorders>
              <w:top w:val="nil"/>
              <w:left w:val="nil"/>
              <w:bottom w:val="nil"/>
            </w:tcBorders>
          </w:tcPr>
          <w:p w14:paraId="16BCEC41" w14:textId="77777777" w:rsidR="0034216F" w:rsidRDefault="006B7EE7">
            <w:pPr>
              <w:pStyle w:val="TableParagraph"/>
              <w:spacing w:before="1" w:line="269" w:lineRule="exact"/>
              <w:ind w:left="142"/>
            </w:pPr>
            <w:r>
              <w:t>Mandatory</w:t>
            </w:r>
            <w:r>
              <w:rPr>
                <w:spacing w:val="-2"/>
              </w:rPr>
              <w:t xml:space="preserve"> </w:t>
            </w:r>
            <w:r>
              <w:t>posters</w:t>
            </w:r>
            <w:r>
              <w:rPr>
                <w:spacing w:val="-1"/>
              </w:rPr>
              <w:t xml:space="preserve"> </w:t>
            </w:r>
            <w:r>
              <w:t>on</w:t>
            </w:r>
            <w:r>
              <w:rPr>
                <w:spacing w:val="-2"/>
              </w:rPr>
              <w:t xml:space="preserve"> display</w:t>
            </w:r>
          </w:p>
        </w:tc>
        <w:tc>
          <w:tcPr>
            <w:tcW w:w="1037" w:type="dxa"/>
          </w:tcPr>
          <w:p w14:paraId="68C03DCC" w14:textId="77777777" w:rsidR="0034216F" w:rsidRDefault="0034216F">
            <w:pPr>
              <w:pStyle w:val="TableParagraph"/>
              <w:rPr>
                <w:sz w:val="20"/>
              </w:rPr>
            </w:pPr>
          </w:p>
        </w:tc>
        <w:tc>
          <w:tcPr>
            <w:tcW w:w="1035" w:type="dxa"/>
          </w:tcPr>
          <w:p w14:paraId="320FA030" w14:textId="77777777" w:rsidR="0034216F" w:rsidRDefault="0034216F">
            <w:pPr>
              <w:pStyle w:val="TableParagraph"/>
              <w:rPr>
                <w:sz w:val="20"/>
              </w:rPr>
            </w:pPr>
          </w:p>
        </w:tc>
        <w:tc>
          <w:tcPr>
            <w:tcW w:w="1169" w:type="dxa"/>
          </w:tcPr>
          <w:p w14:paraId="1C812C8E" w14:textId="77777777" w:rsidR="0034216F" w:rsidRDefault="0034216F">
            <w:pPr>
              <w:pStyle w:val="TableParagraph"/>
              <w:rPr>
                <w:sz w:val="20"/>
              </w:rPr>
            </w:pPr>
          </w:p>
        </w:tc>
      </w:tr>
      <w:tr w:rsidR="0034216F" w14:paraId="1E179EF0" w14:textId="77777777">
        <w:trPr>
          <w:trHeight w:val="575"/>
        </w:trPr>
        <w:tc>
          <w:tcPr>
            <w:tcW w:w="1167" w:type="dxa"/>
            <w:tcBorders>
              <w:top w:val="nil"/>
              <w:left w:val="nil"/>
              <w:bottom w:val="nil"/>
              <w:right w:val="nil"/>
            </w:tcBorders>
          </w:tcPr>
          <w:p w14:paraId="13D8FAC4" w14:textId="77777777" w:rsidR="0034216F" w:rsidRDefault="006B7EE7">
            <w:pPr>
              <w:pStyle w:val="TableParagraph"/>
              <w:spacing w:line="287" w:lineRule="exact"/>
              <w:ind w:left="682"/>
            </w:pPr>
            <w:r>
              <w:rPr>
                <w:spacing w:val="-5"/>
              </w:rPr>
              <w:t>ii)</w:t>
            </w:r>
          </w:p>
        </w:tc>
        <w:tc>
          <w:tcPr>
            <w:tcW w:w="4799" w:type="dxa"/>
            <w:tcBorders>
              <w:top w:val="nil"/>
              <w:left w:val="nil"/>
              <w:bottom w:val="nil"/>
            </w:tcBorders>
          </w:tcPr>
          <w:p w14:paraId="0618DF70" w14:textId="77777777" w:rsidR="0034216F" w:rsidRDefault="006B7EE7">
            <w:pPr>
              <w:pStyle w:val="TableParagraph"/>
              <w:spacing w:line="287" w:lineRule="exact"/>
              <w:ind w:left="142"/>
            </w:pPr>
            <w:r>
              <w:t>First</w:t>
            </w:r>
            <w:r>
              <w:rPr>
                <w:spacing w:val="-2"/>
              </w:rPr>
              <w:t xml:space="preserve"> </w:t>
            </w:r>
            <w:r>
              <w:t>aid</w:t>
            </w:r>
            <w:r>
              <w:rPr>
                <w:spacing w:val="-3"/>
              </w:rPr>
              <w:t xml:space="preserve"> </w:t>
            </w:r>
            <w:r>
              <w:t>box fully</w:t>
            </w:r>
            <w:r>
              <w:rPr>
                <w:spacing w:val="-3"/>
              </w:rPr>
              <w:t xml:space="preserve"> </w:t>
            </w:r>
            <w:r>
              <w:t xml:space="preserve">stocked &amp; in </w:t>
            </w:r>
            <w:proofErr w:type="gramStart"/>
            <w:r>
              <w:rPr>
                <w:spacing w:val="-2"/>
              </w:rPr>
              <w:t>prominent</w:t>
            </w:r>
            <w:proofErr w:type="gramEnd"/>
          </w:p>
          <w:p w14:paraId="034081F1" w14:textId="77777777" w:rsidR="0034216F" w:rsidRDefault="006B7EE7">
            <w:pPr>
              <w:pStyle w:val="TableParagraph"/>
              <w:spacing w:line="269" w:lineRule="exact"/>
              <w:ind w:left="142"/>
            </w:pPr>
            <w:r>
              <w:rPr>
                <w:spacing w:val="-2"/>
              </w:rPr>
              <w:t>position</w:t>
            </w:r>
          </w:p>
        </w:tc>
        <w:tc>
          <w:tcPr>
            <w:tcW w:w="1037" w:type="dxa"/>
          </w:tcPr>
          <w:p w14:paraId="5CC59B25" w14:textId="77777777" w:rsidR="0034216F" w:rsidRDefault="0034216F">
            <w:pPr>
              <w:pStyle w:val="TableParagraph"/>
            </w:pPr>
          </w:p>
        </w:tc>
        <w:tc>
          <w:tcPr>
            <w:tcW w:w="1035" w:type="dxa"/>
          </w:tcPr>
          <w:p w14:paraId="23DDB4CF" w14:textId="77777777" w:rsidR="0034216F" w:rsidRDefault="0034216F">
            <w:pPr>
              <w:pStyle w:val="TableParagraph"/>
            </w:pPr>
          </w:p>
        </w:tc>
        <w:tc>
          <w:tcPr>
            <w:tcW w:w="1169" w:type="dxa"/>
          </w:tcPr>
          <w:p w14:paraId="0B6E35EE" w14:textId="77777777" w:rsidR="0034216F" w:rsidRDefault="0034216F">
            <w:pPr>
              <w:pStyle w:val="TableParagraph"/>
            </w:pPr>
          </w:p>
        </w:tc>
      </w:tr>
      <w:tr w:rsidR="0034216F" w14:paraId="1FF48DAF" w14:textId="77777777">
        <w:trPr>
          <w:trHeight w:val="287"/>
        </w:trPr>
        <w:tc>
          <w:tcPr>
            <w:tcW w:w="1167" w:type="dxa"/>
            <w:tcBorders>
              <w:top w:val="nil"/>
              <w:left w:val="nil"/>
              <w:bottom w:val="nil"/>
              <w:right w:val="nil"/>
            </w:tcBorders>
          </w:tcPr>
          <w:p w14:paraId="0B392EDD" w14:textId="77777777" w:rsidR="0034216F" w:rsidRDefault="006B7EE7">
            <w:pPr>
              <w:pStyle w:val="TableParagraph"/>
              <w:spacing w:line="267" w:lineRule="exact"/>
              <w:ind w:right="246"/>
              <w:jc w:val="right"/>
            </w:pPr>
            <w:r>
              <w:rPr>
                <w:spacing w:val="-4"/>
              </w:rPr>
              <w:t>iii)</w:t>
            </w:r>
          </w:p>
        </w:tc>
        <w:tc>
          <w:tcPr>
            <w:tcW w:w="4799" w:type="dxa"/>
            <w:tcBorders>
              <w:top w:val="nil"/>
              <w:left w:val="nil"/>
              <w:bottom w:val="nil"/>
            </w:tcBorders>
          </w:tcPr>
          <w:p w14:paraId="2BC78750" w14:textId="77777777" w:rsidR="0034216F" w:rsidRDefault="006B7EE7">
            <w:pPr>
              <w:pStyle w:val="TableParagraph"/>
              <w:spacing w:line="267" w:lineRule="exact"/>
              <w:ind w:left="142"/>
            </w:pPr>
            <w:r>
              <w:t>Trained</w:t>
            </w:r>
            <w:r>
              <w:rPr>
                <w:spacing w:val="-4"/>
              </w:rPr>
              <w:t xml:space="preserve"> </w:t>
            </w:r>
            <w:r>
              <w:t>First</w:t>
            </w:r>
            <w:r>
              <w:rPr>
                <w:spacing w:val="-2"/>
              </w:rPr>
              <w:t xml:space="preserve"> </w:t>
            </w:r>
            <w:r>
              <w:t>Aider</w:t>
            </w:r>
            <w:r>
              <w:rPr>
                <w:spacing w:val="-1"/>
              </w:rPr>
              <w:t xml:space="preserve"> </w:t>
            </w:r>
            <w:r>
              <w:t>on</w:t>
            </w:r>
            <w:r>
              <w:rPr>
                <w:spacing w:val="-1"/>
              </w:rPr>
              <w:t xml:space="preserve"> </w:t>
            </w:r>
            <w:r>
              <w:rPr>
                <w:spacing w:val="-4"/>
              </w:rPr>
              <w:t>site</w:t>
            </w:r>
          </w:p>
        </w:tc>
        <w:tc>
          <w:tcPr>
            <w:tcW w:w="1037" w:type="dxa"/>
          </w:tcPr>
          <w:p w14:paraId="209ED64A" w14:textId="77777777" w:rsidR="0034216F" w:rsidRDefault="0034216F">
            <w:pPr>
              <w:pStyle w:val="TableParagraph"/>
              <w:rPr>
                <w:sz w:val="20"/>
              </w:rPr>
            </w:pPr>
          </w:p>
        </w:tc>
        <w:tc>
          <w:tcPr>
            <w:tcW w:w="1035" w:type="dxa"/>
          </w:tcPr>
          <w:p w14:paraId="088FA0A4" w14:textId="77777777" w:rsidR="0034216F" w:rsidRDefault="0034216F">
            <w:pPr>
              <w:pStyle w:val="TableParagraph"/>
              <w:rPr>
                <w:sz w:val="20"/>
              </w:rPr>
            </w:pPr>
          </w:p>
        </w:tc>
        <w:tc>
          <w:tcPr>
            <w:tcW w:w="1169" w:type="dxa"/>
          </w:tcPr>
          <w:p w14:paraId="09125932" w14:textId="77777777" w:rsidR="0034216F" w:rsidRDefault="0034216F">
            <w:pPr>
              <w:pStyle w:val="TableParagraph"/>
              <w:rPr>
                <w:sz w:val="20"/>
              </w:rPr>
            </w:pPr>
          </w:p>
        </w:tc>
      </w:tr>
      <w:tr w:rsidR="0034216F" w14:paraId="4CEBFCC8" w14:textId="77777777">
        <w:trPr>
          <w:trHeight w:val="287"/>
        </w:trPr>
        <w:tc>
          <w:tcPr>
            <w:tcW w:w="1167" w:type="dxa"/>
            <w:tcBorders>
              <w:top w:val="nil"/>
              <w:left w:val="nil"/>
              <w:bottom w:val="nil"/>
              <w:right w:val="nil"/>
            </w:tcBorders>
          </w:tcPr>
          <w:p w14:paraId="03EC4719" w14:textId="77777777" w:rsidR="0034216F" w:rsidRDefault="006B7EE7">
            <w:pPr>
              <w:pStyle w:val="TableParagraph"/>
              <w:spacing w:line="267" w:lineRule="exact"/>
              <w:ind w:right="246"/>
              <w:jc w:val="right"/>
            </w:pPr>
            <w:r>
              <w:rPr>
                <w:spacing w:val="-5"/>
              </w:rPr>
              <w:t>iv)</w:t>
            </w:r>
          </w:p>
        </w:tc>
        <w:tc>
          <w:tcPr>
            <w:tcW w:w="4799" w:type="dxa"/>
            <w:tcBorders>
              <w:top w:val="nil"/>
              <w:left w:val="nil"/>
              <w:bottom w:val="nil"/>
            </w:tcBorders>
          </w:tcPr>
          <w:p w14:paraId="1A70395D" w14:textId="77777777" w:rsidR="0034216F" w:rsidRDefault="006B7EE7">
            <w:pPr>
              <w:pStyle w:val="TableParagraph"/>
              <w:spacing w:line="267" w:lineRule="exact"/>
              <w:ind w:left="142"/>
            </w:pPr>
            <w:r>
              <w:t>Accident</w:t>
            </w:r>
            <w:r>
              <w:rPr>
                <w:spacing w:val="-3"/>
              </w:rPr>
              <w:t xml:space="preserve"> </w:t>
            </w:r>
            <w:r>
              <w:t>book</w:t>
            </w:r>
            <w:r>
              <w:rPr>
                <w:spacing w:val="-2"/>
              </w:rPr>
              <w:t xml:space="preserve"> </w:t>
            </w:r>
            <w:r>
              <w:t>in</w:t>
            </w:r>
            <w:r>
              <w:rPr>
                <w:spacing w:val="-3"/>
              </w:rPr>
              <w:t xml:space="preserve"> </w:t>
            </w:r>
            <w:r>
              <w:t>prominent</w:t>
            </w:r>
            <w:r>
              <w:rPr>
                <w:spacing w:val="-2"/>
              </w:rPr>
              <w:t xml:space="preserve"> position</w:t>
            </w:r>
          </w:p>
        </w:tc>
        <w:tc>
          <w:tcPr>
            <w:tcW w:w="1037" w:type="dxa"/>
          </w:tcPr>
          <w:p w14:paraId="5E556FDD" w14:textId="77777777" w:rsidR="0034216F" w:rsidRDefault="0034216F">
            <w:pPr>
              <w:pStyle w:val="TableParagraph"/>
              <w:rPr>
                <w:sz w:val="20"/>
              </w:rPr>
            </w:pPr>
          </w:p>
        </w:tc>
        <w:tc>
          <w:tcPr>
            <w:tcW w:w="1035" w:type="dxa"/>
          </w:tcPr>
          <w:p w14:paraId="0EB14B47" w14:textId="77777777" w:rsidR="0034216F" w:rsidRDefault="0034216F">
            <w:pPr>
              <w:pStyle w:val="TableParagraph"/>
              <w:rPr>
                <w:sz w:val="20"/>
              </w:rPr>
            </w:pPr>
          </w:p>
        </w:tc>
        <w:tc>
          <w:tcPr>
            <w:tcW w:w="1169" w:type="dxa"/>
          </w:tcPr>
          <w:p w14:paraId="42A19C0A" w14:textId="77777777" w:rsidR="0034216F" w:rsidRDefault="0034216F">
            <w:pPr>
              <w:pStyle w:val="TableParagraph"/>
              <w:rPr>
                <w:sz w:val="20"/>
              </w:rPr>
            </w:pPr>
          </w:p>
        </w:tc>
      </w:tr>
      <w:tr w:rsidR="0034216F" w14:paraId="71CAAF03" w14:textId="77777777">
        <w:trPr>
          <w:trHeight w:val="289"/>
        </w:trPr>
        <w:tc>
          <w:tcPr>
            <w:tcW w:w="1167" w:type="dxa"/>
            <w:tcBorders>
              <w:top w:val="nil"/>
              <w:left w:val="nil"/>
              <w:bottom w:val="nil"/>
              <w:right w:val="nil"/>
            </w:tcBorders>
          </w:tcPr>
          <w:p w14:paraId="144D53A2" w14:textId="77777777" w:rsidR="0034216F" w:rsidRDefault="006B7EE7">
            <w:pPr>
              <w:pStyle w:val="TableParagraph"/>
              <w:spacing w:before="1" w:line="269" w:lineRule="exact"/>
              <w:ind w:left="682"/>
            </w:pPr>
            <w:r>
              <w:rPr>
                <w:spacing w:val="-5"/>
              </w:rPr>
              <w:t>v)</w:t>
            </w:r>
          </w:p>
        </w:tc>
        <w:tc>
          <w:tcPr>
            <w:tcW w:w="4799" w:type="dxa"/>
            <w:tcBorders>
              <w:top w:val="nil"/>
              <w:left w:val="nil"/>
              <w:bottom w:val="nil"/>
            </w:tcBorders>
          </w:tcPr>
          <w:p w14:paraId="758E328F" w14:textId="77777777" w:rsidR="0034216F" w:rsidRDefault="006B7EE7">
            <w:pPr>
              <w:pStyle w:val="TableParagraph"/>
              <w:spacing w:before="1" w:line="269" w:lineRule="exact"/>
              <w:ind w:left="142"/>
            </w:pPr>
            <w:r>
              <w:t>Accident</w:t>
            </w:r>
            <w:r>
              <w:rPr>
                <w:spacing w:val="-3"/>
              </w:rPr>
              <w:t xml:space="preserve"> </w:t>
            </w:r>
            <w:r>
              <w:t>reporting</w:t>
            </w:r>
            <w:r>
              <w:rPr>
                <w:spacing w:val="-1"/>
              </w:rPr>
              <w:t xml:space="preserve"> </w:t>
            </w:r>
            <w:r>
              <w:t>procedure</w:t>
            </w:r>
            <w:r>
              <w:rPr>
                <w:spacing w:val="-2"/>
              </w:rPr>
              <w:t xml:space="preserve"> </w:t>
            </w:r>
            <w:r>
              <w:t>in</w:t>
            </w:r>
            <w:r>
              <w:rPr>
                <w:spacing w:val="-2"/>
              </w:rPr>
              <w:t xml:space="preserve"> </w:t>
            </w:r>
            <w:r>
              <w:rPr>
                <w:spacing w:val="-4"/>
              </w:rPr>
              <w:t>place</w:t>
            </w:r>
          </w:p>
        </w:tc>
        <w:tc>
          <w:tcPr>
            <w:tcW w:w="1037" w:type="dxa"/>
          </w:tcPr>
          <w:p w14:paraId="6B368771" w14:textId="77777777" w:rsidR="0034216F" w:rsidRDefault="0034216F">
            <w:pPr>
              <w:pStyle w:val="TableParagraph"/>
              <w:rPr>
                <w:sz w:val="20"/>
              </w:rPr>
            </w:pPr>
          </w:p>
        </w:tc>
        <w:tc>
          <w:tcPr>
            <w:tcW w:w="1035" w:type="dxa"/>
          </w:tcPr>
          <w:p w14:paraId="25F6DEAE" w14:textId="77777777" w:rsidR="0034216F" w:rsidRDefault="0034216F">
            <w:pPr>
              <w:pStyle w:val="TableParagraph"/>
              <w:rPr>
                <w:sz w:val="20"/>
              </w:rPr>
            </w:pPr>
          </w:p>
        </w:tc>
        <w:tc>
          <w:tcPr>
            <w:tcW w:w="1169" w:type="dxa"/>
          </w:tcPr>
          <w:p w14:paraId="0AC990F5" w14:textId="77777777" w:rsidR="0034216F" w:rsidRDefault="0034216F">
            <w:pPr>
              <w:pStyle w:val="TableParagraph"/>
              <w:rPr>
                <w:sz w:val="20"/>
              </w:rPr>
            </w:pPr>
          </w:p>
        </w:tc>
      </w:tr>
      <w:tr w:rsidR="0034216F" w14:paraId="5D470DDD" w14:textId="77777777">
        <w:trPr>
          <w:trHeight w:val="287"/>
        </w:trPr>
        <w:tc>
          <w:tcPr>
            <w:tcW w:w="1167" w:type="dxa"/>
            <w:tcBorders>
              <w:top w:val="nil"/>
              <w:left w:val="nil"/>
              <w:bottom w:val="nil"/>
              <w:right w:val="nil"/>
            </w:tcBorders>
          </w:tcPr>
          <w:p w14:paraId="07A90625" w14:textId="77777777" w:rsidR="0034216F" w:rsidRDefault="006B7EE7">
            <w:pPr>
              <w:pStyle w:val="TableParagraph"/>
              <w:spacing w:line="267" w:lineRule="exact"/>
              <w:ind w:right="246"/>
              <w:jc w:val="right"/>
            </w:pPr>
            <w:r>
              <w:rPr>
                <w:spacing w:val="-5"/>
              </w:rPr>
              <w:t>vi)</w:t>
            </w:r>
          </w:p>
        </w:tc>
        <w:tc>
          <w:tcPr>
            <w:tcW w:w="4799" w:type="dxa"/>
            <w:tcBorders>
              <w:top w:val="nil"/>
              <w:left w:val="nil"/>
              <w:bottom w:val="nil"/>
            </w:tcBorders>
          </w:tcPr>
          <w:p w14:paraId="7A5D7D40" w14:textId="77777777" w:rsidR="0034216F" w:rsidRDefault="006B7EE7">
            <w:pPr>
              <w:pStyle w:val="TableParagraph"/>
              <w:spacing w:line="267" w:lineRule="exact"/>
              <w:ind w:left="142"/>
            </w:pPr>
            <w:r>
              <w:t>Company</w:t>
            </w:r>
            <w:r>
              <w:rPr>
                <w:spacing w:val="-2"/>
              </w:rPr>
              <w:t xml:space="preserve"> </w:t>
            </w:r>
            <w:r>
              <w:t>insurance</w:t>
            </w:r>
            <w:r>
              <w:rPr>
                <w:spacing w:val="-4"/>
              </w:rPr>
              <w:t xml:space="preserve"> </w:t>
            </w:r>
            <w:r>
              <w:t>certificate</w:t>
            </w:r>
            <w:r>
              <w:rPr>
                <w:spacing w:val="-3"/>
              </w:rPr>
              <w:t xml:space="preserve"> </w:t>
            </w:r>
            <w:r>
              <w:t>on</w:t>
            </w:r>
            <w:r>
              <w:rPr>
                <w:spacing w:val="-2"/>
              </w:rPr>
              <w:t xml:space="preserve"> display</w:t>
            </w:r>
          </w:p>
        </w:tc>
        <w:tc>
          <w:tcPr>
            <w:tcW w:w="1037" w:type="dxa"/>
          </w:tcPr>
          <w:p w14:paraId="6F9AE8D9" w14:textId="77777777" w:rsidR="0034216F" w:rsidRDefault="0034216F">
            <w:pPr>
              <w:pStyle w:val="TableParagraph"/>
              <w:rPr>
                <w:sz w:val="20"/>
              </w:rPr>
            </w:pPr>
          </w:p>
        </w:tc>
        <w:tc>
          <w:tcPr>
            <w:tcW w:w="1035" w:type="dxa"/>
          </w:tcPr>
          <w:p w14:paraId="24E3BC8D" w14:textId="77777777" w:rsidR="0034216F" w:rsidRDefault="0034216F">
            <w:pPr>
              <w:pStyle w:val="TableParagraph"/>
              <w:rPr>
                <w:sz w:val="20"/>
              </w:rPr>
            </w:pPr>
          </w:p>
        </w:tc>
        <w:tc>
          <w:tcPr>
            <w:tcW w:w="1169" w:type="dxa"/>
          </w:tcPr>
          <w:p w14:paraId="4FC54078" w14:textId="77777777" w:rsidR="0034216F" w:rsidRDefault="0034216F">
            <w:pPr>
              <w:pStyle w:val="TableParagraph"/>
              <w:rPr>
                <w:sz w:val="20"/>
              </w:rPr>
            </w:pPr>
          </w:p>
        </w:tc>
      </w:tr>
      <w:tr w:rsidR="0034216F" w14:paraId="10A9807D" w14:textId="77777777">
        <w:trPr>
          <w:trHeight w:val="287"/>
        </w:trPr>
        <w:tc>
          <w:tcPr>
            <w:tcW w:w="1167" w:type="dxa"/>
            <w:tcBorders>
              <w:top w:val="nil"/>
              <w:left w:val="nil"/>
              <w:bottom w:val="nil"/>
              <w:right w:val="nil"/>
            </w:tcBorders>
          </w:tcPr>
          <w:p w14:paraId="09EBC210" w14:textId="77777777" w:rsidR="0034216F" w:rsidRDefault="006B7EE7">
            <w:pPr>
              <w:pStyle w:val="TableParagraph"/>
              <w:spacing w:line="267" w:lineRule="exact"/>
              <w:ind w:right="193"/>
              <w:jc w:val="right"/>
            </w:pPr>
            <w:r>
              <w:rPr>
                <w:spacing w:val="-4"/>
              </w:rPr>
              <w:t>vii)</w:t>
            </w:r>
          </w:p>
        </w:tc>
        <w:tc>
          <w:tcPr>
            <w:tcW w:w="4799" w:type="dxa"/>
            <w:tcBorders>
              <w:top w:val="nil"/>
              <w:left w:val="nil"/>
              <w:bottom w:val="nil"/>
            </w:tcBorders>
          </w:tcPr>
          <w:p w14:paraId="34808D12" w14:textId="77777777" w:rsidR="0034216F" w:rsidRDefault="006B7EE7">
            <w:pPr>
              <w:pStyle w:val="TableParagraph"/>
              <w:spacing w:line="267" w:lineRule="exact"/>
              <w:ind w:left="142"/>
            </w:pPr>
            <w:r>
              <w:t>Accident</w:t>
            </w:r>
            <w:r>
              <w:rPr>
                <w:spacing w:val="-4"/>
              </w:rPr>
              <w:t xml:space="preserve"> </w:t>
            </w:r>
            <w:r>
              <w:t>&amp;</w:t>
            </w:r>
            <w:r>
              <w:rPr>
                <w:spacing w:val="-2"/>
              </w:rPr>
              <w:t xml:space="preserve"> </w:t>
            </w:r>
            <w:r>
              <w:t>Emergency</w:t>
            </w:r>
            <w:r>
              <w:rPr>
                <w:spacing w:val="-2"/>
              </w:rPr>
              <w:t xml:space="preserve"> </w:t>
            </w:r>
            <w:r>
              <w:t>procedure</w:t>
            </w:r>
            <w:r>
              <w:rPr>
                <w:spacing w:val="-2"/>
              </w:rPr>
              <w:t xml:space="preserve"> completed</w:t>
            </w:r>
          </w:p>
        </w:tc>
        <w:tc>
          <w:tcPr>
            <w:tcW w:w="1037" w:type="dxa"/>
          </w:tcPr>
          <w:p w14:paraId="42B0BA4A" w14:textId="77777777" w:rsidR="0034216F" w:rsidRDefault="0034216F">
            <w:pPr>
              <w:pStyle w:val="TableParagraph"/>
              <w:rPr>
                <w:sz w:val="20"/>
              </w:rPr>
            </w:pPr>
          </w:p>
        </w:tc>
        <w:tc>
          <w:tcPr>
            <w:tcW w:w="1035" w:type="dxa"/>
          </w:tcPr>
          <w:p w14:paraId="10E77F0E" w14:textId="77777777" w:rsidR="0034216F" w:rsidRDefault="0034216F">
            <w:pPr>
              <w:pStyle w:val="TableParagraph"/>
              <w:rPr>
                <w:sz w:val="20"/>
              </w:rPr>
            </w:pPr>
          </w:p>
        </w:tc>
        <w:tc>
          <w:tcPr>
            <w:tcW w:w="1169" w:type="dxa"/>
          </w:tcPr>
          <w:p w14:paraId="1C01EB38" w14:textId="77777777" w:rsidR="0034216F" w:rsidRDefault="0034216F">
            <w:pPr>
              <w:pStyle w:val="TableParagraph"/>
              <w:rPr>
                <w:sz w:val="20"/>
              </w:rPr>
            </w:pPr>
          </w:p>
        </w:tc>
      </w:tr>
      <w:tr w:rsidR="0034216F" w14:paraId="6167DDB6" w14:textId="77777777">
        <w:trPr>
          <w:trHeight w:val="575"/>
        </w:trPr>
        <w:tc>
          <w:tcPr>
            <w:tcW w:w="1167" w:type="dxa"/>
            <w:tcBorders>
              <w:top w:val="nil"/>
              <w:left w:val="nil"/>
              <w:bottom w:val="nil"/>
              <w:right w:val="nil"/>
            </w:tcBorders>
          </w:tcPr>
          <w:p w14:paraId="51B2F747" w14:textId="77777777" w:rsidR="0034216F" w:rsidRDefault="006B7EE7">
            <w:pPr>
              <w:pStyle w:val="TableParagraph"/>
              <w:spacing w:line="287" w:lineRule="exact"/>
              <w:ind w:right="140"/>
              <w:jc w:val="right"/>
            </w:pPr>
            <w:r>
              <w:rPr>
                <w:spacing w:val="-2"/>
              </w:rPr>
              <w:t>viii)</w:t>
            </w:r>
          </w:p>
        </w:tc>
        <w:tc>
          <w:tcPr>
            <w:tcW w:w="4799" w:type="dxa"/>
            <w:tcBorders>
              <w:top w:val="nil"/>
              <w:left w:val="nil"/>
              <w:bottom w:val="nil"/>
            </w:tcBorders>
          </w:tcPr>
          <w:p w14:paraId="59C53DA7" w14:textId="77777777" w:rsidR="0034216F" w:rsidRDefault="006B7EE7">
            <w:pPr>
              <w:pStyle w:val="TableParagraph"/>
              <w:spacing w:line="287" w:lineRule="exact"/>
              <w:ind w:left="142"/>
            </w:pPr>
            <w:r>
              <w:t>Copy</w:t>
            </w:r>
            <w:r>
              <w:rPr>
                <w:spacing w:val="-1"/>
              </w:rPr>
              <w:t xml:space="preserve"> </w:t>
            </w:r>
            <w:r>
              <w:t>of</w:t>
            </w:r>
            <w:r>
              <w:rPr>
                <w:spacing w:val="-2"/>
              </w:rPr>
              <w:t xml:space="preserve"> </w:t>
            </w:r>
            <w:r>
              <w:t>Company</w:t>
            </w:r>
            <w:r>
              <w:rPr>
                <w:spacing w:val="-1"/>
              </w:rPr>
              <w:t xml:space="preserve"> </w:t>
            </w:r>
            <w:r>
              <w:t>Health</w:t>
            </w:r>
            <w:r>
              <w:rPr>
                <w:spacing w:val="-2"/>
              </w:rPr>
              <w:t xml:space="preserve"> </w:t>
            </w:r>
            <w:r>
              <w:t>&amp;</w:t>
            </w:r>
            <w:r>
              <w:rPr>
                <w:spacing w:val="-1"/>
              </w:rPr>
              <w:t xml:space="preserve"> </w:t>
            </w:r>
            <w:r>
              <w:t>Safety</w:t>
            </w:r>
            <w:r>
              <w:rPr>
                <w:spacing w:val="-1"/>
              </w:rPr>
              <w:t xml:space="preserve"> </w:t>
            </w:r>
            <w:r>
              <w:t xml:space="preserve">Policy </w:t>
            </w:r>
            <w:r>
              <w:rPr>
                <w:spacing w:val="-5"/>
              </w:rPr>
              <w:t>on</w:t>
            </w:r>
          </w:p>
          <w:p w14:paraId="7EDB07DB" w14:textId="77777777" w:rsidR="0034216F" w:rsidRDefault="006B7EE7">
            <w:pPr>
              <w:pStyle w:val="TableParagraph"/>
              <w:spacing w:line="269" w:lineRule="exact"/>
              <w:ind w:left="142"/>
            </w:pPr>
            <w:r>
              <w:rPr>
                <w:spacing w:val="-2"/>
              </w:rPr>
              <w:t>display</w:t>
            </w:r>
          </w:p>
        </w:tc>
        <w:tc>
          <w:tcPr>
            <w:tcW w:w="1037" w:type="dxa"/>
          </w:tcPr>
          <w:p w14:paraId="33C954BF" w14:textId="77777777" w:rsidR="0034216F" w:rsidRDefault="0034216F">
            <w:pPr>
              <w:pStyle w:val="TableParagraph"/>
            </w:pPr>
          </w:p>
        </w:tc>
        <w:tc>
          <w:tcPr>
            <w:tcW w:w="1035" w:type="dxa"/>
          </w:tcPr>
          <w:p w14:paraId="4DC4E459" w14:textId="77777777" w:rsidR="0034216F" w:rsidRDefault="0034216F">
            <w:pPr>
              <w:pStyle w:val="TableParagraph"/>
            </w:pPr>
          </w:p>
        </w:tc>
        <w:tc>
          <w:tcPr>
            <w:tcW w:w="1169" w:type="dxa"/>
          </w:tcPr>
          <w:p w14:paraId="157916AE" w14:textId="77777777" w:rsidR="0034216F" w:rsidRDefault="0034216F">
            <w:pPr>
              <w:pStyle w:val="TableParagraph"/>
            </w:pPr>
          </w:p>
        </w:tc>
      </w:tr>
      <w:tr w:rsidR="0034216F" w14:paraId="5FD6A4BF" w14:textId="77777777">
        <w:trPr>
          <w:trHeight w:val="289"/>
        </w:trPr>
        <w:tc>
          <w:tcPr>
            <w:tcW w:w="1167" w:type="dxa"/>
            <w:tcBorders>
              <w:top w:val="nil"/>
              <w:left w:val="nil"/>
              <w:bottom w:val="nil"/>
              <w:right w:val="nil"/>
            </w:tcBorders>
          </w:tcPr>
          <w:p w14:paraId="68B17A6A" w14:textId="77777777" w:rsidR="0034216F" w:rsidRDefault="006B7EE7">
            <w:pPr>
              <w:pStyle w:val="TableParagraph"/>
              <w:spacing w:before="1" w:line="269" w:lineRule="exact"/>
              <w:ind w:right="232"/>
              <w:jc w:val="right"/>
            </w:pPr>
            <w:r>
              <w:rPr>
                <w:spacing w:val="-5"/>
              </w:rPr>
              <w:t>ix)</w:t>
            </w:r>
          </w:p>
        </w:tc>
        <w:tc>
          <w:tcPr>
            <w:tcW w:w="4799" w:type="dxa"/>
            <w:tcBorders>
              <w:top w:val="nil"/>
              <w:left w:val="nil"/>
              <w:bottom w:val="nil"/>
            </w:tcBorders>
          </w:tcPr>
          <w:p w14:paraId="7BB2128A" w14:textId="77777777" w:rsidR="0034216F" w:rsidRDefault="006B7EE7">
            <w:pPr>
              <w:pStyle w:val="TableParagraph"/>
              <w:spacing w:before="1" w:line="269" w:lineRule="exact"/>
              <w:ind w:left="142"/>
            </w:pPr>
            <w:r>
              <w:t>Safety</w:t>
            </w:r>
            <w:r>
              <w:rPr>
                <w:spacing w:val="-4"/>
              </w:rPr>
              <w:t xml:space="preserve"> </w:t>
            </w:r>
            <w:r>
              <w:t>equipment</w:t>
            </w:r>
            <w:r>
              <w:rPr>
                <w:spacing w:val="-4"/>
              </w:rPr>
              <w:t xml:space="preserve"> </w:t>
            </w:r>
            <w:r>
              <w:t>register</w:t>
            </w:r>
            <w:r>
              <w:rPr>
                <w:spacing w:val="-2"/>
              </w:rPr>
              <w:t xml:space="preserve"> </w:t>
            </w:r>
            <w:r>
              <w:t>on</w:t>
            </w:r>
            <w:r>
              <w:rPr>
                <w:spacing w:val="-2"/>
              </w:rPr>
              <w:t xml:space="preserve"> </w:t>
            </w:r>
            <w:r>
              <w:rPr>
                <w:spacing w:val="-4"/>
              </w:rPr>
              <w:t>site</w:t>
            </w:r>
          </w:p>
        </w:tc>
        <w:tc>
          <w:tcPr>
            <w:tcW w:w="1037" w:type="dxa"/>
          </w:tcPr>
          <w:p w14:paraId="797E36C2" w14:textId="77777777" w:rsidR="0034216F" w:rsidRDefault="0034216F">
            <w:pPr>
              <w:pStyle w:val="TableParagraph"/>
              <w:rPr>
                <w:sz w:val="20"/>
              </w:rPr>
            </w:pPr>
          </w:p>
        </w:tc>
        <w:tc>
          <w:tcPr>
            <w:tcW w:w="1035" w:type="dxa"/>
          </w:tcPr>
          <w:p w14:paraId="7A07AFC7" w14:textId="77777777" w:rsidR="0034216F" w:rsidRDefault="0034216F">
            <w:pPr>
              <w:pStyle w:val="TableParagraph"/>
              <w:rPr>
                <w:sz w:val="20"/>
              </w:rPr>
            </w:pPr>
          </w:p>
        </w:tc>
        <w:tc>
          <w:tcPr>
            <w:tcW w:w="1169" w:type="dxa"/>
          </w:tcPr>
          <w:p w14:paraId="13EF5683" w14:textId="77777777" w:rsidR="0034216F" w:rsidRDefault="0034216F">
            <w:pPr>
              <w:pStyle w:val="TableParagraph"/>
              <w:rPr>
                <w:sz w:val="20"/>
              </w:rPr>
            </w:pPr>
          </w:p>
        </w:tc>
      </w:tr>
      <w:tr w:rsidR="0034216F" w14:paraId="4A3B595B" w14:textId="77777777">
        <w:trPr>
          <w:trHeight w:val="287"/>
        </w:trPr>
        <w:tc>
          <w:tcPr>
            <w:tcW w:w="1167" w:type="dxa"/>
            <w:tcBorders>
              <w:top w:val="nil"/>
              <w:left w:val="nil"/>
              <w:bottom w:val="nil"/>
              <w:right w:val="nil"/>
            </w:tcBorders>
          </w:tcPr>
          <w:p w14:paraId="487B2654" w14:textId="77777777" w:rsidR="0034216F" w:rsidRDefault="006B7EE7">
            <w:pPr>
              <w:pStyle w:val="TableParagraph"/>
              <w:spacing w:line="267" w:lineRule="exact"/>
              <w:ind w:left="682"/>
            </w:pPr>
            <w:r>
              <w:rPr>
                <w:spacing w:val="-5"/>
              </w:rPr>
              <w:t>x)</w:t>
            </w:r>
          </w:p>
        </w:tc>
        <w:tc>
          <w:tcPr>
            <w:tcW w:w="4799" w:type="dxa"/>
            <w:tcBorders>
              <w:top w:val="nil"/>
              <w:left w:val="nil"/>
              <w:bottom w:val="nil"/>
            </w:tcBorders>
          </w:tcPr>
          <w:p w14:paraId="377A306B" w14:textId="77777777" w:rsidR="0034216F" w:rsidRDefault="006B7EE7">
            <w:pPr>
              <w:pStyle w:val="TableParagraph"/>
              <w:spacing w:line="267" w:lineRule="exact"/>
              <w:ind w:left="142"/>
            </w:pPr>
            <w:r>
              <w:t>Head</w:t>
            </w:r>
            <w:r>
              <w:rPr>
                <w:spacing w:val="-3"/>
              </w:rPr>
              <w:t xml:space="preserve"> </w:t>
            </w:r>
            <w:r>
              <w:t>Protection</w:t>
            </w:r>
            <w:r>
              <w:rPr>
                <w:spacing w:val="-3"/>
              </w:rPr>
              <w:t xml:space="preserve"> </w:t>
            </w:r>
            <w:r>
              <w:t>declaration</w:t>
            </w:r>
            <w:r>
              <w:rPr>
                <w:spacing w:val="-2"/>
              </w:rPr>
              <w:t xml:space="preserve"> </w:t>
            </w:r>
            <w:r>
              <w:t>forms</w:t>
            </w:r>
            <w:r>
              <w:rPr>
                <w:spacing w:val="-2"/>
              </w:rPr>
              <w:t xml:space="preserve"> </w:t>
            </w:r>
            <w:r>
              <w:t>on</w:t>
            </w:r>
            <w:r>
              <w:rPr>
                <w:spacing w:val="-2"/>
              </w:rPr>
              <w:t xml:space="preserve"> </w:t>
            </w:r>
            <w:r>
              <w:rPr>
                <w:spacing w:val="-4"/>
              </w:rPr>
              <w:t>site</w:t>
            </w:r>
          </w:p>
        </w:tc>
        <w:tc>
          <w:tcPr>
            <w:tcW w:w="1037" w:type="dxa"/>
          </w:tcPr>
          <w:p w14:paraId="65A052C8" w14:textId="77777777" w:rsidR="0034216F" w:rsidRDefault="0034216F">
            <w:pPr>
              <w:pStyle w:val="TableParagraph"/>
              <w:rPr>
                <w:sz w:val="20"/>
              </w:rPr>
            </w:pPr>
          </w:p>
        </w:tc>
        <w:tc>
          <w:tcPr>
            <w:tcW w:w="1035" w:type="dxa"/>
          </w:tcPr>
          <w:p w14:paraId="5294C1A9" w14:textId="77777777" w:rsidR="0034216F" w:rsidRDefault="0034216F">
            <w:pPr>
              <w:pStyle w:val="TableParagraph"/>
              <w:rPr>
                <w:sz w:val="20"/>
              </w:rPr>
            </w:pPr>
          </w:p>
        </w:tc>
        <w:tc>
          <w:tcPr>
            <w:tcW w:w="1169" w:type="dxa"/>
          </w:tcPr>
          <w:p w14:paraId="2FD645AA" w14:textId="77777777" w:rsidR="0034216F" w:rsidRDefault="0034216F">
            <w:pPr>
              <w:pStyle w:val="TableParagraph"/>
              <w:rPr>
                <w:sz w:val="20"/>
              </w:rPr>
            </w:pPr>
          </w:p>
        </w:tc>
      </w:tr>
      <w:tr w:rsidR="0034216F" w14:paraId="3EB09405" w14:textId="77777777">
        <w:trPr>
          <w:trHeight w:val="287"/>
        </w:trPr>
        <w:tc>
          <w:tcPr>
            <w:tcW w:w="1167" w:type="dxa"/>
            <w:tcBorders>
              <w:top w:val="nil"/>
              <w:left w:val="nil"/>
              <w:bottom w:val="nil"/>
              <w:right w:val="nil"/>
            </w:tcBorders>
          </w:tcPr>
          <w:p w14:paraId="61DFE6A7" w14:textId="77777777" w:rsidR="0034216F" w:rsidRDefault="006B7EE7">
            <w:pPr>
              <w:pStyle w:val="TableParagraph"/>
              <w:spacing w:line="267" w:lineRule="exact"/>
              <w:ind w:right="232"/>
              <w:jc w:val="right"/>
            </w:pPr>
            <w:r>
              <w:rPr>
                <w:spacing w:val="-5"/>
              </w:rPr>
              <w:t>xi)</w:t>
            </w:r>
          </w:p>
        </w:tc>
        <w:tc>
          <w:tcPr>
            <w:tcW w:w="4799" w:type="dxa"/>
            <w:tcBorders>
              <w:top w:val="nil"/>
              <w:left w:val="nil"/>
              <w:bottom w:val="nil"/>
            </w:tcBorders>
          </w:tcPr>
          <w:p w14:paraId="65A07267" w14:textId="77777777" w:rsidR="0034216F" w:rsidRDefault="006B7EE7">
            <w:pPr>
              <w:pStyle w:val="TableParagraph"/>
              <w:spacing w:line="267" w:lineRule="exact"/>
              <w:ind w:left="142"/>
            </w:pPr>
            <w:r>
              <w:t>Safety</w:t>
            </w:r>
            <w:r>
              <w:rPr>
                <w:spacing w:val="-1"/>
              </w:rPr>
              <w:t xml:space="preserve"> </w:t>
            </w:r>
            <w:r>
              <w:t>helmet</w:t>
            </w:r>
            <w:r>
              <w:rPr>
                <w:spacing w:val="-3"/>
              </w:rPr>
              <w:t xml:space="preserve"> </w:t>
            </w:r>
            <w:r>
              <w:t>regulations</w:t>
            </w:r>
            <w:r>
              <w:rPr>
                <w:spacing w:val="-3"/>
              </w:rPr>
              <w:t xml:space="preserve"> </w:t>
            </w:r>
            <w:r>
              <w:t>in</w:t>
            </w:r>
            <w:r>
              <w:rPr>
                <w:spacing w:val="-1"/>
              </w:rPr>
              <w:t xml:space="preserve"> </w:t>
            </w:r>
            <w:r>
              <w:t>force</w:t>
            </w:r>
            <w:r>
              <w:rPr>
                <w:spacing w:val="-2"/>
              </w:rPr>
              <w:t xml:space="preserve"> </w:t>
            </w:r>
            <w:r>
              <w:t>on</w:t>
            </w:r>
            <w:r>
              <w:rPr>
                <w:spacing w:val="-3"/>
              </w:rPr>
              <w:t xml:space="preserve"> </w:t>
            </w:r>
            <w:r>
              <w:rPr>
                <w:spacing w:val="-4"/>
              </w:rPr>
              <w:t>site</w:t>
            </w:r>
          </w:p>
        </w:tc>
        <w:tc>
          <w:tcPr>
            <w:tcW w:w="1037" w:type="dxa"/>
          </w:tcPr>
          <w:p w14:paraId="5751BC2C" w14:textId="77777777" w:rsidR="0034216F" w:rsidRDefault="0034216F">
            <w:pPr>
              <w:pStyle w:val="TableParagraph"/>
              <w:rPr>
                <w:sz w:val="20"/>
              </w:rPr>
            </w:pPr>
          </w:p>
        </w:tc>
        <w:tc>
          <w:tcPr>
            <w:tcW w:w="1035" w:type="dxa"/>
          </w:tcPr>
          <w:p w14:paraId="75ACCD41" w14:textId="77777777" w:rsidR="0034216F" w:rsidRDefault="0034216F">
            <w:pPr>
              <w:pStyle w:val="TableParagraph"/>
              <w:rPr>
                <w:sz w:val="20"/>
              </w:rPr>
            </w:pPr>
          </w:p>
        </w:tc>
        <w:tc>
          <w:tcPr>
            <w:tcW w:w="1169" w:type="dxa"/>
          </w:tcPr>
          <w:p w14:paraId="014B3EB0" w14:textId="77777777" w:rsidR="0034216F" w:rsidRDefault="0034216F">
            <w:pPr>
              <w:pStyle w:val="TableParagraph"/>
              <w:rPr>
                <w:sz w:val="20"/>
              </w:rPr>
            </w:pPr>
          </w:p>
        </w:tc>
      </w:tr>
      <w:tr w:rsidR="0034216F" w14:paraId="3A5B39D3" w14:textId="77777777">
        <w:trPr>
          <w:trHeight w:val="289"/>
        </w:trPr>
        <w:tc>
          <w:tcPr>
            <w:tcW w:w="1167" w:type="dxa"/>
            <w:tcBorders>
              <w:top w:val="nil"/>
              <w:left w:val="nil"/>
              <w:bottom w:val="nil"/>
              <w:right w:val="nil"/>
            </w:tcBorders>
          </w:tcPr>
          <w:p w14:paraId="172B527F" w14:textId="77777777" w:rsidR="0034216F" w:rsidRDefault="006B7EE7">
            <w:pPr>
              <w:pStyle w:val="TableParagraph"/>
              <w:spacing w:before="1" w:line="269" w:lineRule="exact"/>
              <w:ind w:right="179"/>
              <w:jc w:val="right"/>
            </w:pPr>
            <w:r>
              <w:rPr>
                <w:spacing w:val="-4"/>
              </w:rPr>
              <w:t>xii)</w:t>
            </w:r>
          </w:p>
        </w:tc>
        <w:tc>
          <w:tcPr>
            <w:tcW w:w="4799" w:type="dxa"/>
            <w:tcBorders>
              <w:top w:val="nil"/>
              <w:left w:val="nil"/>
              <w:bottom w:val="nil"/>
            </w:tcBorders>
          </w:tcPr>
          <w:p w14:paraId="7408866F" w14:textId="77777777" w:rsidR="0034216F" w:rsidRDefault="006B7EE7">
            <w:pPr>
              <w:pStyle w:val="TableParagraph"/>
              <w:spacing w:before="1" w:line="269" w:lineRule="exact"/>
              <w:ind w:left="142"/>
            </w:pPr>
            <w:r>
              <w:t>C.O.S.H.H.</w:t>
            </w:r>
            <w:r>
              <w:rPr>
                <w:spacing w:val="-2"/>
              </w:rPr>
              <w:t xml:space="preserve"> </w:t>
            </w:r>
            <w:r>
              <w:t>assessment</w:t>
            </w:r>
            <w:r>
              <w:rPr>
                <w:spacing w:val="-5"/>
              </w:rPr>
              <w:t xml:space="preserve"> </w:t>
            </w:r>
            <w:r>
              <w:t>records</w:t>
            </w:r>
            <w:r>
              <w:rPr>
                <w:spacing w:val="-1"/>
              </w:rPr>
              <w:t xml:space="preserve"> </w:t>
            </w:r>
            <w:r>
              <w:t>on</w:t>
            </w:r>
            <w:r>
              <w:rPr>
                <w:spacing w:val="-3"/>
              </w:rPr>
              <w:t xml:space="preserve"> </w:t>
            </w:r>
            <w:r>
              <w:rPr>
                <w:spacing w:val="-4"/>
              </w:rPr>
              <w:t>site</w:t>
            </w:r>
          </w:p>
        </w:tc>
        <w:tc>
          <w:tcPr>
            <w:tcW w:w="1037" w:type="dxa"/>
          </w:tcPr>
          <w:p w14:paraId="061A484A" w14:textId="77777777" w:rsidR="0034216F" w:rsidRDefault="0034216F">
            <w:pPr>
              <w:pStyle w:val="TableParagraph"/>
              <w:rPr>
                <w:sz w:val="20"/>
              </w:rPr>
            </w:pPr>
          </w:p>
        </w:tc>
        <w:tc>
          <w:tcPr>
            <w:tcW w:w="1035" w:type="dxa"/>
          </w:tcPr>
          <w:p w14:paraId="3953EB04" w14:textId="77777777" w:rsidR="0034216F" w:rsidRDefault="0034216F">
            <w:pPr>
              <w:pStyle w:val="TableParagraph"/>
              <w:rPr>
                <w:sz w:val="20"/>
              </w:rPr>
            </w:pPr>
          </w:p>
        </w:tc>
        <w:tc>
          <w:tcPr>
            <w:tcW w:w="1169" w:type="dxa"/>
          </w:tcPr>
          <w:p w14:paraId="636BD1C4" w14:textId="77777777" w:rsidR="0034216F" w:rsidRDefault="0034216F">
            <w:pPr>
              <w:pStyle w:val="TableParagraph"/>
              <w:rPr>
                <w:sz w:val="20"/>
              </w:rPr>
            </w:pPr>
          </w:p>
        </w:tc>
      </w:tr>
      <w:tr w:rsidR="0034216F" w14:paraId="62C2B7F7" w14:textId="77777777">
        <w:trPr>
          <w:trHeight w:val="287"/>
        </w:trPr>
        <w:tc>
          <w:tcPr>
            <w:tcW w:w="1167" w:type="dxa"/>
            <w:tcBorders>
              <w:top w:val="nil"/>
              <w:left w:val="nil"/>
              <w:bottom w:val="nil"/>
              <w:right w:val="nil"/>
            </w:tcBorders>
          </w:tcPr>
          <w:p w14:paraId="58C62386" w14:textId="77777777" w:rsidR="0034216F" w:rsidRDefault="006B7EE7">
            <w:pPr>
              <w:pStyle w:val="TableParagraph"/>
              <w:spacing w:line="267" w:lineRule="exact"/>
              <w:ind w:right="126"/>
              <w:jc w:val="right"/>
            </w:pPr>
            <w:r>
              <w:rPr>
                <w:spacing w:val="-2"/>
              </w:rPr>
              <w:t>xiii)</w:t>
            </w:r>
          </w:p>
        </w:tc>
        <w:tc>
          <w:tcPr>
            <w:tcW w:w="4799" w:type="dxa"/>
            <w:tcBorders>
              <w:top w:val="nil"/>
              <w:left w:val="nil"/>
              <w:bottom w:val="nil"/>
            </w:tcBorders>
          </w:tcPr>
          <w:p w14:paraId="444DBDA5" w14:textId="77777777" w:rsidR="0034216F" w:rsidRDefault="006B7EE7">
            <w:pPr>
              <w:pStyle w:val="TableParagraph"/>
              <w:spacing w:line="267" w:lineRule="exact"/>
              <w:ind w:left="142"/>
            </w:pPr>
            <w:r>
              <w:t>L.P.G.</w:t>
            </w:r>
            <w:r>
              <w:rPr>
                <w:spacing w:val="-4"/>
              </w:rPr>
              <w:t xml:space="preserve"> </w:t>
            </w:r>
            <w:r>
              <w:t>storage</w:t>
            </w:r>
            <w:r>
              <w:rPr>
                <w:spacing w:val="-4"/>
              </w:rPr>
              <w:t xml:space="preserve"> </w:t>
            </w:r>
            <w:r>
              <w:t>regulations</w:t>
            </w:r>
            <w:r>
              <w:rPr>
                <w:spacing w:val="-4"/>
              </w:rPr>
              <w:t xml:space="preserve"> </w:t>
            </w:r>
            <w:r>
              <w:t>complied</w:t>
            </w:r>
            <w:r>
              <w:rPr>
                <w:spacing w:val="-3"/>
              </w:rPr>
              <w:t xml:space="preserve"> </w:t>
            </w:r>
            <w:r>
              <w:rPr>
                <w:spacing w:val="-4"/>
              </w:rPr>
              <w:t>with</w:t>
            </w:r>
          </w:p>
        </w:tc>
        <w:tc>
          <w:tcPr>
            <w:tcW w:w="1037" w:type="dxa"/>
          </w:tcPr>
          <w:p w14:paraId="75714758" w14:textId="77777777" w:rsidR="0034216F" w:rsidRDefault="0034216F">
            <w:pPr>
              <w:pStyle w:val="TableParagraph"/>
              <w:rPr>
                <w:sz w:val="20"/>
              </w:rPr>
            </w:pPr>
          </w:p>
        </w:tc>
        <w:tc>
          <w:tcPr>
            <w:tcW w:w="1035" w:type="dxa"/>
          </w:tcPr>
          <w:p w14:paraId="15CAE419" w14:textId="77777777" w:rsidR="0034216F" w:rsidRDefault="0034216F">
            <w:pPr>
              <w:pStyle w:val="TableParagraph"/>
              <w:rPr>
                <w:sz w:val="20"/>
              </w:rPr>
            </w:pPr>
          </w:p>
        </w:tc>
        <w:tc>
          <w:tcPr>
            <w:tcW w:w="1169" w:type="dxa"/>
          </w:tcPr>
          <w:p w14:paraId="239D4091" w14:textId="77777777" w:rsidR="0034216F" w:rsidRDefault="0034216F">
            <w:pPr>
              <w:pStyle w:val="TableParagraph"/>
              <w:rPr>
                <w:sz w:val="20"/>
              </w:rPr>
            </w:pPr>
          </w:p>
        </w:tc>
      </w:tr>
      <w:tr w:rsidR="0034216F" w14:paraId="08370E5E" w14:textId="77777777">
        <w:trPr>
          <w:trHeight w:val="287"/>
        </w:trPr>
        <w:tc>
          <w:tcPr>
            <w:tcW w:w="1167" w:type="dxa"/>
            <w:tcBorders>
              <w:top w:val="nil"/>
              <w:left w:val="nil"/>
              <w:bottom w:val="nil"/>
              <w:right w:val="nil"/>
            </w:tcBorders>
          </w:tcPr>
          <w:p w14:paraId="63186EE5" w14:textId="77777777" w:rsidR="0034216F" w:rsidRDefault="0034216F">
            <w:pPr>
              <w:pStyle w:val="TableParagraph"/>
              <w:rPr>
                <w:sz w:val="20"/>
              </w:rPr>
            </w:pPr>
          </w:p>
        </w:tc>
        <w:tc>
          <w:tcPr>
            <w:tcW w:w="4799" w:type="dxa"/>
            <w:tcBorders>
              <w:top w:val="nil"/>
              <w:left w:val="nil"/>
              <w:bottom w:val="nil"/>
            </w:tcBorders>
          </w:tcPr>
          <w:p w14:paraId="3B63442C" w14:textId="77777777" w:rsidR="0034216F" w:rsidRDefault="0034216F">
            <w:pPr>
              <w:pStyle w:val="TableParagraph"/>
              <w:rPr>
                <w:sz w:val="20"/>
              </w:rPr>
            </w:pPr>
          </w:p>
        </w:tc>
        <w:tc>
          <w:tcPr>
            <w:tcW w:w="1037" w:type="dxa"/>
          </w:tcPr>
          <w:p w14:paraId="6A3B24EC" w14:textId="77777777" w:rsidR="0034216F" w:rsidRDefault="0034216F">
            <w:pPr>
              <w:pStyle w:val="TableParagraph"/>
              <w:rPr>
                <w:sz w:val="20"/>
              </w:rPr>
            </w:pPr>
          </w:p>
        </w:tc>
        <w:tc>
          <w:tcPr>
            <w:tcW w:w="1035" w:type="dxa"/>
          </w:tcPr>
          <w:p w14:paraId="7A0462DF" w14:textId="77777777" w:rsidR="0034216F" w:rsidRDefault="0034216F">
            <w:pPr>
              <w:pStyle w:val="TableParagraph"/>
              <w:rPr>
                <w:sz w:val="20"/>
              </w:rPr>
            </w:pPr>
          </w:p>
        </w:tc>
        <w:tc>
          <w:tcPr>
            <w:tcW w:w="1169" w:type="dxa"/>
          </w:tcPr>
          <w:p w14:paraId="15520FDB" w14:textId="77777777" w:rsidR="0034216F" w:rsidRDefault="0034216F">
            <w:pPr>
              <w:pStyle w:val="TableParagraph"/>
              <w:rPr>
                <w:sz w:val="20"/>
              </w:rPr>
            </w:pPr>
          </w:p>
        </w:tc>
      </w:tr>
      <w:tr w:rsidR="0034216F" w14:paraId="4E1A12EF" w14:textId="77777777">
        <w:trPr>
          <w:trHeight w:val="287"/>
        </w:trPr>
        <w:tc>
          <w:tcPr>
            <w:tcW w:w="1167" w:type="dxa"/>
            <w:tcBorders>
              <w:top w:val="nil"/>
              <w:left w:val="nil"/>
              <w:bottom w:val="nil"/>
              <w:right w:val="nil"/>
            </w:tcBorders>
          </w:tcPr>
          <w:p w14:paraId="432EDC67" w14:textId="77777777" w:rsidR="0034216F" w:rsidRDefault="006B7EE7">
            <w:pPr>
              <w:pStyle w:val="TableParagraph"/>
              <w:spacing w:line="267" w:lineRule="exact"/>
              <w:ind w:left="32"/>
            </w:pPr>
            <w:r>
              <w:rPr>
                <w:spacing w:val="-5"/>
              </w:rPr>
              <w:t>d)</w:t>
            </w:r>
          </w:p>
        </w:tc>
        <w:tc>
          <w:tcPr>
            <w:tcW w:w="4799" w:type="dxa"/>
            <w:tcBorders>
              <w:top w:val="nil"/>
              <w:left w:val="nil"/>
              <w:bottom w:val="nil"/>
            </w:tcBorders>
          </w:tcPr>
          <w:p w14:paraId="77CA345B" w14:textId="77777777" w:rsidR="0034216F" w:rsidRDefault="006B7EE7">
            <w:pPr>
              <w:pStyle w:val="TableParagraph"/>
              <w:spacing w:line="267" w:lineRule="exact"/>
              <w:ind w:left="142"/>
            </w:pPr>
            <w:r>
              <w:t>Site</w:t>
            </w:r>
            <w:r>
              <w:rPr>
                <w:spacing w:val="-4"/>
              </w:rPr>
              <w:t xml:space="preserve"> </w:t>
            </w:r>
            <w:proofErr w:type="gramStart"/>
            <w:r>
              <w:t>Restrictions</w:t>
            </w:r>
            <w:r>
              <w:rPr>
                <w:spacing w:val="-1"/>
              </w:rPr>
              <w:t xml:space="preserve"> </w:t>
            </w:r>
            <w:r>
              <w:rPr>
                <w:spacing w:val="-5"/>
              </w:rPr>
              <w:t>:</w:t>
            </w:r>
            <w:proofErr w:type="gramEnd"/>
            <w:r>
              <w:rPr>
                <w:spacing w:val="-5"/>
              </w:rPr>
              <w:t>-</w:t>
            </w:r>
          </w:p>
        </w:tc>
        <w:tc>
          <w:tcPr>
            <w:tcW w:w="1037" w:type="dxa"/>
          </w:tcPr>
          <w:p w14:paraId="23477834" w14:textId="77777777" w:rsidR="0034216F" w:rsidRDefault="0034216F">
            <w:pPr>
              <w:pStyle w:val="TableParagraph"/>
              <w:rPr>
                <w:sz w:val="20"/>
              </w:rPr>
            </w:pPr>
          </w:p>
        </w:tc>
        <w:tc>
          <w:tcPr>
            <w:tcW w:w="1035" w:type="dxa"/>
          </w:tcPr>
          <w:p w14:paraId="07DB2129" w14:textId="77777777" w:rsidR="0034216F" w:rsidRDefault="0034216F">
            <w:pPr>
              <w:pStyle w:val="TableParagraph"/>
              <w:rPr>
                <w:sz w:val="20"/>
              </w:rPr>
            </w:pPr>
          </w:p>
        </w:tc>
        <w:tc>
          <w:tcPr>
            <w:tcW w:w="1169" w:type="dxa"/>
          </w:tcPr>
          <w:p w14:paraId="7C93D332" w14:textId="77777777" w:rsidR="0034216F" w:rsidRDefault="0034216F">
            <w:pPr>
              <w:pStyle w:val="TableParagraph"/>
              <w:rPr>
                <w:sz w:val="20"/>
              </w:rPr>
            </w:pPr>
          </w:p>
        </w:tc>
      </w:tr>
      <w:tr w:rsidR="0034216F" w14:paraId="5F08AB55" w14:textId="77777777">
        <w:trPr>
          <w:trHeight w:val="289"/>
        </w:trPr>
        <w:tc>
          <w:tcPr>
            <w:tcW w:w="1167" w:type="dxa"/>
            <w:tcBorders>
              <w:top w:val="nil"/>
              <w:left w:val="nil"/>
              <w:bottom w:val="nil"/>
              <w:right w:val="nil"/>
            </w:tcBorders>
          </w:tcPr>
          <w:p w14:paraId="595538B5" w14:textId="77777777" w:rsidR="0034216F" w:rsidRDefault="0034216F">
            <w:pPr>
              <w:pStyle w:val="TableParagraph"/>
              <w:rPr>
                <w:sz w:val="20"/>
              </w:rPr>
            </w:pPr>
          </w:p>
        </w:tc>
        <w:tc>
          <w:tcPr>
            <w:tcW w:w="4799" w:type="dxa"/>
            <w:tcBorders>
              <w:top w:val="nil"/>
              <w:left w:val="nil"/>
              <w:bottom w:val="nil"/>
            </w:tcBorders>
          </w:tcPr>
          <w:p w14:paraId="356D6872" w14:textId="77777777" w:rsidR="0034216F" w:rsidRDefault="0034216F">
            <w:pPr>
              <w:pStyle w:val="TableParagraph"/>
              <w:rPr>
                <w:sz w:val="20"/>
              </w:rPr>
            </w:pPr>
          </w:p>
        </w:tc>
        <w:tc>
          <w:tcPr>
            <w:tcW w:w="1037" w:type="dxa"/>
          </w:tcPr>
          <w:p w14:paraId="414CBE72" w14:textId="77777777" w:rsidR="0034216F" w:rsidRDefault="0034216F">
            <w:pPr>
              <w:pStyle w:val="TableParagraph"/>
              <w:rPr>
                <w:sz w:val="20"/>
              </w:rPr>
            </w:pPr>
          </w:p>
        </w:tc>
        <w:tc>
          <w:tcPr>
            <w:tcW w:w="1035" w:type="dxa"/>
          </w:tcPr>
          <w:p w14:paraId="3832FDDF" w14:textId="77777777" w:rsidR="0034216F" w:rsidRDefault="0034216F">
            <w:pPr>
              <w:pStyle w:val="TableParagraph"/>
              <w:rPr>
                <w:sz w:val="20"/>
              </w:rPr>
            </w:pPr>
          </w:p>
        </w:tc>
        <w:tc>
          <w:tcPr>
            <w:tcW w:w="1169" w:type="dxa"/>
          </w:tcPr>
          <w:p w14:paraId="1742216A" w14:textId="77777777" w:rsidR="0034216F" w:rsidRDefault="0034216F">
            <w:pPr>
              <w:pStyle w:val="TableParagraph"/>
              <w:rPr>
                <w:sz w:val="20"/>
              </w:rPr>
            </w:pPr>
          </w:p>
        </w:tc>
      </w:tr>
      <w:tr w:rsidR="0034216F" w14:paraId="595A150D" w14:textId="77777777">
        <w:trPr>
          <w:trHeight w:val="287"/>
        </w:trPr>
        <w:tc>
          <w:tcPr>
            <w:tcW w:w="1167" w:type="dxa"/>
            <w:tcBorders>
              <w:top w:val="nil"/>
              <w:left w:val="nil"/>
              <w:bottom w:val="nil"/>
              <w:right w:val="nil"/>
            </w:tcBorders>
          </w:tcPr>
          <w:p w14:paraId="6AA1D52F" w14:textId="77777777" w:rsidR="0034216F" w:rsidRDefault="006B7EE7">
            <w:pPr>
              <w:pStyle w:val="TableParagraph"/>
              <w:spacing w:line="267" w:lineRule="exact"/>
              <w:ind w:left="682"/>
            </w:pPr>
            <w:proofErr w:type="spellStart"/>
            <w:r>
              <w:rPr>
                <w:spacing w:val="-5"/>
              </w:rPr>
              <w:t>i</w:t>
            </w:r>
            <w:proofErr w:type="spellEnd"/>
            <w:r>
              <w:rPr>
                <w:spacing w:val="-5"/>
              </w:rPr>
              <w:t>)</w:t>
            </w:r>
          </w:p>
        </w:tc>
        <w:tc>
          <w:tcPr>
            <w:tcW w:w="4799" w:type="dxa"/>
            <w:tcBorders>
              <w:top w:val="nil"/>
              <w:left w:val="nil"/>
              <w:bottom w:val="nil"/>
            </w:tcBorders>
          </w:tcPr>
          <w:p w14:paraId="5D7C6F32" w14:textId="77777777" w:rsidR="0034216F" w:rsidRDefault="006B7EE7">
            <w:pPr>
              <w:pStyle w:val="TableParagraph"/>
              <w:spacing w:line="267" w:lineRule="exact"/>
              <w:ind w:left="142"/>
            </w:pPr>
            <w:r>
              <w:t>Service</w:t>
            </w:r>
            <w:r>
              <w:rPr>
                <w:spacing w:val="-3"/>
              </w:rPr>
              <w:t xml:space="preserve"> </w:t>
            </w:r>
            <w:r>
              <w:t>drawings</w:t>
            </w:r>
            <w:r>
              <w:rPr>
                <w:spacing w:val="-2"/>
              </w:rPr>
              <w:t xml:space="preserve"> </w:t>
            </w:r>
            <w:r>
              <w:t>obtained</w:t>
            </w:r>
            <w:r>
              <w:rPr>
                <w:spacing w:val="-3"/>
              </w:rPr>
              <w:t xml:space="preserve"> </w:t>
            </w:r>
            <w:proofErr w:type="gramStart"/>
            <w:r>
              <w:t>for</w:t>
            </w:r>
            <w:r>
              <w:rPr>
                <w:spacing w:val="-2"/>
              </w:rPr>
              <w:t xml:space="preserve"> </w:t>
            </w:r>
            <w:r>
              <w:rPr>
                <w:spacing w:val="-5"/>
              </w:rPr>
              <w:t>:</w:t>
            </w:r>
            <w:proofErr w:type="gramEnd"/>
            <w:r>
              <w:rPr>
                <w:spacing w:val="-5"/>
              </w:rPr>
              <w:t>-</w:t>
            </w:r>
          </w:p>
        </w:tc>
        <w:tc>
          <w:tcPr>
            <w:tcW w:w="1037" w:type="dxa"/>
          </w:tcPr>
          <w:p w14:paraId="09C2CC6D" w14:textId="77777777" w:rsidR="0034216F" w:rsidRDefault="0034216F">
            <w:pPr>
              <w:pStyle w:val="TableParagraph"/>
              <w:rPr>
                <w:sz w:val="20"/>
              </w:rPr>
            </w:pPr>
          </w:p>
        </w:tc>
        <w:tc>
          <w:tcPr>
            <w:tcW w:w="1035" w:type="dxa"/>
          </w:tcPr>
          <w:p w14:paraId="11291D5C" w14:textId="77777777" w:rsidR="0034216F" w:rsidRDefault="0034216F">
            <w:pPr>
              <w:pStyle w:val="TableParagraph"/>
              <w:rPr>
                <w:sz w:val="20"/>
              </w:rPr>
            </w:pPr>
          </w:p>
        </w:tc>
        <w:tc>
          <w:tcPr>
            <w:tcW w:w="1169" w:type="dxa"/>
          </w:tcPr>
          <w:p w14:paraId="715808E4" w14:textId="77777777" w:rsidR="0034216F" w:rsidRDefault="0034216F">
            <w:pPr>
              <w:pStyle w:val="TableParagraph"/>
              <w:rPr>
                <w:sz w:val="20"/>
              </w:rPr>
            </w:pPr>
          </w:p>
        </w:tc>
      </w:tr>
      <w:tr w:rsidR="0034216F" w14:paraId="5919384E" w14:textId="77777777">
        <w:trPr>
          <w:trHeight w:val="287"/>
        </w:trPr>
        <w:tc>
          <w:tcPr>
            <w:tcW w:w="1167" w:type="dxa"/>
            <w:tcBorders>
              <w:top w:val="nil"/>
              <w:left w:val="nil"/>
              <w:bottom w:val="nil"/>
              <w:right w:val="nil"/>
            </w:tcBorders>
          </w:tcPr>
          <w:p w14:paraId="6FE6883C" w14:textId="77777777" w:rsidR="0034216F" w:rsidRDefault="006B7EE7">
            <w:pPr>
              <w:pStyle w:val="TableParagraph"/>
              <w:spacing w:line="267" w:lineRule="exact"/>
              <w:ind w:left="682"/>
            </w:pPr>
            <w:r>
              <w:rPr>
                <w:spacing w:val="-5"/>
              </w:rPr>
              <w:t>ii)</w:t>
            </w:r>
          </w:p>
        </w:tc>
        <w:tc>
          <w:tcPr>
            <w:tcW w:w="4799" w:type="dxa"/>
            <w:tcBorders>
              <w:top w:val="nil"/>
              <w:left w:val="nil"/>
              <w:bottom w:val="nil"/>
            </w:tcBorders>
          </w:tcPr>
          <w:p w14:paraId="7A0550F1" w14:textId="77777777" w:rsidR="0034216F" w:rsidRDefault="006B7EE7">
            <w:pPr>
              <w:pStyle w:val="TableParagraph"/>
              <w:spacing w:line="267" w:lineRule="exact"/>
              <w:ind w:left="142"/>
            </w:pPr>
            <w:r>
              <w:rPr>
                <w:spacing w:val="-2"/>
              </w:rPr>
              <w:t>Electricity</w:t>
            </w:r>
          </w:p>
        </w:tc>
        <w:tc>
          <w:tcPr>
            <w:tcW w:w="1037" w:type="dxa"/>
          </w:tcPr>
          <w:p w14:paraId="38FF242A" w14:textId="77777777" w:rsidR="0034216F" w:rsidRDefault="0034216F">
            <w:pPr>
              <w:pStyle w:val="TableParagraph"/>
              <w:rPr>
                <w:sz w:val="20"/>
              </w:rPr>
            </w:pPr>
          </w:p>
        </w:tc>
        <w:tc>
          <w:tcPr>
            <w:tcW w:w="1035" w:type="dxa"/>
          </w:tcPr>
          <w:p w14:paraId="2F1B276A" w14:textId="77777777" w:rsidR="0034216F" w:rsidRDefault="0034216F">
            <w:pPr>
              <w:pStyle w:val="TableParagraph"/>
              <w:rPr>
                <w:sz w:val="20"/>
              </w:rPr>
            </w:pPr>
          </w:p>
        </w:tc>
        <w:tc>
          <w:tcPr>
            <w:tcW w:w="1169" w:type="dxa"/>
          </w:tcPr>
          <w:p w14:paraId="3FC3E446" w14:textId="77777777" w:rsidR="0034216F" w:rsidRDefault="0034216F">
            <w:pPr>
              <w:pStyle w:val="TableParagraph"/>
              <w:rPr>
                <w:sz w:val="20"/>
              </w:rPr>
            </w:pPr>
          </w:p>
        </w:tc>
      </w:tr>
      <w:tr w:rsidR="0034216F" w14:paraId="4DF0C0A4" w14:textId="77777777">
        <w:trPr>
          <w:trHeight w:val="287"/>
        </w:trPr>
        <w:tc>
          <w:tcPr>
            <w:tcW w:w="1167" w:type="dxa"/>
            <w:tcBorders>
              <w:top w:val="nil"/>
              <w:left w:val="nil"/>
              <w:bottom w:val="nil"/>
              <w:right w:val="nil"/>
            </w:tcBorders>
          </w:tcPr>
          <w:p w14:paraId="3791F13D" w14:textId="77777777" w:rsidR="0034216F" w:rsidRDefault="006B7EE7">
            <w:pPr>
              <w:pStyle w:val="TableParagraph"/>
              <w:spacing w:line="267" w:lineRule="exact"/>
              <w:ind w:right="246"/>
              <w:jc w:val="right"/>
            </w:pPr>
            <w:r>
              <w:rPr>
                <w:spacing w:val="-4"/>
              </w:rPr>
              <w:t>iii)</w:t>
            </w:r>
          </w:p>
        </w:tc>
        <w:tc>
          <w:tcPr>
            <w:tcW w:w="4799" w:type="dxa"/>
            <w:tcBorders>
              <w:top w:val="nil"/>
              <w:left w:val="nil"/>
              <w:bottom w:val="nil"/>
            </w:tcBorders>
          </w:tcPr>
          <w:p w14:paraId="74E07006" w14:textId="77777777" w:rsidR="0034216F" w:rsidRDefault="006B7EE7">
            <w:pPr>
              <w:pStyle w:val="TableParagraph"/>
              <w:spacing w:line="267" w:lineRule="exact"/>
              <w:ind w:left="142"/>
            </w:pPr>
            <w:r>
              <w:rPr>
                <w:spacing w:val="-2"/>
              </w:rPr>
              <w:t>Water</w:t>
            </w:r>
          </w:p>
        </w:tc>
        <w:tc>
          <w:tcPr>
            <w:tcW w:w="1037" w:type="dxa"/>
          </w:tcPr>
          <w:p w14:paraId="61367F3A" w14:textId="77777777" w:rsidR="0034216F" w:rsidRDefault="0034216F">
            <w:pPr>
              <w:pStyle w:val="TableParagraph"/>
              <w:rPr>
                <w:sz w:val="20"/>
              </w:rPr>
            </w:pPr>
          </w:p>
        </w:tc>
        <w:tc>
          <w:tcPr>
            <w:tcW w:w="1035" w:type="dxa"/>
          </w:tcPr>
          <w:p w14:paraId="02BBC764" w14:textId="77777777" w:rsidR="0034216F" w:rsidRDefault="0034216F">
            <w:pPr>
              <w:pStyle w:val="TableParagraph"/>
              <w:rPr>
                <w:sz w:val="20"/>
              </w:rPr>
            </w:pPr>
          </w:p>
        </w:tc>
        <w:tc>
          <w:tcPr>
            <w:tcW w:w="1169" w:type="dxa"/>
          </w:tcPr>
          <w:p w14:paraId="78DCE958" w14:textId="77777777" w:rsidR="0034216F" w:rsidRDefault="0034216F">
            <w:pPr>
              <w:pStyle w:val="TableParagraph"/>
              <w:rPr>
                <w:sz w:val="20"/>
              </w:rPr>
            </w:pPr>
          </w:p>
        </w:tc>
      </w:tr>
      <w:tr w:rsidR="0034216F" w14:paraId="5BD42B7F" w14:textId="77777777">
        <w:trPr>
          <w:trHeight w:val="289"/>
        </w:trPr>
        <w:tc>
          <w:tcPr>
            <w:tcW w:w="1167" w:type="dxa"/>
            <w:tcBorders>
              <w:top w:val="nil"/>
              <w:left w:val="nil"/>
              <w:bottom w:val="nil"/>
              <w:right w:val="nil"/>
            </w:tcBorders>
          </w:tcPr>
          <w:p w14:paraId="281B4519" w14:textId="77777777" w:rsidR="0034216F" w:rsidRDefault="006B7EE7">
            <w:pPr>
              <w:pStyle w:val="TableParagraph"/>
              <w:spacing w:before="1" w:line="269" w:lineRule="exact"/>
              <w:ind w:right="246"/>
              <w:jc w:val="right"/>
            </w:pPr>
            <w:r>
              <w:rPr>
                <w:spacing w:val="-5"/>
              </w:rPr>
              <w:t>iv)</w:t>
            </w:r>
          </w:p>
        </w:tc>
        <w:tc>
          <w:tcPr>
            <w:tcW w:w="4799" w:type="dxa"/>
            <w:tcBorders>
              <w:top w:val="nil"/>
              <w:left w:val="nil"/>
              <w:bottom w:val="nil"/>
            </w:tcBorders>
          </w:tcPr>
          <w:p w14:paraId="39368AAD" w14:textId="77777777" w:rsidR="0034216F" w:rsidRDefault="006B7EE7">
            <w:pPr>
              <w:pStyle w:val="TableParagraph"/>
              <w:spacing w:before="1" w:line="269" w:lineRule="exact"/>
              <w:ind w:left="142"/>
            </w:pPr>
            <w:r>
              <w:rPr>
                <w:spacing w:val="-5"/>
              </w:rPr>
              <w:t>Gas</w:t>
            </w:r>
          </w:p>
        </w:tc>
        <w:tc>
          <w:tcPr>
            <w:tcW w:w="1037" w:type="dxa"/>
          </w:tcPr>
          <w:p w14:paraId="7C72EA55" w14:textId="77777777" w:rsidR="0034216F" w:rsidRDefault="0034216F">
            <w:pPr>
              <w:pStyle w:val="TableParagraph"/>
              <w:rPr>
                <w:sz w:val="20"/>
              </w:rPr>
            </w:pPr>
          </w:p>
        </w:tc>
        <w:tc>
          <w:tcPr>
            <w:tcW w:w="1035" w:type="dxa"/>
          </w:tcPr>
          <w:p w14:paraId="5F94B6C3" w14:textId="77777777" w:rsidR="0034216F" w:rsidRDefault="0034216F">
            <w:pPr>
              <w:pStyle w:val="TableParagraph"/>
              <w:rPr>
                <w:sz w:val="20"/>
              </w:rPr>
            </w:pPr>
          </w:p>
        </w:tc>
        <w:tc>
          <w:tcPr>
            <w:tcW w:w="1169" w:type="dxa"/>
          </w:tcPr>
          <w:p w14:paraId="673448A7" w14:textId="77777777" w:rsidR="0034216F" w:rsidRDefault="0034216F">
            <w:pPr>
              <w:pStyle w:val="TableParagraph"/>
              <w:rPr>
                <w:sz w:val="20"/>
              </w:rPr>
            </w:pPr>
          </w:p>
        </w:tc>
      </w:tr>
      <w:tr w:rsidR="0034216F" w14:paraId="74D60512" w14:textId="77777777">
        <w:trPr>
          <w:trHeight w:val="287"/>
        </w:trPr>
        <w:tc>
          <w:tcPr>
            <w:tcW w:w="1167" w:type="dxa"/>
            <w:tcBorders>
              <w:top w:val="nil"/>
              <w:left w:val="nil"/>
              <w:bottom w:val="nil"/>
              <w:right w:val="nil"/>
            </w:tcBorders>
          </w:tcPr>
          <w:p w14:paraId="75959880" w14:textId="77777777" w:rsidR="0034216F" w:rsidRDefault="006B7EE7">
            <w:pPr>
              <w:pStyle w:val="TableParagraph"/>
              <w:spacing w:line="267" w:lineRule="exact"/>
              <w:ind w:left="682"/>
            </w:pPr>
            <w:r>
              <w:rPr>
                <w:spacing w:val="-5"/>
              </w:rPr>
              <w:t>v)</w:t>
            </w:r>
          </w:p>
        </w:tc>
        <w:tc>
          <w:tcPr>
            <w:tcW w:w="4799" w:type="dxa"/>
            <w:tcBorders>
              <w:top w:val="nil"/>
              <w:left w:val="nil"/>
              <w:bottom w:val="nil"/>
            </w:tcBorders>
          </w:tcPr>
          <w:p w14:paraId="07085FE3" w14:textId="77777777" w:rsidR="0034216F" w:rsidRDefault="006B7EE7">
            <w:pPr>
              <w:pStyle w:val="TableParagraph"/>
              <w:spacing w:line="267" w:lineRule="exact"/>
              <w:ind w:left="142"/>
            </w:pPr>
            <w:r>
              <w:rPr>
                <w:spacing w:val="-4"/>
              </w:rPr>
              <w:t>B.T.</w:t>
            </w:r>
          </w:p>
        </w:tc>
        <w:tc>
          <w:tcPr>
            <w:tcW w:w="1037" w:type="dxa"/>
          </w:tcPr>
          <w:p w14:paraId="675344D4" w14:textId="77777777" w:rsidR="0034216F" w:rsidRDefault="0034216F">
            <w:pPr>
              <w:pStyle w:val="TableParagraph"/>
              <w:rPr>
                <w:sz w:val="20"/>
              </w:rPr>
            </w:pPr>
          </w:p>
        </w:tc>
        <w:tc>
          <w:tcPr>
            <w:tcW w:w="1035" w:type="dxa"/>
          </w:tcPr>
          <w:p w14:paraId="00847028" w14:textId="77777777" w:rsidR="0034216F" w:rsidRDefault="0034216F">
            <w:pPr>
              <w:pStyle w:val="TableParagraph"/>
              <w:rPr>
                <w:sz w:val="20"/>
              </w:rPr>
            </w:pPr>
          </w:p>
        </w:tc>
        <w:tc>
          <w:tcPr>
            <w:tcW w:w="1169" w:type="dxa"/>
          </w:tcPr>
          <w:p w14:paraId="73CF5AA9" w14:textId="77777777" w:rsidR="0034216F" w:rsidRDefault="0034216F">
            <w:pPr>
              <w:pStyle w:val="TableParagraph"/>
              <w:rPr>
                <w:sz w:val="20"/>
              </w:rPr>
            </w:pPr>
          </w:p>
        </w:tc>
      </w:tr>
      <w:tr w:rsidR="0034216F" w14:paraId="0456BA12" w14:textId="77777777">
        <w:trPr>
          <w:trHeight w:val="287"/>
        </w:trPr>
        <w:tc>
          <w:tcPr>
            <w:tcW w:w="1167" w:type="dxa"/>
            <w:tcBorders>
              <w:top w:val="nil"/>
              <w:left w:val="nil"/>
              <w:bottom w:val="nil"/>
              <w:right w:val="nil"/>
            </w:tcBorders>
          </w:tcPr>
          <w:p w14:paraId="518D7CB3" w14:textId="77777777" w:rsidR="0034216F" w:rsidRDefault="006B7EE7">
            <w:pPr>
              <w:pStyle w:val="TableParagraph"/>
              <w:spacing w:line="267" w:lineRule="exact"/>
              <w:ind w:right="246"/>
              <w:jc w:val="right"/>
            </w:pPr>
            <w:r>
              <w:rPr>
                <w:spacing w:val="-5"/>
              </w:rPr>
              <w:t>vi)</w:t>
            </w:r>
          </w:p>
        </w:tc>
        <w:tc>
          <w:tcPr>
            <w:tcW w:w="4799" w:type="dxa"/>
            <w:tcBorders>
              <w:top w:val="nil"/>
              <w:left w:val="nil"/>
              <w:bottom w:val="nil"/>
            </w:tcBorders>
          </w:tcPr>
          <w:p w14:paraId="3BF5ADED" w14:textId="77777777" w:rsidR="0034216F" w:rsidRDefault="006B7EE7">
            <w:pPr>
              <w:pStyle w:val="TableParagraph"/>
              <w:spacing w:line="267" w:lineRule="exact"/>
              <w:ind w:left="142"/>
            </w:pPr>
            <w:r>
              <w:rPr>
                <w:spacing w:val="-4"/>
              </w:rPr>
              <w:t>Cable</w:t>
            </w:r>
          </w:p>
        </w:tc>
        <w:tc>
          <w:tcPr>
            <w:tcW w:w="1037" w:type="dxa"/>
          </w:tcPr>
          <w:p w14:paraId="5B1E4133" w14:textId="77777777" w:rsidR="0034216F" w:rsidRDefault="0034216F">
            <w:pPr>
              <w:pStyle w:val="TableParagraph"/>
              <w:rPr>
                <w:sz w:val="20"/>
              </w:rPr>
            </w:pPr>
          </w:p>
        </w:tc>
        <w:tc>
          <w:tcPr>
            <w:tcW w:w="1035" w:type="dxa"/>
          </w:tcPr>
          <w:p w14:paraId="32B83525" w14:textId="77777777" w:rsidR="0034216F" w:rsidRDefault="0034216F">
            <w:pPr>
              <w:pStyle w:val="TableParagraph"/>
              <w:rPr>
                <w:sz w:val="20"/>
              </w:rPr>
            </w:pPr>
          </w:p>
        </w:tc>
        <w:tc>
          <w:tcPr>
            <w:tcW w:w="1169" w:type="dxa"/>
          </w:tcPr>
          <w:p w14:paraId="5FDB8A55" w14:textId="77777777" w:rsidR="0034216F" w:rsidRDefault="0034216F">
            <w:pPr>
              <w:pStyle w:val="TableParagraph"/>
              <w:rPr>
                <w:sz w:val="20"/>
              </w:rPr>
            </w:pPr>
          </w:p>
        </w:tc>
      </w:tr>
      <w:tr w:rsidR="0034216F" w14:paraId="29FAE8C7" w14:textId="77777777">
        <w:trPr>
          <w:trHeight w:val="289"/>
        </w:trPr>
        <w:tc>
          <w:tcPr>
            <w:tcW w:w="1167" w:type="dxa"/>
            <w:tcBorders>
              <w:top w:val="nil"/>
              <w:left w:val="nil"/>
              <w:bottom w:val="nil"/>
              <w:right w:val="nil"/>
            </w:tcBorders>
          </w:tcPr>
          <w:p w14:paraId="0E2CFA31" w14:textId="77777777" w:rsidR="0034216F" w:rsidRDefault="006B7EE7">
            <w:pPr>
              <w:pStyle w:val="TableParagraph"/>
              <w:spacing w:line="270" w:lineRule="exact"/>
              <w:ind w:right="193"/>
              <w:jc w:val="right"/>
            </w:pPr>
            <w:r>
              <w:rPr>
                <w:spacing w:val="-4"/>
              </w:rPr>
              <w:t>vii)</w:t>
            </w:r>
          </w:p>
        </w:tc>
        <w:tc>
          <w:tcPr>
            <w:tcW w:w="4799" w:type="dxa"/>
            <w:tcBorders>
              <w:top w:val="nil"/>
              <w:left w:val="nil"/>
              <w:bottom w:val="nil"/>
            </w:tcBorders>
          </w:tcPr>
          <w:p w14:paraId="6E86DF5F" w14:textId="77777777" w:rsidR="0034216F" w:rsidRDefault="006B7EE7">
            <w:pPr>
              <w:pStyle w:val="TableParagraph"/>
              <w:spacing w:line="270" w:lineRule="exact"/>
              <w:ind w:left="142"/>
            </w:pPr>
            <w:r>
              <w:rPr>
                <w:spacing w:val="-4"/>
              </w:rPr>
              <w:t>Other</w:t>
            </w:r>
          </w:p>
        </w:tc>
        <w:tc>
          <w:tcPr>
            <w:tcW w:w="1037" w:type="dxa"/>
          </w:tcPr>
          <w:p w14:paraId="47343AD8" w14:textId="77777777" w:rsidR="0034216F" w:rsidRDefault="0034216F">
            <w:pPr>
              <w:pStyle w:val="TableParagraph"/>
              <w:rPr>
                <w:sz w:val="20"/>
              </w:rPr>
            </w:pPr>
          </w:p>
        </w:tc>
        <w:tc>
          <w:tcPr>
            <w:tcW w:w="1035" w:type="dxa"/>
          </w:tcPr>
          <w:p w14:paraId="39C249B6" w14:textId="77777777" w:rsidR="0034216F" w:rsidRDefault="0034216F">
            <w:pPr>
              <w:pStyle w:val="TableParagraph"/>
              <w:rPr>
                <w:sz w:val="20"/>
              </w:rPr>
            </w:pPr>
          </w:p>
        </w:tc>
        <w:tc>
          <w:tcPr>
            <w:tcW w:w="1169" w:type="dxa"/>
          </w:tcPr>
          <w:p w14:paraId="6D928B67" w14:textId="77777777" w:rsidR="0034216F" w:rsidRDefault="0034216F">
            <w:pPr>
              <w:pStyle w:val="TableParagraph"/>
              <w:rPr>
                <w:sz w:val="20"/>
              </w:rPr>
            </w:pPr>
          </w:p>
        </w:tc>
      </w:tr>
    </w:tbl>
    <w:p w14:paraId="19C0E599" w14:textId="77777777" w:rsidR="0034216F" w:rsidRDefault="0034216F">
      <w:pPr>
        <w:pStyle w:val="BodyText"/>
      </w:pPr>
    </w:p>
    <w:p w14:paraId="1834E71E" w14:textId="77777777" w:rsidR="0034216F" w:rsidRDefault="0034216F">
      <w:pPr>
        <w:pStyle w:val="BodyText"/>
        <w:spacing w:before="12"/>
      </w:pPr>
    </w:p>
    <w:p w14:paraId="409316C8" w14:textId="77777777" w:rsidR="0034216F" w:rsidRDefault="006B7EE7">
      <w:pPr>
        <w:pStyle w:val="BodyText"/>
        <w:ind w:left="140"/>
      </w:pPr>
      <w:bookmarkStart w:id="81" w:name="CGC/CDM/01"/>
      <w:bookmarkEnd w:id="81"/>
      <w:r>
        <w:rPr>
          <w:spacing w:val="-2"/>
        </w:rPr>
        <w:t>CGC/CDM/01</w:t>
      </w:r>
    </w:p>
    <w:p w14:paraId="65DDC8ED" w14:textId="77777777" w:rsidR="0034216F" w:rsidRDefault="0034216F">
      <w:pPr>
        <w:sectPr w:rsidR="0034216F">
          <w:headerReference w:type="default" r:id="rId145"/>
          <w:footerReference w:type="default" r:id="rId146"/>
          <w:pgSz w:w="12240" w:h="15840"/>
          <w:pgMar w:top="1360" w:right="1140" w:bottom="940" w:left="1660" w:header="0" w:footer="754" w:gutter="0"/>
          <w:cols w:space="720"/>
        </w:sectPr>
      </w:pPr>
    </w:p>
    <w:p w14:paraId="087216E0" w14:textId="77777777" w:rsidR="0034216F" w:rsidRDefault="0034216F">
      <w:pPr>
        <w:pStyle w:val="BodyText"/>
        <w:rPr>
          <w:sz w:val="32"/>
        </w:rPr>
      </w:pPr>
    </w:p>
    <w:p w14:paraId="1BE43CA2" w14:textId="77777777" w:rsidR="0034216F" w:rsidRDefault="0034216F">
      <w:pPr>
        <w:pStyle w:val="BodyText"/>
        <w:rPr>
          <w:sz w:val="32"/>
        </w:rPr>
      </w:pPr>
    </w:p>
    <w:p w14:paraId="1DF6E19B" w14:textId="77777777" w:rsidR="0034216F" w:rsidRDefault="0034216F">
      <w:pPr>
        <w:pStyle w:val="BodyText"/>
        <w:rPr>
          <w:sz w:val="32"/>
        </w:rPr>
      </w:pPr>
    </w:p>
    <w:p w14:paraId="2339A71D" w14:textId="77777777" w:rsidR="0034216F" w:rsidRDefault="0034216F">
      <w:pPr>
        <w:pStyle w:val="BodyText"/>
        <w:rPr>
          <w:sz w:val="32"/>
        </w:rPr>
      </w:pPr>
    </w:p>
    <w:p w14:paraId="75CCD906" w14:textId="77777777" w:rsidR="0034216F" w:rsidRDefault="0034216F">
      <w:pPr>
        <w:pStyle w:val="BodyText"/>
        <w:rPr>
          <w:sz w:val="32"/>
        </w:rPr>
      </w:pPr>
    </w:p>
    <w:p w14:paraId="4EAEC50C" w14:textId="77777777" w:rsidR="0034216F" w:rsidRDefault="0034216F">
      <w:pPr>
        <w:pStyle w:val="BodyText"/>
        <w:rPr>
          <w:sz w:val="32"/>
        </w:rPr>
      </w:pPr>
    </w:p>
    <w:p w14:paraId="21CA3F98" w14:textId="77777777" w:rsidR="0034216F" w:rsidRDefault="0034216F">
      <w:pPr>
        <w:pStyle w:val="BodyText"/>
        <w:rPr>
          <w:sz w:val="32"/>
        </w:rPr>
      </w:pPr>
    </w:p>
    <w:p w14:paraId="66F662B6" w14:textId="77777777" w:rsidR="0034216F" w:rsidRDefault="0034216F">
      <w:pPr>
        <w:pStyle w:val="BodyText"/>
        <w:rPr>
          <w:sz w:val="32"/>
        </w:rPr>
      </w:pPr>
    </w:p>
    <w:p w14:paraId="1535DEAD" w14:textId="77777777" w:rsidR="0034216F" w:rsidRDefault="0034216F">
      <w:pPr>
        <w:pStyle w:val="BodyText"/>
        <w:rPr>
          <w:sz w:val="32"/>
        </w:rPr>
      </w:pPr>
    </w:p>
    <w:p w14:paraId="4EAC3E4E" w14:textId="77777777" w:rsidR="0034216F" w:rsidRDefault="0034216F">
      <w:pPr>
        <w:pStyle w:val="BodyText"/>
        <w:rPr>
          <w:sz w:val="32"/>
        </w:rPr>
      </w:pPr>
    </w:p>
    <w:p w14:paraId="40DF1DAA" w14:textId="77777777" w:rsidR="0034216F" w:rsidRDefault="0034216F">
      <w:pPr>
        <w:pStyle w:val="BodyText"/>
        <w:rPr>
          <w:sz w:val="32"/>
        </w:rPr>
      </w:pPr>
    </w:p>
    <w:p w14:paraId="4A81C8BE" w14:textId="77777777" w:rsidR="0034216F" w:rsidRDefault="0034216F">
      <w:pPr>
        <w:pStyle w:val="BodyText"/>
        <w:rPr>
          <w:sz w:val="32"/>
        </w:rPr>
      </w:pPr>
    </w:p>
    <w:p w14:paraId="6FFEED86" w14:textId="77777777" w:rsidR="0034216F" w:rsidRDefault="0034216F">
      <w:pPr>
        <w:pStyle w:val="BodyText"/>
        <w:spacing w:before="184"/>
        <w:rPr>
          <w:sz w:val="32"/>
        </w:rPr>
      </w:pPr>
    </w:p>
    <w:p w14:paraId="21EB18FB" w14:textId="77777777" w:rsidR="0034216F" w:rsidRDefault="006B7EE7">
      <w:pPr>
        <w:spacing w:before="1"/>
        <w:ind w:left="378"/>
        <w:jc w:val="center"/>
        <w:rPr>
          <w:b/>
          <w:sz w:val="32"/>
        </w:rPr>
      </w:pPr>
      <w:bookmarkStart w:id="82" w:name="Appendix_5"/>
      <w:bookmarkEnd w:id="82"/>
      <w:r>
        <w:rPr>
          <w:b/>
          <w:sz w:val="32"/>
          <w:u w:val="single"/>
        </w:rPr>
        <w:t>Appendix</w:t>
      </w:r>
      <w:r>
        <w:rPr>
          <w:b/>
          <w:spacing w:val="-15"/>
          <w:sz w:val="32"/>
          <w:u w:val="single"/>
        </w:rPr>
        <w:t xml:space="preserve"> </w:t>
      </w:r>
      <w:r>
        <w:rPr>
          <w:b/>
          <w:spacing w:val="-10"/>
          <w:sz w:val="32"/>
          <w:u w:val="single"/>
        </w:rPr>
        <w:t>5</w:t>
      </w:r>
    </w:p>
    <w:p w14:paraId="532A0CDB" w14:textId="77777777" w:rsidR="0034216F" w:rsidRDefault="0034216F">
      <w:pPr>
        <w:pStyle w:val="BodyText"/>
        <w:spacing w:before="307"/>
        <w:rPr>
          <w:b/>
          <w:sz w:val="32"/>
        </w:rPr>
      </w:pPr>
    </w:p>
    <w:p w14:paraId="0F3C05D4" w14:textId="77777777" w:rsidR="0034216F" w:rsidRDefault="006B7EE7">
      <w:pPr>
        <w:ind w:left="378" w:right="2"/>
        <w:jc w:val="center"/>
        <w:rPr>
          <w:b/>
          <w:sz w:val="32"/>
        </w:rPr>
      </w:pPr>
      <w:r>
        <w:rPr>
          <w:b/>
          <w:sz w:val="32"/>
          <w:u w:val="single"/>
        </w:rPr>
        <w:t>Pre</w:t>
      </w:r>
      <w:r>
        <w:rPr>
          <w:b/>
          <w:spacing w:val="-11"/>
          <w:sz w:val="32"/>
          <w:u w:val="single"/>
        </w:rPr>
        <w:t xml:space="preserve"> </w:t>
      </w:r>
      <w:r>
        <w:rPr>
          <w:b/>
          <w:sz w:val="32"/>
          <w:u w:val="single"/>
        </w:rPr>
        <w:t>–</w:t>
      </w:r>
      <w:r>
        <w:rPr>
          <w:b/>
          <w:spacing w:val="-7"/>
          <w:sz w:val="32"/>
          <w:u w:val="single"/>
        </w:rPr>
        <w:t xml:space="preserve"> </w:t>
      </w:r>
      <w:r>
        <w:rPr>
          <w:b/>
          <w:sz w:val="32"/>
          <w:u w:val="single"/>
        </w:rPr>
        <w:t>Construction</w:t>
      </w:r>
      <w:r>
        <w:rPr>
          <w:b/>
          <w:spacing w:val="-8"/>
          <w:sz w:val="32"/>
          <w:u w:val="single"/>
        </w:rPr>
        <w:t xml:space="preserve"> </w:t>
      </w:r>
      <w:r>
        <w:rPr>
          <w:b/>
          <w:spacing w:val="-2"/>
          <w:sz w:val="32"/>
          <w:u w:val="single"/>
        </w:rPr>
        <w:t>Information</w:t>
      </w:r>
    </w:p>
    <w:p w14:paraId="0CB84872" w14:textId="77777777" w:rsidR="0034216F" w:rsidRDefault="0034216F">
      <w:pPr>
        <w:jc w:val="center"/>
        <w:rPr>
          <w:sz w:val="32"/>
        </w:rPr>
        <w:sectPr w:rsidR="0034216F">
          <w:headerReference w:type="default" r:id="rId147"/>
          <w:footerReference w:type="default" r:id="rId148"/>
          <w:pgSz w:w="12240" w:h="15840"/>
          <w:pgMar w:top="1820" w:right="1140" w:bottom="940" w:left="1660" w:header="0" w:footer="754" w:gutter="0"/>
          <w:cols w:space="720"/>
        </w:sectPr>
      </w:pPr>
    </w:p>
    <w:p w14:paraId="2A97A0C0" w14:textId="52809CA3" w:rsidR="0034216F" w:rsidRDefault="00B62FAC">
      <w:pPr>
        <w:pStyle w:val="BodyText"/>
        <w:spacing w:before="204"/>
        <w:rPr>
          <w:rFonts w:ascii="Arial"/>
          <w:b/>
          <w:sz w:val="20"/>
        </w:rPr>
      </w:pPr>
      <w:r w:rsidRPr="00B62FAC">
        <w:rPr>
          <w:rFonts w:ascii="Arial"/>
          <w:b/>
          <w:noProof/>
          <w:sz w:val="20"/>
        </w:rPr>
        <w:lastRenderedPageBreak/>
        <w:drawing>
          <wp:inline distT="0" distB="0" distL="0" distR="0" wp14:anchorId="2B060B7B" wp14:editId="21F3479A">
            <wp:extent cx="6219825" cy="8686800"/>
            <wp:effectExtent l="0" t="0" r="3175" b="0"/>
            <wp:docPr id="904947292" name="Picture 1"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47292" name="Picture 1" descr="A paper with text on it&#10;&#10;Description automatically generated"/>
                    <pic:cNvPicPr/>
                  </pic:nvPicPr>
                  <pic:blipFill>
                    <a:blip r:embed="rId149"/>
                    <a:stretch>
                      <a:fillRect/>
                    </a:stretch>
                  </pic:blipFill>
                  <pic:spPr>
                    <a:xfrm>
                      <a:off x="0" y="0"/>
                      <a:ext cx="6219825" cy="8686800"/>
                    </a:xfrm>
                    <a:prstGeom prst="rect">
                      <a:avLst/>
                    </a:prstGeom>
                  </pic:spPr>
                </pic:pic>
              </a:graphicData>
            </a:graphic>
          </wp:inline>
        </w:drawing>
      </w:r>
    </w:p>
    <w:p w14:paraId="15FE9F39" w14:textId="585FE3F0" w:rsidR="0034216F" w:rsidRDefault="00B62FAC">
      <w:pPr>
        <w:pStyle w:val="BodyText"/>
        <w:rPr>
          <w:rFonts w:ascii="Arial"/>
          <w:b/>
          <w:sz w:val="40"/>
        </w:rPr>
      </w:pPr>
      <w:r w:rsidRPr="00B62FAC">
        <w:rPr>
          <w:rFonts w:ascii="Arial"/>
          <w:b/>
          <w:noProof/>
          <w:sz w:val="40"/>
        </w:rPr>
        <w:lastRenderedPageBreak/>
        <w:drawing>
          <wp:inline distT="0" distB="0" distL="0" distR="0" wp14:anchorId="71B847F3" wp14:editId="2F945D5B">
            <wp:extent cx="6378497" cy="9364439"/>
            <wp:effectExtent l="0" t="0" r="0" b="0"/>
            <wp:docPr id="542066797"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066797" name="Picture 1" descr="A document with text on it&#10;&#10;Description automatically generated"/>
                    <pic:cNvPicPr/>
                  </pic:nvPicPr>
                  <pic:blipFill>
                    <a:blip r:embed="rId150"/>
                    <a:stretch>
                      <a:fillRect/>
                    </a:stretch>
                  </pic:blipFill>
                  <pic:spPr>
                    <a:xfrm>
                      <a:off x="0" y="0"/>
                      <a:ext cx="6387456" cy="9377592"/>
                    </a:xfrm>
                    <a:prstGeom prst="rect">
                      <a:avLst/>
                    </a:prstGeom>
                  </pic:spPr>
                </pic:pic>
              </a:graphicData>
            </a:graphic>
          </wp:inline>
        </w:drawing>
      </w:r>
    </w:p>
    <w:p w14:paraId="642F0D65" w14:textId="206DAE7D" w:rsidR="0034216F" w:rsidRDefault="00B62FAC">
      <w:pPr>
        <w:pStyle w:val="BodyText"/>
        <w:rPr>
          <w:rFonts w:ascii="Arial"/>
          <w:b/>
          <w:sz w:val="40"/>
        </w:rPr>
      </w:pPr>
      <w:r w:rsidRPr="00B62FAC">
        <w:rPr>
          <w:rFonts w:ascii="Arial"/>
          <w:b/>
          <w:noProof/>
          <w:sz w:val="40"/>
        </w:rPr>
        <w:lastRenderedPageBreak/>
        <w:drawing>
          <wp:inline distT="0" distB="0" distL="0" distR="0" wp14:anchorId="2ACBC555" wp14:editId="7836EFB6">
            <wp:extent cx="6460273" cy="9195353"/>
            <wp:effectExtent l="0" t="0" r="4445" b="0"/>
            <wp:docPr id="1021614754"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614754" name="Picture 1" descr="A document with text on it&#10;&#10;Description automatically generated"/>
                    <pic:cNvPicPr/>
                  </pic:nvPicPr>
                  <pic:blipFill>
                    <a:blip r:embed="rId151"/>
                    <a:stretch>
                      <a:fillRect/>
                    </a:stretch>
                  </pic:blipFill>
                  <pic:spPr>
                    <a:xfrm>
                      <a:off x="0" y="0"/>
                      <a:ext cx="6468732" cy="9207393"/>
                    </a:xfrm>
                    <a:prstGeom prst="rect">
                      <a:avLst/>
                    </a:prstGeom>
                  </pic:spPr>
                </pic:pic>
              </a:graphicData>
            </a:graphic>
          </wp:inline>
        </w:drawing>
      </w:r>
    </w:p>
    <w:p w14:paraId="7C21C4AA" w14:textId="2C442F33" w:rsidR="0034216F" w:rsidRDefault="00B62FAC">
      <w:pPr>
        <w:pStyle w:val="BodyText"/>
        <w:spacing w:before="4"/>
        <w:rPr>
          <w:rFonts w:ascii="Arial"/>
          <w:b/>
          <w:sz w:val="40"/>
        </w:rPr>
      </w:pPr>
      <w:r w:rsidRPr="00B62FAC">
        <w:rPr>
          <w:rFonts w:ascii="Arial"/>
          <w:b/>
          <w:noProof/>
          <w:sz w:val="40"/>
        </w:rPr>
        <w:lastRenderedPageBreak/>
        <w:drawing>
          <wp:inline distT="0" distB="0" distL="0" distR="0" wp14:anchorId="4ED393FD" wp14:editId="2D48405B">
            <wp:extent cx="6394450" cy="8369935"/>
            <wp:effectExtent l="0" t="0" r="6350" b="0"/>
            <wp:docPr id="455955365"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55365" name="Picture 1" descr="A document with text on it&#10;&#10;Description automatically generated"/>
                    <pic:cNvPicPr/>
                  </pic:nvPicPr>
                  <pic:blipFill>
                    <a:blip r:embed="rId152"/>
                    <a:stretch>
                      <a:fillRect/>
                    </a:stretch>
                  </pic:blipFill>
                  <pic:spPr>
                    <a:xfrm>
                      <a:off x="0" y="0"/>
                      <a:ext cx="6394450" cy="8369935"/>
                    </a:xfrm>
                    <a:prstGeom prst="rect">
                      <a:avLst/>
                    </a:prstGeom>
                  </pic:spPr>
                </pic:pic>
              </a:graphicData>
            </a:graphic>
          </wp:inline>
        </w:drawing>
      </w:r>
    </w:p>
    <w:p w14:paraId="36177C08" w14:textId="66948B16" w:rsidR="0034216F" w:rsidRDefault="00B62FAC">
      <w:pPr>
        <w:spacing w:line="322" w:lineRule="exact"/>
        <w:jc w:val="right"/>
        <w:rPr>
          <w:rFonts w:ascii="Arial"/>
          <w:sz w:val="28"/>
        </w:rPr>
        <w:sectPr w:rsidR="0034216F">
          <w:headerReference w:type="default" r:id="rId153"/>
          <w:footerReference w:type="default" r:id="rId154"/>
          <w:pgSz w:w="11910" w:h="16840"/>
          <w:pgMar w:top="1340" w:right="920" w:bottom="1820" w:left="920" w:header="398" w:footer="1639" w:gutter="0"/>
          <w:cols w:space="720"/>
        </w:sectPr>
      </w:pPr>
      <w:r w:rsidRPr="00B62FAC">
        <w:rPr>
          <w:rFonts w:ascii="Arial"/>
          <w:noProof/>
          <w:sz w:val="28"/>
        </w:rPr>
        <w:drawing>
          <wp:inline distT="0" distB="0" distL="0" distR="0" wp14:anchorId="6BA8BF5A" wp14:editId="06DE6439">
            <wp:extent cx="6394450" cy="8578850"/>
            <wp:effectExtent l="0" t="0" r="6350" b="6350"/>
            <wp:docPr id="194678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78510" name=""/>
                    <pic:cNvPicPr/>
                  </pic:nvPicPr>
                  <pic:blipFill>
                    <a:blip r:embed="rId155"/>
                    <a:stretch>
                      <a:fillRect/>
                    </a:stretch>
                  </pic:blipFill>
                  <pic:spPr>
                    <a:xfrm>
                      <a:off x="0" y="0"/>
                      <a:ext cx="6394450" cy="8578850"/>
                    </a:xfrm>
                    <a:prstGeom prst="rect">
                      <a:avLst/>
                    </a:prstGeom>
                  </pic:spPr>
                </pic:pic>
              </a:graphicData>
            </a:graphic>
          </wp:inline>
        </w:drawing>
      </w:r>
    </w:p>
    <w:p w14:paraId="3DFE0244" w14:textId="0D9105A7" w:rsidR="0034216F" w:rsidRDefault="00B62FAC">
      <w:pPr>
        <w:pStyle w:val="BodyText"/>
        <w:rPr>
          <w:rFonts w:ascii="Arial"/>
          <w:sz w:val="20"/>
        </w:rPr>
      </w:pPr>
      <w:r w:rsidRPr="00B62FAC">
        <w:rPr>
          <w:rFonts w:ascii="Arial"/>
          <w:noProof/>
          <w:sz w:val="20"/>
        </w:rPr>
        <w:lastRenderedPageBreak/>
        <w:drawing>
          <wp:inline distT="0" distB="0" distL="0" distR="0" wp14:anchorId="0F92A200" wp14:editId="21B46273">
            <wp:extent cx="6394450" cy="7955280"/>
            <wp:effectExtent l="0" t="0" r="6350" b="0"/>
            <wp:docPr id="446851819" name="Picture 1" descr="A white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851819" name="Picture 1" descr="A white paper with black text&#10;&#10;Description automatically generated"/>
                    <pic:cNvPicPr/>
                  </pic:nvPicPr>
                  <pic:blipFill>
                    <a:blip r:embed="rId156"/>
                    <a:stretch>
                      <a:fillRect/>
                    </a:stretch>
                  </pic:blipFill>
                  <pic:spPr>
                    <a:xfrm>
                      <a:off x="0" y="0"/>
                      <a:ext cx="6394450" cy="7955280"/>
                    </a:xfrm>
                    <a:prstGeom prst="rect">
                      <a:avLst/>
                    </a:prstGeom>
                  </pic:spPr>
                </pic:pic>
              </a:graphicData>
            </a:graphic>
          </wp:inline>
        </w:drawing>
      </w:r>
    </w:p>
    <w:p w14:paraId="54A9CFDB" w14:textId="5AFA98C9" w:rsidR="0034216F" w:rsidRDefault="00B448ED">
      <w:pPr>
        <w:pStyle w:val="BodyText"/>
        <w:rPr>
          <w:rFonts w:ascii="Arial"/>
          <w:sz w:val="20"/>
        </w:rPr>
      </w:pPr>
      <w:r w:rsidRPr="00B448ED">
        <w:rPr>
          <w:rFonts w:ascii="Arial"/>
          <w:noProof/>
          <w:sz w:val="20"/>
        </w:rPr>
        <w:lastRenderedPageBreak/>
        <w:drawing>
          <wp:inline distT="0" distB="0" distL="0" distR="0" wp14:anchorId="5AC4447D" wp14:editId="1C4520FD">
            <wp:extent cx="6394450" cy="8575675"/>
            <wp:effectExtent l="0" t="0" r="6350" b="0"/>
            <wp:docPr id="806051892" name="Picture 1" descr="A document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051892" name="Picture 1" descr="A document with text and numbers&#10;&#10;Description automatically generated"/>
                    <pic:cNvPicPr/>
                  </pic:nvPicPr>
                  <pic:blipFill>
                    <a:blip r:embed="rId157"/>
                    <a:stretch>
                      <a:fillRect/>
                    </a:stretch>
                  </pic:blipFill>
                  <pic:spPr>
                    <a:xfrm>
                      <a:off x="0" y="0"/>
                      <a:ext cx="6394450" cy="8575675"/>
                    </a:xfrm>
                    <a:prstGeom prst="rect">
                      <a:avLst/>
                    </a:prstGeom>
                  </pic:spPr>
                </pic:pic>
              </a:graphicData>
            </a:graphic>
          </wp:inline>
        </w:drawing>
      </w:r>
    </w:p>
    <w:p w14:paraId="1A373633" w14:textId="77777777" w:rsidR="00B448ED" w:rsidRDefault="00B448ED">
      <w:pPr>
        <w:pStyle w:val="BodyText"/>
        <w:rPr>
          <w:rFonts w:ascii="Arial"/>
          <w:sz w:val="20"/>
        </w:rPr>
      </w:pPr>
    </w:p>
    <w:p w14:paraId="1C364DD1" w14:textId="77777777" w:rsidR="00B448ED" w:rsidRDefault="00B448ED">
      <w:pPr>
        <w:pStyle w:val="BodyText"/>
        <w:rPr>
          <w:rFonts w:ascii="Arial"/>
          <w:sz w:val="20"/>
        </w:rPr>
      </w:pPr>
    </w:p>
    <w:p w14:paraId="36A940AE" w14:textId="77777777" w:rsidR="00B448ED" w:rsidRDefault="00B448ED">
      <w:pPr>
        <w:pStyle w:val="BodyText"/>
        <w:rPr>
          <w:rFonts w:ascii="Arial"/>
          <w:sz w:val="20"/>
        </w:rPr>
      </w:pPr>
    </w:p>
    <w:p w14:paraId="5EFFB7D5" w14:textId="752C0F6E" w:rsidR="00B448ED" w:rsidRDefault="00B448ED">
      <w:pPr>
        <w:pStyle w:val="BodyText"/>
        <w:rPr>
          <w:rFonts w:ascii="Arial"/>
          <w:sz w:val="20"/>
        </w:rPr>
      </w:pPr>
      <w:r w:rsidRPr="00B448ED">
        <w:rPr>
          <w:rFonts w:ascii="Arial"/>
          <w:noProof/>
          <w:sz w:val="20"/>
        </w:rPr>
        <w:drawing>
          <wp:inline distT="0" distB="0" distL="0" distR="0" wp14:anchorId="3658E5E0" wp14:editId="7ECD746F">
            <wp:extent cx="6394450" cy="7887335"/>
            <wp:effectExtent l="0" t="0" r="6350" b="0"/>
            <wp:docPr id="1848866489"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866489" name="Picture 1" descr="A document with text on it&#10;&#10;Description automatically generated"/>
                    <pic:cNvPicPr/>
                  </pic:nvPicPr>
                  <pic:blipFill>
                    <a:blip r:embed="rId158"/>
                    <a:stretch>
                      <a:fillRect/>
                    </a:stretch>
                  </pic:blipFill>
                  <pic:spPr>
                    <a:xfrm>
                      <a:off x="0" y="0"/>
                      <a:ext cx="6394450" cy="7887335"/>
                    </a:xfrm>
                    <a:prstGeom prst="rect">
                      <a:avLst/>
                    </a:prstGeom>
                  </pic:spPr>
                </pic:pic>
              </a:graphicData>
            </a:graphic>
          </wp:inline>
        </w:drawing>
      </w:r>
    </w:p>
    <w:p w14:paraId="23722B66" w14:textId="77777777" w:rsidR="00B448ED" w:rsidRDefault="00B448ED">
      <w:pPr>
        <w:pStyle w:val="BodyText"/>
        <w:rPr>
          <w:rFonts w:ascii="Arial"/>
          <w:sz w:val="20"/>
        </w:rPr>
      </w:pPr>
    </w:p>
    <w:p w14:paraId="53F32A14" w14:textId="77777777" w:rsidR="00B448ED" w:rsidRDefault="00B448ED">
      <w:pPr>
        <w:pStyle w:val="BodyText"/>
        <w:rPr>
          <w:rFonts w:ascii="Arial"/>
          <w:sz w:val="20"/>
        </w:rPr>
      </w:pPr>
    </w:p>
    <w:p w14:paraId="12B40CEE" w14:textId="77777777" w:rsidR="00B448ED" w:rsidRDefault="00B448ED">
      <w:pPr>
        <w:pStyle w:val="BodyText"/>
        <w:rPr>
          <w:rFonts w:ascii="Arial"/>
          <w:sz w:val="20"/>
        </w:rPr>
      </w:pPr>
    </w:p>
    <w:p w14:paraId="38824C9A" w14:textId="77777777" w:rsidR="00B448ED" w:rsidRDefault="00B448ED">
      <w:pPr>
        <w:pStyle w:val="BodyText"/>
        <w:rPr>
          <w:rFonts w:ascii="Arial"/>
          <w:sz w:val="20"/>
        </w:rPr>
      </w:pPr>
    </w:p>
    <w:p w14:paraId="1228A62D" w14:textId="303F6C4B" w:rsidR="00B448ED" w:rsidRDefault="00B448ED">
      <w:pPr>
        <w:pStyle w:val="BodyText"/>
        <w:rPr>
          <w:rFonts w:ascii="Arial"/>
          <w:sz w:val="20"/>
        </w:rPr>
      </w:pPr>
      <w:r w:rsidRPr="00B448ED">
        <w:rPr>
          <w:rFonts w:ascii="Arial"/>
          <w:noProof/>
          <w:sz w:val="20"/>
        </w:rPr>
        <w:drawing>
          <wp:inline distT="0" distB="0" distL="0" distR="0" wp14:anchorId="0C2A398A" wp14:editId="3FD11CD5">
            <wp:extent cx="6394450" cy="8109585"/>
            <wp:effectExtent l="0" t="0" r="6350" b="5715"/>
            <wp:docPr id="36923019" name="Picture 1" descr="A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23019" name="Picture 1" descr="A white text on a black background&#10;&#10;Description automatically generated"/>
                    <pic:cNvPicPr/>
                  </pic:nvPicPr>
                  <pic:blipFill>
                    <a:blip r:embed="rId159"/>
                    <a:stretch>
                      <a:fillRect/>
                    </a:stretch>
                  </pic:blipFill>
                  <pic:spPr>
                    <a:xfrm>
                      <a:off x="0" y="0"/>
                      <a:ext cx="6394450" cy="8109585"/>
                    </a:xfrm>
                    <a:prstGeom prst="rect">
                      <a:avLst/>
                    </a:prstGeom>
                  </pic:spPr>
                </pic:pic>
              </a:graphicData>
            </a:graphic>
          </wp:inline>
        </w:drawing>
      </w:r>
    </w:p>
    <w:p w14:paraId="7F4110B8" w14:textId="77777777" w:rsidR="00B448ED" w:rsidRDefault="00B448ED">
      <w:pPr>
        <w:pStyle w:val="BodyText"/>
        <w:rPr>
          <w:rFonts w:ascii="Arial"/>
          <w:sz w:val="20"/>
        </w:rPr>
      </w:pPr>
    </w:p>
    <w:p w14:paraId="63AB7C46" w14:textId="77777777" w:rsidR="00B448ED" w:rsidRDefault="00B448ED">
      <w:pPr>
        <w:pStyle w:val="BodyText"/>
        <w:rPr>
          <w:rFonts w:ascii="Arial"/>
          <w:sz w:val="20"/>
        </w:rPr>
      </w:pPr>
    </w:p>
    <w:p w14:paraId="4CD0FB87" w14:textId="6022AA3F" w:rsidR="00B448ED" w:rsidRDefault="00B448ED">
      <w:pPr>
        <w:pStyle w:val="BodyText"/>
        <w:rPr>
          <w:rFonts w:ascii="Arial"/>
          <w:sz w:val="20"/>
        </w:rPr>
      </w:pPr>
      <w:r w:rsidRPr="00B448ED">
        <w:rPr>
          <w:rFonts w:ascii="Arial"/>
          <w:noProof/>
          <w:sz w:val="20"/>
        </w:rPr>
        <w:drawing>
          <wp:inline distT="0" distB="0" distL="0" distR="0" wp14:anchorId="2CEA2C6C" wp14:editId="4E8B65A2">
            <wp:extent cx="6394450" cy="7287260"/>
            <wp:effectExtent l="0" t="0" r="6350" b="2540"/>
            <wp:docPr id="1163996410"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996410" name="Picture 1" descr="A document with text on it&#10;&#10;Description automatically generated"/>
                    <pic:cNvPicPr/>
                  </pic:nvPicPr>
                  <pic:blipFill>
                    <a:blip r:embed="rId160"/>
                    <a:stretch>
                      <a:fillRect/>
                    </a:stretch>
                  </pic:blipFill>
                  <pic:spPr>
                    <a:xfrm>
                      <a:off x="0" y="0"/>
                      <a:ext cx="6394450" cy="7287260"/>
                    </a:xfrm>
                    <a:prstGeom prst="rect">
                      <a:avLst/>
                    </a:prstGeom>
                  </pic:spPr>
                </pic:pic>
              </a:graphicData>
            </a:graphic>
          </wp:inline>
        </w:drawing>
      </w:r>
    </w:p>
    <w:p w14:paraId="6CF0E7BE" w14:textId="77777777" w:rsidR="00B448ED" w:rsidRDefault="00B448ED">
      <w:pPr>
        <w:pStyle w:val="BodyText"/>
        <w:rPr>
          <w:rFonts w:ascii="Arial"/>
          <w:sz w:val="20"/>
        </w:rPr>
      </w:pPr>
    </w:p>
    <w:p w14:paraId="5C2369F5" w14:textId="77777777" w:rsidR="00B448ED" w:rsidRDefault="00B448ED">
      <w:pPr>
        <w:pStyle w:val="BodyText"/>
        <w:rPr>
          <w:rFonts w:ascii="Arial"/>
          <w:sz w:val="20"/>
        </w:rPr>
      </w:pPr>
    </w:p>
    <w:p w14:paraId="2B486C7D" w14:textId="77777777" w:rsidR="00B448ED" w:rsidRDefault="00B448ED">
      <w:pPr>
        <w:pStyle w:val="BodyText"/>
        <w:rPr>
          <w:rFonts w:ascii="Arial"/>
          <w:sz w:val="20"/>
        </w:rPr>
      </w:pPr>
    </w:p>
    <w:p w14:paraId="2838D01F" w14:textId="77777777" w:rsidR="00B448ED" w:rsidRDefault="00B448ED">
      <w:pPr>
        <w:pStyle w:val="BodyText"/>
        <w:rPr>
          <w:rFonts w:ascii="Arial"/>
          <w:sz w:val="20"/>
        </w:rPr>
      </w:pPr>
    </w:p>
    <w:p w14:paraId="3B94569B" w14:textId="77777777" w:rsidR="00B448ED" w:rsidRDefault="00B448ED">
      <w:pPr>
        <w:pStyle w:val="BodyText"/>
        <w:rPr>
          <w:rFonts w:ascii="Arial"/>
          <w:sz w:val="20"/>
        </w:rPr>
      </w:pPr>
    </w:p>
    <w:p w14:paraId="46C5115B" w14:textId="77777777" w:rsidR="00B448ED" w:rsidRDefault="00B448ED">
      <w:pPr>
        <w:pStyle w:val="BodyText"/>
        <w:rPr>
          <w:rFonts w:ascii="Arial"/>
          <w:sz w:val="20"/>
        </w:rPr>
      </w:pPr>
    </w:p>
    <w:p w14:paraId="20B42043" w14:textId="77777777" w:rsidR="00B448ED" w:rsidRDefault="00B448ED">
      <w:pPr>
        <w:pStyle w:val="BodyText"/>
        <w:rPr>
          <w:rFonts w:ascii="Arial"/>
          <w:sz w:val="20"/>
        </w:rPr>
      </w:pPr>
    </w:p>
    <w:p w14:paraId="5DC312FD" w14:textId="77777777" w:rsidR="00B448ED" w:rsidRDefault="00B448ED">
      <w:pPr>
        <w:pStyle w:val="BodyText"/>
        <w:rPr>
          <w:rFonts w:ascii="Arial"/>
          <w:sz w:val="20"/>
        </w:rPr>
      </w:pPr>
    </w:p>
    <w:p w14:paraId="1A2160D5" w14:textId="627C60D8" w:rsidR="00B448ED" w:rsidRDefault="00B448ED">
      <w:pPr>
        <w:pStyle w:val="BodyText"/>
        <w:rPr>
          <w:rFonts w:ascii="Arial"/>
          <w:sz w:val="20"/>
        </w:rPr>
      </w:pPr>
      <w:r w:rsidRPr="00B448ED">
        <w:rPr>
          <w:rFonts w:ascii="Arial"/>
          <w:noProof/>
          <w:sz w:val="20"/>
        </w:rPr>
        <w:lastRenderedPageBreak/>
        <w:drawing>
          <wp:inline distT="0" distB="0" distL="0" distR="0" wp14:anchorId="589C34EE" wp14:editId="42F02F05">
            <wp:extent cx="6394450" cy="8127365"/>
            <wp:effectExtent l="0" t="0" r="6350" b="635"/>
            <wp:docPr id="691864325"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864325" name="Picture 1" descr="A document with text on it&#10;&#10;Description automatically generated"/>
                    <pic:cNvPicPr/>
                  </pic:nvPicPr>
                  <pic:blipFill>
                    <a:blip r:embed="rId161"/>
                    <a:stretch>
                      <a:fillRect/>
                    </a:stretch>
                  </pic:blipFill>
                  <pic:spPr>
                    <a:xfrm>
                      <a:off x="0" y="0"/>
                      <a:ext cx="6394450" cy="8127365"/>
                    </a:xfrm>
                    <a:prstGeom prst="rect">
                      <a:avLst/>
                    </a:prstGeom>
                  </pic:spPr>
                </pic:pic>
              </a:graphicData>
            </a:graphic>
          </wp:inline>
        </w:drawing>
      </w:r>
    </w:p>
    <w:p w14:paraId="3D0ACCB9" w14:textId="77777777" w:rsidR="00B448ED" w:rsidRDefault="00B448ED">
      <w:pPr>
        <w:pStyle w:val="BodyText"/>
        <w:rPr>
          <w:rFonts w:ascii="Arial"/>
          <w:sz w:val="20"/>
        </w:rPr>
      </w:pPr>
    </w:p>
    <w:p w14:paraId="1E87C2E1" w14:textId="77777777" w:rsidR="00B448ED" w:rsidRDefault="00B448ED">
      <w:pPr>
        <w:spacing w:line="228" w:lineRule="exact"/>
        <w:rPr>
          <w:rFonts w:ascii="Arial"/>
          <w:sz w:val="20"/>
        </w:rPr>
      </w:pPr>
      <w:r w:rsidRPr="00B448ED">
        <w:rPr>
          <w:rFonts w:ascii="Arial"/>
          <w:noProof/>
          <w:sz w:val="20"/>
        </w:rPr>
        <w:drawing>
          <wp:inline distT="0" distB="0" distL="0" distR="0" wp14:anchorId="7B93C5C9" wp14:editId="268F0B7E">
            <wp:extent cx="6394450" cy="8083550"/>
            <wp:effectExtent l="0" t="0" r="6350" b="6350"/>
            <wp:docPr id="1504290079"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90079" name="Picture 1" descr="A document with text on it&#10;&#10;Description automatically generated"/>
                    <pic:cNvPicPr/>
                  </pic:nvPicPr>
                  <pic:blipFill>
                    <a:blip r:embed="rId162"/>
                    <a:stretch>
                      <a:fillRect/>
                    </a:stretch>
                  </pic:blipFill>
                  <pic:spPr>
                    <a:xfrm>
                      <a:off x="0" y="0"/>
                      <a:ext cx="6394450" cy="8083550"/>
                    </a:xfrm>
                    <a:prstGeom prst="rect">
                      <a:avLst/>
                    </a:prstGeom>
                  </pic:spPr>
                </pic:pic>
              </a:graphicData>
            </a:graphic>
          </wp:inline>
        </w:drawing>
      </w:r>
    </w:p>
    <w:p w14:paraId="7A8E0F7C" w14:textId="58E2E626" w:rsidR="00B448ED" w:rsidRDefault="00B448ED">
      <w:pPr>
        <w:spacing w:line="228" w:lineRule="exact"/>
        <w:rPr>
          <w:rFonts w:ascii="Arial"/>
          <w:sz w:val="20"/>
        </w:rPr>
      </w:pPr>
      <w:r w:rsidRPr="00B448ED">
        <w:rPr>
          <w:rFonts w:ascii="Arial"/>
          <w:noProof/>
          <w:sz w:val="20"/>
        </w:rPr>
        <w:drawing>
          <wp:inline distT="0" distB="0" distL="0" distR="0" wp14:anchorId="7A985294" wp14:editId="39C61ED1">
            <wp:extent cx="6394450" cy="7451725"/>
            <wp:effectExtent l="0" t="0" r="6350" b="3175"/>
            <wp:docPr id="268226578"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226578" name="Picture 1" descr="A document with text on it&#10;&#10;Description automatically generated"/>
                    <pic:cNvPicPr/>
                  </pic:nvPicPr>
                  <pic:blipFill>
                    <a:blip r:embed="rId163"/>
                    <a:stretch>
                      <a:fillRect/>
                    </a:stretch>
                  </pic:blipFill>
                  <pic:spPr>
                    <a:xfrm>
                      <a:off x="0" y="0"/>
                      <a:ext cx="6394450" cy="7451725"/>
                    </a:xfrm>
                    <a:prstGeom prst="rect">
                      <a:avLst/>
                    </a:prstGeom>
                  </pic:spPr>
                </pic:pic>
              </a:graphicData>
            </a:graphic>
          </wp:inline>
        </w:drawing>
      </w:r>
    </w:p>
    <w:p w14:paraId="72A90137" w14:textId="77777777" w:rsidR="00B448ED" w:rsidRDefault="00B448ED">
      <w:pPr>
        <w:spacing w:line="228" w:lineRule="exact"/>
        <w:rPr>
          <w:rFonts w:ascii="Arial"/>
          <w:sz w:val="20"/>
        </w:rPr>
      </w:pPr>
    </w:p>
    <w:p w14:paraId="24CD077B" w14:textId="77777777" w:rsidR="00B448ED" w:rsidRDefault="00B448ED">
      <w:pPr>
        <w:spacing w:line="228" w:lineRule="exact"/>
        <w:rPr>
          <w:rFonts w:ascii="Arial"/>
          <w:sz w:val="20"/>
        </w:rPr>
      </w:pPr>
    </w:p>
    <w:p w14:paraId="13205236" w14:textId="68B571E2" w:rsidR="00B448ED" w:rsidRDefault="00B448ED">
      <w:pPr>
        <w:spacing w:line="228" w:lineRule="exact"/>
        <w:rPr>
          <w:rFonts w:ascii="Arial"/>
          <w:sz w:val="20"/>
        </w:rPr>
      </w:pPr>
      <w:r w:rsidRPr="00B448ED">
        <w:rPr>
          <w:rFonts w:ascii="Arial"/>
          <w:noProof/>
          <w:sz w:val="20"/>
        </w:rPr>
        <w:drawing>
          <wp:inline distT="0" distB="0" distL="0" distR="0" wp14:anchorId="13DECA43" wp14:editId="7FABC9A6">
            <wp:extent cx="6394450" cy="7451725"/>
            <wp:effectExtent l="0" t="0" r="6350" b="3175"/>
            <wp:docPr id="690385012"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385012" name="Picture 1" descr="A document with text on it&#10;&#10;Description automatically generated"/>
                    <pic:cNvPicPr/>
                  </pic:nvPicPr>
                  <pic:blipFill>
                    <a:blip r:embed="rId163"/>
                    <a:stretch>
                      <a:fillRect/>
                    </a:stretch>
                  </pic:blipFill>
                  <pic:spPr>
                    <a:xfrm>
                      <a:off x="0" y="0"/>
                      <a:ext cx="6394450" cy="7451725"/>
                    </a:xfrm>
                    <a:prstGeom prst="rect">
                      <a:avLst/>
                    </a:prstGeom>
                  </pic:spPr>
                </pic:pic>
              </a:graphicData>
            </a:graphic>
          </wp:inline>
        </w:drawing>
      </w:r>
    </w:p>
    <w:p w14:paraId="1D23C063" w14:textId="77777777" w:rsidR="00B448ED" w:rsidRDefault="00B448ED">
      <w:pPr>
        <w:spacing w:line="228" w:lineRule="exact"/>
        <w:rPr>
          <w:rFonts w:ascii="Arial"/>
          <w:sz w:val="20"/>
        </w:rPr>
      </w:pPr>
    </w:p>
    <w:p w14:paraId="273942CF" w14:textId="4A2C3616" w:rsidR="0034216F" w:rsidRDefault="00B448ED">
      <w:pPr>
        <w:spacing w:line="228" w:lineRule="exact"/>
        <w:rPr>
          <w:rFonts w:ascii="Arial"/>
          <w:sz w:val="20"/>
        </w:rPr>
      </w:pPr>
      <w:r w:rsidRPr="00B448ED">
        <w:rPr>
          <w:rFonts w:ascii="Arial"/>
          <w:noProof/>
          <w:sz w:val="20"/>
        </w:rPr>
        <w:drawing>
          <wp:inline distT="0" distB="0" distL="0" distR="0" wp14:anchorId="31FFF7F2" wp14:editId="7B4D5FBC">
            <wp:extent cx="6394450" cy="8083550"/>
            <wp:effectExtent l="0" t="0" r="6350" b="6350"/>
            <wp:docPr id="1765034978"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34978" name="Picture 1" descr="A document with text on it&#10;&#10;Description automatically generated"/>
                    <pic:cNvPicPr/>
                  </pic:nvPicPr>
                  <pic:blipFill>
                    <a:blip r:embed="rId162"/>
                    <a:stretch>
                      <a:fillRect/>
                    </a:stretch>
                  </pic:blipFill>
                  <pic:spPr>
                    <a:xfrm>
                      <a:off x="0" y="0"/>
                      <a:ext cx="6394450" cy="8083550"/>
                    </a:xfrm>
                    <a:prstGeom prst="rect">
                      <a:avLst/>
                    </a:prstGeom>
                  </pic:spPr>
                </pic:pic>
              </a:graphicData>
            </a:graphic>
          </wp:inline>
        </w:drawing>
      </w:r>
    </w:p>
    <w:p w14:paraId="77B0F100" w14:textId="1D2BA978" w:rsidR="00B448ED" w:rsidRDefault="00B448ED">
      <w:pPr>
        <w:spacing w:line="228" w:lineRule="exact"/>
        <w:rPr>
          <w:rFonts w:ascii="Arial"/>
          <w:sz w:val="20"/>
        </w:rPr>
        <w:sectPr w:rsidR="00B448ED">
          <w:headerReference w:type="default" r:id="rId164"/>
          <w:footerReference w:type="default" r:id="rId165"/>
          <w:pgSz w:w="11910" w:h="16840"/>
          <w:pgMar w:top="1340" w:right="920" w:bottom="1820" w:left="920" w:header="398" w:footer="1639" w:gutter="0"/>
          <w:cols w:space="720"/>
        </w:sectPr>
      </w:pPr>
    </w:p>
    <w:p w14:paraId="5A1A7BBE" w14:textId="77777777" w:rsidR="0034216F" w:rsidRDefault="0034216F">
      <w:pPr>
        <w:pStyle w:val="BodyText"/>
        <w:rPr>
          <w:rFonts w:ascii="Arial"/>
          <w:sz w:val="32"/>
        </w:rPr>
      </w:pPr>
    </w:p>
    <w:p w14:paraId="450A13D8" w14:textId="77777777" w:rsidR="0034216F" w:rsidRDefault="0034216F">
      <w:pPr>
        <w:pStyle w:val="BodyText"/>
        <w:rPr>
          <w:rFonts w:ascii="Arial"/>
          <w:sz w:val="32"/>
        </w:rPr>
      </w:pPr>
    </w:p>
    <w:p w14:paraId="2EA82DEC" w14:textId="77777777" w:rsidR="0034216F" w:rsidRDefault="0034216F">
      <w:pPr>
        <w:pStyle w:val="BodyText"/>
        <w:rPr>
          <w:rFonts w:ascii="Arial"/>
          <w:sz w:val="32"/>
        </w:rPr>
      </w:pPr>
    </w:p>
    <w:p w14:paraId="04F67228" w14:textId="77777777" w:rsidR="0034216F" w:rsidRDefault="0034216F">
      <w:pPr>
        <w:pStyle w:val="BodyText"/>
        <w:rPr>
          <w:rFonts w:ascii="Arial"/>
          <w:sz w:val="32"/>
        </w:rPr>
      </w:pPr>
    </w:p>
    <w:p w14:paraId="7D861D94" w14:textId="77777777" w:rsidR="0034216F" w:rsidRDefault="0034216F">
      <w:pPr>
        <w:pStyle w:val="BodyText"/>
        <w:rPr>
          <w:rFonts w:ascii="Arial"/>
          <w:sz w:val="32"/>
        </w:rPr>
      </w:pPr>
    </w:p>
    <w:p w14:paraId="1D29A7AF" w14:textId="77777777" w:rsidR="0034216F" w:rsidRDefault="0034216F">
      <w:pPr>
        <w:pStyle w:val="BodyText"/>
        <w:rPr>
          <w:rFonts w:ascii="Arial"/>
          <w:sz w:val="32"/>
        </w:rPr>
      </w:pPr>
    </w:p>
    <w:p w14:paraId="6212B439" w14:textId="00B579FD" w:rsidR="0034216F" w:rsidRDefault="00B448ED">
      <w:pPr>
        <w:pStyle w:val="BodyText"/>
        <w:rPr>
          <w:rFonts w:ascii="Arial"/>
          <w:sz w:val="32"/>
        </w:rPr>
      </w:pPr>
      <w:r w:rsidRPr="00B448ED">
        <w:rPr>
          <w:rFonts w:ascii="Arial"/>
          <w:noProof/>
          <w:sz w:val="20"/>
        </w:rPr>
        <w:lastRenderedPageBreak/>
        <w:drawing>
          <wp:inline distT="0" distB="0" distL="0" distR="0" wp14:anchorId="4D158160" wp14:editId="73E273D8">
            <wp:extent cx="6032481" cy="7029907"/>
            <wp:effectExtent l="0" t="0" r="635" b="0"/>
            <wp:docPr id="372516677"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16677" name="Picture 1" descr="A document with text on it&#10;&#10;Description automatically generated"/>
                    <pic:cNvPicPr/>
                  </pic:nvPicPr>
                  <pic:blipFill>
                    <a:blip r:embed="rId163"/>
                    <a:stretch>
                      <a:fillRect/>
                    </a:stretch>
                  </pic:blipFill>
                  <pic:spPr>
                    <a:xfrm>
                      <a:off x="0" y="0"/>
                      <a:ext cx="6037289" cy="7035511"/>
                    </a:xfrm>
                    <a:prstGeom prst="rect">
                      <a:avLst/>
                    </a:prstGeom>
                  </pic:spPr>
                </pic:pic>
              </a:graphicData>
            </a:graphic>
          </wp:inline>
        </w:drawing>
      </w:r>
    </w:p>
    <w:p w14:paraId="0298CBC6" w14:textId="77777777" w:rsidR="0034216F" w:rsidRDefault="0034216F">
      <w:pPr>
        <w:pStyle w:val="BodyText"/>
        <w:rPr>
          <w:rFonts w:ascii="Arial"/>
          <w:sz w:val="32"/>
        </w:rPr>
      </w:pPr>
    </w:p>
    <w:p w14:paraId="3ACE0EF9" w14:textId="77777777" w:rsidR="0034216F" w:rsidRDefault="0034216F">
      <w:pPr>
        <w:pStyle w:val="BodyText"/>
        <w:spacing w:before="320"/>
        <w:rPr>
          <w:rFonts w:ascii="Arial"/>
          <w:sz w:val="32"/>
        </w:rPr>
      </w:pPr>
    </w:p>
    <w:p w14:paraId="0519E0B8" w14:textId="77777777" w:rsidR="00B448ED" w:rsidRDefault="00B448ED">
      <w:pPr>
        <w:pStyle w:val="BodyText"/>
        <w:spacing w:before="320"/>
        <w:rPr>
          <w:rFonts w:ascii="Arial"/>
          <w:sz w:val="32"/>
        </w:rPr>
      </w:pPr>
    </w:p>
    <w:p w14:paraId="3AAA0DEA" w14:textId="77777777" w:rsidR="00B448ED" w:rsidRDefault="00B448ED">
      <w:pPr>
        <w:pStyle w:val="BodyText"/>
        <w:spacing w:before="320"/>
        <w:rPr>
          <w:rFonts w:ascii="Arial"/>
          <w:sz w:val="32"/>
        </w:rPr>
      </w:pPr>
    </w:p>
    <w:p w14:paraId="62EDCCDB" w14:textId="77777777" w:rsidR="00B448ED" w:rsidRDefault="00B448ED">
      <w:pPr>
        <w:pStyle w:val="BodyText"/>
        <w:spacing w:before="320"/>
        <w:rPr>
          <w:rFonts w:ascii="Arial"/>
          <w:sz w:val="32"/>
        </w:rPr>
      </w:pPr>
    </w:p>
    <w:p w14:paraId="33F03403" w14:textId="77777777" w:rsidR="00B448ED" w:rsidRDefault="00B448ED">
      <w:pPr>
        <w:pStyle w:val="BodyText"/>
        <w:spacing w:before="320"/>
        <w:rPr>
          <w:rFonts w:ascii="Arial"/>
          <w:sz w:val="32"/>
        </w:rPr>
      </w:pPr>
    </w:p>
    <w:p w14:paraId="4E19BC5F" w14:textId="77777777" w:rsidR="00B448ED" w:rsidRDefault="00B448ED">
      <w:pPr>
        <w:pStyle w:val="BodyText"/>
        <w:spacing w:before="320"/>
        <w:rPr>
          <w:rFonts w:ascii="Arial"/>
          <w:sz w:val="32"/>
        </w:rPr>
      </w:pPr>
    </w:p>
    <w:p w14:paraId="0F89449F" w14:textId="77777777" w:rsidR="00B448ED" w:rsidRDefault="00B448ED">
      <w:pPr>
        <w:pStyle w:val="BodyText"/>
        <w:spacing w:before="320"/>
        <w:rPr>
          <w:rFonts w:ascii="Arial"/>
          <w:sz w:val="32"/>
        </w:rPr>
      </w:pPr>
    </w:p>
    <w:p w14:paraId="28A48D3D" w14:textId="77777777" w:rsidR="00B448ED" w:rsidRDefault="00B448ED">
      <w:pPr>
        <w:pStyle w:val="BodyText"/>
        <w:spacing w:before="320"/>
        <w:rPr>
          <w:rFonts w:ascii="Arial"/>
          <w:sz w:val="32"/>
        </w:rPr>
      </w:pPr>
    </w:p>
    <w:p w14:paraId="4DDEAE9C" w14:textId="77777777" w:rsidR="00B448ED" w:rsidRDefault="00B448ED">
      <w:pPr>
        <w:pStyle w:val="BodyText"/>
        <w:spacing w:before="320"/>
        <w:rPr>
          <w:rFonts w:ascii="Arial"/>
          <w:sz w:val="32"/>
        </w:rPr>
      </w:pPr>
    </w:p>
    <w:p w14:paraId="37A49B8F" w14:textId="77777777" w:rsidR="00B448ED" w:rsidRDefault="00B448ED">
      <w:pPr>
        <w:pStyle w:val="BodyText"/>
        <w:spacing w:before="320"/>
        <w:rPr>
          <w:rFonts w:ascii="Arial"/>
          <w:sz w:val="32"/>
        </w:rPr>
      </w:pPr>
    </w:p>
    <w:p w14:paraId="68E6D447" w14:textId="77777777" w:rsidR="00B448ED" w:rsidRDefault="00B448ED">
      <w:pPr>
        <w:pStyle w:val="BodyText"/>
        <w:spacing w:before="320"/>
        <w:rPr>
          <w:rFonts w:ascii="Arial"/>
          <w:sz w:val="32"/>
        </w:rPr>
      </w:pPr>
    </w:p>
    <w:p w14:paraId="64F5DEC3" w14:textId="77777777" w:rsidR="00B448ED" w:rsidRDefault="00B448ED">
      <w:pPr>
        <w:pStyle w:val="BodyText"/>
        <w:spacing w:before="320"/>
        <w:rPr>
          <w:rFonts w:ascii="Arial"/>
          <w:sz w:val="32"/>
        </w:rPr>
      </w:pPr>
    </w:p>
    <w:p w14:paraId="24857774" w14:textId="77777777" w:rsidR="00B448ED" w:rsidRDefault="00B448ED">
      <w:pPr>
        <w:pStyle w:val="BodyText"/>
        <w:spacing w:before="320"/>
        <w:rPr>
          <w:rFonts w:ascii="Arial"/>
          <w:sz w:val="32"/>
        </w:rPr>
      </w:pPr>
    </w:p>
    <w:p w14:paraId="6D92EF83" w14:textId="77777777" w:rsidR="00B448ED" w:rsidRDefault="00B448ED">
      <w:pPr>
        <w:pStyle w:val="BodyText"/>
        <w:spacing w:before="320"/>
        <w:rPr>
          <w:rFonts w:ascii="Arial"/>
          <w:sz w:val="32"/>
        </w:rPr>
      </w:pPr>
    </w:p>
    <w:p w14:paraId="2074B03D" w14:textId="77777777" w:rsidR="00B448ED" w:rsidRDefault="00B448ED">
      <w:pPr>
        <w:pStyle w:val="BodyText"/>
        <w:spacing w:before="320"/>
        <w:rPr>
          <w:rFonts w:ascii="Arial"/>
          <w:sz w:val="32"/>
        </w:rPr>
      </w:pPr>
    </w:p>
    <w:p w14:paraId="23F0CE58" w14:textId="77777777" w:rsidR="00B448ED" w:rsidRDefault="00B448ED">
      <w:pPr>
        <w:pStyle w:val="BodyText"/>
        <w:spacing w:before="320"/>
        <w:rPr>
          <w:rFonts w:ascii="Arial"/>
          <w:sz w:val="32"/>
        </w:rPr>
      </w:pPr>
    </w:p>
    <w:p w14:paraId="7DFD34F8" w14:textId="77777777" w:rsidR="00B448ED" w:rsidRDefault="00B448ED">
      <w:pPr>
        <w:pStyle w:val="BodyText"/>
        <w:spacing w:before="320"/>
        <w:rPr>
          <w:rFonts w:ascii="Arial"/>
          <w:sz w:val="32"/>
        </w:rPr>
      </w:pPr>
    </w:p>
    <w:p w14:paraId="163525FB" w14:textId="77777777" w:rsidR="00B448ED" w:rsidRDefault="00B448ED">
      <w:pPr>
        <w:pStyle w:val="BodyText"/>
        <w:spacing w:before="320"/>
        <w:rPr>
          <w:rFonts w:ascii="Arial"/>
          <w:sz w:val="32"/>
        </w:rPr>
      </w:pPr>
    </w:p>
    <w:p w14:paraId="3EB69B45" w14:textId="77777777" w:rsidR="00B448ED" w:rsidRDefault="00B448ED">
      <w:pPr>
        <w:pStyle w:val="BodyText"/>
        <w:spacing w:before="320"/>
        <w:rPr>
          <w:rFonts w:ascii="Arial"/>
          <w:sz w:val="32"/>
        </w:rPr>
      </w:pPr>
    </w:p>
    <w:p w14:paraId="152C08BC" w14:textId="77777777" w:rsidR="00B448ED" w:rsidRDefault="00B448ED">
      <w:pPr>
        <w:pStyle w:val="BodyText"/>
        <w:spacing w:before="320"/>
        <w:rPr>
          <w:rFonts w:ascii="Arial"/>
          <w:sz w:val="32"/>
        </w:rPr>
      </w:pPr>
    </w:p>
    <w:p w14:paraId="2421C265" w14:textId="77777777" w:rsidR="00B448ED" w:rsidRDefault="00B448ED">
      <w:pPr>
        <w:pStyle w:val="BodyText"/>
        <w:spacing w:before="320"/>
        <w:rPr>
          <w:rFonts w:ascii="Arial"/>
          <w:sz w:val="32"/>
        </w:rPr>
      </w:pPr>
    </w:p>
    <w:p w14:paraId="2377DC34" w14:textId="6CB85B0A" w:rsidR="00B448ED" w:rsidRDefault="00B448ED">
      <w:pPr>
        <w:pStyle w:val="BodyText"/>
        <w:spacing w:before="320"/>
        <w:rPr>
          <w:rFonts w:ascii="Arial"/>
          <w:sz w:val="32"/>
        </w:rPr>
      </w:pPr>
      <w:r w:rsidRPr="00B448ED">
        <w:rPr>
          <w:rFonts w:ascii="Arial"/>
          <w:noProof/>
          <w:sz w:val="32"/>
        </w:rPr>
        <w:lastRenderedPageBreak/>
        <w:drawing>
          <wp:inline distT="0" distB="0" distL="0" distR="0" wp14:anchorId="778977C1" wp14:editId="5DEC81B8">
            <wp:extent cx="5588000" cy="6969760"/>
            <wp:effectExtent l="0" t="0" r="0" b="2540"/>
            <wp:docPr id="1784804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804722" name=""/>
                    <pic:cNvPicPr/>
                  </pic:nvPicPr>
                  <pic:blipFill>
                    <a:blip r:embed="rId166"/>
                    <a:stretch>
                      <a:fillRect/>
                    </a:stretch>
                  </pic:blipFill>
                  <pic:spPr>
                    <a:xfrm>
                      <a:off x="0" y="0"/>
                      <a:ext cx="5588000" cy="6969760"/>
                    </a:xfrm>
                    <a:prstGeom prst="rect">
                      <a:avLst/>
                    </a:prstGeom>
                  </pic:spPr>
                </pic:pic>
              </a:graphicData>
            </a:graphic>
          </wp:inline>
        </w:drawing>
      </w:r>
    </w:p>
    <w:p w14:paraId="7815DAD1" w14:textId="77777777" w:rsidR="00B448ED" w:rsidRDefault="00B448ED">
      <w:pPr>
        <w:pStyle w:val="BodyText"/>
        <w:spacing w:before="320"/>
        <w:rPr>
          <w:rFonts w:ascii="Arial"/>
          <w:sz w:val="32"/>
        </w:rPr>
      </w:pPr>
    </w:p>
    <w:p w14:paraId="1CBA1709" w14:textId="77777777" w:rsidR="00B448ED" w:rsidRDefault="00B448ED">
      <w:pPr>
        <w:pStyle w:val="BodyText"/>
        <w:spacing w:before="320"/>
        <w:rPr>
          <w:rFonts w:ascii="Arial"/>
          <w:sz w:val="32"/>
        </w:rPr>
      </w:pPr>
    </w:p>
    <w:p w14:paraId="16DA160D" w14:textId="77777777" w:rsidR="00B448ED" w:rsidRDefault="00B448ED">
      <w:pPr>
        <w:pStyle w:val="BodyText"/>
        <w:spacing w:before="320"/>
        <w:rPr>
          <w:rFonts w:ascii="Arial"/>
          <w:sz w:val="32"/>
        </w:rPr>
      </w:pPr>
    </w:p>
    <w:p w14:paraId="7D3E5F42" w14:textId="220D3052" w:rsidR="00B448ED" w:rsidRDefault="00B448ED">
      <w:pPr>
        <w:pStyle w:val="BodyText"/>
        <w:spacing w:before="320"/>
        <w:rPr>
          <w:rFonts w:ascii="Arial"/>
          <w:sz w:val="32"/>
        </w:rPr>
      </w:pPr>
      <w:r w:rsidRPr="00B448ED">
        <w:rPr>
          <w:rFonts w:ascii="Arial"/>
          <w:noProof/>
          <w:sz w:val="32"/>
        </w:rPr>
        <w:lastRenderedPageBreak/>
        <w:drawing>
          <wp:inline distT="0" distB="0" distL="0" distR="0" wp14:anchorId="6F037042" wp14:editId="56BB65D8">
            <wp:extent cx="5588000" cy="6877685"/>
            <wp:effectExtent l="0" t="0" r="0" b="5715"/>
            <wp:docPr id="42280929" name="Picture 1" descr="A list of construction wor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80929" name="Picture 1" descr="A list of construction work&#10;&#10;Description automatically generated with medium confidence"/>
                    <pic:cNvPicPr/>
                  </pic:nvPicPr>
                  <pic:blipFill>
                    <a:blip r:embed="rId167"/>
                    <a:stretch>
                      <a:fillRect/>
                    </a:stretch>
                  </pic:blipFill>
                  <pic:spPr>
                    <a:xfrm>
                      <a:off x="0" y="0"/>
                      <a:ext cx="5588000" cy="6877685"/>
                    </a:xfrm>
                    <a:prstGeom prst="rect">
                      <a:avLst/>
                    </a:prstGeom>
                  </pic:spPr>
                </pic:pic>
              </a:graphicData>
            </a:graphic>
          </wp:inline>
        </w:drawing>
      </w:r>
    </w:p>
    <w:p w14:paraId="7ECE4A44" w14:textId="77777777" w:rsidR="00B448ED" w:rsidRDefault="00B448ED">
      <w:pPr>
        <w:pStyle w:val="BodyText"/>
        <w:spacing w:before="320"/>
        <w:rPr>
          <w:rFonts w:ascii="Arial"/>
          <w:sz w:val="32"/>
        </w:rPr>
      </w:pPr>
    </w:p>
    <w:p w14:paraId="72F20715" w14:textId="77777777" w:rsidR="00B448ED" w:rsidRDefault="00B448ED">
      <w:pPr>
        <w:pStyle w:val="BodyText"/>
        <w:spacing w:before="320"/>
        <w:rPr>
          <w:rFonts w:ascii="Arial"/>
          <w:sz w:val="32"/>
        </w:rPr>
      </w:pPr>
    </w:p>
    <w:p w14:paraId="7B7EA6C9" w14:textId="77777777" w:rsidR="00B448ED" w:rsidRDefault="00B448ED">
      <w:pPr>
        <w:pStyle w:val="BodyText"/>
        <w:spacing w:before="320"/>
        <w:rPr>
          <w:rFonts w:ascii="Arial"/>
          <w:sz w:val="32"/>
        </w:rPr>
      </w:pPr>
    </w:p>
    <w:p w14:paraId="2DB1BF69" w14:textId="24249D1D" w:rsidR="00B448ED" w:rsidRDefault="00B448ED">
      <w:pPr>
        <w:pStyle w:val="BodyText"/>
        <w:spacing w:before="320"/>
        <w:rPr>
          <w:rFonts w:ascii="Arial"/>
          <w:sz w:val="32"/>
        </w:rPr>
      </w:pPr>
      <w:r w:rsidRPr="00B448ED">
        <w:rPr>
          <w:rFonts w:ascii="Arial"/>
          <w:noProof/>
          <w:sz w:val="32"/>
        </w:rPr>
        <w:lastRenderedPageBreak/>
        <w:drawing>
          <wp:inline distT="0" distB="0" distL="0" distR="0" wp14:anchorId="2BAC1BAE" wp14:editId="3C108AFD">
            <wp:extent cx="5588000" cy="7021195"/>
            <wp:effectExtent l="0" t="0" r="0" b="1905"/>
            <wp:docPr id="530376479"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76479" name="Picture 1" descr="A document with text on it&#10;&#10;Description automatically generated"/>
                    <pic:cNvPicPr/>
                  </pic:nvPicPr>
                  <pic:blipFill>
                    <a:blip r:embed="rId168"/>
                    <a:stretch>
                      <a:fillRect/>
                    </a:stretch>
                  </pic:blipFill>
                  <pic:spPr>
                    <a:xfrm>
                      <a:off x="0" y="0"/>
                      <a:ext cx="5588000" cy="7021195"/>
                    </a:xfrm>
                    <a:prstGeom prst="rect">
                      <a:avLst/>
                    </a:prstGeom>
                  </pic:spPr>
                </pic:pic>
              </a:graphicData>
            </a:graphic>
          </wp:inline>
        </w:drawing>
      </w:r>
    </w:p>
    <w:p w14:paraId="1D354BFE" w14:textId="77777777" w:rsidR="00B448ED" w:rsidRDefault="00B448ED">
      <w:pPr>
        <w:pStyle w:val="BodyText"/>
        <w:spacing w:before="320"/>
        <w:rPr>
          <w:rFonts w:ascii="Arial"/>
          <w:sz w:val="32"/>
        </w:rPr>
      </w:pPr>
    </w:p>
    <w:p w14:paraId="43B49B0C" w14:textId="77777777" w:rsidR="00B448ED" w:rsidRDefault="00B448ED">
      <w:pPr>
        <w:pStyle w:val="BodyText"/>
        <w:spacing w:before="320"/>
        <w:rPr>
          <w:rFonts w:ascii="Arial"/>
          <w:sz w:val="32"/>
        </w:rPr>
      </w:pPr>
    </w:p>
    <w:p w14:paraId="429A7C6E" w14:textId="7334889D" w:rsidR="00B448ED" w:rsidRDefault="00B448ED">
      <w:pPr>
        <w:pStyle w:val="BodyText"/>
        <w:spacing w:before="320"/>
        <w:rPr>
          <w:rFonts w:ascii="Arial"/>
          <w:sz w:val="32"/>
        </w:rPr>
      </w:pPr>
      <w:r w:rsidRPr="00B448ED">
        <w:rPr>
          <w:rFonts w:ascii="Arial"/>
          <w:noProof/>
          <w:sz w:val="32"/>
        </w:rPr>
        <w:lastRenderedPageBreak/>
        <w:drawing>
          <wp:inline distT="0" distB="0" distL="0" distR="0" wp14:anchorId="4169DB28" wp14:editId="781D03CF">
            <wp:extent cx="5588000" cy="7025005"/>
            <wp:effectExtent l="0" t="0" r="0" b="0"/>
            <wp:docPr id="1361255822"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255822" name="Picture 1" descr="A document with text on it&#10;&#10;Description automatically generated"/>
                    <pic:cNvPicPr/>
                  </pic:nvPicPr>
                  <pic:blipFill>
                    <a:blip r:embed="rId169"/>
                    <a:stretch>
                      <a:fillRect/>
                    </a:stretch>
                  </pic:blipFill>
                  <pic:spPr>
                    <a:xfrm>
                      <a:off x="0" y="0"/>
                      <a:ext cx="5588000" cy="7025005"/>
                    </a:xfrm>
                    <a:prstGeom prst="rect">
                      <a:avLst/>
                    </a:prstGeom>
                  </pic:spPr>
                </pic:pic>
              </a:graphicData>
            </a:graphic>
          </wp:inline>
        </w:drawing>
      </w:r>
    </w:p>
    <w:p w14:paraId="2ADBCE93" w14:textId="77777777" w:rsidR="00B448ED" w:rsidRDefault="00B448ED">
      <w:pPr>
        <w:pStyle w:val="BodyText"/>
        <w:spacing w:before="320"/>
        <w:rPr>
          <w:rFonts w:ascii="Arial"/>
          <w:sz w:val="32"/>
        </w:rPr>
      </w:pPr>
    </w:p>
    <w:p w14:paraId="40577F49" w14:textId="77777777" w:rsidR="00B448ED" w:rsidRDefault="00B448ED">
      <w:pPr>
        <w:pStyle w:val="BodyText"/>
        <w:spacing w:before="320"/>
        <w:rPr>
          <w:rFonts w:ascii="Arial"/>
          <w:sz w:val="32"/>
        </w:rPr>
      </w:pPr>
    </w:p>
    <w:p w14:paraId="5ADA20F4" w14:textId="2BA76B01" w:rsidR="00B448ED" w:rsidRDefault="00B448ED">
      <w:pPr>
        <w:pStyle w:val="BodyText"/>
        <w:spacing w:before="320"/>
        <w:rPr>
          <w:rFonts w:ascii="Arial"/>
          <w:sz w:val="32"/>
        </w:rPr>
      </w:pPr>
      <w:r w:rsidRPr="00B448ED">
        <w:rPr>
          <w:rFonts w:ascii="Arial"/>
          <w:noProof/>
          <w:sz w:val="32"/>
        </w:rPr>
        <w:lastRenderedPageBreak/>
        <w:drawing>
          <wp:inline distT="0" distB="0" distL="0" distR="0" wp14:anchorId="50C0D2B0" wp14:editId="352BF588">
            <wp:extent cx="5588000" cy="5617210"/>
            <wp:effectExtent l="0" t="0" r="0" b="0"/>
            <wp:docPr id="675537852"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537852" name="Picture 1" descr="A document with text on it&#10;&#10;Description automatically generated"/>
                    <pic:cNvPicPr/>
                  </pic:nvPicPr>
                  <pic:blipFill>
                    <a:blip r:embed="rId170"/>
                    <a:stretch>
                      <a:fillRect/>
                    </a:stretch>
                  </pic:blipFill>
                  <pic:spPr>
                    <a:xfrm>
                      <a:off x="0" y="0"/>
                      <a:ext cx="5588000" cy="5617210"/>
                    </a:xfrm>
                    <a:prstGeom prst="rect">
                      <a:avLst/>
                    </a:prstGeom>
                  </pic:spPr>
                </pic:pic>
              </a:graphicData>
            </a:graphic>
          </wp:inline>
        </w:drawing>
      </w:r>
    </w:p>
    <w:p w14:paraId="11361C69" w14:textId="77777777" w:rsidR="00B448ED" w:rsidRDefault="00B448ED">
      <w:pPr>
        <w:pStyle w:val="BodyText"/>
        <w:spacing w:before="320"/>
        <w:rPr>
          <w:rFonts w:ascii="Arial"/>
          <w:sz w:val="32"/>
        </w:rPr>
      </w:pPr>
    </w:p>
    <w:p w14:paraId="075FF155" w14:textId="77777777" w:rsidR="00B448ED" w:rsidRDefault="00B448ED">
      <w:pPr>
        <w:pStyle w:val="BodyText"/>
        <w:spacing w:before="320"/>
        <w:rPr>
          <w:rFonts w:ascii="Arial"/>
          <w:sz w:val="32"/>
        </w:rPr>
      </w:pPr>
    </w:p>
    <w:p w14:paraId="2A950293" w14:textId="77777777" w:rsidR="00B448ED" w:rsidRDefault="00B448ED">
      <w:pPr>
        <w:pStyle w:val="BodyText"/>
        <w:spacing w:before="320"/>
        <w:rPr>
          <w:rFonts w:ascii="Arial"/>
          <w:sz w:val="32"/>
        </w:rPr>
      </w:pPr>
    </w:p>
    <w:p w14:paraId="105910F6" w14:textId="77777777" w:rsidR="00B448ED" w:rsidRDefault="00B448ED">
      <w:pPr>
        <w:pStyle w:val="BodyText"/>
        <w:spacing w:before="320"/>
        <w:rPr>
          <w:rFonts w:ascii="Arial"/>
          <w:sz w:val="32"/>
        </w:rPr>
      </w:pPr>
    </w:p>
    <w:p w14:paraId="6057389A" w14:textId="77777777" w:rsidR="00B448ED" w:rsidRDefault="00B448ED">
      <w:pPr>
        <w:pStyle w:val="BodyText"/>
        <w:spacing w:before="320"/>
        <w:rPr>
          <w:rFonts w:ascii="Arial"/>
          <w:sz w:val="32"/>
        </w:rPr>
      </w:pPr>
    </w:p>
    <w:p w14:paraId="1FBCE4BA" w14:textId="77777777" w:rsidR="00B448ED" w:rsidRDefault="00B448ED">
      <w:pPr>
        <w:pStyle w:val="BodyText"/>
        <w:spacing w:before="320"/>
        <w:rPr>
          <w:rFonts w:ascii="Arial"/>
          <w:sz w:val="32"/>
        </w:rPr>
      </w:pPr>
    </w:p>
    <w:p w14:paraId="3F5BB734" w14:textId="40AEECFD" w:rsidR="00B448ED" w:rsidRDefault="00B448ED">
      <w:pPr>
        <w:pStyle w:val="BodyText"/>
        <w:spacing w:before="320"/>
        <w:rPr>
          <w:rFonts w:ascii="Arial"/>
          <w:sz w:val="32"/>
        </w:rPr>
      </w:pPr>
      <w:r w:rsidRPr="00B448ED">
        <w:rPr>
          <w:rFonts w:ascii="Arial"/>
          <w:noProof/>
          <w:sz w:val="32"/>
        </w:rPr>
        <w:lastRenderedPageBreak/>
        <w:drawing>
          <wp:inline distT="0" distB="0" distL="0" distR="0" wp14:anchorId="11C66D2C" wp14:editId="6CF836EF">
            <wp:extent cx="5588000" cy="6827520"/>
            <wp:effectExtent l="0" t="0" r="0" b="5080"/>
            <wp:docPr id="1167602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602944" name=""/>
                    <pic:cNvPicPr/>
                  </pic:nvPicPr>
                  <pic:blipFill>
                    <a:blip r:embed="rId171"/>
                    <a:stretch>
                      <a:fillRect/>
                    </a:stretch>
                  </pic:blipFill>
                  <pic:spPr>
                    <a:xfrm>
                      <a:off x="0" y="0"/>
                      <a:ext cx="5588000" cy="6827520"/>
                    </a:xfrm>
                    <a:prstGeom prst="rect">
                      <a:avLst/>
                    </a:prstGeom>
                  </pic:spPr>
                </pic:pic>
              </a:graphicData>
            </a:graphic>
          </wp:inline>
        </w:drawing>
      </w:r>
    </w:p>
    <w:p w14:paraId="06C18D7A" w14:textId="77777777" w:rsidR="00B448ED" w:rsidRDefault="00B448ED">
      <w:pPr>
        <w:pStyle w:val="BodyText"/>
        <w:spacing w:before="320"/>
        <w:rPr>
          <w:rFonts w:ascii="Arial"/>
          <w:sz w:val="32"/>
        </w:rPr>
      </w:pPr>
    </w:p>
    <w:p w14:paraId="52A75BB0" w14:textId="77777777" w:rsidR="00B448ED" w:rsidRDefault="00B448ED">
      <w:pPr>
        <w:pStyle w:val="BodyText"/>
        <w:spacing w:before="320"/>
        <w:rPr>
          <w:rFonts w:ascii="Arial"/>
          <w:sz w:val="32"/>
        </w:rPr>
      </w:pPr>
    </w:p>
    <w:p w14:paraId="77B065E5" w14:textId="77777777" w:rsidR="00B448ED" w:rsidRDefault="00B448ED">
      <w:pPr>
        <w:pStyle w:val="BodyText"/>
        <w:spacing w:before="320"/>
        <w:rPr>
          <w:rFonts w:ascii="Arial"/>
          <w:sz w:val="32"/>
        </w:rPr>
      </w:pPr>
    </w:p>
    <w:p w14:paraId="0E21281A" w14:textId="77777777" w:rsidR="0034216F" w:rsidRDefault="006B7EE7">
      <w:pPr>
        <w:ind w:left="898"/>
        <w:jc w:val="center"/>
        <w:rPr>
          <w:b/>
          <w:sz w:val="32"/>
        </w:rPr>
      </w:pPr>
      <w:bookmarkStart w:id="83" w:name="Appendix_6"/>
      <w:bookmarkEnd w:id="83"/>
      <w:r>
        <w:rPr>
          <w:b/>
          <w:sz w:val="32"/>
          <w:u w:val="single"/>
        </w:rPr>
        <w:lastRenderedPageBreak/>
        <w:t>Appendix</w:t>
      </w:r>
      <w:r>
        <w:rPr>
          <w:b/>
          <w:spacing w:val="-15"/>
          <w:sz w:val="32"/>
          <w:u w:val="single"/>
        </w:rPr>
        <w:t xml:space="preserve"> </w:t>
      </w:r>
      <w:r>
        <w:rPr>
          <w:b/>
          <w:spacing w:val="-10"/>
          <w:sz w:val="32"/>
          <w:u w:val="single"/>
        </w:rPr>
        <w:t>6</w:t>
      </w:r>
    </w:p>
    <w:p w14:paraId="290C160F" w14:textId="77777777" w:rsidR="0034216F" w:rsidRDefault="0034216F">
      <w:pPr>
        <w:pStyle w:val="BodyText"/>
        <w:spacing w:before="305"/>
        <w:rPr>
          <w:b/>
          <w:sz w:val="32"/>
        </w:rPr>
      </w:pPr>
    </w:p>
    <w:p w14:paraId="4FB70228" w14:textId="77777777" w:rsidR="0034216F" w:rsidRDefault="006B7EE7">
      <w:pPr>
        <w:ind w:left="1887"/>
        <w:rPr>
          <w:b/>
          <w:sz w:val="32"/>
        </w:rPr>
      </w:pPr>
      <w:r>
        <w:rPr>
          <w:b/>
          <w:sz w:val="32"/>
          <w:u w:val="single"/>
        </w:rPr>
        <w:t>Plant</w:t>
      </w:r>
      <w:r>
        <w:rPr>
          <w:b/>
          <w:spacing w:val="-11"/>
          <w:sz w:val="32"/>
          <w:u w:val="single"/>
        </w:rPr>
        <w:t xml:space="preserve"> </w:t>
      </w:r>
      <w:r>
        <w:rPr>
          <w:b/>
          <w:sz w:val="32"/>
          <w:u w:val="single"/>
        </w:rPr>
        <w:t>/</w:t>
      </w:r>
      <w:r>
        <w:rPr>
          <w:b/>
          <w:spacing w:val="-11"/>
          <w:sz w:val="32"/>
          <w:u w:val="single"/>
        </w:rPr>
        <w:t xml:space="preserve"> </w:t>
      </w:r>
      <w:r>
        <w:rPr>
          <w:b/>
          <w:sz w:val="32"/>
          <w:u w:val="single"/>
        </w:rPr>
        <w:t>Machine</w:t>
      </w:r>
      <w:r>
        <w:rPr>
          <w:b/>
          <w:spacing w:val="-12"/>
          <w:sz w:val="32"/>
          <w:u w:val="single"/>
        </w:rPr>
        <w:t xml:space="preserve"> </w:t>
      </w:r>
      <w:r>
        <w:rPr>
          <w:b/>
          <w:sz w:val="32"/>
          <w:u w:val="single"/>
        </w:rPr>
        <w:t>Operators</w:t>
      </w:r>
      <w:r>
        <w:rPr>
          <w:b/>
          <w:spacing w:val="-9"/>
          <w:sz w:val="32"/>
          <w:u w:val="single"/>
        </w:rPr>
        <w:t xml:space="preserve"> </w:t>
      </w:r>
      <w:r>
        <w:rPr>
          <w:b/>
          <w:spacing w:val="-2"/>
          <w:sz w:val="32"/>
          <w:u w:val="single"/>
        </w:rPr>
        <w:t>Certification</w:t>
      </w:r>
    </w:p>
    <w:p w14:paraId="3ADAA806" w14:textId="77777777" w:rsidR="0034216F" w:rsidRDefault="006B7EE7">
      <w:pPr>
        <w:spacing w:before="384"/>
        <w:ind w:left="2986"/>
        <w:rPr>
          <w:b/>
          <w:sz w:val="32"/>
        </w:rPr>
      </w:pPr>
      <w:r>
        <w:rPr>
          <w:b/>
          <w:sz w:val="32"/>
          <w:u w:val="single"/>
        </w:rPr>
        <w:t>Evidence</w:t>
      </w:r>
      <w:r>
        <w:rPr>
          <w:b/>
          <w:spacing w:val="-10"/>
          <w:sz w:val="32"/>
          <w:u w:val="single"/>
        </w:rPr>
        <w:t xml:space="preserve"> </w:t>
      </w:r>
      <w:r>
        <w:rPr>
          <w:b/>
          <w:sz w:val="32"/>
          <w:u w:val="single"/>
        </w:rPr>
        <w:t>of</w:t>
      </w:r>
      <w:r>
        <w:rPr>
          <w:b/>
          <w:spacing w:val="-8"/>
          <w:sz w:val="32"/>
          <w:u w:val="single"/>
        </w:rPr>
        <w:t xml:space="preserve"> </w:t>
      </w:r>
      <w:r>
        <w:rPr>
          <w:b/>
          <w:spacing w:val="-2"/>
          <w:sz w:val="32"/>
          <w:u w:val="single"/>
        </w:rPr>
        <w:t>Competency</w:t>
      </w:r>
    </w:p>
    <w:p w14:paraId="4521C69C" w14:textId="77777777" w:rsidR="0034216F" w:rsidRDefault="0034216F">
      <w:pPr>
        <w:rPr>
          <w:sz w:val="32"/>
        </w:rPr>
      </w:pPr>
    </w:p>
    <w:p w14:paraId="49A5644B" w14:textId="77777777" w:rsidR="00B448ED" w:rsidRDefault="00B448ED">
      <w:pPr>
        <w:rPr>
          <w:sz w:val="32"/>
        </w:rPr>
      </w:pPr>
    </w:p>
    <w:p w14:paraId="11B0283C" w14:textId="77777777" w:rsidR="00B448ED" w:rsidRDefault="00B448ED">
      <w:pPr>
        <w:rPr>
          <w:sz w:val="32"/>
        </w:rPr>
      </w:pPr>
    </w:p>
    <w:p w14:paraId="732D0310" w14:textId="77777777" w:rsidR="00B448ED" w:rsidRDefault="00B448ED">
      <w:pPr>
        <w:rPr>
          <w:sz w:val="32"/>
        </w:rPr>
      </w:pPr>
    </w:p>
    <w:p w14:paraId="20158BAB" w14:textId="77777777" w:rsidR="00B448ED" w:rsidRDefault="00B448ED">
      <w:pPr>
        <w:rPr>
          <w:sz w:val="32"/>
        </w:rPr>
      </w:pPr>
    </w:p>
    <w:p w14:paraId="716CD2CE" w14:textId="433C9375" w:rsidR="00B448ED" w:rsidRDefault="0070506F">
      <w:pPr>
        <w:rPr>
          <w:sz w:val="32"/>
        </w:rPr>
        <w:sectPr w:rsidR="00B448ED">
          <w:headerReference w:type="default" r:id="rId172"/>
          <w:footerReference w:type="default" r:id="rId173"/>
          <w:pgSz w:w="12240" w:h="15840"/>
          <w:pgMar w:top="1820" w:right="1720" w:bottom="940" w:left="1720" w:header="0" w:footer="754" w:gutter="0"/>
          <w:cols w:space="720"/>
        </w:sectPr>
      </w:pPr>
      <w:r>
        <w:rPr>
          <w:sz w:val="32"/>
        </w:rPr>
        <w:t xml:space="preserve">                           </w:t>
      </w:r>
      <w:r w:rsidR="00B448ED">
        <w:rPr>
          <w:sz w:val="32"/>
        </w:rPr>
        <w:t xml:space="preserve">See copies on site </w:t>
      </w:r>
      <w:r>
        <w:rPr>
          <w:sz w:val="32"/>
        </w:rPr>
        <w:t xml:space="preserve">Health &amp; Safety </w:t>
      </w:r>
      <w:r w:rsidR="00B448ED">
        <w:rPr>
          <w:sz w:val="32"/>
        </w:rPr>
        <w:t xml:space="preserve">file </w:t>
      </w:r>
    </w:p>
    <w:p w14:paraId="63E4902D" w14:textId="06457864" w:rsidR="0034216F" w:rsidRPr="0070506F" w:rsidRDefault="006B7EE7" w:rsidP="0070506F">
      <w:pPr>
        <w:pStyle w:val="BodyText"/>
        <w:rPr>
          <w:rFonts w:ascii="Arial"/>
          <w:sz w:val="26"/>
        </w:rPr>
        <w:sectPr w:rsidR="0034216F" w:rsidRPr="0070506F">
          <w:headerReference w:type="default" r:id="rId174"/>
          <w:footerReference w:type="default" r:id="rId175"/>
          <w:type w:val="continuous"/>
          <w:pgSz w:w="11910" w:h="16840"/>
          <w:pgMar w:top="1920" w:right="560" w:bottom="280" w:left="560" w:header="0" w:footer="0" w:gutter="0"/>
          <w:cols w:num="2" w:space="720" w:equalWidth="0">
            <w:col w:w="2557" w:space="5135"/>
            <w:col w:w="3098"/>
          </w:cols>
        </w:sectPr>
      </w:pPr>
      <w:r>
        <w:rPr>
          <w:noProof/>
        </w:rPr>
        <w:lastRenderedPageBreak/>
        <mc:AlternateContent>
          <mc:Choice Requires="wps">
            <w:drawing>
              <wp:anchor distT="0" distB="0" distL="0" distR="0" simplePos="0" relativeHeight="15744000" behindDoc="0" locked="0" layoutInCell="1" allowOverlap="1" wp14:anchorId="50DA04D3" wp14:editId="56F7E778">
                <wp:simplePos x="0" y="0"/>
                <wp:positionH relativeFrom="page">
                  <wp:posOffset>4284588</wp:posOffset>
                </wp:positionH>
                <wp:positionV relativeFrom="page">
                  <wp:posOffset>2319</wp:posOffset>
                </wp:positionV>
                <wp:extent cx="3272154" cy="32384"/>
                <wp:effectExtent l="0" t="0" r="0" b="0"/>
                <wp:wrapNone/>
                <wp:docPr id="349" name="Graphic 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2154" cy="32384"/>
                        </a:xfrm>
                        <a:custGeom>
                          <a:avLst/>
                          <a:gdLst/>
                          <a:ahLst/>
                          <a:cxnLst/>
                          <a:rect l="l" t="t" r="r" b="b"/>
                          <a:pathLst>
                            <a:path w="3272154" h="32384">
                              <a:moveTo>
                                <a:pt x="0" y="0"/>
                              </a:moveTo>
                              <a:lnTo>
                                <a:pt x="3271912" y="0"/>
                              </a:lnTo>
                              <a:lnTo>
                                <a:pt x="3271912" y="32032"/>
                              </a:lnTo>
                              <a:lnTo>
                                <a:pt x="0" y="32032"/>
                              </a:lnTo>
                              <a:lnTo>
                                <a:pt x="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2CAD25" id="Graphic 349" o:spid="_x0000_s1026" style="position:absolute;margin-left:337.35pt;margin-top:.2pt;width:257.65pt;height:2.55pt;z-index:15744000;visibility:visible;mso-wrap-style:square;mso-wrap-distance-left:0;mso-wrap-distance-top:0;mso-wrap-distance-right:0;mso-wrap-distance-bottom:0;mso-position-horizontal:absolute;mso-position-horizontal-relative:page;mso-position-vertical:absolute;mso-position-vertical-relative:page;v-text-anchor:top" coordsize="3272154,32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" path="m,l3271912,r,32032l,32032,,xe" fillcolor="black" stroked="f">
                <v:path arrowok="t"/>
                <w10:wrap anchorx="page" anchory="page"/>
              </v:shape>
            </w:pict>
          </mc:Fallback>
        </mc:AlternateContent>
      </w:r>
    </w:p>
    <w:p w14:paraId="527C04BC" w14:textId="77777777" w:rsidR="0034216F" w:rsidRDefault="0034216F">
      <w:pPr>
        <w:pStyle w:val="BodyText"/>
        <w:rPr>
          <w:rFonts w:ascii="Arial"/>
          <w:sz w:val="32"/>
        </w:rPr>
      </w:pPr>
    </w:p>
    <w:p w14:paraId="7ACE79D5" w14:textId="77777777" w:rsidR="0034216F" w:rsidRDefault="0034216F">
      <w:pPr>
        <w:pStyle w:val="BodyText"/>
        <w:rPr>
          <w:rFonts w:ascii="Arial"/>
          <w:sz w:val="32"/>
        </w:rPr>
      </w:pPr>
    </w:p>
    <w:p w14:paraId="5E24E2E7" w14:textId="77777777" w:rsidR="0034216F" w:rsidRDefault="0034216F">
      <w:pPr>
        <w:pStyle w:val="BodyText"/>
        <w:rPr>
          <w:rFonts w:ascii="Arial"/>
          <w:sz w:val="32"/>
        </w:rPr>
      </w:pPr>
    </w:p>
    <w:p w14:paraId="4821A1F1" w14:textId="77777777" w:rsidR="0034216F" w:rsidRDefault="0034216F">
      <w:pPr>
        <w:pStyle w:val="BodyText"/>
        <w:rPr>
          <w:rFonts w:ascii="Arial"/>
          <w:sz w:val="32"/>
        </w:rPr>
      </w:pPr>
    </w:p>
    <w:p w14:paraId="4D4E7537" w14:textId="77777777" w:rsidR="0034216F" w:rsidRDefault="0034216F">
      <w:pPr>
        <w:pStyle w:val="BodyText"/>
        <w:rPr>
          <w:rFonts w:ascii="Arial"/>
          <w:sz w:val="32"/>
        </w:rPr>
      </w:pPr>
    </w:p>
    <w:p w14:paraId="55F39094" w14:textId="77777777" w:rsidR="0034216F" w:rsidRDefault="0034216F">
      <w:pPr>
        <w:pStyle w:val="BodyText"/>
        <w:rPr>
          <w:rFonts w:ascii="Arial"/>
          <w:sz w:val="32"/>
        </w:rPr>
      </w:pPr>
    </w:p>
    <w:p w14:paraId="7BFE502F" w14:textId="77777777" w:rsidR="0034216F" w:rsidRDefault="0034216F">
      <w:pPr>
        <w:pStyle w:val="BodyText"/>
        <w:rPr>
          <w:rFonts w:ascii="Arial"/>
          <w:sz w:val="32"/>
        </w:rPr>
      </w:pPr>
    </w:p>
    <w:p w14:paraId="665713C8" w14:textId="77777777" w:rsidR="0034216F" w:rsidRDefault="0034216F">
      <w:pPr>
        <w:pStyle w:val="BodyText"/>
        <w:rPr>
          <w:rFonts w:ascii="Arial"/>
          <w:sz w:val="32"/>
        </w:rPr>
      </w:pPr>
    </w:p>
    <w:p w14:paraId="359ED179" w14:textId="77777777" w:rsidR="0034216F" w:rsidRDefault="0034216F">
      <w:pPr>
        <w:pStyle w:val="BodyText"/>
        <w:spacing w:before="147"/>
        <w:rPr>
          <w:rFonts w:ascii="Arial"/>
          <w:sz w:val="32"/>
        </w:rPr>
      </w:pPr>
    </w:p>
    <w:p w14:paraId="28D6E56D" w14:textId="77777777" w:rsidR="0034216F" w:rsidRDefault="006B7EE7">
      <w:pPr>
        <w:ind w:left="898" w:right="220"/>
        <w:jc w:val="center"/>
        <w:rPr>
          <w:b/>
          <w:sz w:val="32"/>
        </w:rPr>
      </w:pPr>
      <w:r>
        <w:rPr>
          <w:b/>
          <w:sz w:val="32"/>
          <w:u w:val="single"/>
        </w:rPr>
        <w:t>Appendix</w:t>
      </w:r>
      <w:r>
        <w:rPr>
          <w:b/>
          <w:spacing w:val="-15"/>
          <w:sz w:val="32"/>
          <w:u w:val="single"/>
        </w:rPr>
        <w:t xml:space="preserve"> </w:t>
      </w:r>
      <w:r>
        <w:rPr>
          <w:b/>
          <w:spacing w:val="-10"/>
          <w:sz w:val="32"/>
          <w:u w:val="single"/>
        </w:rPr>
        <w:t>7</w:t>
      </w:r>
    </w:p>
    <w:p w14:paraId="572C519A" w14:textId="77777777" w:rsidR="0034216F" w:rsidRDefault="0034216F">
      <w:pPr>
        <w:pStyle w:val="BodyText"/>
        <w:rPr>
          <w:b/>
          <w:sz w:val="32"/>
        </w:rPr>
      </w:pPr>
    </w:p>
    <w:p w14:paraId="5A4353F7" w14:textId="77777777" w:rsidR="0034216F" w:rsidRDefault="006B7EE7">
      <w:pPr>
        <w:ind w:left="903" w:right="220"/>
        <w:jc w:val="center"/>
        <w:rPr>
          <w:b/>
          <w:sz w:val="32"/>
        </w:rPr>
      </w:pPr>
      <w:r>
        <w:rPr>
          <w:b/>
          <w:sz w:val="32"/>
          <w:u w:val="single"/>
        </w:rPr>
        <w:t>Sub</w:t>
      </w:r>
      <w:r>
        <w:rPr>
          <w:b/>
          <w:spacing w:val="-9"/>
          <w:sz w:val="32"/>
          <w:u w:val="single"/>
        </w:rPr>
        <w:t xml:space="preserve"> </w:t>
      </w:r>
      <w:r>
        <w:rPr>
          <w:b/>
          <w:sz w:val="32"/>
          <w:u w:val="single"/>
        </w:rPr>
        <w:t>–</w:t>
      </w:r>
      <w:r>
        <w:rPr>
          <w:b/>
          <w:spacing w:val="-9"/>
          <w:sz w:val="32"/>
          <w:u w:val="single"/>
        </w:rPr>
        <w:t xml:space="preserve"> </w:t>
      </w:r>
      <w:r>
        <w:rPr>
          <w:b/>
          <w:sz w:val="32"/>
          <w:u w:val="single"/>
        </w:rPr>
        <w:t>Contractors</w:t>
      </w:r>
      <w:r>
        <w:rPr>
          <w:b/>
          <w:spacing w:val="-8"/>
          <w:sz w:val="32"/>
          <w:u w:val="single"/>
        </w:rPr>
        <w:t xml:space="preserve"> </w:t>
      </w:r>
      <w:r>
        <w:rPr>
          <w:b/>
          <w:spacing w:val="-2"/>
          <w:sz w:val="32"/>
          <w:u w:val="single"/>
        </w:rPr>
        <w:t>Appraisal</w:t>
      </w:r>
    </w:p>
    <w:p w14:paraId="63F90E75" w14:textId="77777777" w:rsidR="0034216F" w:rsidRDefault="0034216F">
      <w:pPr>
        <w:jc w:val="center"/>
        <w:rPr>
          <w:sz w:val="32"/>
        </w:rPr>
        <w:sectPr w:rsidR="0034216F">
          <w:headerReference w:type="default" r:id="rId176"/>
          <w:footerReference w:type="default" r:id="rId177"/>
          <w:pgSz w:w="12240" w:h="15840"/>
          <w:pgMar w:top="1820" w:right="1480" w:bottom="940" w:left="1700" w:header="0" w:footer="754" w:gutter="0"/>
          <w:cols w:space="720"/>
        </w:sectPr>
      </w:pPr>
    </w:p>
    <w:p w14:paraId="64AC95A3" w14:textId="2540CD7B" w:rsidR="0034216F" w:rsidRDefault="006B7EE7">
      <w:pPr>
        <w:spacing w:before="81"/>
        <w:ind w:left="100"/>
        <w:rPr>
          <w:sz w:val="16"/>
        </w:rPr>
      </w:pPr>
      <w:r>
        <w:rPr>
          <w:sz w:val="16"/>
        </w:rPr>
        <w:lastRenderedPageBreak/>
        <w:t>Health</w:t>
      </w:r>
      <w:r>
        <w:rPr>
          <w:spacing w:val="-6"/>
          <w:sz w:val="16"/>
        </w:rPr>
        <w:t xml:space="preserve"> </w:t>
      </w:r>
      <w:r>
        <w:rPr>
          <w:sz w:val="16"/>
        </w:rPr>
        <w:t>Safety</w:t>
      </w:r>
      <w:r>
        <w:rPr>
          <w:spacing w:val="-6"/>
          <w:sz w:val="16"/>
        </w:rPr>
        <w:t xml:space="preserve"> </w:t>
      </w:r>
      <w:r>
        <w:rPr>
          <w:sz w:val="16"/>
        </w:rPr>
        <w:t>and</w:t>
      </w:r>
      <w:r>
        <w:rPr>
          <w:spacing w:val="-8"/>
          <w:sz w:val="16"/>
        </w:rPr>
        <w:t xml:space="preserve"> </w:t>
      </w:r>
      <w:r>
        <w:rPr>
          <w:sz w:val="16"/>
        </w:rPr>
        <w:t>Environmental</w:t>
      </w:r>
      <w:r>
        <w:rPr>
          <w:spacing w:val="-5"/>
          <w:sz w:val="16"/>
        </w:rPr>
        <w:t xml:space="preserve"> </w:t>
      </w:r>
      <w:r>
        <w:rPr>
          <w:sz w:val="16"/>
        </w:rPr>
        <w:t>Compliance</w:t>
      </w:r>
      <w:r>
        <w:rPr>
          <w:spacing w:val="-7"/>
          <w:sz w:val="16"/>
        </w:rPr>
        <w:t xml:space="preserve"> </w:t>
      </w:r>
      <w:r>
        <w:rPr>
          <w:spacing w:val="-2"/>
          <w:sz w:val="16"/>
        </w:rPr>
        <w:t>Manual</w:t>
      </w:r>
    </w:p>
    <w:p w14:paraId="4BF58713" w14:textId="77777777" w:rsidR="0034216F" w:rsidRDefault="0034216F">
      <w:pPr>
        <w:pStyle w:val="BodyText"/>
        <w:rPr>
          <w:sz w:val="16"/>
        </w:rPr>
      </w:pPr>
    </w:p>
    <w:p w14:paraId="254BBD38" w14:textId="77777777" w:rsidR="0034216F" w:rsidRDefault="0034216F">
      <w:pPr>
        <w:pStyle w:val="BodyText"/>
        <w:rPr>
          <w:sz w:val="16"/>
        </w:rPr>
      </w:pPr>
    </w:p>
    <w:p w14:paraId="65A6D499" w14:textId="77777777" w:rsidR="0034216F" w:rsidRDefault="0034216F">
      <w:pPr>
        <w:pStyle w:val="BodyText"/>
        <w:rPr>
          <w:sz w:val="16"/>
        </w:rPr>
      </w:pPr>
    </w:p>
    <w:p w14:paraId="4C36E7D2" w14:textId="77777777" w:rsidR="0034216F" w:rsidRDefault="0034216F">
      <w:pPr>
        <w:pStyle w:val="BodyText"/>
        <w:rPr>
          <w:sz w:val="16"/>
        </w:rPr>
      </w:pPr>
    </w:p>
    <w:p w14:paraId="71682EE4" w14:textId="77777777" w:rsidR="0034216F" w:rsidRDefault="0034216F">
      <w:pPr>
        <w:pStyle w:val="BodyText"/>
        <w:rPr>
          <w:sz w:val="16"/>
        </w:rPr>
      </w:pPr>
    </w:p>
    <w:p w14:paraId="44DBC53B" w14:textId="77777777" w:rsidR="0034216F" w:rsidRDefault="0034216F">
      <w:pPr>
        <w:pStyle w:val="BodyText"/>
        <w:rPr>
          <w:sz w:val="16"/>
        </w:rPr>
      </w:pPr>
    </w:p>
    <w:p w14:paraId="3E2A518F" w14:textId="77777777" w:rsidR="0034216F" w:rsidRDefault="0034216F">
      <w:pPr>
        <w:pStyle w:val="BodyText"/>
        <w:rPr>
          <w:sz w:val="16"/>
        </w:rPr>
      </w:pPr>
    </w:p>
    <w:p w14:paraId="7887AEB7" w14:textId="77777777" w:rsidR="0034216F" w:rsidRDefault="0034216F">
      <w:pPr>
        <w:pStyle w:val="BodyText"/>
        <w:rPr>
          <w:sz w:val="16"/>
        </w:rPr>
      </w:pPr>
    </w:p>
    <w:p w14:paraId="0846A589" w14:textId="77777777" w:rsidR="0034216F" w:rsidRDefault="0034216F">
      <w:pPr>
        <w:pStyle w:val="BodyText"/>
        <w:rPr>
          <w:sz w:val="16"/>
        </w:rPr>
      </w:pPr>
    </w:p>
    <w:p w14:paraId="19492069" w14:textId="77777777" w:rsidR="0034216F" w:rsidRDefault="0034216F">
      <w:pPr>
        <w:pStyle w:val="BodyText"/>
        <w:rPr>
          <w:sz w:val="16"/>
        </w:rPr>
      </w:pPr>
    </w:p>
    <w:p w14:paraId="256D12FE" w14:textId="77777777" w:rsidR="0034216F" w:rsidRDefault="0034216F">
      <w:pPr>
        <w:pStyle w:val="BodyText"/>
        <w:rPr>
          <w:sz w:val="16"/>
        </w:rPr>
      </w:pPr>
    </w:p>
    <w:p w14:paraId="647E729D" w14:textId="77777777" w:rsidR="0034216F" w:rsidRDefault="0034216F">
      <w:pPr>
        <w:pStyle w:val="BodyText"/>
        <w:rPr>
          <w:sz w:val="16"/>
        </w:rPr>
      </w:pPr>
    </w:p>
    <w:p w14:paraId="61FFD0CB" w14:textId="77777777" w:rsidR="0034216F" w:rsidRDefault="0034216F">
      <w:pPr>
        <w:pStyle w:val="BodyText"/>
        <w:rPr>
          <w:sz w:val="16"/>
        </w:rPr>
      </w:pPr>
    </w:p>
    <w:p w14:paraId="2DF9DAD5" w14:textId="77777777" w:rsidR="0034216F" w:rsidRDefault="0034216F">
      <w:pPr>
        <w:pStyle w:val="BodyText"/>
        <w:rPr>
          <w:sz w:val="16"/>
        </w:rPr>
      </w:pPr>
    </w:p>
    <w:p w14:paraId="654CE41C" w14:textId="77777777" w:rsidR="0034216F" w:rsidRDefault="0034216F">
      <w:pPr>
        <w:pStyle w:val="BodyText"/>
        <w:rPr>
          <w:sz w:val="16"/>
        </w:rPr>
      </w:pPr>
    </w:p>
    <w:p w14:paraId="51D7F1FE" w14:textId="77777777" w:rsidR="0034216F" w:rsidRDefault="0034216F">
      <w:pPr>
        <w:pStyle w:val="BodyText"/>
        <w:rPr>
          <w:sz w:val="16"/>
        </w:rPr>
      </w:pPr>
    </w:p>
    <w:p w14:paraId="646B85B9" w14:textId="77777777" w:rsidR="0034216F" w:rsidRDefault="0034216F">
      <w:pPr>
        <w:pStyle w:val="BodyText"/>
        <w:rPr>
          <w:sz w:val="16"/>
        </w:rPr>
      </w:pPr>
    </w:p>
    <w:p w14:paraId="0BF5EBFE" w14:textId="77777777" w:rsidR="0034216F" w:rsidRDefault="0034216F">
      <w:pPr>
        <w:pStyle w:val="BodyText"/>
        <w:rPr>
          <w:sz w:val="16"/>
        </w:rPr>
      </w:pPr>
    </w:p>
    <w:p w14:paraId="746B2452" w14:textId="77777777" w:rsidR="0034216F" w:rsidRDefault="0034216F">
      <w:pPr>
        <w:pStyle w:val="BodyText"/>
        <w:rPr>
          <w:sz w:val="16"/>
        </w:rPr>
      </w:pPr>
    </w:p>
    <w:p w14:paraId="4D5D4EB5" w14:textId="77777777" w:rsidR="0034216F" w:rsidRDefault="0034216F">
      <w:pPr>
        <w:pStyle w:val="BodyText"/>
        <w:rPr>
          <w:sz w:val="16"/>
        </w:rPr>
      </w:pPr>
    </w:p>
    <w:p w14:paraId="0FA14568" w14:textId="77777777" w:rsidR="0034216F" w:rsidRDefault="0034216F">
      <w:pPr>
        <w:pStyle w:val="BodyText"/>
        <w:rPr>
          <w:sz w:val="16"/>
        </w:rPr>
      </w:pPr>
    </w:p>
    <w:p w14:paraId="38F05D7B" w14:textId="77777777" w:rsidR="0034216F" w:rsidRDefault="0034216F">
      <w:pPr>
        <w:pStyle w:val="BodyText"/>
        <w:rPr>
          <w:sz w:val="16"/>
        </w:rPr>
      </w:pPr>
    </w:p>
    <w:p w14:paraId="783F0216" w14:textId="77777777" w:rsidR="0034216F" w:rsidRDefault="0034216F">
      <w:pPr>
        <w:pStyle w:val="BodyText"/>
        <w:rPr>
          <w:sz w:val="16"/>
        </w:rPr>
      </w:pPr>
    </w:p>
    <w:p w14:paraId="243FEDFF" w14:textId="77777777" w:rsidR="0034216F" w:rsidRDefault="0034216F">
      <w:pPr>
        <w:pStyle w:val="BodyText"/>
        <w:spacing w:before="39"/>
        <w:rPr>
          <w:sz w:val="16"/>
        </w:rPr>
      </w:pPr>
    </w:p>
    <w:p w14:paraId="439A079C" w14:textId="77777777" w:rsidR="0034216F" w:rsidRDefault="006B7EE7">
      <w:pPr>
        <w:ind w:right="219"/>
        <w:jc w:val="center"/>
        <w:rPr>
          <w:b/>
          <w:sz w:val="56"/>
        </w:rPr>
      </w:pPr>
      <w:bookmarkStart w:id="84" w:name="SECTION_TEN"/>
      <w:bookmarkEnd w:id="84"/>
      <w:r>
        <w:rPr>
          <w:b/>
          <w:sz w:val="56"/>
        </w:rPr>
        <w:t>SECTION</w:t>
      </w:r>
      <w:r>
        <w:rPr>
          <w:b/>
          <w:spacing w:val="-26"/>
          <w:sz w:val="56"/>
        </w:rPr>
        <w:t xml:space="preserve"> </w:t>
      </w:r>
      <w:r>
        <w:rPr>
          <w:b/>
          <w:spacing w:val="-5"/>
          <w:sz w:val="56"/>
        </w:rPr>
        <w:t>TEN</w:t>
      </w:r>
    </w:p>
    <w:p w14:paraId="0722B974" w14:textId="77777777" w:rsidR="0034216F" w:rsidRDefault="0034216F">
      <w:pPr>
        <w:pStyle w:val="BodyText"/>
        <w:rPr>
          <w:b/>
          <w:sz w:val="56"/>
        </w:rPr>
      </w:pPr>
    </w:p>
    <w:p w14:paraId="5A313915" w14:textId="77777777" w:rsidR="0034216F" w:rsidRDefault="0034216F">
      <w:pPr>
        <w:pStyle w:val="BodyText"/>
        <w:rPr>
          <w:b/>
          <w:sz w:val="56"/>
        </w:rPr>
      </w:pPr>
    </w:p>
    <w:p w14:paraId="2D67BF56" w14:textId="77777777" w:rsidR="0034216F" w:rsidRDefault="0034216F">
      <w:pPr>
        <w:pStyle w:val="BodyText"/>
        <w:rPr>
          <w:b/>
          <w:sz w:val="56"/>
        </w:rPr>
      </w:pPr>
    </w:p>
    <w:p w14:paraId="0023FE84" w14:textId="77777777" w:rsidR="0034216F" w:rsidRDefault="0034216F">
      <w:pPr>
        <w:pStyle w:val="BodyText"/>
        <w:spacing w:before="312"/>
        <w:rPr>
          <w:b/>
          <w:sz w:val="56"/>
        </w:rPr>
      </w:pPr>
    </w:p>
    <w:p w14:paraId="7FE7D13C" w14:textId="77777777" w:rsidR="0034216F" w:rsidRDefault="006B7EE7">
      <w:pPr>
        <w:ind w:left="1403" w:right="1621" w:hanging="3"/>
        <w:jc w:val="center"/>
        <w:rPr>
          <w:b/>
          <w:sz w:val="56"/>
        </w:rPr>
      </w:pPr>
      <w:r>
        <w:rPr>
          <w:b/>
          <w:sz w:val="56"/>
        </w:rPr>
        <w:t xml:space="preserve">MANAGEMENT OF </w:t>
      </w:r>
      <w:r>
        <w:rPr>
          <w:b/>
          <w:spacing w:val="-2"/>
          <w:sz w:val="56"/>
        </w:rPr>
        <w:t>SUB-CONTRACTORS</w:t>
      </w:r>
    </w:p>
    <w:p w14:paraId="7B52EF58" w14:textId="77777777" w:rsidR="0034216F" w:rsidRDefault="0034216F">
      <w:pPr>
        <w:jc w:val="center"/>
        <w:rPr>
          <w:sz w:val="56"/>
        </w:rPr>
        <w:sectPr w:rsidR="0034216F">
          <w:headerReference w:type="default" r:id="rId178"/>
          <w:footerReference w:type="default" r:id="rId179"/>
          <w:pgSz w:w="12240" w:h="15840"/>
          <w:pgMar w:top="640" w:right="1480" w:bottom="900" w:left="1700" w:header="0" w:footer="708" w:gutter="0"/>
          <w:cols w:space="720"/>
        </w:sectPr>
      </w:pPr>
    </w:p>
    <w:p w14:paraId="37B4F7A2" w14:textId="4217A1C1" w:rsidR="0034216F" w:rsidRDefault="0034216F">
      <w:pPr>
        <w:pStyle w:val="BodyText"/>
        <w:ind w:left="7562"/>
        <w:rPr>
          <w:sz w:val="20"/>
        </w:rPr>
      </w:pPr>
    </w:p>
    <w:p w14:paraId="348CD4A6" w14:textId="627C463B" w:rsidR="0034216F" w:rsidRDefault="006B7EE7">
      <w:pPr>
        <w:pStyle w:val="Heading7"/>
        <w:spacing w:before="357"/>
        <w:ind w:right="19"/>
      </w:pPr>
      <w:bookmarkStart w:id="85" w:name="02_HEALTH_AND_SAFETY_CODE_FOR_SUBCONTRAC"/>
      <w:bookmarkEnd w:id="85"/>
      <w:r>
        <w:t>THE</w:t>
      </w:r>
      <w:r>
        <w:rPr>
          <w:spacing w:val="-1"/>
        </w:rPr>
        <w:t xml:space="preserve"> </w:t>
      </w:r>
      <w:r w:rsidR="0070506F">
        <w:t>R&amp;M</w:t>
      </w:r>
      <w:r>
        <w:rPr>
          <w:spacing w:val="-2"/>
        </w:rPr>
        <w:t xml:space="preserve"> </w:t>
      </w:r>
      <w:r>
        <w:t>GROUP</w:t>
      </w:r>
      <w:r>
        <w:rPr>
          <w:spacing w:val="-2"/>
        </w:rPr>
        <w:t xml:space="preserve"> </w:t>
      </w:r>
      <w:r>
        <w:t>OF</w:t>
      </w:r>
      <w:r>
        <w:rPr>
          <w:spacing w:val="-1"/>
        </w:rPr>
        <w:t xml:space="preserve"> </w:t>
      </w:r>
      <w:r>
        <w:rPr>
          <w:spacing w:val="-2"/>
        </w:rPr>
        <w:t>COMPANIES</w:t>
      </w:r>
    </w:p>
    <w:p w14:paraId="19C6B322" w14:textId="42E17DD0" w:rsidR="0034216F" w:rsidRDefault="006B7EE7">
      <w:pPr>
        <w:spacing w:before="287" w:line="480" w:lineRule="auto"/>
        <w:ind w:left="101" w:firstLine="895"/>
        <w:rPr>
          <w:b/>
        </w:rPr>
      </w:pPr>
      <w:r>
        <w:rPr>
          <w:b/>
        </w:rPr>
        <w:t>HEALTH</w:t>
      </w:r>
      <w:r>
        <w:rPr>
          <w:b/>
          <w:spacing w:val="-8"/>
        </w:rPr>
        <w:t xml:space="preserve"> </w:t>
      </w:r>
      <w:r>
        <w:rPr>
          <w:b/>
        </w:rPr>
        <w:t>AND</w:t>
      </w:r>
      <w:r>
        <w:rPr>
          <w:b/>
          <w:spacing w:val="-7"/>
        </w:rPr>
        <w:t xml:space="preserve"> </w:t>
      </w:r>
      <w:r>
        <w:rPr>
          <w:b/>
        </w:rPr>
        <w:t>SAFETY</w:t>
      </w:r>
      <w:r>
        <w:rPr>
          <w:b/>
          <w:spacing w:val="-6"/>
        </w:rPr>
        <w:t xml:space="preserve"> </w:t>
      </w:r>
      <w:r>
        <w:rPr>
          <w:b/>
        </w:rPr>
        <w:t>CODE</w:t>
      </w:r>
      <w:r>
        <w:rPr>
          <w:b/>
          <w:spacing w:val="-6"/>
        </w:rPr>
        <w:t xml:space="preserve"> </w:t>
      </w:r>
      <w:r>
        <w:rPr>
          <w:b/>
        </w:rPr>
        <w:t>FOR</w:t>
      </w:r>
      <w:r>
        <w:rPr>
          <w:b/>
          <w:spacing w:val="-6"/>
        </w:rPr>
        <w:t xml:space="preserve"> </w:t>
      </w:r>
      <w:r w:rsidR="009514B0">
        <w:rPr>
          <w:b/>
        </w:rPr>
        <w:t>SUBCONTRACTORS’</w:t>
      </w:r>
      <w:r>
        <w:rPr>
          <w:b/>
        </w:rPr>
        <w:t xml:space="preserve"> </w:t>
      </w:r>
      <w:bookmarkStart w:id="86" w:name="INTRODUCTION"/>
      <w:bookmarkEnd w:id="86"/>
      <w:r>
        <w:rPr>
          <w:b/>
          <w:spacing w:val="-2"/>
        </w:rPr>
        <w:t>INTRODUCTION</w:t>
      </w:r>
    </w:p>
    <w:p w14:paraId="76D2D61F" w14:textId="30FC3887" w:rsidR="0034216F" w:rsidRDefault="006B7EE7">
      <w:pPr>
        <w:pStyle w:val="BodyText"/>
        <w:ind w:left="101" w:right="114"/>
        <w:jc w:val="both"/>
      </w:pPr>
      <w:r>
        <w:t xml:space="preserve">This Code </w:t>
      </w:r>
      <w:proofErr w:type="spellStart"/>
      <w:r>
        <w:t>i</w:t>
      </w:r>
      <w:r w:rsidR="0070506F">
        <w:t>e.g</w:t>
      </w:r>
      <w:proofErr w:type="spellEnd"/>
      <w:r w:rsidR="0070506F">
        <w:t>.,</w:t>
      </w:r>
      <w:r>
        <w:t xml:space="preserve"> assist and promote the achievement of safe working methods and</w:t>
      </w:r>
      <w:r>
        <w:rPr>
          <w:spacing w:val="40"/>
        </w:rPr>
        <w:t xml:space="preserve"> </w:t>
      </w:r>
      <w:r>
        <w:t>good practice on site.</w:t>
      </w:r>
      <w:r>
        <w:rPr>
          <w:spacing w:val="40"/>
        </w:rPr>
        <w:t xml:space="preserve"> </w:t>
      </w:r>
      <w:r>
        <w:t>Whilst the content is believed to be comprehensive, the subcontractor should recognise that Health and Safety Regulations and HSE Publications are regularly updated and is responsible for checking references relevant to their own undertaking and for keeping pace with industry standards.</w:t>
      </w:r>
    </w:p>
    <w:p w14:paraId="116D5B00" w14:textId="77777777" w:rsidR="0034216F" w:rsidRDefault="006B7EE7">
      <w:pPr>
        <w:spacing w:before="288"/>
        <w:ind w:left="101"/>
        <w:jc w:val="both"/>
        <w:rPr>
          <w:b/>
        </w:rPr>
      </w:pPr>
      <w:bookmarkStart w:id="87" w:name="SECTION_1-_MANAGEMENT_OF_SAFETY"/>
      <w:bookmarkEnd w:id="87"/>
      <w:r>
        <w:rPr>
          <w:b/>
        </w:rPr>
        <w:t>SECTION</w:t>
      </w:r>
      <w:r>
        <w:rPr>
          <w:b/>
          <w:spacing w:val="-2"/>
        </w:rPr>
        <w:t xml:space="preserve"> </w:t>
      </w:r>
      <w:r>
        <w:rPr>
          <w:b/>
        </w:rPr>
        <w:t>1-</w:t>
      </w:r>
      <w:r>
        <w:rPr>
          <w:b/>
          <w:spacing w:val="-2"/>
        </w:rPr>
        <w:t xml:space="preserve"> </w:t>
      </w:r>
      <w:r>
        <w:rPr>
          <w:b/>
        </w:rPr>
        <w:t>MANAGEMENT</w:t>
      </w:r>
      <w:r>
        <w:rPr>
          <w:b/>
          <w:spacing w:val="-3"/>
        </w:rPr>
        <w:t xml:space="preserve"> </w:t>
      </w:r>
      <w:r>
        <w:rPr>
          <w:b/>
        </w:rPr>
        <w:t>OF</w:t>
      </w:r>
      <w:r>
        <w:rPr>
          <w:b/>
          <w:spacing w:val="-2"/>
        </w:rPr>
        <w:t xml:space="preserve"> SAFETY</w:t>
      </w:r>
    </w:p>
    <w:p w14:paraId="2B48CCAB" w14:textId="77777777" w:rsidR="0034216F" w:rsidRDefault="006B7EE7">
      <w:pPr>
        <w:spacing w:before="288"/>
        <w:ind w:left="101"/>
        <w:jc w:val="both"/>
        <w:rPr>
          <w:b/>
        </w:rPr>
      </w:pPr>
      <w:bookmarkStart w:id="88" w:name="Acknowledgement_of_Safety_Code"/>
      <w:bookmarkEnd w:id="88"/>
      <w:r>
        <w:rPr>
          <w:b/>
        </w:rPr>
        <w:t>Acknowledgement</w:t>
      </w:r>
      <w:r>
        <w:rPr>
          <w:b/>
          <w:spacing w:val="-5"/>
        </w:rPr>
        <w:t xml:space="preserve"> </w:t>
      </w:r>
      <w:r>
        <w:rPr>
          <w:b/>
        </w:rPr>
        <w:t>of</w:t>
      </w:r>
      <w:r>
        <w:rPr>
          <w:b/>
          <w:spacing w:val="-3"/>
        </w:rPr>
        <w:t xml:space="preserve"> </w:t>
      </w:r>
      <w:r>
        <w:rPr>
          <w:b/>
        </w:rPr>
        <w:t>Safety</w:t>
      </w:r>
      <w:r>
        <w:rPr>
          <w:b/>
          <w:spacing w:val="-5"/>
        </w:rPr>
        <w:t xml:space="preserve"> </w:t>
      </w:r>
      <w:r>
        <w:rPr>
          <w:b/>
          <w:spacing w:val="-4"/>
        </w:rPr>
        <w:t>Code</w:t>
      </w:r>
    </w:p>
    <w:p w14:paraId="22E08268" w14:textId="77777777" w:rsidR="0034216F" w:rsidRDefault="006B7EE7">
      <w:pPr>
        <w:pStyle w:val="BodyText"/>
        <w:spacing w:before="288"/>
        <w:ind w:left="101" w:right="119"/>
        <w:jc w:val="both"/>
      </w:pPr>
      <w:r>
        <w:t>The subcontractor is required to sign and return</w:t>
      </w:r>
      <w:r>
        <w:rPr>
          <w:spacing w:val="-2"/>
        </w:rPr>
        <w:t xml:space="preserve"> </w:t>
      </w:r>
      <w:r>
        <w:t>the Acknowledgement at the front of this Code to the named sender at the Company Head Office.</w:t>
      </w:r>
    </w:p>
    <w:p w14:paraId="19F791CC" w14:textId="77777777" w:rsidR="0034216F" w:rsidRDefault="006B7EE7">
      <w:pPr>
        <w:pStyle w:val="BodyText"/>
        <w:spacing w:before="288"/>
        <w:ind w:left="101" w:right="117"/>
        <w:jc w:val="both"/>
      </w:pPr>
      <w:r>
        <w:t>Subcontractors are required and will be deemed to have included copies of the Health and Safety Code for Subcontractors in any subcontract let by them and shall ensure that this Code is a condition of any such subcontract.</w:t>
      </w:r>
      <w:r>
        <w:rPr>
          <w:spacing w:val="40"/>
        </w:rPr>
        <w:t xml:space="preserve"> </w:t>
      </w:r>
      <w:r>
        <w:t>Any subcontracting of works must be notified in writing to the named sender at the Company Head Office for approval.</w:t>
      </w:r>
      <w:r>
        <w:rPr>
          <w:spacing w:val="80"/>
        </w:rPr>
        <w:t xml:space="preserve"> </w:t>
      </w:r>
      <w:r>
        <w:t>Further copies of this Code are available, on request from the named</w:t>
      </w:r>
      <w:r>
        <w:rPr>
          <w:spacing w:val="40"/>
        </w:rPr>
        <w:t xml:space="preserve"> </w:t>
      </w:r>
      <w:r>
        <w:rPr>
          <w:spacing w:val="-2"/>
        </w:rPr>
        <w:t>sender.</w:t>
      </w:r>
    </w:p>
    <w:p w14:paraId="49A0F38F" w14:textId="77777777" w:rsidR="0034216F" w:rsidRDefault="006B7EE7">
      <w:pPr>
        <w:numPr>
          <w:ilvl w:val="0"/>
          <w:numId w:val="26"/>
        </w:numPr>
        <w:tabs>
          <w:tab w:val="left" w:pos="821"/>
        </w:tabs>
        <w:spacing w:before="287"/>
        <w:rPr>
          <w:b/>
        </w:rPr>
      </w:pPr>
      <w:r>
        <w:rPr>
          <w:b/>
          <w:spacing w:val="-2"/>
        </w:rPr>
        <w:t>Definitions</w:t>
      </w:r>
    </w:p>
    <w:p w14:paraId="3EAC947C" w14:textId="77777777" w:rsidR="0034216F" w:rsidRDefault="0034216F">
      <w:pPr>
        <w:pStyle w:val="BodyText"/>
        <w:rPr>
          <w:b/>
        </w:rPr>
      </w:pPr>
    </w:p>
    <w:p w14:paraId="7DC92339" w14:textId="7E8833D0" w:rsidR="0034216F" w:rsidRDefault="006B7EE7">
      <w:pPr>
        <w:pStyle w:val="BodyText"/>
        <w:ind w:left="821" w:right="117"/>
        <w:jc w:val="both"/>
      </w:pPr>
      <w:r>
        <w:t xml:space="preserve">The term ‘The </w:t>
      </w:r>
      <w:r w:rsidR="0070506F">
        <w:t>R&amp;M</w:t>
      </w:r>
      <w:r>
        <w:t xml:space="preserve"> Group of Companies’ covers all operating companies and divisions</w:t>
      </w:r>
      <w:r>
        <w:rPr>
          <w:spacing w:val="-1"/>
        </w:rPr>
        <w:t xml:space="preserve"> </w:t>
      </w:r>
      <w:r>
        <w:t>within</w:t>
      </w:r>
      <w:r>
        <w:rPr>
          <w:spacing w:val="-2"/>
        </w:rPr>
        <w:t xml:space="preserve"> </w:t>
      </w:r>
      <w:proofErr w:type="gramStart"/>
      <w:r>
        <w:t>The</w:t>
      </w:r>
      <w:proofErr w:type="gramEnd"/>
      <w:r>
        <w:rPr>
          <w:spacing w:val="-2"/>
        </w:rPr>
        <w:t xml:space="preserve"> </w:t>
      </w:r>
      <w:r w:rsidR="0070506F">
        <w:t>R&amp;M Group and affiliates.</w:t>
      </w:r>
    </w:p>
    <w:p w14:paraId="28593B2B" w14:textId="77777777" w:rsidR="0034216F" w:rsidRDefault="0034216F">
      <w:pPr>
        <w:pStyle w:val="BodyText"/>
      </w:pPr>
    </w:p>
    <w:p w14:paraId="023FA509" w14:textId="77777777" w:rsidR="0034216F" w:rsidRDefault="006B7EE7">
      <w:pPr>
        <w:pStyle w:val="BodyText"/>
        <w:ind w:left="821" w:right="116"/>
        <w:jc w:val="both"/>
      </w:pPr>
      <w:r>
        <w:t>The</w:t>
      </w:r>
      <w:r>
        <w:rPr>
          <w:spacing w:val="-3"/>
        </w:rPr>
        <w:t xml:space="preserve"> </w:t>
      </w:r>
      <w:r>
        <w:t>term</w:t>
      </w:r>
      <w:r>
        <w:rPr>
          <w:spacing w:val="-3"/>
        </w:rPr>
        <w:t xml:space="preserve"> </w:t>
      </w:r>
      <w:r>
        <w:t>‘site’</w:t>
      </w:r>
      <w:r>
        <w:rPr>
          <w:spacing w:val="-3"/>
        </w:rPr>
        <w:t xml:space="preserve"> </w:t>
      </w:r>
      <w:r>
        <w:t>means</w:t>
      </w:r>
      <w:r>
        <w:rPr>
          <w:spacing w:val="-4"/>
        </w:rPr>
        <w:t xml:space="preserve"> </w:t>
      </w:r>
      <w:r>
        <w:t>any</w:t>
      </w:r>
      <w:r>
        <w:rPr>
          <w:spacing w:val="-2"/>
        </w:rPr>
        <w:t xml:space="preserve"> </w:t>
      </w:r>
      <w:r>
        <w:t>site</w:t>
      </w:r>
      <w:r>
        <w:rPr>
          <w:spacing w:val="-3"/>
        </w:rPr>
        <w:t xml:space="preserve"> </w:t>
      </w:r>
      <w:r>
        <w:t>or</w:t>
      </w:r>
      <w:r>
        <w:rPr>
          <w:spacing w:val="-2"/>
        </w:rPr>
        <w:t xml:space="preserve"> </w:t>
      </w:r>
      <w:r>
        <w:t>premises</w:t>
      </w:r>
      <w:r>
        <w:rPr>
          <w:spacing w:val="-2"/>
        </w:rPr>
        <w:t xml:space="preserve"> </w:t>
      </w:r>
      <w:r>
        <w:t>where</w:t>
      </w:r>
      <w:r>
        <w:rPr>
          <w:spacing w:val="-5"/>
        </w:rPr>
        <w:t xml:space="preserve"> </w:t>
      </w:r>
      <w:r>
        <w:t>the</w:t>
      </w:r>
      <w:r>
        <w:rPr>
          <w:spacing w:val="-3"/>
        </w:rPr>
        <w:t xml:space="preserve"> </w:t>
      </w:r>
      <w:r>
        <w:t>subcontractor</w:t>
      </w:r>
      <w:r>
        <w:rPr>
          <w:spacing w:val="-2"/>
        </w:rPr>
        <w:t xml:space="preserve"> </w:t>
      </w:r>
      <w:r>
        <w:t>carries</w:t>
      </w:r>
      <w:r>
        <w:rPr>
          <w:spacing w:val="-2"/>
        </w:rPr>
        <w:t xml:space="preserve"> </w:t>
      </w:r>
      <w:r>
        <w:t>out work on behalf of the Group.</w:t>
      </w:r>
    </w:p>
    <w:p w14:paraId="5EAAF786" w14:textId="77777777" w:rsidR="0034216F" w:rsidRDefault="0034216F">
      <w:pPr>
        <w:pStyle w:val="BodyText"/>
        <w:spacing w:before="2"/>
      </w:pPr>
    </w:p>
    <w:p w14:paraId="5FE6C4CB" w14:textId="77777777" w:rsidR="0034216F" w:rsidRDefault="006B7EE7">
      <w:pPr>
        <w:pStyle w:val="BodyText"/>
        <w:ind w:left="821" w:right="116"/>
        <w:jc w:val="both"/>
      </w:pPr>
      <w:r>
        <w:t xml:space="preserve">The term ‘subcontractor’ means any contractor who </w:t>
      </w:r>
      <w:proofErr w:type="gramStart"/>
      <w:r>
        <w:t>enters into</w:t>
      </w:r>
      <w:proofErr w:type="gramEnd"/>
      <w:r>
        <w:t xml:space="preserve"> a contract with the Group and on certain sites may be</w:t>
      </w:r>
      <w:r>
        <w:rPr>
          <w:spacing w:val="-2"/>
        </w:rPr>
        <w:t xml:space="preserve"> </w:t>
      </w:r>
      <w:r>
        <w:t>called</w:t>
      </w:r>
      <w:r>
        <w:rPr>
          <w:spacing w:val="-2"/>
        </w:rPr>
        <w:t xml:space="preserve"> </w:t>
      </w:r>
      <w:r>
        <w:t>a trade, works</w:t>
      </w:r>
      <w:r>
        <w:rPr>
          <w:spacing w:val="-1"/>
        </w:rPr>
        <w:t xml:space="preserve"> </w:t>
      </w:r>
      <w:r>
        <w:t>contractor or other contractor.</w:t>
      </w:r>
    </w:p>
    <w:p w14:paraId="33188CEB" w14:textId="77777777" w:rsidR="0034216F" w:rsidRDefault="0034216F">
      <w:pPr>
        <w:pStyle w:val="BodyText"/>
      </w:pPr>
    </w:p>
    <w:p w14:paraId="4FE2DFCC" w14:textId="77777777" w:rsidR="0034216F" w:rsidRDefault="006B7EE7">
      <w:pPr>
        <w:pStyle w:val="BodyText"/>
        <w:ind w:left="821" w:right="116"/>
        <w:jc w:val="both"/>
      </w:pPr>
      <w:r>
        <w:t>This Code does not alter the terms and conditions of the subcontract or exempt the subcontractor from compliance with any Statutory Regulations but is intended to assist the subcontractor in complying with any such Regulations.</w:t>
      </w:r>
    </w:p>
    <w:p w14:paraId="4DB07970" w14:textId="77777777" w:rsidR="0034216F" w:rsidRDefault="0034216F">
      <w:pPr>
        <w:jc w:val="both"/>
        <w:sectPr w:rsidR="0034216F">
          <w:headerReference w:type="default" r:id="rId180"/>
          <w:footerReference w:type="default" r:id="rId181"/>
          <w:pgSz w:w="11910" w:h="16840"/>
          <w:pgMar w:top="900" w:right="1580" w:bottom="1000" w:left="1600" w:header="713" w:footer="804" w:gutter="0"/>
          <w:pgNumType w:start="1"/>
          <w:cols w:space="720"/>
        </w:sectPr>
      </w:pPr>
    </w:p>
    <w:p w14:paraId="062F9FD9" w14:textId="77777777" w:rsidR="0034216F" w:rsidRDefault="0034216F">
      <w:pPr>
        <w:pStyle w:val="BodyText"/>
        <w:spacing w:before="79"/>
      </w:pPr>
    </w:p>
    <w:p w14:paraId="6C13F95B" w14:textId="77777777" w:rsidR="0034216F" w:rsidRDefault="006B7EE7">
      <w:pPr>
        <w:numPr>
          <w:ilvl w:val="0"/>
          <w:numId w:val="26"/>
        </w:numPr>
        <w:tabs>
          <w:tab w:val="left" w:pos="821"/>
        </w:tabs>
        <w:ind w:right="121"/>
        <w:rPr>
          <w:b/>
        </w:rPr>
      </w:pPr>
      <w:r>
        <w:rPr>
          <w:b/>
        </w:rPr>
        <w:t>Responsibilities under the Health and Safety at Work etc. Act 1974</w:t>
      </w:r>
      <w:r>
        <w:rPr>
          <w:b/>
          <w:spacing w:val="40"/>
        </w:rPr>
        <w:t xml:space="preserve"> </w:t>
      </w:r>
      <w:r>
        <w:rPr>
          <w:b/>
        </w:rPr>
        <w:t>and Associated Regulations and or Codes</w:t>
      </w:r>
    </w:p>
    <w:p w14:paraId="55521ABC" w14:textId="77777777" w:rsidR="0034216F" w:rsidRDefault="0034216F">
      <w:pPr>
        <w:pStyle w:val="BodyText"/>
        <w:rPr>
          <w:b/>
        </w:rPr>
      </w:pPr>
    </w:p>
    <w:p w14:paraId="49D86FBE" w14:textId="77777777" w:rsidR="0034216F" w:rsidRDefault="006B7EE7">
      <w:pPr>
        <w:ind w:left="821"/>
        <w:jc w:val="both"/>
        <w:rPr>
          <w:b/>
          <w:i/>
        </w:rPr>
      </w:pPr>
      <w:r>
        <w:rPr>
          <w:b/>
          <w:i/>
        </w:rPr>
        <w:t>Health</w:t>
      </w:r>
      <w:r>
        <w:rPr>
          <w:b/>
          <w:i/>
          <w:spacing w:val="-1"/>
        </w:rPr>
        <w:t xml:space="preserve"> </w:t>
      </w:r>
      <w:r>
        <w:rPr>
          <w:b/>
          <w:i/>
        </w:rPr>
        <w:t>and</w:t>
      </w:r>
      <w:r>
        <w:rPr>
          <w:b/>
          <w:i/>
          <w:spacing w:val="-1"/>
        </w:rPr>
        <w:t xml:space="preserve"> </w:t>
      </w:r>
      <w:r>
        <w:rPr>
          <w:b/>
          <w:i/>
        </w:rPr>
        <w:t>Safety</w:t>
      </w:r>
      <w:r>
        <w:rPr>
          <w:b/>
          <w:i/>
          <w:spacing w:val="-1"/>
        </w:rPr>
        <w:t xml:space="preserve"> </w:t>
      </w:r>
      <w:r>
        <w:rPr>
          <w:b/>
          <w:i/>
        </w:rPr>
        <w:t>at</w:t>
      </w:r>
      <w:r>
        <w:rPr>
          <w:b/>
          <w:i/>
          <w:spacing w:val="-1"/>
        </w:rPr>
        <w:t xml:space="preserve"> </w:t>
      </w:r>
      <w:r>
        <w:rPr>
          <w:b/>
          <w:i/>
        </w:rPr>
        <w:t>Work</w:t>
      </w:r>
      <w:r>
        <w:rPr>
          <w:b/>
          <w:i/>
          <w:spacing w:val="-1"/>
        </w:rPr>
        <w:t xml:space="preserve"> </w:t>
      </w:r>
      <w:r>
        <w:rPr>
          <w:b/>
          <w:i/>
        </w:rPr>
        <w:t>etc.</w:t>
      </w:r>
      <w:r>
        <w:rPr>
          <w:b/>
          <w:i/>
          <w:spacing w:val="-2"/>
        </w:rPr>
        <w:t xml:space="preserve"> </w:t>
      </w:r>
      <w:r>
        <w:rPr>
          <w:b/>
          <w:i/>
        </w:rPr>
        <w:t xml:space="preserve">Act </w:t>
      </w:r>
      <w:r>
        <w:rPr>
          <w:b/>
          <w:i/>
          <w:spacing w:val="-4"/>
        </w:rPr>
        <w:t>1974</w:t>
      </w:r>
    </w:p>
    <w:p w14:paraId="0F43B6E0" w14:textId="77777777" w:rsidR="0034216F" w:rsidRDefault="0034216F">
      <w:pPr>
        <w:pStyle w:val="BodyText"/>
        <w:rPr>
          <w:b/>
          <w:i/>
        </w:rPr>
      </w:pPr>
    </w:p>
    <w:p w14:paraId="33CB639A" w14:textId="77777777" w:rsidR="0034216F" w:rsidRDefault="006B7EE7">
      <w:pPr>
        <w:pStyle w:val="BodyText"/>
        <w:ind w:left="821" w:right="117"/>
        <w:jc w:val="both"/>
      </w:pPr>
      <w:r>
        <w:t xml:space="preserve">Under the terms of this Act all employers, including subcontractors, have a statutory duty to ensure, so far as is reasonably practicable, the health, </w:t>
      </w:r>
      <w:proofErr w:type="gramStart"/>
      <w:r>
        <w:t>safety</w:t>
      </w:r>
      <w:proofErr w:type="gramEnd"/>
      <w:r>
        <w:t xml:space="preserve"> and welfare of all at work and others who may be affected by their</w:t>
      </w:r>
      <w:r>
        <w:rPr>
          <w:spacing w:val="40"/>
        </w:rPr>
        <w:t xml:space="preserve"> </w:t>
      </w:r>
      <w:r>
        <w:rPr>
          <w:spacing w:val="-2"/>
        </w:rPr>
        <w:t>undertakings.</w:t>
      </w:r>
    </w:p>
    <w:p w14:paraId="1CB8D594" w14:textId="77777777" w:rsidR="0034216F" w:rsidRDefault="006B7EE7">
      <w:pPr>
        <w:spacing w:before="288"/>
        <w:ind w:left="821"/>
        <w:jc w:val="both"/>
        <w:rPr>
          <w:b/>
          <w:i/>
        </w:rPr>
      </w:pPr>
      <w:bookmarkStart w:id="89" w:name="Safety_Policy"/>
      <w:bookmarkEnd w:id="89"/>
      <w:r>
        <w:rPr>
          <w:b/>
          <w:i/>
        </w:rPr>
        <w:t>Safety</w:t>
      </w:r>
      <w:r>
        <w:rPr>
          <w:b/>
          <w:i/>
          <w:spacing w:val="-3"/>
        </w:rPr>
        <w:t xml:space="preserve"> </w:t>
      </w:r>
      <w:r>
        <w:rPr>
          <w:b/>
          <w:i/>
          <w:spacing w:val="-2"/>
        </w:rPr>
        <w:t>Policy</w:t>
      </w:r>
    </w:p>
    <w:p w14:paraId="79E63EF1" w14:textId="77777777" w:rsidR="0034216F" w:rsidRDefault="006B7EE7">
      <w:pPr>
        <w:pStyle w:val="BodyText"/>
        <w:spacing w:before="288"/>
        <w:ind w:left="821" w:right="116"/>
        <w:jc w:val="both"/>
      </w:pPr>
      <w:r>
        <w:t xml:space="preserve">A written safety policy is a statutory requirement under the Health and Safety at Work etc. Act 1974 for any employer with </w:t>
      </w:r>
      <w:r>
        <w:rPr>
          <w:b/>
        </w:rPr>
        <w:t>five or more persons</w:t>
      </w:r>
      <w:r>
        <w:t>.</w:t>
      </w:r>
      <w:r>
        <w:rPr>
          <w:spacing w:val="80"/>
        </w:rPr>
        <w:t xml:space="preserve"> </w:t>
      </w:r>
      <w:r>
        <w:t>Prior</w:t>
      </w:r>
      <w:r>
        <w:rPr>
          <w:spacing w:val="40"/>
        </w:rPr>
        <w:t xml:space="preserve"> </w:t>
      </w:r>
      <w:r>
        <w:t>to commencement of work on site all subcontractors will be required to provide a copy of their safety policy document.</w:t>
      </w:r>
      <w:r>
        <w:rPr>
          <w:spacing w:val="80"/>
        </w:rPr>
        <w:t xml:space="preserve"> </w:t>
      </w:r>
      <w:r>
        <w:t xml:space="preserve">A copy of the Group Health and Safety Policy will be made available to the subcontractor on </w:t>
      </w:r>
      <w:proofErr w:type="gramStart"/>
      <w:r>
        <w:t>request</w:t>
      </w:r>
      <w:proofErr w:type="gramEnd"/>
      <w:r>
        <w:t xml:space="preserve"> and it will also be available at each site.</w:t>
      </w:r>
    </w:p>
    <w:p w14:paraId="11099BE4" w14:textId="77777777" w:rsidR="0034216F" w:rsidRDefault="006B7EE7">
      <w:pPr>
        <w:spacing w:before="287"/>
        <w:ind w:left="821"/>
        <w:jc w:val="both"/>
        <w:rPr>
          <w:b/>
          <w:i/>
        </w:rPr>
      </w:pPr>
      <w:r>
        <w:rPr>
          <w:b/>
          <w:i/>
        </w:rPr>
        <w:t>Duties</w:t>
      </w:r>
      <w:r>
        <w:rPr>
          <w:b/>
          <w:i/>
          <w:spacing w:val="-3"/>
        </w:rPr>
        <w:t xml:space="preserve"> </w:t>
      </w:r>
      <w:r>
        <w:rPr>
          <w:b/>
          <w:i/>
        </w:rPr>
        <w:t>of</w:t>
      </w:r>
      <w:r>
        <w:rPr>
          <w:b/>
          <w:i/>
          <w:spacing w:val="-2"/>
        </w:rPr>
        <w:t xml:space="preserve"> </w:t>
      </w:r>
      <w:r>
        <w:rPr>
          <w:b/>
          <w:i/>
        </w:rPr>
        <w:t>Employees</w:t>
      </w:r>
      <w:r>
        <w:rPr>
          <w:b/>
          <w:i/>
          <w:spacing w:val="-1"/>
        </w:rPr>
        <w:t xml:space="preserve"> </w:t>
      </w:r>
      <w:r>
        <w:rPr>
          <w:b/>
          <w:i/>
        </w:rPr>
        <w:t>and</w:t>
      </w:r>
      <w:r>
        <w:rPr>
          <w:b/>
          <w:i/>
          <w:spacing w:val="-1"/>
        </w:rPr>
        <w:t xml:space="preserve"> </w:t>
      </w:r>
      <w:r>
        <w:rPr>
          <w:b/>
          <w:i/>
        </w:rPr>
        <w:t>the</w:t>
      </w:r>
      <w:r>
        <w:rPr>
          <w:b/>
          <w:i/>
          <w:spacing w:val="-1"/>
        </w:rPr>
        <w:t xml:space="preserve"> </w:t>
      </w:r>
      <w:r>
        <w:rPr>
          <w:b/>
          <w:i/>
        </w:rPr>
        <w:t>Self</w:t>
      </w:r>
      <w:r>
        <w:rPr>
          <w:b/>
          <w:i/>
          <w:spacing w:val="-2"/>
        </w:rPr>
        <w:t xml:space="preserve"> Employed</w:t>
      </w:r>
    </w:p>
    <w:p w14:paraId="38AE2284" w14:textId="77777777" w:rsidR="0034216F" w:rsidRDefault="0034216F">
      <w:pPr>
        <w:pStyle w:val="BodyText"/>
        <w:rPr>
          <w:b/>
          <w:i/>
        </w:rPr>
      </w:pPr>
    </w:p>
    <w:p w14:paraId="0B6EEDA2" w14:textId="77777777" w:rsidR="0034216F" w:rsidRDefault="006B7EE7">
      <w:pPr>
        <w:pStyle w:val="BodyText"/>
        <w:ind w:left="821" w:right="115"/>
        <w:jc w:val="both"/>
      </w:pPr>
      <w:r>
        <w:t xml:space="preserve">Employees and the </w:t>
      </w:r>
      <w:proofErr w:type="spellStart"/>
      <w:r>
        <w:t>self employed</w:t>
      </w:r>
      <w:proofErr w:type="spellEnd"/>
      <w:r>
        <w:t xml:space="preserve"> have a duty under the Health and Safety at Work etc. Act 1974 </w:t>
      </w:r>
      <w:proofErr w:type="gramStart"/>
      <w:r>
        <w:t>similar to</w:t>
      </w:r>
      <w:proofErr w:type="gramEnd"/>
      <w:r>
        <w:t xml:space="preserve"> that placed on employers to avoid danger and injury to themselves or to others by their work activities.</w:t>
      </w:r>
    </w:p>
    <w:p w14:paraId="399F24DC" w14:textId="77777777" w:rsidR="0034216F" w:rsidRDefault="0034216F">
      <w:pPr>
        <w:pStyle w:val="BodyText"/>
      </w:pPr>
    </w:p>
    <w:p w14:paraId="2955F0ED" w14:textId="77777777" w:rsidR="0034216F" w:rsidRDefault="006B7EE7">
      <w:pPr>
        <w:pStyle w:val="BodyText"/>
        <w:ind w:left="821" w:right="117"/>
        <w:jc w:val="both"/>
      </w:pPr>
      <w:r>
        <w:t>Although the Health and Safety at Work, etc. Act 1974 remains the ‘principal’ act, subcontractors should be aware that other Regulations have been made under the European Framework Directive.</w:t>
      </w:r>
    </w:p>
    <w:p w14:paraId="6108883E" w14:textId="77777777" w:rsidR="0034216F" w:rsidRDefault="0034216F">
      <w:pPr>
        <w:pStyle w:val="BodyText"/>
      </w:pPr>
    </w:p>
    <w:p w14:paraId="1F5F8BB1" w14:textId="77777777" w:rsidR="0034216F" w:rsidRDefault="006B7EE7">
      <w:pPr>
        <w:pStyle w:val="BodyText"/>
        <w:ind w:left="821" w:right="116"/>
        <w:jc w:val="both"/>
      </w:pPr>
      <w:r>
        <w:t>A summary of the requirements of the main Regulations is set out below and must be adhered to by all subcontractors.</w:t>
      </w:r>
    </w:p>
    <w:p w14:paraId="2F7EBE9F" w14:textId="77777777" w:rsidR="0034216F" w:rsidRDefault="006B7EE7">
      <w:pPr>
        <w:spacing w:before="288"/>
        <w:ind w:left="821"/>
        <w:jc w:val="both"/>
        <w:rPr>
          <w:b/>
          <w:i/>
        </w:rPr>
      </w:pPr>
      <w:r>
        <w:rPr>
          <w:b/>
          <w:i/>
        </w:rPr>
        <w:t>Management</w:t>
      </w:r>
      <w:r>
        <w:rPr>
          <w:b/>
          <w:i/>
          <w:spacing w:val="-4"/>
        </w:rPr>
        <w:t xml:space="preserve"> </w:t>
      </w:r>
      <w:r>
        <w:rPr>
          <w:b/>
          <w:i/>
        </w:rPr>
        <w:t>of</w:t>
      </w:r>
      <w:r>
        <w:rPr>
          <w:b/>
          <w:i/>
          <w:spacing w:val="-3"/>
        </w:rPr>
        <w:t xml:space="preserve"> </w:t>
      </w:r>
      <w:r>
        <w:rPr>
          <w:b/>
          <w:i/>
        </w:rPr>
        <w:t>Health</w:t>
      </w:r>
      <w:r>
        <w:rPr>
          <w:b/>
          <w:i/>
          <w:spacing w:val="-2"/>
        </w:rPr>
        <w:t xml:space="preserve"> </w:t>
      </w:r>
      <w:r>
        <w:rPr>
          <w:b/>
          <w:i/>
        </w:rPr>
        <w:t>and</w:t>
      </w:r>
      <w:r>
        <w:rPr>
          <w:b/>
          <w:i/>
          <w:spacing w:val="-2"/>
        </w:rPr>
        <w:t xml:space="preserve"> </w:t>
      </w:r>
      <w:r>
        <w:rPr>
          <w:b/>
          <w:i/>
        </w:rPr>
        <w:t>Safety</w:t>
      </w:r>
      <w:r>
        <w:rPr>
          <w:b/>
          <w:i/>
          <w:spacing w:val="-2"/>
        </w:rPr>
        <w:t xml:space="preserve"> </w:t>
      </w:r>
      <w:r>
        <w:rPr>
          <w:b/>
          <w:i/>
        </w:rPr>
        <w:t>at</w:t>
      </w:r>
      <w:r>
        <w:rPr>
          <w:b/>
          <w:i/>
          <w:spacing w:val="-1"/>
        </w:rPr>
        <w:t xml:space="preserve"> </w:t>
      </w:r>
      <w:r>
        <w:rPr>
          <w:b/>
          <w:i/>
        </w:rPr>
        <w:t>Work</w:t>
      </w:r>
      <w:r>
        <w:rPr>
          <w:b/>
          <w:i/>
          <w:spacing w:val="-4"/>
        </w:rPr>
        <w:t xml:space="preserve"> </w:t>
      </w:r>
      <w:r>
        <w:rPr>
          <w:b/>
          <w:i/>
        </w:rPr>
        <w:t>Regulations</w:t>
      </w:r>
      <w:r>
        <w:rPr>
          <w:b/>
          <w:i/>
          <w:spacing w:val="-1"/>
        </w:rPr>
        <w:t xml:space="preserve"> </w:t>
      </w:r>
      <w:r>
        <w:rPr>
          <w:b/>
          <w:i/>
          <w:spacing w:val="-4"/>
        </w:rPr>
        <w:t>1999</w:t>
      </w:r>
    </w:p>
    <w:p w14:paraId="2C63B1E1" w14:textId="77777777" w:rsidR="0034216F" w:rsidRDefault="006B7EE7">
      <w:pPr>
        <w:pStyle w:val="BodyText"/>
        <w:spacing w:before="288"/>
        <w:ind w:left="821"/>
        <w:jc w:val="both"/>
      </w:pPr>
      <w:bookmarkStart w:id="90" w:name="These_Regulations_require_employers_to:_"/>
      <w:bookmarkEnd w:id="90"/>
      <w:r>
        <w:t>These</w:t>
      </w:r>
      <w:r>
        <w:rPr>
          <w:spacing w:val="-2"/>
        </w:rPr>
        <w:t xml:space="preserve"> </w:t>
      </w:r>
      <w:r>
        <w:t>Regulations</w:t>
      </w:r>
      <w:r>
        <w:rPr>
          <w:spacing w:val="-3"/>
        </w:rPr>
        <w:t xml:space="preserve"> </w:t>
      </w:r>
      <w:r>
        <w:t>require</w:t>
      </w:r>
      <w:r>
        <w:rPr>
          <w:spacing w:val="-2"/>
        </w:rPr>
        <w:t xml:space="preserve"> </w:t>
      </w:r>
      <w:r>
        <w:t>employers</w:t>
      </w:r>
      <w:r>
        <w:rPr>
          <w:spacing w:val="-3"/>
        </w:rPr>
        <w:t xml:space="preserve"> </w:t>
      </w:r>
      <w:r>
        <w:t>to:</w:t>
      </w:r>
      <w:r>
        <w:rPr>
          <w:spacing w:val="-1"/>
        </w:rPr>
        <w:t xml:space="preserve"> </w:t>
      </w:r>
      <w:r>
        <w:rPr>
          <w:spacing w:val="-10"/>
        </w:rPr>
        <w:t>-</w:t>
      </w:r>
    </w:p>
    <w:p w14:paraId="07ABCF98" w14:textId="77777777" w:rsidR="0034216F" w:rsidRDefault="006B7EE7">
      <w:pPr>
        <w:pStyle w:val="ListParagraph"/>
        <w:numPr>
          <w:ilvl w:val="0"/>
          <w:numId w:val="25"/>
        </w:numPr>
        <w:tabs>
          <w:tab w:val="left" w:pos="1181"/>
        </w:tabs>
        <w:spacing w:before="287"/>
      </w:pPr>
      <w:r>
        <w:t>Assess</w:t>
      </w:r>
      <w:r>
        <w:rPr>
          <w:spacing w:val="-3"/>
        </w:rPr>
        <w:t xml:space="preserve"> </w:t>
      </w:r>
      <w:r>
        <w:t>the</w:t>
      </w:r>
      <w:r>
        <w:rPr>
          <w:spacing w:val="-2"/>
        </w:rPr>
        <w:t xml:space="preserve"> </w:t>
      </w:r>
      <w:r>
        <w:t>risks</w:t>
      </w:r>
      <w:r>
        <w:rPr>
          <w:spacing w:val="-3"/>
        </w:rPr>
        <w:t xml:space="preserve"> </w:t>
      </w:r>
      <w:r>
        <w:t>to</w:t>
      </w:r>
      <w:r>
        <w:rPr>
          <w:spacing w:val="-2"/>
        </w:rPr>
        <w:t xml:space="preserve"> </w:t>
      </w:r>
      <w:r>
        <w:t>employees</w:t>
      </w:r>
      <w:r>
        <w:rPr>
          <w:spacing w:val="-1"/>
        </w:rPr>
        <w:t xml:space="preserve"> </w:t>
      </w:r>
      <w:r>
        <w:t>and</w:t>
      </w:r>
      <w:r>
        <w:rPr>
          <w:spacing w:val="-1"/>
        </w:rPr>
        <w:t xml:space="preserve"> </w:t>
      </w:r>
      <w:r>
        <w:t>others</w:t>
      </w:r>
      <w:r>
        <w:rPr>
          <w:spacing w:val="-3"/>
        </w:rPr>
        <w:t xml:space="preserve"> </w:t>
      </w:r>
      <w:r>
        <w:t>and</w:t>
      </w:r>
      <w:r>
        <w:rPr>
          <w:spacing w:val="-2"/>
        </w:rPr>
        <w:t xml:space="preserve"> </w:t>
      </w:r>
      <w:r>
        <w:t>record</w:t>
      </w:r>
      <w:r>
        <w:rPr>
          <w:spacing w:val="-2"/>
        </w:rPr>
        <w:t xml:space="preserve"> </w:t>
      </w:r>
      <w:r>
        <w:t>any</w:t>
      </w:r>
      <w:r>
        <w:rPr>
          <w:spacing w:val="-4"/>
        </w:rPr>
        <w:t xml:space="preserve"> </w:t>
      </w:r>
      <w:r>
        <w:t>significant</w:t>
      </w:r>
      <w:r>
        <w:rPr>
          <w:spacing w:val="-2"/>
        </w:rPr>
        <w:t xml:space="preserve"> </w:t>
      </w:r>
      <w:proofErr w:type="gramStart"/>
      <w:r>
        <w:rPr>
          <w:spacing w:val="-2"/>
        </w:rPr>
        <w:t>findings</w:t>
      </w:r>
      <w:proofErr w:type="gramEnd"/>
    </w:p>
    <w:p w14:paraId="6547BF4D" w14:textId="77777777" w:rsidR="0034216F" w:rsidRDefault="0034216F">
      <w:pPr>
        <w:pStyle w:val="BodyText"/>
        <w:spacing w:before="2"/>
      </w:pPr>
    </w:p>
    <w:p w14:paraId="0C82D8F3" w14:textId="77777777" w:rsidR="0034216F" w:rsidRDefault="006B7EE7">
      <w:pPr>
        <w:pStyle w:val="ListParagraph"/>
        <w:numPr>
          <w:ilvl w:val="0"/>
          <w:numId w:val="25"/>
        </w:numPr>
        <w:tabs>
          <w:tab w:val="left" w:pos="1181"/>
        </w:tabs>
        <w:spacing w:before="1"/>
        <w:ind w:right="119"/>
      </w:pPr>
      <w:r>
        <w:t>Appoint competent people to help assist an employer to apply health and</w:t>
      </w:r>
      <w:r>
        <w:rPr>
          <w:spacing w:val="40"/>
        </w:rPr>
        <w:t xml:space="preserve"> </w:t>
      </w:r>
      <w:r>
        <w:t>safety policies and procedures, e.g. Safety Adviser / Consultant</w:t>
      </w:r>
    </w:p>
    <w:p w14:paraId="12C98BF1" w14:textId="77777777" w:rsidR="0034216F" w:rsidRDefault="006B7EE7">
      <w:pPr>
        <w:pStyle w:val="ListParagraph"/>
        <w:numPr>
          <w:ilvl w:val="0"/>
          <w:numId w:val="25"/>
        </w:numPr>
        <w:tabs>
          <w:tab w:val="left" w:pos="1181"/>
        </w:tabs>
        <w:spacing w:before="287"/>
      </w:pPr>
      <w:r>
        <w:t>Ensure</w:t>
      </w:r>
      <w:r>
        <w:rPr>
          <w:spacing w:val="-2"/>
        </w:rPr>
        <w:t xml:space="preserve"> </w:t>
      </w:r>
      <w:r>
        <w:t>that</w:t>
      </w:r>
      <w:r>
        <w:rPr>
          <w:spacing w:val="-3"/>
        </w:rPr>
        <w:t xml:space="preserve"> </w:t>
      </w:r>
      <w:r>
        <w:t>adequate</w:t>
      </w:r>
      <w:r>
        <w:rPr>
          <w:spacing w:val="-2"/>
        </w:rPr>
        <w:t xml:space="preserve"> </w:t>
      </w:r>
      <w:r>
        <w:t>competent</w:t>
      </w:r>
      <w:r>
        <w:rPr>
          <w:spacing w:val="-3"/>
        </w:rPr>
        <w:t xml:space="preserve"> </w:t>
      </w:r>
      <w:r>
        <w:t>supervision</w:t>
      </w:r>
      <w:r>
        <w:rPr>
          <w:spacing w:val="-2"/>
        </w:rPr>
        <w:t xml:space="preserve"> </w:t>
      </w:r>
      <w:r>
        <w:t>is</w:t>
      </w:r>
      <w:r>
        <w:rPr>
          <w:spacing w:val="-2"/>
        </w:rPr>
        <w:t xml:space="preserve"> </w:t>
      </w:r>
      <w:r>
        <w:t>provided</w:t>
      </w:r>
      <w:r>
        <w:rPr>
          <w:spacing w:val="-2"/>
        </w:rPr>
        <w:t xml:space="preserve"> </w:t>
      </w:r>
      <w:r>
        <w:t>at</w:t>
      </w:r>
      <w:r>
        <w:rPr>
          <w:spacing w:val="-2"/>
        </w:rPr>
        <w:t xml:space="preserve"> </w:t>
      </w:r>
      <w:r>
        <w:t>all</w:t>
      </w:r>
      <w:r>
        <w:rPr>
          <w:spacing w:val="-2"/>
        </w:rPr>
        <w:t xml:space="preserve"> </w:t>
      </w:r>
      <w:proofErr w:type="gramStart"/>
      <w:r>
        <w:rPr>
          <w:spacing w:val="-2"/>
        </w:rPr>
        <w:t>times</w:t>
      </w:r>
      <w:proofErr w:type="gramEnd"/>
    </w:p>
    <w:p w14:paraId="590A4FBA" w14:textId="77777777" w:rsidR="0034216F" w:rsidRDefault="0034216F">
      <w:pPr>
        <w:pStyle w:val="BodyText"/>
      </w:pPr>
    </w:p>
    <w:p w14:paraId="7BA16EBB" w14:textId="77777777" w:rsidR="0034216F" w:rsidRDefault="006B7EE7">
      <w:pPr>
        <w:pStyle w:val="ListParagraph"/>
        <w:numPr>
          <w:ilvl w:val="0"/>
          <w:numId w:val="25"/>
        </w:numPr>
        <w:tabs>
          <w:tab w:val="left" w:pos="1181"/>
        </w:tabs>
      </w:pPr>
      <w:r>
        <w:t>Provide</w:t>
      </w:r>
      <w:r>
        <w:rPr>
          <w:spacing w:val="-2"/>
        </w:rPr>
        <w:t xml:space="preserve"> </w:t>
      </w:r>
      <w:r>
        <w:t>information</w:t>
      </w:r>
      <w:r>
        <w:rPr>
          <w:spacing w:val="-2"/>
        </w:rPr>
        <w:t xml:space="preserve"> </w:t>
      </w:r>
      <w:r>
        <w:t>and</w:t>
      </w:r>
      <w:r>
        <w:rPr>
          <w:spacing w:val="-6"/>
        </w:rPr>
        <w:t xml:space="preserve"> </w:t>
      </w:r>
      <w:r>
        <w:t>training</w:t>
      </w:r>
      <w:r>
        <w:rPr>
          <w:spacing w:val="-1"/>
        </w:rPr>
        <w:t xml:space="preserve"> </w:t>
      </w:r>
      <w:r>
        <w:t>to</w:t>
      </w:r>
      <w:r>
        <w:rPr>
          <w:spacing w:val="-1"/>
        </w:rPr>
        <w:t xml:space="preserve"> </w:t>
      </w:r>
      <w:proofErr w:type="gramStart"/>
      <w:r>
        <w:rPr>
          <w:spacing w:val="-2"/>
        </w:rPr>
        <w:t>employees</w:t>
      </w:r>
      <w:proofErr w:type="gramEnd"/>
    </w:p>
    <w:p w14:paraId="7B21E5CE" w14:textId="77777777" w:rsidR="0034216F" w:rsidRDefault="0034216F">
      <w:pPr>
        <w:pStyle w:val="BodyText"/>
      </w:pPr>
    </w:p>
    <w:p w14:paraId="5E7A0300" w14:textId="77777777" w:rsidR="0034216F" w:rsidRDefault="006B7EE7">
      <w:pPr>
        <w:pStyle w:val="ListParagraph"/>
        <w:numPr>
          <w:ilvl w:val="0"/>
          <w:numId w:val="25"/>
        </w:numPr>
        <w:tabs>
          <w:tab w:val="left" w:pos="1181"/>
        </w:tabs>
      </w:pPr>
      <w:r>
        <w:t>Co-operate</w:t>
      </w:r>
      <w:r>
        <w:rPr>
          <w:spacing w:val="-3"/>
        </w:rPr>
        <w:t xml:space="preserve"> </w:t>
      </w:r>
      <w:r>
        <w:t>with</w:t>
      </w:r>
      <w:r>
        <w:rPr>
          <w:spacing w:val="-2"/>
        </w:rPr>
        <w:t xml:space="preserve"> </w:t>
      </w:r>
      <w:proofErr w:type="gramStart"/>
      <w:r>
        <w:rPr>
          <w:spacing w:val="-2"/>
        </w:rPr>
        <w:t>others</w:t>
      </w:r>
      <w:proofErr w:type="gramEnd"/>
    </w:p>
    <w:p w14:paraId="09D1F7E3" w14:textId="77777777" w:rsidR="0034216F" w:rsidRDefault="006B7EE7">
      <w:pPr>
        <w:pStyle w:val="BodyText"/>
        <w:spacing w:before="288"/>
        <w:ind w:left="821" w:right="117"/>
        <w:jc w:val="both"/>
      </w:pPr>
      <w:r>
        <w:t>Other Regulations made under the Framework Directive deal with matters</w:t>
      </w:r>
      <w:r>
        <w:rPr>
          <w:spacing w:val="40"/>
        </w:rPr>
        <w:t xml:space="preserve"> </w:t>
      </w:r>
      <w:r>
        <w:t>such as Plant and Equipment, Manual Handling and Personal Protective</w:t>
      </w:r>
    </w:p>
    <w:p w14:paraId="571F6D9F" w14:textId="77777777" w:rsidR="0034216F" w:rsidRDefault="0034216F">
      <w:pPr>
        <w:jc w:val="both"/>
        <w:sectPr w:rsidR="0034216F">
          <w:pgSz w:w="11910" w:h="16840"/>
          <w:pgMar w:top="900" w:right="1580" w:bottom="1000" w:left="1600" w:header="713" w:footer="804" w:gutter="0"/>
          <w:cols w:space="720"/>
        </w:sectPr>
      </w:pPr>
    </w:p>
    <w:p w14:paraId="6BBD4267" w14:textId="77777777" w:rsidR="0034216F" w:rsidRDefault="0034216F">
      <w:pPr>
        <w:pStyle w:val="BodyText"/>
        <w:spacing w:before="79"/>
      </w:pPr>
    </w:p>
    <w:p w14:paraId="56A95ADC" w14:textId="77777777" w:rsidR="0034216F" w:rsidRDefault="006B7EE7">
      <w:pPr>
        <w:pStyle w:val="BodyText"/>
        <w:ind w:left="821" w:right="118"/>
        <w:jc w:val="both"/>
      </w:pPr>
      <w:r>
        <w:t>Equipment and the subcontractor's attention is drawn to these matters under the respective headings in this Code.</w:t>
      </w:r>
    </w:p>
    <w:p w14:paraId="3A0F8410" w14:textId="77777777" w:rsidR="0034216F" w:rsidRDefault="0034216F">
      <w:pPr>
        <w:pStyle w:val="BodyText"/>
      </w:pPr>
    </w:p>
    <w:p w14:paraId="004A2100" w14:textId="77777777" w:rsidR="0034216F" w:rsidRDefault="006B7EE7">
      <w:pPr>
        <w:ind w:left="821"/>
        <w:jc w:val="both"/>
        <w:rPr>
          <w:b/>
          <w:i/>
        </w:rPr>
      </w:pPr>
      <w:bookmarkStart w:id="91" w:name="Construction_(Design_&amp;_Management)_Regul"/>
      <w:bookmarkEnd w:id="91"/>
      <w:r>
        <w:rPr>
          <w:b/>
          <w:i/>
        </w:rPr>
        <w:t>Construction</w:t>
      </w:r>
      <w:r>
        <w:rPr>
          <w:b/>
          <w:i/>
          <w:spacing w:val="-3"/>
        </w:rPr>
        <w:t xml:space="preserve"> </w:t>
      </w:r>
      <w:r>
        <w:rPr>
          <w:b/>
          <w:i/>
        </w:rPr>
        <w:t>(Design</w:t>
      </w:r>
      <w:r>
        <w:rPr>
          <w:b/>
          <w:i/>
          <w:spacing w:val="-3"/>
        </w:rPr>
        <w:t xml:space="preserve"> </w:t>
      </w:r>
      <w:r>
        <w:rPr>
          <w:b/>
          <w:i/>
        </w:rPr>
        <w:t>&amp;</w:t>
      </w:r>
      <w:r>
        <w:rPr>
          <w:b/>
          <w:i/>
          <w:spacing w:val="-2"/>
        </w:rPr>
        <w:t xml:space="preserve"> </w:t>
      </w:r>
      <w:r>
        <w:rPr>
          <w:b/>
          <w:i/>
        </w:rPr>
        <w:t>Management)</w:t>
      </w:r>
      <w:r>
        <w:rPr>
          <w:b/>
          <w:i/>
          <w:spacing w:val="-4"/>
        </w:rPr>
        <w:t xml:space="preserve"> </w:t>
      </w:r>
      <w:r>
        <w:rPr>
          <w:b/>
          <w:i/>
        </w:rPr>
        <w:t>Regulations</w:t>
      </w:r>
      <w:r>
        <w:rPr>
          <w:b/>
          <w:i/>
          <w:spacing w:val="-1"/>
        </w:rPr>
        <w:t xml:space="preserve"> </w:t>
      </w:r>
      <w:r>
        <w:rPr>
          <w:b/>
          <w:i/>
          <w:spacing w:val="-4"/>
        </w:rPr>
        <w:t>2015</w:t>
      </w:r>
    </w:p>
    <w:p w14:paraId="36E09F8B" w14:textId="77777777" w:rsidR="0034216F" w:rsidRDefault="0034216F">
      <w:pPr>
        <w:pStyle w:val="BodyText"/>
        <w:rPr>
          <w:b/>
          <w:i/>
        </w:rPr>
      </w:pPr>
    </w:p>
    <w:p w14:paraId="62556738" w14:textId="77777777" w:rsidR="0034216F" w:rsidRDefault="006B7EE7">
      <w:pPr>
        <w:pStyle w:val="BodyText"/>
        <w:ind w:left="821" w:right="117"/>
        <w:jc w:val="both"/>
      </w:pPr>
      <w:r>
        <w:t xml:space="preserve">These Regulations affect clients, developers, principal designers, designers, principal </w:t>
      </w:r>
      <w:proofErr w:type="gramStart"/>
      <w:r>
        <w:t>contractors</w:t>
      </w:r>
      <w:proofErr w:type="gramEnd"/>
      <w:r>
        <w:t xml:space="preserve"> and contractors.</w:t>
      </w:r>
    </w:p>
    <w:p w14:paraId="0165C1C3" w14:textId="77777777" w:rsidR="0034216F" w:rsidRDefault="006B7EE7">
      <w:pPr>
        <w:pStyle w:val="BodyText"/>
        <w:spacing w:before="288"/>
        <w:ind w:left="821" w:right="116"/>
        <w:jc w:val="both"/>
      </w:pPr>
      <w:r>
        <w:t xml:space="preserve">For </w:t>
      </w:r>
      <w:proofErr w:type="gramStart"/>
      <w:r>
        <w:t>the majority of</w:t>
      </w:r>
      <w:proofErr w:type="gramEnd"/>
      <w:r>
        <w:t xml:space="preserve"> projects, the Group will undertake the role of Principal Contractor and the</w:t>
      </w:r>
      <w:r>
        <w:rPr>
          <w:spacing w:val="-1"/>
        </w:rPr>
        <w:t xml:space="preserve"> </w:t>
      </w:r>
      <w:r>
        <w:t>subcontractor will undertake</w:t>
      </w:r>
      <w:r>
        <w:rPr>
          <w:spacing w:val="-1"/>
        </w:rPr>
        <w:t xml:space="preserve"> </w:t>
      </w:r>
      <w:r>
        <w:t>the role of Contractor as laid down in these Regulations.</w:t>
      </w:r>
      <w:r>
        <w:rPr>
          <w:spacing w:val="40"/>
        </w:rPr>
        <w:t xml:space="preserve"> </w:t>
      </w:r>
      <w:r>
        <w:t>All subcontractors and self-employed persons who are contracted to the Group have a duty to: -</w:t>
      </w:r>
    </w:p>
    <w:p w14:paraId="37C71754" w14:textId="77777777" w:rsidR="0034216F" w:rsidRDefault="006B7EE7">
      <w:pPr>
        <w:pStyle w:val="ListParagraph"/>
        <w:numPr>
          <w:ilvl w:val="0"/>
          <w:numId w:val="25"/>
        </w:numPr>
        <w:tabs>
          <w:tab w:val="left" w:pos="1181"/>
        </w:tabs>
        <w:spacing w:before="287"/>
      </w:pPr>
      <w:r>
        <w:t>Comply</w:t>
      </w:r>
      <w:r>
        <w:rPr>
          <w:spacing w:val="-4"/>
        </w:rPr>
        <w:t xml:space="preserve"> </w:t>
      </w:r>
      <w:r>
        <w:t>with</w:t>
      </w:r>
      <w:r>
        <w:rPr>
          <w:spacing w:val="-2"/>
        </w:rPr>
        <w:t xml:space="preserve"> </w:t>
      </w:r>
      <w:r>
        <w:t>Regulation</w:t>
      </w:r>
      <w:r>
        <w:rPr>
          <w:spacing w:val="-4"/>
        </w:rPr>
        <w:t xml:space="preserve"> </w:t>
      </w:r>
      <w:r>
        <w:t>11</w:t>
      </w:r>
      <w:r>
        <w:rPr>
          <w:spacing w:val="-2"/>
        </w:rPr>
        <w:t xml:space="preserve"> </w:t>
      </w:r>
      <w:r>
        <w:t>of</w:t>
      </w:r>
      <w:r>
        <w:rPr>
          <w:spacing w:val="-2"/>
        </w:rPr>
        <w:t xml:space="preserve"> </w:t>
      </w:r>
      <w:r>
        <w:t>the</w:t>
      </w:r>
      <w:r>
        <w:rPr>
          <w:spacing w:val="-2"/>
        </w:rPr>
        <w:t xml:space="preserve"> </w:t>
      </w:r>
      <w:r>
        <w:t>above</w:t>
      </w:r>
      <w:r>
        <w:rPr>
          <w:spacing w:val="-2"/>
        </w:rPr>
        <w:t xml:space="preserve"> </w:t>
      </w:r>
      <w:r>
        <w:t>Regulations</w:t>
      </w:r>
      <w:r>
        <w:rPr>
          <w:spacing w:val="-1"/>
        </w:rPr>
        <w:t xml:space="preserve"> </w:t>
      </w:r>
      <w:r>
        <w:t>if</w:t>
      </w:r>
      <w:r>
        <w:rPr>
          <w:spacing w:val="-2"/>
        </w:rPr>
        <w:t xml:space="preserve"> </w:t>
      </w:r>
      <w:r>
        <w:t>‘design’</w:t>
      </w:r>
      <w:r>
        <w:rPr>
          <w:spacing w:val="-2"/>
        </w:rPr>
        <w:t xml:space="preserve"> </w:t>
      </w:r>
      <w:r>
        <w:t>is</w:t>
      </w:r>
      <w:r>
        <w:rPr>
          <w:spacing w:val="-1"/>
        </w:rPr>
        <w:t xml:space="preserve"> </w:t>
      </w:r>
      <w:proofErr w:type="gramStart"/>
      <w:r>
        <w:rPr>
          <w:spacing w:val="-2"/>
        </w:rPr>
        <w:t>included</w:t>
      </w:r>
      <w:proofErr w:type="gramEnd"/>
    </w:p>
    <w:p w14:paraId="6BD6C1EA" w14:textId="77777777" w:rsidR="0034216F" w:rsidRDefault="0034216F">
      <w:pPr>
        <w:pStyle w:val="BodyText"/>
      </w:pPr>
    </w:p>
    <w:p w14:paraId="28DA0F7E" w14:textId="77777777" w:rsidR="0034216F" w:rsidRDefault="006B7EE7">
      <w:pPr>
        <w:pStyle w:val="ListParagraph"/>
        <w:numPr>
          <w:ilvl w:val="0"/>
          <w:numId w:val="25"/>
        </w:numPr>
        <w:tabs>
          <w:tab w:val="left" w:pos="1181"/>
        </w:tabs>
        <w:ind w:right="117"/>
        <w:jc w:val="both"/>
      </w:pPr>
      <w:r>
        <w:t xml:space="preserve">Provide Risk Assessments and Method Statements relating to the work being </w:t>
      </w:r>
      <w:proofErr w:type="gramStart"/>
      <w:r>
        <w:t>undertaken</w:t>
      </w:r>
      <w:proofErr w:type="gramEnd"/>
    </w:p>
    <w:p w14:paraId="50911463" w14:textId="77777777" w:rsidR="0034216F" w:rsidRDefault="0034216F">
      <w:pPr>
        <w:pStyle w:val="BodyText"/>
      </w:pPr>
    </w:p>
    <w:p w14:paraId="68C7FBF8" w14:textId="77777777" w:rsidR="0034216F" w:rsidRDefault="006B7EE7">
      <w:pPr>
        <w:pStyle w:val="ListParagraph"/>
        <w:numPr>
          <w:ilvl w:val="0"/>
          <w:numId w:val="25"/>
        </w:numPr>
        <w:tabs>
          <w:tab w:val="left" w:pos="1181"/>
        </w:tabs>
        <w:ind w:right="120"/>
        <w:jc w:val="both"/>
      </w:pPr>
      <w:r>
        <w:t xml:space="preserve">Ensure operatives and supervisors are suitably trained, have adequate information and effectively perform their </w:t>
      </w:r>
      <w:proofErr w:type="gramStart"/>
      <w:r>
        <w:t>role</w:t>
      </w:r>
      <w:proofErr w:type="gramEnd"/>
    </w:p>
    <w:p w14:paraId="5B1A4969" w14:textId="77777777" w:rsidR="0034216F" w:rsidRDefault="006B7EE7">
      <w:pPr>
        <w:pStyle w:val="ListParagraph"/>
        <w:numPr>
          <w:ilvl w:val="0"/>
          <w:numId w:val="25"/>
        </w:numPr>
        <w:tabs>
          <w:tab w:val="left" w:pos="1181"/>
        </w:tabs>
        <w:spacing w:before="287"/>
      </w:pPr>
      <w:r>
        <w:t>Comply</w:t>
      </w:r>
      <w:r>
        <w:rPr>
          <w:spacing w:val="-1"/>
        </w:rPr>
        <w:t xml:space="preserve"> </w:t>
      </w:r>
      <w:r>
        <w:t>with</w:t>
      </w:r>
      <w:r>
        <w:rPr>
          <w:spacing w:val="-2"/>
        </w:rPr>
        <w:t xml:space="preserve"> </w:t>
      </w:r>
      <w:r>
        <w:t>any health</w:t>
      </w:r>
      <w:r>
        <w:rPr>
          <w:spacing w:val="-4"/>
        </w:rPr>
        <w:t xml:space="preserve"> </w:t>
      </w:r>
      <w:r>
        <w:t>and</w:t>
      </w:r>
      <w:r>
        <w:rPr>
          <w:spacing w:val="-1"/>
        </w:rPr>
        <w:t xml:space="preserve"> </w:t>
      </w:r>
      <w:r>
        <w:t>safety</w:t>
      </w:r>
      <w:r>
        <w:rPr>
          <w:spacing w:val="-3"/>
        </w:rPr>
        <w:t xml:space="preserve"> </w:t>
      </w:r>
      <w:r>
        <w:t>directions</w:t>
      </w:r>
      <w:r>
        <w:rPr>
          <w:spacing w:val="-3"/>
        </w:rPr>
        <w:t xml:space="preserve"> </w:t>
      </w:r>
      <w:r>
        <w:t>given</w:t>
      </w:r>
      <w:r>
        <w:rPr>
          <w:spacing w:val="-1"/>
        </w:rPr>
        <w:t xml:space="preserve"> </w:t>
      </w:r>
      <w:r>
        <w:t>by</w:t>
      </w:r>
      <w:r>
        <w:rPr>
          <w:spacing w:val="-1"/>
        </w:rPr>
        <w:t xml:space="preserve"> </w:t>
      </w:r>
      <w:r>
        <w:t>the</w:t>
      </w:r>
      <w:r>
        <w:rPr>
          <w:spacing w:val="-1"/>
        </w:rPr>
        <w:t xml:space="preserve"> </w:t>
      </w:r>
      <w:proofErr w:type="gramStart"/>
      <w:r>
        <w:rPr>
          <w:spacing w:val="-2"/>
        </w:rPr>
        <w:t>Group</w:t>
      </w:r>
      <w:proofErr w:type="gramEnd"/>
    </w:p>
    <w:p w14:paraId="1A7F25B3" w14:textId="77777777" w:rsidR="0034216F" w:rsidRDefault="0034216F">
      <w:pPr>
        <w:pStyle w:val="BodyText"/>
        <w:spacing w:before="2"/>
      </w:pPr>
    </w:p>
    <w:p w14:paraId="1AD614BA" w14:textId="77777777" w:rsidR="0034216F" w:rsidRDefault="006B7EE7">
      <w:pPr>
        <w:pStyle w:val="ListParagraph"/>
        <w:numPr>
          <w:ilvl w:val="0"/>
          <w:numId w:val="25"/>
        </w:numPr>
        <w:tabs>
          <w:tab w:val="left" w:pos="1181"/>
        </w:tabs>
        <w:spacing w:before="1"/>
        <w:ind w:right="118"/>
        <w:jc w:val="both"/>
      </w:pPr>
      <w:r>
        <w:t>Co-operate</w:t>
      </w:r>
      <w:r>
        <w:rPr>
          <w:spacing w:val="-1"/>
        </w:rPr>
        <w:t xml:space="preserve"> </w:t>
      </w:r>
      <w:r>
        <w:t>with</w:t>
      </w:r>
      <w:r>
        <w:rPr>
          <w:spacing w:val="-1"/>
        </w:rPr>
        <w:t xml:space="preserve"> </w:t>
      </w:r>
      <w:r>
        <w:t>the</w:t>
      </w:r>
      <w:r>
        <w:rPr>
          <w:spacing w:val="-1"/>
        </w:rPr>
        <w:t xml:space="preserve"> </w:t>
      </w:r>
      <w:r>
        <w:t>Group</w:t>
      </w:r>
      <w:r>
        <w:rPr>
          <w:spacing w:val="-1"/>
        </w:rPr>
        <w:t xml:space="preserve"> </w:t>
      </w:r>
      <w:r>
        <w:t>and</w:t>
      </w:r>
      <w:r>
        <w:rPr>
          <w:spacing w:val="-2"/>
        </w:rPr>
        <w:t xml:space="preserve"> </w:t>
      </w:r>
      <w:r>
        <w:t>other</w:t>
      </w:r>
      <w:r>
        <w:rPr>
          <w:spacing w:val="-1"/>
        </w:rPr>
        <w:t xml:space="preserve"> </w:t>
      </w:r>
      <w:r>
        <w:t>contractors in</w:t>
      </w:r>
      <w:r>
        <w:rPr>
          <w:spacing w:val="-1"/>
        </w:rPr>
        <w:t xml:space="preserve"> </w:t>
      </w:r>
      <w:r>
        <w:t>the</w:t>
      </w:r>
      <w:r>
        <w:rPr>
          <w:spacing w:val="-1"/>
        </w:rPr>
        <w:t xml:space="preserve"> </w:t>
      </w:r>
      <w:r>
        <w:t>interests</w:t>
      </w:r>
      <w:r>
        <w:rPr>
          <w:spacing w:val="-2"/>
        </w:rPr>
        <w:t xml:space="preserve"> </w:t>
      </w:r>
      <w:r>
        <w:t>of</w:t>
      </w:r>
      <w:r>
        <w:rPr>
          <w:spacing w:val="-1"/>
        </w:rPr>
        <w:t xml:space="preserve"> </w:t>
      </w:r>
      <w:r>
        <w:t xml:space="preserve">health and safety to provide information about injuries, ill health and dangerous </w:t>
      </w:r>
      <w:proofErr w:type="gramStart"/>
      <w:r>
        <w:rPr>
          <w:spacing w:val="-2"/>
        </w:rPr>
        <w:t>occurrences</w:t>
      </w:r>
      <w:proofErr w:type="gramEnd"/>
    </w:p>
    <w:p w14:paraId="21E5EF1A" w14:textId="77777777" w:rsidR="0034216F" w:rsidRDefault="006B7EE7">
      <w:pPr>
        <w:pStyle w:val="ListParagraph"/>
        <w:numPr>
          <w:ilvl w:val="0"/>
          <w:numId w:val="25"/>
        </w:numPr>
        <w:tabs>
          <w:tab w:val="left" w:pos="1181"/>
        </w:tabs>
        <w:spacing w:before="287"/>
        <w:ind w:right="117"/>
        <w:jc w:val="both"/>
      </w:pPr>
      <w:r>
        <w:t>Provide information that is relevant for the Construction Phase Plan and</w:t>
      </w:r>
      <w:r>
        <w:rPr>
          <w:spacing w:val="40"/>
        </w:rPr>
        <w:t xml:space="preserve"> </w:t>
      </w:r>
      <w:r>
        <w:t>the Health and Safety File</w:t>
      </w:r>
    </w:p>
    <w:p w14:paraId="0D126F85" w14:textId="77777777" w:rsidR="0034216F" w:rsidRDefault="0034216F">
      <w:pPr>
        <w:pStyle w:val="BodyText"/>
      </w:pPr>
    </w:p>
    <w:p w14:paraId="174D0834" w14:textId="77777777" w:rsidR="0034216F" w:rsidRDefault="006B7EE7">
      <w:pPr>
        <w:pStyle w:val="ListParagraph"/>
        <w:numPr>
          <w:ilvl w:val="0"/>
          <w:numId w:val="25"/>
        </w:numPr>
        <w:tabs>
          <w:tab w:val="left" w:pos="1181"/>
        </w:tabs>
      </w:pPr>
      <w:r>
        <w:t>Comply with</w:t>
      </w:r>
      <w:r>
        <w:rPr>
          <w:spacing w:val="-1"/>
        </w:rPr>
        <w:t xml:space="preserve"> </w:t>
      </w:r>
      <w:r>
        <w:t>all</w:t>
      </w:r>
      <w:r>
        <w:rPr>
          <w:spacing w:val="-3"/>
        </w:rPr>
        <w:t xml:space="preserve"> </w:t>
      </w:r>
      <w:r>
        <w:t xml:space="preserve">site </w:t>
      </w:r>
      <w:proofErr w:type="gramStart"/>
      <w:r>
        <w:rPr>
          <w:spacing w:val="-4"/>
        </w:rPr>
        <w:t>rules</w:t>
      </w:r>
      <w:proofErr w:type="gramEnd"/>
    </w:p>
    <w:p w14:paraId="01405FED" w14:textId="77777777" w:rsidR="0034216F" w:rsidRDefault="0034216F">
      <w:pPr>
        <w:pStyle w:val="BodyText"/>
      </w:pPr>
    </w:p>
    <w:p w14:paraId="1DACC0F2" w14:textId="77777777" w:rsidR="0034216F" w:rsidRDefault="006B7EE7">
      <w:pPr>
        <w:pStyle w:val="BodyText"/>
        <w:ind w:left="821" w:right="116"/>
        <w:jc w:val="both"/>
      </w:pPr>
      <w:r>
        <w:t xml:space="preserve">Part 4 of the Regulations </w:t>
      </w:r>
      <w:proofErr w:type="gramStart"/>
      <w:r>
        <w:t>make reference</w:t>
      </w:r>
      <w:proofErr w:type="gramEnd"/>
      <w:r>
        <w:t xml:space="preserve"> to work in excavations, provision of welfare facilities and other related items and require those responsible for construction work to take appropriate measures relevant to the risks to</w:t>
      </w:r>
      <w:r>
        <w:rPr>
          <w:spacing w:val="80"/>
        </w:rPr>
        <w:t xml:space="preserve"> </w:t>
      </w:r>
      <w:r>
        <w:t>ensure the health and safety of workers. Guidelines for compliance with Part 4 are outlined in Section 2 of this Code, ‘Site Operations’.</w:t>
      </w:r>
    </w:p>
    <w:p w14:paraId="0772C016" w14:textId="77777777" w:rsidR="0034216F" w:rsidRDefault="006B7EE7">
      <w:pPr>
        <w:numPr>
          <w:ilvl w:val="0"/>
          <w:numId w:val="26"/>
        </w:numPr>
        <w:tabs>
          <w:tab w:val="left" w:pos="821"/>
        </w:tabs>
        <w:spacing w:before="288"/>
        <w:rPr>
          <w:b/>
        </w:rPr>
      </w:pPr>
      <w:r>
        <w:rPr>
          <w:b/>
          <w:spacing w:val="-2"/>
        </w:rPr>
        <w:t>Subcontractors</w:t>
      </w:r>
    </w:p>
    <w:p w14:paraId="583FC580" w14:textId="77777777" w:rsidR="0034216F" w:rsidRDefault="006B7EE7">
      <w:pPr>
        <w:pStyle w:val="BodyText"/>
        <w:spacing w:before="288"/>
        <w:ind w:left="821" w:right="116"/>
        <w:jc w:val="both"/>
      </w:pPr>
      <w:r>
        <w:t>All subcontractors will be expected to complete a pre-contract questionnaire setting out details of their health and safety policy, training, accident history, enforcement action and other relevant matters.</w:t>
      </w:r>
    </w:p>
    <w:p w14:paraId="218895DB" w14:textId="77777777" w:rsidR="0034216F" w:rsidRDefault="006B7EE7">
      <w:pPr>
        <w:pStyle w:val="BodyText"/>
        <w:spacing w:before="287"/>
        <w:ind w:left="821" w:right="117"/>
        <w:jc w:val="both"/>
      </w:pPr>
      <w:r>
        <w:t xml:space="preserve">Subcontractor's personnel must be over 16 years of age (unless other restrictions apply e.g. operation of plant and machinery) and should be competent, </w:t>
      </w:r>
      <w:proofErr w:type="gramStart"/>
      <w:r>
        <w:t>fit</w:t>
      </w:r>
      <w:proofErr w:type="gramEnd"/>
      <w:r>
        <w:t xml:space="preserve"> and able for the work they are expected to undertake and have previously been given adequate information, instruction and training for the works proposed.</w:t>
      </w:r>
    </w:p>
    <w:p w14:paraId="0FE9C655" w14:textId="77777777" w:rsidR="0034216F" w:rsidRDefault="0034216F">
      <w:pPr>
        <w:jc w:val="both"/>
        <w:sectPr w:rsidR="0034216F">
          <w:pgSz w:w="11910" w:h="16840"/>
          <w:pgMar w:top="900" w:right="1580" w:bottom="1000" w:left="1600" w:header="713" w:footer="804" w:gutter="0"/>
          <w:cols w:space="720"/>
        </w:sectPr>
      </w:pPr>
    </w:p>
    <w:p w14:paraId="166A6134" w14:textId="77777777" w:rsidR="0034216F" w:rsidRDefault="0034216F">
      <w:pPr>
        <w:pStyle w:val="BodyText"/>
        <w:spacing w:before="79"/>
      </w:pPr>
    </w:p>
    <w:p w14:paraId="0A1FD5D2" w14:textId="77777777" w:rsidR="0034216F" w:rsidRDefault="006B7EE7">
      <w:pPr>
        <w:pStyle w:val="BodyText"/>
        <w:ind w:left="821" w:right="117"/>
        <w:jc w:val="both"/>
      </w:pPr>
      <w:r>
        <w:t>The</w:t>
      </w:r>
      <w:r>
        <w:rPr>
          <w:spacing w:val="-2"/>
        </w:rPr>
        <w:t xml:space="preserve"> </w:t>
      </w:r>
      <w:r>
        <w:t>Group</w:t>
      </w:r>
      <w:r>
        <w:rPr>
          <w:spacing w:val="-2"/>
        </w:rPr>
        <w:t xml:space="preserve"> </w:t>
      </w:r>
      <w:r>
        <w:t>has</w:t>
      </w:r>
      <w:r>
        <w:rPr>
          <w:spacing w:val="-1"/>
        </w:rPr>
        <w:t xml:space="preserve"> </w:t>
      </w:r>
      <w:r>
        <w:t>a</w:t>
      </w:r>
      <w:r>
        <w:rPr>
          <w:spacing w:val="-1"/>
        </w:rPr>
        <w:t xml:space="preserve"> </w:t>
      </w:r>
      <w:r>
        <w:t>strict</w:t>
      </w:r>
      <w:r>
        <w:rPr>
          <w:spacing w:val="-3"/>
        </w:rPr>
        <w:t xml:space="preserve"> </w:t>
      </w:r>
      <w:r>
        <w:t>policy</w:t>
      </w:r>
      <w:r>
        <w:rPr>
          <w:spacing w:val="-1"/>
        </w:rPr>
        <w:t xml:space="preserve"> </w:t>
      </w:r>
      <w:r>
        <w:t>of</w:t>
      </w:r>
      <w:r>
        <w:rPr>
          <w:spacing w:val="-2"/>
        </w:rPr>
        <w:t xml:space="preserve"> </w:t>
      </w:r>
      <w:r>
        <w:t>not</w:t>
      </w:r>
      <w:r>
        <w:rPr>
          <w:spacing w:val="-3"/>
        </w:rPr>
        <w:t xml:space="preserve"> </w:t>
      </w:r>
      <w:r>
        <w:t>allowing</w:t>
      </w:r>
      <w:r>
        <w:rPr>
          <w:spacing w:val="-1"/>
        </w:rPr>
        <w:t xml:space="preserve"> </w:t>
      </w:r>
      <w:r>
        <w:t>the consumption</w:t>
      </w:r>
      <w:r>
        <w:rPr>
          <w:spacing w:val="-2"/>
        </w:rPr>
        <w:t xml:space="preserve"> </w:t>
      </w:r>
      <w:r>
        <w:t>of</w:t>
      </w:r>
      <w:r>
        <w:rPr>
          <w:spacing w:val="-2"/>
        </w:rPr>
        <w:t xml:space="preserve"> </w:t>
      </w:r>
      <w:r>
        <w:t>alcohol or</w:t>
      </w:r>
      <w:r>
        <w:rPr>
          <w:spacing w:val="-1"/>
        </w:rPr>
        <w:t xml:space="preserve"> </w:t>
      </w:r>
      <w:r>
        <w:t>the taking of drugs by persons at work, before or during working periods, and the Group requires subcontractors to implement this policy with their employees. For cause sampling may be requested to ensure compliance with this policy.</w:t>
      </w:r>
    </w:p>
    <w:p w14:paraId="025A892C" w14:textId="77777777" w:rsidR="0034216F" w:rsidRDefault="0034216F">
      <w:pPr>
        <w:pStyle w:val="BodyText"/>
      </w:pPr>
    </w:p>
    <w:p w14:paraId="664D1315" w14:textId="77777777" w:rsidR="0034216F" w:rsidRDefault="006B7EE7">
      <w:pPr>
        <w:pStyle w:val="BodyText"/>
        <w:ind w:left="821" w:right="116"/>
        <w:jc w:val="both"/>
      </w:pPr>
      <w:r>
        <w:t xml:space="preserve">Subcontractors shall not sub-let work without written permission from the </w:t>
      </w:r>
      <w:r>
        <w:rPr>
          <w:spacing w:val="-2"/>
        </w:rPr>
        <w:t>Group.</w:t>
      </w:r>
    </w:p>
    <w:p w14:paraId="35E1EC04" w14:textId="77777777" w:rsidR="0034216F" w:rsidRDefault="006B7EE7">
      <w:pPr>
        <w:numPr>
          <w:ilvl w:val="0"/>
          <w:numId w:val="26"/>
        </w:numPr>
        <w:tabs>
          <w:tab w:val="left" w:pos="821"/>
        </w:tabs>
        <w:spacing w:before="288"/>
        <w:rPr>
          <w:b/>
        </w:rPr>
      </w:pPr>
      <w:r>
        <w:rPr>
          <w:b/>
          <w:spacing w:val="-2"/>
        </w:rPr>
        <w:t>Supervision</w:t>
      </w:r>
    </w:p>
    <w:p w14:paraId="372828B3" w14:textId="77777777" w:rsidR="0034216F" w:rsidRDefault="006B7EE7">
      <w:pPr>
        <w:pStyle w:val="BodyText"/>
        <w:spacing w:before="288"/>
        <w:ind w:left="821" w:right="117"/>
        <w:jc w:val="both"/>
      </w:pPr>
      <w:r>
        <w:t>The</w:t>
      </w:r>
      <w:r>
        <w:rPr>
          <w:spacing w:val="-2"/>
        </w:rPr>
        <w:t xml:space="preserve"> </w:t>
      </w:r>
      <w:r>
        <w:t>subcontractor</w:t>
      </w:r>
      <w:r>
        <w:rPr>
          <w:spacing w:val="-1"/>
        </w:rPr>
        <w:t xml:space="preserve"> </w:t>
      </w:r>
      <w:r>
        <w:t>shall</w:t>
      </w:r>
      <w:r>
        <w:rPr>
          <w:spacing w:val="-4"/>
        </w:rPr>
        <w:t xml:space="preserve"> </w:t>
      </w:r>
      <w:r>
        <w:t>ensure</w:t>
      </w:r>
      <w:r>
        <w:rPr>
          <w:spacing w:val="-2"/>
        </w:rPr>
        <w:t xml:space="preserve"> </w:t>
      </w:r>
      <w:r>
        <w:t>that</w:t>
      </w:r>
      <w:r>
        <w:rPr>
          <w:spacing w:val="-3"/>
        </w:rPr>
        <w:t xml:space="preserve"> </w:t>
      </w:r>
      <w:r>
        <w:t>sufficient</w:t>
      </w:r>
      <w:r>
        <w:rPr>
          <w:spacing w:val="-3"/>
        </w:rPr>
        <w:t xml:space="preserve"> </w:t>
      </w:r>
      <w:r>
        <w:t>supervision</w:t>
      </w:r>
      <w:r>
        <w:rPr>
          <w:spacing w:val="-2"/>
        </w:rPr>
        <w:t xml:space="preserve"> </w:t>
      </w:r>
      <w:proofErr w:type="gramStart"/>
      <w:r>
        <w:t>is</w:t>
      </w:r>
      <w:r>
        <w:rPr>
          <w:spacing w:val="-1"/>
        </w:rPr>
        <w:t xml:space="preserve"> </w:t>
      </w:r>
      <w:r>
        <w:t>available</w:t>
      </w:r>
      <w:r>
        <w:rPr>
          <w:spacing w:val="-2"/>
        </w:rPr>
        <w:t xml:space="preserve"> </w:t>
      </w:r>
      <w:r>
        <w:t>at</w:t>
      </w:r>
      <w:r>
        <w:rPr>
          <w:spacing w:val="-3"/>
        </w:rPr>
        <w:t xml:space="preserve"> </w:t>
      </w:r>
      <w:r>
        <w:t>all</w:t>
      </w:r>
      <w:r>
        <w:rPr>
          <w:spacing w:val="-4"/>
        </w:rPr>
        <w:t xml:space="preserve"> </w:t>
      </w:r>
      <w:r>
        <w:t>times</w:t>
      </w:r>
      <w:proofErr w:type="gramEnd"/>
      <w:r>
        <w:t xml:space="preserve"> when work is being undertaken on site. Supervisors shall be competent, </w:t>
      </w:r>
      <w:proofErr w:type="gramStart"/>
      <w:r>
        <w:t>experienced</w:t>
      </w:r>
      <w:proofErr w:type="gramEnd"/>
      <w:r>
        <w:t xml:space="preserve"> and trained as necessary and set a personal example all times.</w:t>
      </w:r>
    </w:p>
    <w:p w14:paraId="1AAE2D4D" w14:textId="77777777" w:rsidR="0034216F" w:rsidRDefault="006B7EE7">
      <w:pPr>
        <w:numPr>
          <w:ilvl w:val="0"/>
          <w:numId w:val="26"/>
        </w:numPr>
        <w:tabs>
          <w:tab w:val="left" w:pos="821"/>
        </w:tabs>
        <w:spacing w:before="288"/>
        <w:rPr>
          <w:b/>
        </w:rPr>
      </w:pPr>
      <w:r>
        <w:rPr>
          <w:b/>
        </w:rPr>
        <w:t>Pre-Start</w:t>
      </w:r>
      <w:r>
        <w:rPr>
          <w:b/>
          <w:spacing w:val="-1"/>
        </w:rPr>
        <w:t xml:space="preserve"> </w:t>
      </w:r>
      <w:r>
        <w:rPr>
          <w:b/>
          <w:spacing w:val="-2"/>
        </w:rPr>
        <w:t>Meetings</w:t>
      </w:r>
    </w:p>
    <w:p w14:paraId="270CA762" w14:textId="77777777" w:rsidR="0034216F" w:rsidRDefault="006B7EE7">
      <w:pPr>
        <w:pStyle w:val="BodyText"/>
        <w:spacing w:before="287"/>
        <w:ind w:left="821" w:right="117"/>
        <w:jc w:val="both"/>
      </w:pPr>
      <w:r>
        <w:t>Subcontractors may be required to attend a pre-start meeting to discuss the necessary measures, which need to be implemented to reduce and control</w:t>
      </w:r>
      <w:r>
        <w:rPr>
          <w:spacing w:val="40"/>
        </w:rPr>
        <w:t xml:space="preserve"> </w:t>
      </w:r>
      <w:r>
        <w:t>risks to workers and others.</w:t>
      </w:r>
      <w:r>
        <w:rPr>
          <w:spacing w:val="40"/>
        </w:rPr>
        <w:t xml:space="preserve"> </w:t>
      </w:r>
      <w:r>
        <w:t>Regular site meetings during the construction works may also be held to review the subcontractor’s performance to the required standards.</w:t>
      </w:r>
    </w:p>
    <w:p w14:paraId="2B7E2E39" w14:textId="77777777" w:rsidR="0034216F" w:rsidRDefault="0034216F">
      <w:pPr>
        <w:pStyle w:val="BodyText"/>
      </w:pPr>
    </w:p>
    <w:p w14:paraId="22C00F75" w14:textId="77777777" w:rsidR="0034216F" w:rsidRDefault="006B7EE7">
      <w:pPr>
        <w:pStyle w:val="BodyText"/>
        <w:ind w:left="821" w:right="118"/>
        <w:jc w:val="both"/>
      </w:pPr>
      <w:r>
        <w:t>Subcontractors must submit the name of the individual responsible on their behalf for health and safety on site to the Group's Site Manager.</w:t>
      </w:r>
    </w:p>
    <w:p w14:paraId="3D1DD1AC" w14:textId="77777777" w:rsidR="0034216F" w:rsidRDefault="0034216F">
      <w:pPr>
        <w:pStyle w:val="BodyText"/>
      </w:pPr>
    </w:p>
    <w:p w14:paraId="3C0188FA" w14:textId="77777777" w:rsidR="0034216F" w:rsidRDefault="006B7EE7">
      <w:pPr>
        <w:numPr>
          <w:ilvl w:val="0"/>
          <w:numId w:val="26"/>
        </w:numPr>
        <w:tabs>
          <w:tab w:val="left" w:pos="821"/>
        </w:tabs>
        <w:rPr>
          <w:b/>
        </w:rPr>
      </w:pPr>
      <w:r>
        <w:rPr>
          <w:b/>
        </w:rPr>
        <w:t>Monitoring</w:t>
      </w:r>
      <w:r>
        <w:rPr>
          <w:b/>
          <w:spacing w:val="-3"/>
        </w:rPr>
        <w:t xml:space="preserve"> </w:t>
      </w:r>
      <w:r>
        <w:rPr>
          <w:b/>
        </w:rPr>
        <w:t>of</w:t>
      </w:r>
      <w:r>
        <w:rPr>
          <w:b/>
          <w:spacing w:val="-3"/>
        </w:rPr>
        <w:t xml:space="preserve"> </w:t>
      </w:r>
      <w:r>
        <w:rPr>
          <w:b/>
          <w:spacing w:val="-2"/>
        </w:rPr>
        <w:t>Subcontractors</w:t>
      </w:r>
    </w:p>
    <w:p w14:paraId="21F0C254" w14:textId="77777777" w:rsidR="0034216F" w:rsidRDefault="0034216F">
      <w:pPr>
        <w:pStyle w:val="BodyText"/>
        <w:rPr>
          <w:b/>
        </w:rPr>
      </w:pPr>
    </w:p>
    <w:p w14:paraId="2C5BCC63" w14:textId="77777777" w:rsidR="0034216F" w:rsidRDefault="006B7EE7">
      <w:pPr>
        <w:pStyle w:val="BodyText"/>
        <w:ind w:left="821" w:right="117"/>
        <w:jc w:val="both"/>
      </w:pPr>
      <w:r>
        <w:t>The health and safety performance of subcontractors will be monitored by various members of the Group's management team and by their Health and Safety Advisors.</w:t>
      </w:r>
    </w:p>
    <w:p w14:paraId="58BCAA76" w14:textId="77777777" w:rsidR="0034216F" w:rsidRDefault="0034216F">
      <w:pPr>
        <w:pStyle w:val="BodyText"/>
      </w:pPr>
    </w:p>
    <w:p w14:paraId="58E4490E" w14:textId="77777777" w:rsidR="0034216F" w:rsidRDefault="006B7EE7">
      <w:pPr>
        <w:pStyle w:val="BodyText"/>
        <w:ind w:left="821" w:right="117"/>
        <w:jc w:val="both"/>
      </w:pPr>
      <w:r>
        <w:t>Subcontractors have a legal duty to ensure they have the services of a competent person to provide specialist health and safety assistance appropriate to their operations.</w:t>
      </w:r>
    </w:p>
    <w:p w14:paraId="48D39645" w14:textId="77777777" w:rsidR="0034216F" w:rsidRDefault="006B7EE7">
      <w:pPr>
        <w:spacing w:before="288"/>
        <w:ind w:left="821" w:right="118"/>
        <w:jc w:val="both"/>
        <w:rPr>
          <w:b/>
        </w:rPr>
      </w:pPr>
      <w:r>
        <w:rPr>
          <w:b/>
        </w:rPr>
        <w:t>Subcontractors should be aware of the disciplinary provisions, which apply in the event of a breach of Group Policies, Safety Regulations</w:t>
      </w:r>
      <w:r>
        <w:rPr>
          <w:b/>
          <w:spacing w:val="40"/>
        </w:rPr>
        <w:t xml:space="preserve"> </w:t>
      </w:r>
      <w:r>
        <w:rPr>
          <w:b/>
        </w:rPr>
        <w:t>or Site Rules even if the breach does not result in an accident.</w:t>
      </w:r>
      <w:r>
        <w:rPr>
          <w:b/>
          <w:spacing w:val="40"/>
        </w:rPr>
        <w:t xml:space="preserve"> </w:t>
      </w:r>
      <w:r>
        <w:rPr>
          <w:b/>
        </w:rPr>
        <w:t xml:space="preserve">Such breaches may result in verbal and / or written warnings, work being </w:t>
      </w:r>
      <w:proofErr w:type="gramStart"/>
      <w:r>
        <w:rPr>
          <w:b/>
        </w:rPr>
        <w:t>stopped</w:t>
      </w:r>
      <w:proofErr w:type="gramEnd"/>
      <w:r>
        <w:rPr>
          <w:b/>
        </w:rPr>
        <w:t xml:space="preserve"> or subcontractors being removed from site.</w:t>
      </w:r>
    </w:p>
    <w:p w14:paraId="7838BC64" w14:textId="77777777" w:rsidR="0034216F" w:rsidRDefault="0034216F">
      <w:pPr>
        <w:pStyle w:val="BodyText"/>
        <w:spacing w:before="2"/>
        <w:rPr>
          <w:b/>
        </w:rPr>
      </w:pPr>
    </w:p>
    <w:p w14:paraId="33A034AD" w14:textId="77777777" w:rsidR="0034216F" w:rsidRDefault="006B7EE7">
      <w:pPr>
        <w:pStyle w:val="BodyText"/>
        <w:ind w:left="821" w:right="116"/>
        <w:jc w:val="both"/>
      </w:pPr>
      <w:r>
        <w:t>At the end of the contract the Group will complete a review form relating to the subcontractor's operations and the details will be kept on record and considered before awarding further work.</w:t>
      </w:r>
    </w:p>
    <w:p w14:paraId="24119D80" w14:textId="77777777" w:rsidR="0034216F" w:rsidRDefault="006B7EE7">
      <w:pPr>
        <w:numPr>
          <w:ilvl w:val="0"/>
          <w:numId w:val="26"/>
        </w:numPr>
        <w:tabs>
          <w:tab w:val="left" w:pos="821"/>
        </w:tabs>
        <w:spacing w:before="288"/>
        <w:rPr>
          <w:b/>
        </w:rPr>
      </w:pPr>
      <w:r>
        <w:rPr>
          <w:b/>
        </w:rPr>
        <w:t>The</w:t>
      </w:r>
      <w:r>
        <w:rPr>
          <w:b/>
          <w:spacing w:val="-3"/>
        </w:rPr>
        <w:t xml:space="preserve"> </w:t>
      </w:r>
      <w:r>
        <w:rPr>
          <w:b/>
        </w:rPr>
        <w:t>Construction</w:t>
      </w:r>
      <w:r>
        <w:rPr>
          <w:b/>
          <w:spacing w:val="-3"/>
        </w:rPr>
        <w:t xml:space="preserve"> </w:t>
      </w:r>
      <w:r>
        <w:rPr>
          <w:b/>
        </w:rPr>
        <w:t>Phase</w:t>
      </w:r>
      <w:r>
        <w:rPr>
          <w:b/>
          <w:spacing w:val="-2"/>
        </w:rPr>
        <w:t xml:space="preserve"> </w:t>
      </w:r>
      <w:r>
        <w:rPr>
          <w:b/>
        </w:rPr>
        <w:t>Plan</w:t>
      </w:r>
      <w:r>
        <w:rPr>
          <w:b/>
          <w:spacing w:val="-3"/>
        </w:rPr>
        <w:t xml:space="preserve"> </w:t>
      </w:r>
      <w:r>
        <w:rPr>
          <w:b/>
        </w:rPr>
        <w:t>and</w:t>
      </w:r>
      <w:r>
        <w:rPr>
          <w:b/>
          <w:spacing w:val="-3"/>
        </w:rPr>
        <w:t xml:space="preserve"> </w:t>
      </w:r>
      <w:r>
        <w:rPr>
          <w:b/>
        </w:rPr>
        <w:t>Health</w:t>
      </w:r>
      <w:r>
        <w:rPr>
          <w:b/>
          <w:spacing w:val="-3"/>
        </w:rPr>
        <w:t xml:space="preserve"> </w:t>
      </w:r>
      <w:r>
        <w:rPr>
          <w:b/>
        </w:rPr>
        <w:t>and</w:t>
      </w:r>
      <w:r>
        <w:rPr>
          <w:b/>
          <w:spacing w:val="-3"/>
        </w:rPr>
        <w:t xml:space="preserve"> </w:t>
      </w:r>
      <w:r>
        <w:rPr>
          <w:b/>
        </w:rPr>
        <w:t>Safety</w:t>
      </w:r>
      <w:r>
        <w:rPr>
          <w:b/>
          <w:spacing w:val="-2"/>
        </w:rPr>
        <w:t xml:space="preserve"> </w:t>
      </w:r>
      <w:r>
        <w:rPr>
          <w:b/>
          <w:spacing w:val="-4"/>
        </w:rPr>
        <w:t>File</w:t>
      </w:r>
    </w:p>
    <w:p w14:paraId="52D40A5F" w14:textId="77777777" w:rsidR="0034216F" w:rsidRDefault="006B7EE7">
      <w:pPr>
        <w:pStyle w:val="BodyText"/>
        <w:spacing w:before="288"/>
        <w:ind w:left="821" w:right="119"/>
        <w:jc w:val="both"/>
      </w:pPr>
      <w:r>
        <w:t>Subcontractors have a duty to provide information to the Group about the following health and safety matters: -</w:t>
      </w:r>
    </w:p>
    <w:p w14:paraId="2B9EB44E" w14:textId="77777777" w:rsidR="0034216F" w:rsidRDefault="0034216F">
      <w:pPr>
        <w:jc w:val="both"/>
        <w:sectPr w:rsidR="0034216F">
          <w:pgSz w:w="11910" w:h="16840"/>
          <w:pgMar w:top="900" w:right="1580" w:bottom="1000" w:left="1600" w:header="713" w:footer="804" w:gutter="0"/>
          <w:cols w:space="720"/>
        </w:sectPr>
      </w:pPr>
    </w:p>
    <w:p w14:paraId="0277ED5B" w14:textId="77777777" w:rsidR="0034216F" w:rsidRDefault="0034216F">
      <w:pPr>
        <w:pStyle w:val="BodyText"/>
        <w:spacing w:before="79"/>
      </w:pPr>
    </w:p>
    <w:p w14:paraId="4DD96771" w14:textId="77777777" w:rsidR="0034216F" w:rsidRDefault="006B7EE7">
      <w:pPr>
        <w:pStyle w:val="ListParagraph"/>
        <w:numPr>
          <w:ilvl w:val="1"/>
          <w:numId w:val="26"/>
        </w:numPr>
        <w:tabs>
          <w:tab w:val="left" w:pos="1181"/>
        </w:tabs>
        <w:ind w:right="116"/>
        <w:jc w:val="both"/>
      </w:pPr>
      <w:r>
        <w:t>The risks to health and safety arising from their activities and how they are controlled, including details of any proposed changes to work practices, which might affect approved Method Statements and the Construction Phase Plan</w:t>
      </w:r>
    </w:p>
    <w:p w14:paraId="28623A6A" w14:textId="77777777" w:rsidR="0034216F" w:rsidRDefault="006B7EE7">
      <w:pPr>
        <w:pStyle w:val="ListParagraph"/>
        <w:numPr>
          <w:ilvl w:val="1"/>
          <w:numId w:val="26"/>
        </w:numPr>
        <w:tabs>
          <w:tab w:val="left" w:pos="1181"/>
        </w:tabs>
        <w:spacing w:before="287"/>
        <w:ind w:right="118"/>
        <w:jc w:val="both"/>
      </w:pPr>
      <w:r>
        <w:t xml:space="preserve">Construction / installation activities, which may affect others carrying out future maintenance or alteration / demolition of the building / </w:t>
      </w:r>
      <w:proofErr w:type="gramStart"/>
      <w:r>
        <w:t>structure</w:t>
      </w:r>
      <w:proofErr w:type="gramEnd"/>
    </w:p>
    <w:p w14:paraId="5B67AF40" w14:textId="77777777" w:rsidR="0034216F" w:rsidRDefault="0034216F">
      <w:pPr>
        <w:pStyle w:val="BodyText"/>
      </w:pPr>
    </w:p>
    <w:p w14:paraId="33BB13AD" w14:textId="77777777" w:rsidR="0034216F" w:rsidRDefault="006B7EE7">
      <w:pPr>
        <w:numPr>
          <w:ilvl w:val="0"/>
          <w:numId w:val="26"/>
        </w:numPr>
        <w:tabs>
          <w:tab w:val="left" w:pos="821"/>
        </w:tabs>
        <w:rPr>
          <w:b/>
        </w:rPr>
      </w:pPr>
      <w:r>
        <w:rPr>
          <w:b/>
          <w:spacing w:val="-2"/>
        </w:rPr>
        <w:t>Consultation</w:t>
      </w:r>
    </w:p>
    <w:p w14:paraId="2AEE9D21" w14:textId="77777777" w:rsidR="0034216F" w:rsidRDefault="0034216F">
      <w:pPr>
        <w:pStyle w:val="BodyText"/>
        <w:rPr>
          <w:b/>
        </w:rPr>
      </w:pPr>
    </w:p>
    <w:p w14:paraId="1F0EC731" w14:textId="77777777" w:rsidR="0034216F" w:rsidRDefault="006B7EE7">
      <w:pPr>
        <w:pStyle w:val="BodyText"/>
        <w:ind w:left="821" w:right="114"/>
        <w:jc w:val="both"/>
      </w:pPr>
      <w:r>
        <w:t xml:space="preserve">The Group recognises the importance of ensuring that personnel </w:t>
      </w:r>
      <w:proofErr w:type="gramStart"/>
      <w:r>
        <w:t>are able to</w:t>
      </w:r>
      <w:proofErr w:type="gramEnd"/>
      <w:r>
        <w:t xml:space="preserve"> express their views on health and safety matters and subcontractors are required to co-operate with the Group to ensure effective lines of communication remain open.</w:t>
      </w:r>
      <w:r>
        <w:rPr>
          <w:spacing w:val="40"/>
        </w:rPr>
        <w:t xml:space="preserve"> </w:t>
      </w:r>
      <w:r>
        <w:t>Where appropriate the Group will recognise Representatives of Employee Safety and any arrangements for monitoring and discussing health and safety matters at site level.</w:t>
      </w:r>
    </w:p>
    <w:p w14:paraId="14FC723A" w14:textId="77777777" w:rsidR="0034216F" w:rsidRDefault="0034216F">
      <w:pPr>
        <w:pStyle w:val="BodyText"/>
      </w:pPr>
    </w:p>
    <w:p w14:paraId="33B6E33A" w14:textId="77777777" w:rsidR="0034216F" w:rsidRDefault="006B7EE7">
      <w:pPr>
        <w:pStyle w:val="BodyText"/>
        <w:ind w:left="821" w:right="115"/>
        <w:jc w:val="both"/>
      </w:pPr>
      <w:r>
        <w:t>The Group recognises its duty to ensure that only authorised and suitably qualified persons are allowed on site.</w:t>
      </w:r>
      <w:r>
        <w:rPr>
          <w:spacing w:val="40"/>
        </w:rPr>
        <w:t xml:space="preserve"> </w:t>
      </w:r>
      <w:r>
        <w:t>The co-operation of subcontractors is essential to ensure that appropriate checks are made to identify and authorise workers for specific tasks having regard to their skills and experience.</w:t>
      </w:r>
      <w:r>
        <w:rPr>
          <w:spacing w:val="40"/>
        </w:rPr>
        <w:t xml:space="preserve"> </w:t>
      </w:r>
      <w:r>
        <w:t xml:space="preserve">In addition, all </w:t>
      </w:r>
      <w:proofErr w:type="gramStart"/>
      <w:r>
        <w:t>subcontractors</w:t>
      </w:r>
      <w:proofErr w:type="gramEnd"/>
      <w:r>
        <w:t xml:space="preserve"> operatives must attend the Group's Induction prior to commencement of work on site.</w:t>
      </w:r>
    </w:p>
    <w:p w14:paraId="0A37FED7" w14:textId="77777777" w:rsidR="0034216F" w:rsidRDefault="006B7EE7">
      <w:pPr>
        <w:pStyle w:val="BodyText"/>
        <w:spacing w:before="288"/>
        <w:ind w:left="821" w:right="116"/>
        <w:jc w:val="both"/>
      </w:pPr>
      <w:r>
        <w:t>The prevention of accidents to employees, members of the public, especially children, on sites is of paramount importance.</w:t>
      </w:r>
      <w:r>
        <w:rPr>
          <w:spacing w:val="40"/>
        </w:rPr>
        <w:t xml:space="preserve"> </w:t>
      </w:r>
      <w:r>
        <w:t xml:space="preserve">Subcontractors must </w:t>
      </w:r>
      <w:proofErr w:type="gramStart"/>
      <w:r>
        <w:t>comply at all times</w:t>
      </w:r>
      <w:proofErr w:type="gramEnd"/>
      <w:r>
        <w:t xml:space="preserve"> with the requirements laid down in the Construction Phase Plan and Site Rules, especially those control measures which are intended for the protection of the employees, occupants, members of the public or others likely to be affected by work in progress.</w:t>
      </w:r>
    </w:p>
    <w:p w14:paraId="21383E9F" w14:textId="77777777" w:rsidR="0034216F" w:rsidRDefault="0034216F">
      <w:pPr>
        <w:pStyle w:val="BodyText"/>
        <w:spacing w:before="2"/>
      </w:pPr>
    </w:p>
    <w:p w14:paraId="05C71C4D" w14:textId="77777777" w:rsidR="0034216F" w:rsidRDefault="006B7EE7">
      <w:pPr>
        <w:numPr>
          <w:ilvl w:val="0"/>
          <w:numId w:val="26"/>
        </w:numPr>
        <w:tabs>
          <w:tab w:val="left" w:pos="821"/>
        </w:tabs>
        <w:rPr>
          <w:b/>
        </w:rPr>
      </w:pPr>
      <w:r>
        <w:rPr>
          <w:b/>
        </w:rPr>
        <w:t>Welfare</w:t>
      </w:r>
      <w:r>
        <w:rPr>
          <w:b/>
          <w:spacing w:val="-4"/>
        </w:rPr>
        <w:t xml:space="preserve"> </w:t>
      </w:r>
      <w:r>
        <w:rPr>
          <w:b/>
          <w:spacing w:val="-2"/>
        </w:rPr>
        <w:t>Provision</w:t>
      </w:r>
    </w:p>
    <w:p w14:paraId="429574D6" w14:textId="77777777" w:rsidR="0034216F" w:rsidRDefault="006B7EE7">
      <w:pPr>
        <w:pStyle w:val="BodyText"/>
        <w:spacing w:before="288"/>
        <w:ind w:left="821" w:right="117"/>
        <w:jc w:val="both"/>
      </w:pPr>
      <w:r>
        <w:t>Subcontractors</w:t>
      </w:r>
      <w:r>
        <w:rPr>
          <w:spacing w:val="40"/>
        </w:rPr>
        <w:t xml:space="preserve"> </w:t>
      </w:r>
      <w:r>
        <w:t>are</w:t>
      </w:r>
      <w:r>
        <w:rPr>
          <w:spacing w:val="40"/>
        </w:rPr>
        <w:t xml:space="preserve"> </w:t>
      </w:r>
      <w:r>
        <w:t>responsible</w:t>
      </w:r>
      <w:r>
        <w:rPr>
          <w:spacing w:val="40"/>
        </w:rPr>
        <w:t xml:space="preserve"> </w:t>
      </w:r>
      <w:r>
        <w:t>for</w:t>
      </w:r>
      <w:r>
        <w:rPr>
          <w:spacing w:val="40"/>
        </w:rPr>
        <w:t xml:space="preserve"> </w:t>
      </w:r>
      <w:r>
        <w:t>providing</w:t>
      </w:r>
      <w:r>
        <w:rPr>
          <w:spacing w:val="40"/>
        </w:rPr>
        <w:t xml:space="preserve"> </w:t>
      </w:r>
      <w:r>
        <w:t>their</w:t>
      </w:r>
      <w:r>
        <w:rPr>
          <w:spacing w:val="40"/>
        </w:rPr>
        <w:t xml:space="preserve"> </w:t>
      </w:r>
      <w:r>
        <w:t>employees</w:t>
      </w:r>
      <w:r>
        <w:rPr>
          <w:spacing w:val="40"/>
        </w:rPr>
        <w:t xml:space="preserve"> </w:t>
      </w:r>
      <w:r>
        <w:t>with</w:t>
      </w:r>
      <w:r>
        <w:rPr>
          <w:spacing w:val="40"/>
        </w:rPr>
        <w:t xml:space="preserve"> </w:t>
      </w:r>
      <w:r>
        <w:t>suitable and</w:t>
      </w:r>
      <w:r>
        <w:rPr>
          <w:spacing w:val="40"/>
        </w:rPr>
        <w:t xml:space="preserve"> </w:t>
      </w:r>
      <w:r>
        <w:t>sufficient</w:t>
      </w:r>
      <w:r>
        <w:rPr>
          <w:spacing w:val="40"/>
        </w:rPr>
        <w:t xml:space="preserve"> </w:t>
      </w:r>
      <w:r>
        <w:t>welfare</w:t>
      </w:r>
      <w:r>
        <w:rPr>
          <w:spacing w:val="40"/>
        </w:rPr>
        <w:t xml:space="preserve"> </w:t>
      </w:r>
      <w:r>
        <w:t>facilities.</w:t>
      </w:r>
      <w:r>
        <w:rPr>
          <w:spacing w:val="40"/>
        </w:rPr>
        <w:t xml:space="preserve"> </w:t>
      </w:r>
      <w:r>
        <w:t>This</w:t>
      </w:r>
      <w:r>
        <w:rPr>
          <w:spacing w:val="40"/>
        </w:rPr>
        <w:t xml:space="preserve"> </w:t>
      </w:r>
      <w:r>
        <w:t>will</w:t>
      </w:r>
      <w:r>
        <w:rPr>
          <w:spacing w:val="40"/>
        </w:rPr>
        <w:t xml:space="preserve"> </w:t>
      </w:r>
      <w:r>
        <w:t>be</w:t>
      </w:r>
      <w:r>
        <w:rPr>
          <w:spacing w:val="40"/>
        </w:rPr>
        <w:t xml:space="preserve"> </w:t>
      </w:r>
      <w:r>
        <w:t>subject</w:t>
      </w:r>
      <w:r>
        <w:rPr>
          <w:spacing w:val="40"/>
        </w:rPr>
        <w:t xml:space="preserve"> </w:t>
      </w:r>
      <w:r>
        <w:t>to</w:t>
      </w:r>
      <w:r>
        <w:rPr>
          <w:spacing w:val="40"/>
        </w:rPr>
        <w:t xml:space="preserve"> </w:t>
      </w:r>
      <w:r>
        <w:t>the</w:t>
      </w:r>
      <w:r>
        <w:rPr>
          <w:spacing w:val="40"/>
        </w:rPr>
        <w:t xml:space="preserve"> </w:t>
      </w:r>
      <w:r>
        <w:t xml:space="preserve">normal arrangements made for sharing any welfare facilities that are provided by the </w:t>
      </w:r>
      <w:r>
        <w:rPr>
          <w:spacing w:val="-2"/>
        </w:rPr>
        <w:t>Group.</w:t>
      </w:r>
    </w:p>
    <w:p w14:paraId="7AB01ECA" w14:textId="77777777" w:rsidR="0034216F" w:rsidRDefault="006B7EE7">
      <w:pPr>
        <w:pStyle w:val="BodyText"/>
        <w:spacing w:before="287"/>
        <w:ind w:left="821" w:right="117"/>
        <w:jc w:val="both"/>
      </w:pPr>
      <w:r>
        <w:t>If subcontractors are required to provide their own accommodation it shall be of</w:t>
      </w:r>
      <w:r>
        <w:rPr>
          <w:spacing w:val="-1"/>
        </w:rPr>
        <w:t xml:space="preserve"> </w:t>
      </w:r>
      <w:r>
        <w:t>a</w:t>
      </w:r>
      <w:r>
        <w:rPr>
          <w:spacing w:val="-2"/>
        </w:rPr>
        <w:t xml:space="preserve"> </w:t>
      </w:r>
      <w:r>
        <w:t>good</w:t>
      </w:r>
      <w:r>
        <w:rPr>
          <w:spacing w:val="-1"/>
        </w:rPr>
        <w:t xml:space="preserve"> </w:t>
      </w:r>
      <w:r>
        <w:t>standard</w:t>
      </w:r>
      <w:r>
        <w:rPr>
          <w:spacing w:val="-3"/>
        </w:rPr>
        <w:t xml:space="preserve"> </w:t>
      </w:r>
      <w:r>
        <w:t>with</w:t>
      </w:r>
      <w:r>
        <w:rPr>
          <w:spacing w:val="-3"/>
        </w:rPr>
        <w:t xml:space="preserve"> </w:t>
      </w:r>
      <w:r>
        <w:t>proper</w:t>
      </w:r>
      <w:r>
        <w:rPr>
          <w:spacing w:val="-1"/>
        </w:rPr>
        <w:t xml:space="preserve"> </w:t>
      </w:r>
      <w:r>
        <w:t>consideration</w:t>
      </w:r>
      <w:r>
        <w:rPr>
          <w:spacing w:val="-1"/>
        </w:rPr>
        <w:t xml:space="preserve"> </w:t>
      </w:r>
      <w:r>
        <w:t>for</w:t>
      </w:r>
      <w:r>
        <w:rPr>
          <w:spacing w:val="-2"/>
        </w:rPr>
        <w:t xml:space="preserve"> </w:t>
      </w:r>
      <w:r>
        <w:t>the</w:t>
      </w:r>
      <w:r>
        <w:rPr>
          <w:spacing w:val="-1"/>
        </w:rPr>
        <w:t xml:space="preserve"> </w:t>
      </w:r>
      <w:r>
        <w:t>Construction</w:t>
      </w:r>
      <w:r>
        <w:rPr>
          <w:spacing w:val="-1"/>
        </w:rPr>
        <w:t xml:space="preserve"> </w:t>
      </w:r>
      <w:r>
        <w:t>(Design</w:t>
      </w:r>
      <w:r>
        <w:rPr>
          <w:spacing w:val="-1"/>
        </w:rPr>
        <w:t xml:space="preserve"> </w:t>
      </w:r>
      <w:r>
        <w:t>and Management) Regulations 2015 and the Fire Code*.</w:t>
      </w:r>
    </w:p>
    <w:p w14:paraId="519A1E8C" w14:textId="77777777" w:rsidR="0034216F" w:rsidRDefault="0034216F">
      <w:pPr>
        <w:pStyle w:val="BodyText"/>
      </w:pPr>
    </w:p>
    <w:p w14:paraId="2092C1BE" w14:textId="77777777" w:rsidR="0034216F" w:rsidRDefault="006B7EE7">
      <w:pPr>
        <w:pStyle w:val="BodyText"/>
        <w:ind w:left="821" w:right="176"/>
        <w:jc w:val="both"/>
      </w:pPr>
      <w:r>
        <w:t>Subcontractors</w:t>
      </w:r>
      <w:r>
        <w:rPr>
          <w:spacing w:val="-4"/>
        </w:rPr>
        <w:t xml:space="preserve"> </w:t>
      </w:r>
      <w:r>
        <w:t>will</w:t>
      </w:r>
      <w:r>
        <w:rPr>
          <w:spacing w:val="-3"/>
        </w:rPr>
        <w:t xml:space="preserve"> </w:t>
      </w:r>
      <w:r>
        <w:t>be</w:t>
      </w:r>
      <w:r>
        <w:rPr>
          <w:spacing w:val="-5"/>
        </w:rPr>
        <w:t xml:space="preserve"> </w:t>
      </w:r>
      <w:r>
        <w:t>required,</w:t>
      </w:r>
      <w:r>
        <w:rPr>
          <w:spacing w:val="-3"/>
        </w:rPr>
        <w:t xml:space="preserve"> </w:t>
      </w:r>
      <w:r>
        <w:t>unless</w:t>
      </w:r>
      <w:r>
        <w:rPr>
          <w:spacing w:val="-3"/>
        </w:rPr>
        <w:t xml:space="preserve"> </w:t>
      </w:r>
      <w:r>
        <w:t>otherwise</w:t>
      </w:r>
      <w:r>
        <w:rPr>
          <w:spacing w:val="-3"/>
        </w:rPr>
        <w:t xml:space="preserve"> </w:t>
      </w:r>
      <w:r>
        <w:t>agreed,</w:t>
      </w:r>
      <w:r>
        <w:rPr>
          <w:spacing w:val="-4"/>
        </w:rPr>
        <w:t xml:space="preserve"> </w:t>
      </w:r>
      <w:r>
        <w:t>to</w:t>
      </w:r>
      <w:r>
        <w:rPr>
          <w:spacing w:val="-3"/>
        </w:rPr>
        <w:t xml:space="preserve"> </w:t>
      </w:r>
      <w:r>
        <w:t>provide</w:t>
      </w:r>
      <w:r>
        <w:rPr>
          <w:spacing w:val="-4"/>
        </w:rPr>
        <w:t xml:space="preserve"> </w:t>
      </w:r>
      <w:r>
        <w:t>their</w:t>
      </w:r>
      <w:r>
        <w:rPr>
          <w:spacing w:val="-3"/>
        </w:rPr>
        <w:t xml:space="preserve"> </w:t>
      </w:r>
      <w:r>
        <w:t>own First Aiders dependent on the nature and duration of the contract.</w:t>
      </w:r>
    </w:p>
    <w:p w14:paraId="391F6A8B" w14:textId="77777777" w:rsidR="0034216F" w:rsidRDefault="0034216F">
      <w:pPr>
        <w:pStyle w:val="BodyText"/>
      </w:pPr>
    </w:p>
    <w:p w14:paraId="05472C25" w14:textId="439386ED" w:rsidR="0034216F" w:rsidRDefault="006B7EE7">
      <w:pPr>
        <w:pStyle w:val="BodyText"/>
        <w:ind w:left="1541" w:right="116" w:hanging="720"/>
        <w:jc w:val="both"/>
      </w:pPr>
      <w:r>
        <w:t>*</w:t>
      </w:r>
      <w:r>
        <w:rPr>
          <w:spacing w:val="80"/>
          <w:w w:val="150"/>
        </w:rPr>
        <w:t xml:space="preserve">   </w:t>
      </w:r>
      <w:r>
        <w:t xml:space="preserve">The "Fire Code" in this document means the Joint Code of Practice on the Protection from Fire on Construction Sites and Buildings Undergoing </w:t>
      </w:r>
      <w:r w:rsidR="009514B0">
        <w:t>Renovation unless</w:t>
      </w:r>
      <w:r>
        <w:t xml:space="preserve"> some other code is applicable to the specific project.</w:t>
      </w:r>
    </w:p>
    <w:p w14:paraId="16752C29" w14:textId="77777777" w:rsidR="0034216F" w:rsidRDefault="0034216F">
      <w:pPr>
        <w:jc w:val="both"/>
        <w:sectPr w:rsidR="0034216F">
          <w:pgSz w:w="11910" w:h="16840"/>
          <w:pgMar w:top="900" w:right="1580" w:bottom="1000" w:left="1600" w:header="713" w:footer="804" w:gutter="0"/>
          <w:cols w:space="720"/>
        </w:sectPr>
      </w:pPr>
    </w:p>
    <w:p w14:paraId="282BD486" w14:textId="77777777" w:rsidR="0034216F" w:rsidRDefault="0034216F">
      <w:pPr>
        <w:pStyle w:val="BodyText"/>
        <w:spacing w:before="79"/>
      </w:pPr>
    </w:p>
    <w:p w14:paraId="3484D1ED" w14:textId="77777777" w:rsidR="0034216F" w:rsidRDefault="006B7EE7">
      <w:pPr>
        <w:pStyle w:val="BodyText"/>
        <w:ind w:left="821"/>
        <w:jc w:val="both"/>
      </w:pPr>
      <w:r>
        <w:t>Refer</w:t>
      </w:r>
      <w:r>
        <w:rPr>
          <w:spacing w:val="-3"/>
        </w:rPr>
        <w:t xml:space="preserve"> </w:t>
      </w:r>
      <w:r>
        <w:t>also</w:t>
      </w:r>
      <w:r>
        <w:rPr>
          <w:spacing w:val="-1"/>
        </w:rPr>
        <w:t xml:space="preserve"> </w:t>
      </w:r>
      <w:r>
        <w:t>to</w:t>
      </w:r>
      <w:r>
        <w:rPr>
          <w:spacing w:val="-1"/>
        </w:rPr>
        <w:t xml:space="preserve"> </w:t>
      </w:r>
      <w:r>
        <w:t>Section</w:t>
      </w:r>
      <w:r>
        <w:rPr>
          <w:spacing w:val="-1"/>
        </w:rPr>
        <w:t xml:space="preserve"> </w:t>
      </w:r>
      <w:r>
        <w:t>2(g)</w:t>
      </w:r>
      <w:r>
        <w:rPr>
          <w:spacing w:val="-2"/>
        </w:rPr>
        <w:t xml:space="preserve"> </w:t>
      </w:r>
      <w:r>
        <w:t>-</w:t>
      </w:r>
      <w:r>
        <w:rPr>
          <w:spacing w:val="-2"/>
        </w:rPr>
        <w:t xml:space="preserve"> Fire.</w:t>
      </w:r>
    </w:p>
    <w:p w14:paraId="6676423E" w14:textId="77777777" w:rsidR="0034216F" w:rsidRDefault="0034216F">
      <w:pPr>
        <w:pStyle w:val="BodyText"/>
      </w:pPr>
    </w:p>
    <w:p w14:paraId="61D839DC" w14:textId="77777777" w:rsidR="0034216F" w:rsidRDefault="006B7EE7">
      <w:pPr>
        <w:numPr>
          <w:ilvl w:val="0"/>
          <w:numId w:val="26"/>
        </w:numPr>
        <w:tabs>
          <w:tab w:val="left" w:pos="821"/>
        </w:tabs>
        <w:rPr>
          <w:b/>
        </w:rPr>
      </w:pPr>
      <w:r>
        <w:rPr>
          <w:b/>
        </w:rPr>
        <w:t>Personal</w:t>
      </w:r>
      <w:r>
        <w:rPr>
          <w:b/>
          <w:spacing w:val="-5"/>
        </w:rPr>
        <w:t xml:space="preserve"> </w:t>
      </w:r>
      <w:r>
        <w:rPr>
          <w:b/>
        </w:rPr>
        <w:t>Protective</w:t>
      </w:r>
      <w:r>
        <w:rPr>
          <w:b/>
          <w:spacing w:val="-5"/>
        </w:rPr>
        <w:t xml:space="preserve"> </w:t>
      </w:r>
      <w:r>
        <w:rPr>
          <w:b/>
        </w:rPr>
        <w:t>Equipment</w:t>
      </w:r>
      <w:r>
        <w:rPr>
          <w:b/>
          <w:spacing w:val="-4"/>
        </w:rPr>
        <w:t xml:space="preserve"> </w:t>
      </w:r>
      <w:r>
        <w:rPr>
          <w:b/>
          <w:spacing w:val="-2"/>
        </w:rPr>
        <w:t>(PPE)</w:t>
      </w:r>
    </w:p>
    <w:p w14:paraId="3F3097FF" w14:textId="77777777" w:rsidR="0034216F" w:rsidRDefault="0034216F">
      <w:pPr>
        <w:pStyle w:val="BodyText"/>
        <w:rPr>
          <w:b/>
        </w:rPr>
      </w:pPr>
    </w:p>
    <w:p w14:paraId="4643DAC4" w14:textId="77777777" w:rsidR="0034216F" w:rsidRDefault="006B7EE7">
      <w:pPr>
        <w:pStyle w:val="BodyText"/>
        <w:ind w:left="821" w:right="117"/>
        <w:jc w:val="both"/>
      </w:pPr>
      <w:r>
        <w:t>The subcontractor shall</w:t>
      </w:r>
      <w:r>
        <w:rPr>
          <w:spacing w:val="-2"/>
        </w:rPr>
        <w:t xml:space="preserve"> </w:t>
      </w:r>
      <w:r>
        <w:t>comply with the Group policy for the wearing of</w:t>
      </w:r>
      <w:r>
        <w:rPr>
          <w:spacing w:val="-2"/>
        </w:rPr>
        <w:t xml:space="preserve"> </w:t>
      </w:r>
      <w:r>
        <w:t>safety helmets, high visibility vests and protective footwear when on site.</w:t>
      </w:r>
    </w:p>
    <w:p w14:paraId="342C75D5" w14:textId="77777777" w:rsidR="0034216F" w:rsidRDefault="0034216F">
      <w:pPr>
        <w:pStyle w:val="BodyText"/>
      </w:pPr>
    </w:p>
    <w:p w14:paraId="28B1440C" w14:textId="77777777" w:rsidR="0034216F" w:rsidRDefault="006B7EE7">
      <w:pPr>
        <w:pStyle w:val="BodyText"/>
        <w:ind w:left="821" w:right="114"/>
        <w:jc w:val="both"/>
      </w:pPr>
      <w:r>
        <w:t xml:space="preserve">Other PPE appropriate to the work upon which workers are engaged, e.g. eye and ear protection, respirators, gloves and full body </w:t>
      </w:r>
      <w:proofErr w:type="gramStart"/>
      <w:r>
        <w:t>harness’s</w:t>
      </w:r>
      <w:proofErr w:type="gramEnd"/>
      <w:r>
        <w:t xml:space="preserve"> for example shall be provided by the subcontractor to the appropriate Industry Standard and training given for use and maintenance of such.</w:t>
      </w:r>
    </w:p>
    <w:p w14:paraId="338C47C4" w14:textId="77777777" w:rsidR="0034216F" w:rsidRDefault="006B7EE7">
      <w:pPr>
        <w:pStyle w:val="BodyText"/>
        <w:spacing w:before="288"/>
        <w:ind w:left="821" w:right="116"/>
        <w:jc w:val="both"/>
      </w:pPr>
      <w:r>
        <w:t>The subcontractor will be required to remove from the workplace any operative, working under their jurisdiction, who fails to wear the appropriate PPE when so required.</w:t>
      </w:r>
    </w:p>
    <w:p w14:paraId="27AA0804" w14:textId="77777777" w:rsidR="0034216F" w:rsidRDefault="006B7EE7">
      <w:pPr>
        <w:numPr>
          <w:ilvl w:val="0"/>
          <w:numId w:val="26"/>
        </w:numPr>
        <w:tabs>
          <w:tab w:val="left" w:pos="821"/>
        </w:tabs>
        <w:spacing w:before="287"/>
        <w:rPr>
          <w:b/>
        </w:rPr>
      </w:pPr>
      <w:r>
        <w:rPr>
          <w:b/>
        </w:rPr>
        <w:t>Accident</w:t>
      </w:r>
      <w:r>
        <w:rPr>
          <w:b/>
          <w:spacing w:val="-4"/>
        </w:rPr>
        <w:t xml:space="preserve"> </w:t>
      </w:r>
      <w:r>
        <w:rPr>
          <w:b/>
          <w:spacing w:val="-2"/>
        </w:rPr>
        <w:t>Reporting</w:t>
      </w:r>
    </w:p>
    <w:p w14:paraId="410244D0" w14:textId="77777777" w:rsidR="0034216F" w:rsidRDefault="0034216F">
      <w:pPr>
        <w:pStyle w:val="BodyText"/>
        <w:rPr>
          <w:b/>
        </w:rPr>
      </w:pPr>
    </w:p>
    <w:p w14:paraId="0F16C4B8" w14:textId="77777777" w:rsidR="0034216F" w:rsidRDefault="006B7EE7">
      <w:pPr>
        <w:pStyle w:val="BodyText"/>
        <w:ind w:left="821" w:right="116"/>
        <w:jc w:val="both"/>
      </w:pPr>
      <w:r>
        <w:t>Subcontractors must report any accident or near miss involving their</w:t>
      </w:r>
      <w:r>
        <w:rPr>
          <w:spacing w:val="40"/>
        </w:rPr>
        <w:t xml:space="preserve"> </w:t>
      </w:r>
      <w:r>
        <w:t>employees or others to</w:t>
      </w:r>
      <w:r>
        <w:rPr>
          <w:spacing w:val="-1"/>
        </w:rPr>
        <w:t xml:space="preserve"> </w:t>
      </w:r>
      <w:r>
        <w:t>the Group's site management immediately to enable an entry to be made in the Accident Book.</w:t>
      </w:r>
    </w:p>
    <w:p w14:paraId="7785828F" w14:textId="77777777" w:rsidR="0034216F" w:rsidRDefault="0034216F">
      <w:pPr>
        <w:pStyle w:val="BodyText"/>
      </w:pPr>
    </w:p>
    <w:p w14:paraId="57EE9F3C" w14:textId="77777777" w:rsidR="0034216F" w:rsidRDefault="006B7EE7">
      <w:pPr>
        <w:pStyle w:val="BodyText"/>
        <w:ind w:left="821" w:right="117"/>
        <w:jc w:val="both"/>
      </w:pPr>
      <w:r>
        <w:t>In the event of any accident / occurrence covered by the Reporting of Injuries, Diseases and Dangerous Occurrences Regulations, the subcontractor shall report the occurrence to the Incident Contract Centre (</w:t>
      </w:r>
      <w:proofErr w:type="spellStart"/>
      <w:r>
        <w:t>Tel.No</w:t>
      </w:r>
      <w:proofErr w:type="spellEnd"/>
      <w:r>
        <w:t xml:space="preserve">. 0845 300 9923) or </w:t>
      </w:r>
      <w:proofErr w:type="gramStart"/>
      <w:r>
        <w:t>on line</w:t>
      </w:r>
      <w:proofErr w:type="gramEnd"/>
      <w:r>
        <w:t xml:space="preserve"> and the Group.</w:t>
      </w:r>
    </w:p>
    <w:p w14:paraId="785FA13A" w14:textId="77777777" w:rsidR="0034216F" w:rsidRDefault="0034216F">
      <w:pPr>
        <w:pStyle w:val="BodyText"/>
      </w:pPr>
    </w:p>
    <w:p w14:paraId="07B92583" w14:textId="77777777" w:rsidR="0034216F" w:rsidRDefault="006B7EE7">
      <w:pPr>
        <w:ind w:left="101"/>
        <w:rPr>
          <w:b/>
        </w:rPr>
      </w:pPr>
      <w:bookmarkStart w:id="92" w:name="SECTION_2_-_SITE_OPERATIONS"/>
      <w:bookmarkEnd w:id="92"/>
      <w:r>
        <w:rPr>
          <w:b/>
        </w:rPr>
        <w:t>SECTION</w:t>
      </w:r>
      <w:r>
        <w:rPr>
          <w:b/>
          <w:spacing w:val="-2"/>
        </w:rPr>
        <w:t xml:space="preserve"> </w:t>
      </w:r>
      <w:r>
        <w:rPr>
          <w:b/>
        </w:rPr>
        <w:t>2</w:t>
      </w:r>
      <w:r>
        <w:rPr>
          <w:b/>
          <w:spacing w:val="-1"/>
        </w:rPr>
        <w:t xml:space="preserve"> </w:t>
      </w:r>
      <w:r>
        <w:rPr>
          <w:b/>
        </w:rPr>
        <w:t>-</w:t>
      </w:r>
      <w:r>
        <w:rPr>
          <w:b/>
          <w:spacing w:val="-2"/>
        </w:rPr>
        <w:t xml:space="preserve"> </w:t>
      </w:r>
      <w:r>
        <w:rPr>
          <w:b/>
        </w:rPr>
        <w:t>SITE</w:t>
      </w:r>
      <w:r>
        <w:rPr>
          <w:b/>
          <w:spacing w:val="1"/>
        </w:rPr>
        <w:t xml:space="preserve"> </w:t>
      </w:r>
      <w:r>
        <w:rPr>
          <w:b/>
          <w:spacing w:val="-2"/>
        </w:rPr>
        <w:t>OPERATIONS</w:t>
      </w:r>
    </w:p>
    <w:p w14:paraId="64E0B461" w14:textId="77777777" w:rsidR="0034216F" w:rsidRDefault="0034216F">
      <w:pPr>
        <w:pStyle w:val="BodyText"/>
        <w:rPr>
          <w:b/>
        </w:rPr>
      </w:pPr>
    </w:p>
    <w:p w14:paraId="1B74EA5F" w14:textId="77777777" w:rsidR="0034216F" w:rsidRDefault="006B7EE7">
      <w:pPr>
        <w:numPr>
          <w:ilvl w:val="0"/>
          <w:numId w:val="24"/>
        </w:numPr>
        <w:tabs>
          <w:tab w:val="left" w:pos="821"/>
        </w:tabs>
        <w:rPr>
          <w:b/>
        </w:rPr>
      </w:pPr>
      <w:r>
        <w:rPr>
          <w:b/>
          <w:spacing w:val="-2"/>
        </w:rPr>
        <w:t>Asbestos</w:t>
      </w:r>
    </w:p>
    <w:p w14:paraId="6F4FFF06" w14:textId="77777777" w:rsidR="0034216F" w:rsidRDefault="006B7EE7">
      <w:pPr>
        <w:pStyle w:val="BodyText"/>
        <w:spacing w:before="288"/>
        <w:ind w:left="821" w:right="118"/>
        <w:jc w:val="both"/>
      </w:pPr>
      <w:r>
        <w:t xml:space="preserve">If a subcontractor thinks they have encountered anything involving </w:t>
      </w:r>
      <w:proofErr w:type="gramStart"/>
      <w:r>
        <w:t>asbestos</w:t>
      </w:r>
      <w:proofErr w:type="gramEnd"/>
      <w:r>
        <w:t xml:space="preserve"> they must stop work and report the matter to the Group's site management </w:t>
      </w:r>
      <w:r>
        <w:rPr>
          <w:spacing w:val="-2"/>
        </w:rPr>
        <w:t>immediately.</w:t>
      </w:r>
    </w:p>
    <w:p w14:paraId="6AF77214" w14:textId="77777777" w:rsidR="0034216F" w:rsidRDefault="006B7EE7">
      <w:pPr>
        <w:pStyle w:val="BodyText"/>
        <w:spacing w:before="288"/>
        <w:ind w:left="821" w:right="115"/>
        <w:jc w:val="both"/>
      </w:pPr>
      <w:r>
        <w:t>Subcontractors whose operations involve the removal of licensed asbestos are required to hold a current licence issued by the Health and Safety Executive which must be available for inspection immediately upon request. Failure to comply with these requirements in full will result in the immediate suspension of operations until the situation can be clarified.</w:t>
      </w:r>
    </w:p>
    <w:p w14:paraId="31E04E7F" w14:textId="77777777" w:rsidR="0034216F" w:rsidRDefault="0034216F">
      <w:pPr>
        <w:pStyle w:val="BodyText"/>
        <w:spacing w:before="2"/>
      </w:pPr>
    </w:p>
    <w:p w14:paraId="053020E7" w14:textId="77777777" w:rsidR="0034216F" w:rsidRDefault="006B7EE7">
      <w:pPr>
        <w:pStyle w:val="BodyText"/>
        <w:ind w:left="821" w:right="117"/>
        <w:jc w:val="both"/>
      </w:pPr>
      <w:r>
        <w:t>Subcontractors must ensure that work involving asbestos is effectively isolated from those not connected with the operation, warning notices are in place and arrangements are made to certify that the air is tested and is safe following completion of the work.</w:t>
      </w:r>
    </w:p>
    <w:p w14:paraId="226AEB54" w14:textId="77777777" w:rsidR="0034216F" w:rsidRDefault="0034216F">
      <w:pPr>
        <w:jc w:val="both"/>
        <w:sectPr w:rsidR="0034216F">
          <w:pgSz w:w="11910" w:h="16840"/>
          <w:pgMar w:top="900" w:right="1580" w:bottom="1000" w:left="1600" w:header="713" w:footer="804" w:gutter="0"/>
          <w:cols w:space="720"/>
        </w:sectPr>
      </w:pPr>
    </w:p>
    <w:p w14:paraId="7AD2ABD6" w14:textId="77777777" w:rsidR="0034216F" w:rsidRDefault="0034216F">
      <w:pPr>
        <w:pStyle w:val="BodyText"/>
        <w:spacing w:before="79"/>
      </w:pPr>
    </w:p>
    <w:p w14:paraId="7F172507" w14:textId="77777777" w:rsidR="0034216F" w:rsidRDefault="006B7EE7">
      <w:pPr>
        <w:numPr>
          <w:ilvl w:val="0"/>
          <w:numId w:val="24"/>
        </w:numPr>
        <w:tabs>
          <w:tab w:val="left" w:pos="821"/>
        </w:tabs>
        <w:rPr>
          <w:b/>
        </w:rPr>
      </w:pPr>
      <w:r>
        <w:rPr>
          <w:b/>
        </w:rPr>
        <w:t>Control</w:t>
      </w:r>
      <w:r>
        <w:rPr>
          <w:b/>
          <w:spacing w:val="-3"/>
        </w:rPr>
        <w:t xml:space="preserve"> </w:t>
      </w:r>
      <w:r>
        <w:rPr>
          <w:b/>
        </w:rPr>
        <w:t>of</w:t>
      </w:r>
      <w:r>
        <w:rPr>
          <w:b/>
          <w:spacing w:val="-3"/>
        </w:rPr>
        <w:t xml:space="preserve"> </w:t>
      </w:r>
      <w:r>
        <w:rPr>
          <w:b/>
        </w:rPr>
        <w:t>Substances</w:t>
      </w:r>
      <w:r>
        <w:rPr>
          <w:b/>
          <w:spacing w:val="-1"/>
        </w:rPr>
        <w:t xml:space="preserve"> </w:t>
      </w:r>
      <w:r>
        <w:rPr>
          <w:b/>
        </w:rPr>
        <w:t>Hazardous</w:t>
      </w:r>
      <w:r>
        <w:rPr>
          <w:b/>
          <w:spacing w:val="-2"/>
        </w:rPr>
        <w:t xml:space="preserve"> </w:t>
      </w:r>
      <w:r>
        <w:rPr>
          <w:b/>
        </w:rPr>
        <w:t>to</w:t>
      </w:r>
      <w:r>
        <w:rPr>
          <w:b/>
          <w:spacing w:val="-3"/>
        </w:rPr>
        <w:t xml:space="preserve"> </w:t>
      </w:r>
      <w:r>
        <w:rPr>
          <w:b/>
          <w:spacing w:val="-2"/>
        </w:rPr>
        <w:t>Health</w:t>
      </w:r>
    </w:p>
    <w:p w14:paraId="35F47A26" w14:textId="77777777" w:rsidR="0034216F" w:rsidRDefault="0034216F">
      <w:pPr>
        <w:pStyle w:val="BodyText"/>
        <w:rPr>
          <w:b/>
        </w:rPr>
      </w:pPr>
    </w:p>
    <w:p w14:paraId="7EFEE056" w14:textId="77777777" w:rsidR="0034216F" w:rsidRDefault="006B7EE7">
      <w:pPr>
        <w:pStyle w:val="BodyText"/>
        <w:ind w:left="821" w:right="117"/>
        <w:jc w:val="both"/>
      </w:pPr>
      <w:r>
        <w:t xml:space="preserve">Prior to commencement of work involving hazardous substances or processes, subcontractors are required to provide the Group with copies of all assessments made and the measures they will undertake for the control of any substance hazardous to health which is intended for use on or in any of the Group's sites, </w:t>
      </w:r>
      <w:proofErr w:type="gramStart"/>
      <w:r>
        <w:t>premises</w:t>
      </w:r>
      <w:proofErr w:type="gramEnd"/>
      <w:r>
        <w:t xml:space="preserve"> or undertakings.</w:t>
      </w:r>
    </w:p>
    <w:p w14:paraId="12F14FF6" w14:textId="77777777" w:rsidR="0034216F" w:rsidRDefault="006B7EE7">
      <w:pPr>
        <w:pStyle w:val="BodyText"/>
        <w:spacing w:before="288"/>
        <w:ind w:left="821" w:right="116"/>
        <w:jc w:val="both"/>
      </w:pPr>
      <w:r>
        <w:t>All subcontractors must ensure that their workforce is trained and informed</w:t>
      </w:r>
      <w:r>
        <w:rPr>
          <w:spacing w:val="80"/>
        </w:rPr>
        <w:t xml:space="preserve"> </w:t>
      </w:r>
      <w:r>
        <w:t>on all aspects of the use and control of hazardous substances and all appropriate records must be maintained.</w:t>
      </w:r>
    </w:p>
    <w:p w14:paraId="4E9548A3" w14:textId="77777777" w:rsidR="0034216F" w:rsidRDefault="006B7EE7">
      <w:pPr>
        <w:pStyle w:val="BodyText"/>
        <w:spacing w:before="288"/>
        <w:ind w:left="821" w:right="117"/>
        <w:jc w:val="both"/>
      </w:pPr>
      <w:r>
        <w:t>Where work conditions result in exposure to biological hazards, e.g. Weil's disease, suitable precautions must be taken.</w:t>
      </w:r>
    </w:p>
    <w:p w14:paraId="50107EDD" w14:textId="77777777" w:rsidR="0034216F" w:rsidRDefault="006B7EE7">
      <w:pPr>
        <w:pStyle w:val="BodyText"/>
        <w:spacing w:before="287"/>
        <w:ind w:left="821" w:right="117"/>
        <w:jc w:val="both"/>
      </w:pPr>
      <w:r>
        <w:t>When required the subcontractor must supply all necessary personal</w:t>
      </w:r>
      <w:r>
        <w:rPr>
          <w:spacing w:val="40"/>
        </w:rPr>
        <w:t xml:space="preserve"> </w:t>
      </w:r>
      <w:r>
        <w:t xml:space="preserve">protective equipment to comply with the control measures for hazardous </w:t>
      </w:r>
      <w:r>
        <w:rPr>
          <w:spacing w:val="-2"/>
        </w:rPr>
        <w:t>substances.</w:t>
      </w:r>
    </w:p>
    <w:p w14:paraId="23DFC279" w14:textId="77777777" w:rsidR="0034216F" w:rsidRDefault="0034216F">
      <w:pPr>
        <w:pStyle w:val="BodyText"/>
      </w:pPr>
    </w:p>
    <w:p w14:paraId="5A345BCB" w14:textId="77777777" w:rsidR="0034216F" w:rsidRDefault="006B7EE7">
      <w:pPr>
        <w:numPr>
          <w:ilvl w:val="0"/>
          <w:numId w:val="24"/>
        </w:numPr>
        <w:tabs>
          <w:tab w:val="left" w:pos="821"/>
        </w:tabs>
        <w:rPr>
          <w:b/>
        </w:rPr>
      </w:pPr>
      <w:r>
        <w:rPr>
          <w:b/>
          <w:spacing w:val="-2"/>
        </w:rPr>
        <w:t>Demolition</w:t>
      </w:r>
    </w:p>
    <w:p w14:paraId="25B271A9" w14:textId="77777777" w:rsidR="0034216F" w:rsidRDefault="0034216F">
      <w:pPr>
        <w:pStyle w:val="BodyText"/>
        <w:rPr>
          <w:b/>
        </w:rPr>
      </w:pPr>
    </w:p>
    <w:p w14:paraId="49BF1DFC" w14:textId="77777777" w:rsidR="0034216F" w:rsidRDefault="006B7EE7">
      <w:pPr>
        <w:pStyle w:val="BodyText"/>
        <w:ind w:left="821" w:right="116"/>
        <w:jc w:val="both"/>
      </w:pPr>
      <w:r>
        <w:t xml:space="preserve">All demolition work must be </w:t>
      </w:r>
      <w:proofErr w:type="gramStart"/>
      <w:r>
        <w:t>planned ahead</w:t>
      </w:r>
      <w:proofErr w:type="gramEnd"/>
      <w:r>
        <w:t xml:space="preserve"> of work commencing and in consultation</w:t>
      </w:r>
      <w:r>
        <w:rPr>
          <w:spacing w:val="-1"/>
        </w:rPr>
        <w:t xml:space="preserve"> </w:t>
      </w:r>
      <w:r>
        <w:t>with</w:t>
      </w:r>
      <w:r>
        <w:rPr>
          <w:spacing w:val="-1"/>
        </w:rPr>
        <w:t xml:space="preserve"> </w:t>
      </w:r>
      <w:r>
        <w:t>the Group.</w:t>
      </w:r>
      <w:r>
        <w:rPr>
          <w:spacing w:val="40"/>
        </w:rPr>
        <w:t xml:space="preserve"> </w:t>
      </w:r>
      <w:r>
        <w:t>A</w:t>
      </w:r>
      <w:r>
        <w:rPr>
          <w:spacing w:val="-2"/>
        </w:rPr>
        <w:t xml:space="preserve"> </w:t>
      </w:r>
      <w:r>
        <w:t>detailed</w:t>
      </w:r>
      <w:r>
        <w:rPr>
          <w:spacing w:val="-3"/>
        </w:rPr>
        <w:t xml:space="preserve"> </w:t>
      </w:r>
      <w:r>
        <w:t>safe</w:t>
      </w:r>
      <w:r>
        <w:rPr>
          <w:spacing w:val="-3"/>
        </w:rPr>
        <w:t xml:space="preserve"> </w:t>
      </w:r>
      <w:r>
        <w:t>system</w:t>
      </w:r>
      <w:r>
        <w:rPr>
          <w:spacing w:val="-1"/>
        </w:rPr>
        <w:t xml:space="preserve"> </w:t>
      </w:r>
      <w:r>
        <w:t>of</w:t>
      </w:r>
      <w:r>
        <w:rPr>
          <w:spacing w:val="-1"/>
        </w:rPr>
        <w:t xml:space="preserve"> </w:t>
      </w:r>
      <w:r>
        <w:t>work</w:t>
      </w:r>
      <w:r>
        <w:rPr>
          <w:spacing w:val="-3"/>
        </w:rPr>
        <w:t xml:space="preserve"> </w:t>
      </w:r>
      <w:r>
        <w:t>must</w:t>
      </w:r>
      <w:r>
        <w:rPr>
          <w:spacing w:val="-1"/>
        </w:rPr>
        <w:t xml:space="preserve"> </w:t>
      </w:r>
      <w:r>
        <w:t>be</w:t>
      </w:r>
      <w:r>
        <w:rPr>
          <w:spacing w:val="-3"/>
        </w:rPr>
        <w:t xml:space="preserve"> </w:t>
      </w:r>
      <w:r>
        <w:t xml:space="preserve">prepared and submitted to the Group for approval. All work must be carried out by competent subcontractors and be supervised by a competent person. Where the demolition subcontractor is appointed as Principal </w:t>
      </w:r>
      <w:proofErr w:type="gramStart"/>
      <w:r>
        <w:t>Contractor</w:t>
      </w:r>
      <w:proofErr w:type="gramEnd"/>
      <w:r>
        <w:t xml:space="preserve"> they must comply with the duties placed on them by the Construction (Design and Management) Regulations 2015.</w:t>
      </w:r>
    </w:p>
    <w:p w14:paraId="43EE323A" w14:textId="77777777" w:rsidR="0034216F" w:rsidRDefault="0034216F">
      <w:pPr>
        <w:pStyle w:val="BodyText"/>
      </w:pPr>
    </w:p>
    <w:p w14:paraId="2409A135" w14:textId="77777777" w:rsidR="0034216F" w:rsidRDefault="006B7EE7">
      <w:pPr>
        <w:pStyle w:val="BodyText"/>
        <w:ind w:left="821" w:right="116"/>
        <w:jc w:val="both"/>
      </w:pPr>
      <w:r>
        <w:t>No demolition work may proceed until services have been adequately protected</w:t>
      </w:r>
      <w:r>
        <w:rPr>
          <w:spacing w:val="-1"/>
        </w:rPr>
        <w:t xml:space="preserve"> </w:t>
      </w:r>
      <w:r>
        <w:t>or rendered</w:t>
      </w:r>
      <w:r>
        <w:rPr>
          <w:spacing w:val="-3"/>
        </w:rPr>
        <w:t xml:space="preserve"> </w:t>
      </w:r>
      <w:r>
        <w:t>harmless.</w:t>
      </w:r>
      <w:r>
        <w:rPr>
          <w:spacing w:val="40"/>
        </w:rPr>
        <w:t xml:space="preserve"> </w:t>
      </w:r>
      <w:r>
        <w:t>Demolition</w:t>
      </w:r>
      <w:r>
        <w:rPr>
          <w:spacing w:val="-1"/>
        </w:rPr>
        <w:t xml:space="preserve"> </w:t>
      </w:r>
      <w:r>
        <w:t>areas must</w:t>
      </w:r>
      <w:r>
        <w:rPr>
          <w:spacing w:val="-1"/>
        </w:rPr>
        <w:t xml:space="preserve"> </w:t>
      </w:r>
      <w:r>
        <w:t>be clearly</w:t>
      </w:r>
      <w:r>
        <w:rPr>
          <w:spacing w:val="-1"/>
        </w:rPr>
        <w:t xml:space="preserve"> </w:t>
      </w:r>
      <w:r>
        <w:t>marked</w:t>
      </w:r>
      <w:r>
        <w:rPr>
          <w:spacing w:val="-1"/>
        </w:rPr>
        <w:t xml:space="preserve"> </w:t>
      </w:r>
      <w:r>
        <w:t xml:space="preserve">and safety barriers as substantial as the circumstances require must be erected and maintained in good order together with prominent warning notices wherever </w:t>
      </w:r>
      <w:r>
        <w:rPr>
          <w:spacing w:val="-2"/>
        </w:rPr>
        <w:t>appropriate.</w:t>
      </w:r>
    </w:p>
    <w:p w14:paraId="207A2255" w14:textId="77777777" w:rsidR="0034216F" w:rsidRDefault="006B7EE7">
      <w:pPr>
        <w:pStyle w:val="BodyText"/>
        <w:spacing w:before="288"/>
        <w:ind w:left="821" w:right="117"/>
        <w:jc w:val="both"/>
      </w:pPr>
      <w:r>
        <w:t xml:space="preserve">When work is taking place inside or near to existing buildings every reasonable precaution must be taken to prevent damage by dust </w:t>
      </w:r>
      <w:proofErr w:type="gramStart"/>
      <w:r>
        <w:t>by the use of</w:t>
      </w:r>
      <w:proofErr w:type="gramEnd"/>
      <w:r>
        <w:t xml:space="preserve"> suitable covers or other means.</w:t>
      </w:r>
    </w:p>
    <w:p w14:paraId="0883D393" w14:textId="77777777" w:rsidR="0034216F" w:rsidRDefault="0034216F">
      <w:pPr>
        <w:pStyle w:val="BodyText"/>
        <w:spacing w:before="2"/>
      </w:pPr>
    </w:p>
    <w:p w14:paraId="445866D3" w14:textId="77777777" w:rsidR="0034216F" w:rsidRDefault="006B7EE7">
      <w:pPr>
        <w:pStyle w:val="BodyText"/>
        <w:ind w:left="821" w:right="118"/>
        <w:jc w:val="both"/>
      </w:pPr>
      <w:r>
        <w:t>The training standards of the demolition operatives must be made known to</w:t>
      </w:r>
      <w:r>
        <w:rPr>
          <w:spacing w:val="40"/>
        </w:rPr>
        <w:t xml:space="preserve"> </w:t>
      </w:r>
      <w:r>
        <w:t>the Group prior to the commencement of operations.</w:t>
      </w:r>
    </w:p>
    <w:p w14:paraId="0E6D7DE1" w14:textId="77777777" w:rsidR="0034216F" w:rsidRDefault="006B7EE7">
      <w:pPr>
        <w:pStyle w:val="BodyText"/>
        <w:spacing w:before="288"/>
        <w:ind w:left="821"/>
        <w:jc w:val="both"/>
      </w:pPr>
      <w:r>
        <w:t>A</w:t>
      </w:r>
      <w:r>
        <w:rPr>
          <w:spacing w:val="-3"/>
        </w:rPr>
        <w:t xml:space="preserve"> </w:t>
      </w:r>
      <w:r>
        <w:t>high</w:t>
      </w:r>
      <w:r>
        <w:rPr>
          <w:spacing w:val="-1"/>
        </w:rPr>
        <w:t xml:space="preserve"> </w:t>
      </w:r>
      <w:r>
        <w:t>level</w:t>
      </w:r>
      <w:r>
        <w:rPr>
          <w:spacing w:val="-2"/>
        </w:rPr>
        <w:t xml:space="preserve"> </w:t>
      </w:r>
      <w:r>
        <w:t>of</w:t>
      </w:r>
      <w:r>
        <w:rPr>
          <w:spacing w:val="-1"/>
        </w:rPr>
        <w:t xml:space="preserve"> </w:t>
      </w:r>
      <w:r>
        <w:t>protection</w:t>
      </w:r>
      <w:r>
        <w:rPr>
          <w:spacing w:val="-1"/>
        </w:rPr>
        <w:t xml:space="preserve"> </w:t>
      </w:r>
      <w:r>
        <w:t>for</w:t>
      </w:r>
      <w:r>
        <w:rPr>
          <w:spacing w:val="-1"/>
        </w:rPr>
        <w:t xml:space="preserve"> </w:t>
      </w:r>
      <w:r>
        <w:t>members of</w:t>
      </w:r>
      <w:r>
        <w:rPr>
          <w:spacing w:val="-1"/>
        </w:rPr>
        <w:t xml:space="preserve"> </w:t>
      </w:r>
      <w:r>
        <w:t>the</w:t>
      </w:r>
      <w:r>
        <w:rPr>
          <w:spacing w:val="-2"/>
        </w:rPr>
        <w:t xml:space="preserve"> </w:t>
      </w:r>
      <w:r>
        <w:t>public is</w:t>
      </w:r>
      <w:r>
        <w:rPr>
          <w:spacing w:val="-3"/>
        </w:rPr>
        <w:t xml:space="preserve"> </w:t>
      </w:r>
      <w:proofErr w:type="gramStart"/>
      <w:r>
        <w:t>required</w:t>
      </w:r>
      <w:r>
        <w:rPr>
          <w:spacing w:val="-3"/>
        </w:rPr>
        <w:t xml:space="preserve"> </w:t>
      </w:r>
      <w:r>
        <w:t>at</w:t>
      </w:r>
      <w:r>
        <w:rPr>
          <w:spacing w:val="-2"/>
        </w:rPr>
        <w:t xml:space="preserve"> </w:t>
      </w:r>
      <w:r>
        <w:t>all</w:t>
      </w:r>
      <w:r>
        <w:rPr>
          <w:spacing w:val="-3"/>
        </w:rPr>
        <w:t xml:space="preserve"> </w:t>
      </w:r>
      <w:r>
        <w:rPr>
          <w:spacing w:val="-2"/>
        </w:rPr>
        <w:t>times</w:t>
      </w:r>
      <w:proofErr w:type="gramEnd"/>
      <w:r>
        <w:rPr>
          <w:spacing w:val="-2"/>
        </w:rPr>
        <w:t>.</w:t>
      </w:r>
    </w:p>
    <w:p w14:paraId="1982D052" w14:textId="77777777" w:rsidR="0034216F" w:rsidRDefault="006B7EE7">
      <w:pPr>
        <w:pStyle w:val="BodyText"/>
        <w:spacing w:before="288"/>
        <w:ind w:left="821" w:right="116"/>
        <w:jc w:val="both"/>
      </w:pPr>
      <w:r>
        <w:t>Demolition</w:t>
      </w:r>
      <w:r>
        <w:rPr>
          <w:spacing w:val="-2"/>
        </w:rPr>
        <w:t xml:space="preserve"> </w:t>
      </w:r>
      <w:r>
        <w:t>contractors</w:t>
      </w:r>
      <w:r>
        <w:rPr>
          <w:spacing w:val="-3"/>
        </w:rPr>
        <w:t xml:space="preserve"> </w:t>
      </w:r>
      <w:r>
        <w:t>should</w:t>
      </w:r>
      <w:r>
        <w:rPr>
          <w:spacing w:val="-2"/>
        </w:rPr>
        <w:t xml:space="preserve"> </w:t>
      </w:r>
      <w:r>
        <w:t>be</w:t>
      </w:r>
      <w:r>
        <w:rPr>
          <w:spacing w:val="-1"/>
        </w:rPr>
        <w:t xml:space="preserve"> </w:t>
      </w:r>
      <w:r>
        <w:t>members of</w:t>
      </w:r>
      <w:r>
        <w:rPr>
          <w:spacing w:val="-2"/>
        </w:rPr>
        <w:t xml:space="preserve"> </w:t>
      </w:r>
      <w:r>
        <w:t>the</w:t>
      </w:r>
      <w:r>
        <w:rPr>
          <w:spacing w:val="-1"/>
        </w:rPr>
        <w:t xml:space="preserve"> </w:t>
      </w:r>
      <w:r>
        <w:t>recognised</w:t>
      </w:r>
      <w:r>
        <w:rPr>
          <w:spacing w:val="-2"/>
        </w:rPr>
        <w:t xml:space="preserve"> </w:t>
      </w:r>
      <w:r>
        <w:t>trade</w:t>
      </w:r>
      <w:r>
        <w:rPr>
          <w:spacing w:val="-1"/>
        </w:rPr>
        <w:t xml:space="preserve"> </w:t>
      </w:r>
      <w:r>
        <w:t>association or be able to demonstrate their competency through the Group's pre- qualification requirements.</w:t>
      </w:r>
    </w:p>
    <w:p w14:paraId="4A7E9A60" w14:textId="77777777" w:rsidR="0034216F" w:rsidRDefault="006B7EE7">
      <w:pPr>
        <w:pStyle w:val="BodyText"/>
        <w:spacing w:before="288"/>
        <w:ind w:left="821"/>
        <w:jc w:val="both"/>
      </w:pPr>
      <w:r>
        <w:t>Refer</w:t>
      </w:r>
      <w:r>
        <w:rPr>
          <w:spacing w:val="-1"/>
        </w:rPr>
        <w:t xml:space="preserve"> </w:t>
      </w:r>
      <w:r>
        <w:t>also</w:t>
      </w:r>
      <w:r>
        <w:rPr>
          <w:spacing w:val="-1"/>
        </w:rPr>
        <w:t xml:space="preserve"> </w:t>
      </w:r>
      <w:r>
        <w:t>to</w:t>
      </w:r>
      <w:r>
        <w:rPr>
          <w:spacing w:val="-1"/>
        </w:rPr>
        <w:t xml:space="preserve"> </w:t>
      </w:r>
      <w:r>
        <w:t>Section</w:t>
      </w:r>
      <w:r>
        <w:rPr>
          <w:spacing w:val="-1"/>
        </w:rPr>
        <w:t xml:space="preserve"> </w:t>
      </w:r>
      <w:r>
        <w:t>2</w:t>
      </w:r>
      <w:r>
        <w:rPr>
          <w:spacing w:val="-1"/>
        </w:rPr>
        <w:t xml:space="preserve"> </w:t>
      </w:r>
      <w:r>
        <w:t>(a)</w:t>
      </w:r>
      <w:r>
        <w:rPr>
          <w:spacing w:val="-2"/>
        </w:rPr>
        <w:t xml:space="preserve"> </w:t>
      </w:r>
      <w:r>
        <w:t>-</w:t>
      </w:r>
      <w:r>
        <w:rPr>
          <w:spacing w:val="-1"/>
        </w:rPr>
        <w:t xml:space="preserve"> </w:t>
      </w:r>
      <w:r>
        <w:rPr>
          <w:spacing w:val="-2"/>
        </w:rPr>
        <w:t>Asbestos.</w:t>
      </w:r>
    </w:p>
    <w:p w14:paraId="75F544BD" w14:textId="77777777" w:rsidR="0034216F" w:rsidRDefault="0034216F">
      <w:pPr>
        <w:jc w:val="both"/>
        <w:sectPr w:rsidR="0034216F">
          <w:pgSz w:w="11910" w:h="16840"/>
          <w:pgMar w:top="900" w:right="1580" w:bottom="1000" w:left="1600" w:header="713" w:footer="804" w:gutter="0"/>
          <w:cols w:space="720"/>
        </w:sectPr>
      </w:pPr>
    </w:p>
    <w:p w14:paraId="5D5B0E21" w14:textId="77777777" w:rsidR="0034216F" w:rsidRDefault="0034216F">
      <w:pPr>
        <w:pStyle w:val="BodyText"/>
        <w:spacing w:before="79"/>
      </w:pPr>
    </w:p>
    <w:p w14:paraId="0939F16B" w14:textId="77777777" w:rsidR="0034216F" w:rsidRDefault="006B7EE7">
      <w:pPr>
        <w:numPr>
          <w:ilvl w:val="0"/>
          <w:numId w:val="24"/>
        </w:numPr>
        <w:tabs>
          <w:tab w:val="left" w:pos="821"/>
        </w:tabs>
        <w:rPr>
          <w:b/>
        </w:rPr>
      </w:pPr>
      <w:r>
        <w:rPr>
          <w:b/>
          <w:spacing w:val="-2"/>
        </w:rPr>
        <w:t>Electricity</w:t>
      </w:r>
    </w:p>
    <w:p w14:paraId="0EEF38CA" w14:textId="77777777" w:rsidR="0034216F" w:rsidRDefault="0034216F">
      <w:pPr>
        <w:pStyle w:val="BodyText"/>
        <w:rPr>
          <w:b/>
        </w:rPr>
      </w:pPr>
    </w:p>
    <w:p w14:paraId="0A626997" w14:textId="77777777" w:rsidR="0034216F" w:rsidRDefault="006B7EE7">
      <w:pPr>
        <w:pStyle w:val="BodyText"/>
        <w:ind w:left="821" w:right="116"/>
        <w:jc w:val="both"/>
      </w:pPr>
      <w:r>
        <w:t>Any work associated with an electrical system must be undertaken in strict accordance with The Electricity at Work Regulations 1989.</w:t>
      </w:r>
    </w:p>
    <w:p w14:paraId="7C796EEA" w14:textId="77777777" w:rsidR="0034216F" w:rsidRDefault="0034216F">
      <w:pPr>
        <w:pStyle w:val="BodyText"/>
      </w:pPr>
    </w:p>
    <w:p w14:paraId="59A0F587" w14:textId="77777777" w:rsidR="0034216F" w:rsidRDefault="006B7EE7">
      <w:pPr>
        <w:pStyle w:val="BodyText"/>
        <w:ind w:left="821" w:right="117"/>
        <w:jc w:val="both"/>
      </w:pPr>
      <w:r>
        <w:t>It</w:t>
      </w:r>
      <w:r>
        <w:rPr>
          <w:spacing w:val="-2"/>
        </w:rPr>
        <w:t xml:space="preserve"> </w:t>
      </w:r>
      <w:r>
        <w:t>is</w:t>
      </w:r>
      <w:r>
        <w:rPr>
          <w:spacing w:val="-3"/>
        </w:rPr>
        <w:t xml:space="preserve"> </w:t>
      </w:r>
      <w:r>
        <w:t>the</w:t>
      </w:r>
      <w:r>
        <w:rPr>
          <w:spacing w:val="-1"/>
        </w:rPr>
        <w:t xml:space="preserve"> </w:t>
      </w:r>
      <w:r>
        <w:t>Group's policy</w:t>
      </w:r>
      <w:r>
        <w:rPr>
          <w:spacing w:val="-1"/>
        </w:rPr>
        <w:t xml:space="preserve"> </w:t>
      </w:r>
      <w:r>
        <w:t>to</w:t>
      </w:r>
      <w:r>
        <w:rPr>
          <w:spacing w:val="-2"/>
        </w:rPr>
        <w:t xml:space="preserve"> </w:t>
      </w:r>
      <w:r>
        <w:t>operate</w:t>
      </w:r>
      <w:r>
        <w:rPr>
          <w:spacing w:val="-4"/>
        </w:rPr>
        <w:t xml:space="preserve"> </w:t>
      </w:r>
      <w:r>
        <w:t>wherever</w:t>
      </w:r>
      <w:r>
        <w:rPr>
          <w:spacing w:val="-1"/>
        </w:rPr>
        <w:t xml:space="preserve"> </w:t>
      </w:r>
      <w:r>
        <w:t>possible</w:t>
      </w:r>
      <w:r>
        <w:rPr>
          <w:spacing w:val="-1"/>
        </w:rPr>
        <w:t xml:space="preserve"> </w:t>
      </w:r>
      <w:r>
        <w:t>portable</w:t>
      </w:r>
      <w:r>
        <w:rPr>
          <w:spacing w:val="-1"/>
        </w:rPr>
        <w:t xml:space="preserve"> </w:t>
      </w:r>
      <w:r>
        <w:t>tools</w:t>
      </w:r>
      <w:r>
        <w:rPr>
          <w:spacing w:val="-3"/>
        </w:rPr>
        <w:t xml:space="preserve"> </w:t>
      </w:r>
      <w:r>
        <w:t>and</w:t>
      </w:r>
      <w:r>
        <w:rPr>
          <w:spacing w:val="-4"/>
        </w:rPr>
        <w:t xml:space="preserve"> </w:t>
      </w:r>
      <w:r>
        <w:t>lighting at 110 volts.</w:t>
      </w:r>
    </w:p>
    <w:p w14:paraId="0EF812E3" w14:textId="77777777" w:rsidR="0034216F" w:rsidRDefault="006B7EE7">
      <w:pPr>
        <w:pStyle w:val="BodyText"/>
        <w:spacing w:before="288"/>
        <w:ind w:left="821" w:right="119"/>
        <w:jc w:val="both"/>
      </w:pPr>
      <w:r>
        <w:t>Where special equipment requires a voltage greater than 110 volts then</w:t>
      </w:r>
      <w:r>
        <w:rPr>
          <w:spacing w:val="40"/>
        </w:rPr>
        <w:t xml:space="preserve"> </w:t>
      </w:r>
      <w:r>
        <w:t>written agreement must be obtained from the Group's site management and additional protective measures put in place.</w:t>
      </w:r>
    </w:p>
    <w:p w14:paraId="5DF955F2" w14:textId="77777777" w:rsidR="0034216F" w:rsidRDefault="006B7EE7">
      <w:pPr>
        <w:pStyle w:val="BodyText"/>
        <w:spacing w:before="288"/>
        <w:ind w:left="821" w:right="117"/>
        <w:jc w:val="both"/>
      </w:pPr>
      <w:r>
        <w:t xml:space="preserve">All temporary distribution cables, plugs, </w:t>
      </w:r>
      <w:proofErr w:type="gramStart"/>
      <w:r>
        <w:t>sockets</w:t>
      </w:r>
      <w:proofErr w:type="gramEnd"/>
      <w:r>
        <w:t xml:space="preserve"> and equipment installed to serve small tools, handlamps etc., must conform to the requirements of the current I.E.E. Regulations.</w:t>
      </w:r>
      <w:r>
        <w:rPr>
          <w:spacing w:val="40"/>
        </w:rPr>
        <w:t xml:space="preserve"> </w:t>
      </w:r>
      <w:r>
        <w:t xml:space="preserve">Fuses of the correct type and capacity must be </w:t>
      </w:r>
      <w:proofErr w:type="gramStart"/>
      <w:r>
        <w:t>used at all times</w:t>
      </w:r>
      <w:proofErr w:type="gramEnd"/>
      <w:r>
        <w:t>.</w:t>
      </w:r>
      <w:r>
        <w:rPr>
          <w:spacing w:val="40"/>
        </w:rPr>
        <w:t xml:space="preserve"> </w:t>
      </w:r>
      <w:r>
        <w:t>All electricity cables and equipment being used must be regularly inspected and the results recorded as appropriate to ensure that any defective equipment is identified and taken out of service until repaired or replaced.</w:t>
      </w:r>
    </w:p>
    <w:p w14:paraId="416309B1" w14:textId="77777777" w:rsidR="0034216F" w:rsidRDefault="006B7EE7">
      <w:pPr>
        <w:pStyle w:val="BodyText"/>
        <w:spacing w:before="287"/>
        <w:ind w:left="821" w:right="116"/>
        <w:jc w:val="both"/>
      </w:pPr>
      <w:r>
        <w:t>Electricity cables shall be routed in a</w:t>
      </w:r>
      <w:r>
        <w:rPr>
          <w:spacing w:val="-1"/>
        </w:rPr>
        <w:t xml:space="preserve"> </w:t>
      </w:r>
      <w:r>
        <w:t xml:space="preserve">safe manner avoiding transport routes and areas where water might accumulate with further protection provided as </w:t>
      </w:r>
      <w:r>
        <w:rPr>
          <w:spacing w:val="-2"/>
        </w:rPr>
        <w:t>appropriate.</w:t>
      </w:r>
    </w:p>
    <w:p w14:paraId="0F77B0E8" w14:textId="77777777" w:rsidR="0034216F" w:rsidRDefault="0034216F">
      <w:pPr>
        <w:pStyle w:val="BodyText"/>
      </w:pPr>
    </w:p>
    <w:p w14:paraId="7DCA7371" w14:textId="77777777" w:rsidR="0034216F" w:rsidRDefault="006B7EE7">
      <w:pPr>
        <w:pStyle w:val="BodyText"/>
        <w:ind w:left="821" w:right="114"/>
        <w:jc w:val="both"/>
      </w:pPr>
      <w:r>
        <w:t xml:space="preserve">Particular attention must be given at the planning stage to ensure that temporary cables and leads do not restrict working areas, </w:t>
      </w:r>
      <w:proofErr w:type="gramStart"/>
      <w:r>
        <w:t>access</w:t>
      </w:r>
      <w:proofErr w:type="gramEnd"/>
      <w:r>
        <w:t xml:space="preserve"> and emergency evacuation routes.</w:t>
      </w:r>
    </w:p>
    <w:p w14:paraId="5ABBBAF9" w14:textId="77777777" w:rsidR="0034216F" w:rsidRDefault="0034216F">
      <w:pPr>
        <w:pStyle w:val="BodyText"/>
      </w:pPr>
    </w:p>
    <w:p w14:paraId="6F00C549" w14:textId="77777777" w:rsidR="0034216F" w:rsidRDefault="006B7EE7">
      <w:pPr>
        <w:pStyle w:val="BodyText"/>
        <w:ind w:left="821"/>
        <w:jc w:val="both"/>
      </w:pPr>
      <w:r>
        <w:t>Refer</w:t>
      </w:r>
      <w:r>
        <w:rPr>
          <w:spacing w:val="-3"/>
        </w:rPr>
        <w:t xml:space="preserve"> </w:t>
      </w:r>
      <w:r>
        <w:t>also</w:t>
      </w:r>
      <w:r>
        <w:rPr>
          <w:spacing w:val="-1"/>
        </w:rPr>
        <w:t xml:space="preserve"> </w:t>
      </w:r>
      <w:r>
        <w:t>to</w:t>
      </w:r>
      <w:r>
        <w:rPr>
          <w:spacing w:val="-1"/>
        </w:rPr>
        <w:t xml:space="preserve"> </w:t>
      </w:r>
      <w:r>
        <w:t>Section</w:t>
      </w:r>
      <w:r>
        <w:rPr>
          <w:spacing w:val="-1"/>
        </w:rPr>
        <w:t xml:space="preserve"> </w:t>
      </w:r>
      <w:r>
        <w:t>2</w:t>
      </w:r>
      <w:r>
        <w:rPr>
          <w:spacing w:val="-1"/>
        </w:rPr>
        <w:t xml:space="preserve"> </w:t>
      </w:r>
      <w:r>
        <w:t>(l)</w:t>
      </w:r>
      <w:r>
        <w:rPr>
          <w:spacing w:val="-2"/>
        </w:rPr>
        <w:t xml:space="preserve"> </w:t>
      </w:r>
      <w:r>
        <w:t>-</w:t>
      </w:r>
      <w:r>
        <w:rPr>
          <w:spacing w:val="-2"/>
        </w:rPr>
        <w:t xml:space="preserve"> </w:t>
      </w:r>
      <w:r>
        <w:t>Permits to</w:t>
      </w:r>
      <w:r>
        <w:rPr>
          <w:spacing w:val="-1"/>
        </w:rPr>
        <w:t xml:space="preserve"> </w:t>
      </w:r>
      <w:r>
        <w:rPr>
          <w:spacing w:val="-2"/>
        </w:rPr>
        <w:t>Work.</w:t>
      </w:r>
    </w:p>
    <w:p w14:paraId="0B9D71C4" w14:textId="77777777" w:rsidR="0034216F" w:rsidRDefault="0034216F">
      <w:pPr>
        <w:pStyle w:val="BodyText"/>
      </w:pPr>
    </w:p>
    <w:p w14:paraId="32222394" w14:textId="77777777" w:rsidR="0034216F" w:rsidRDefault="006B7EE7">
      <w:pPr>
        <w:numPr>
          <w:ilvl w:val="0"/>
          <w:numId w:val="24"/>
        </w:numPr>
        <w:tabs>
          <w:tab w:val="left" w:pos="821"/>
        </w:tabs>
        <w:rPr>
          <w:b/>
        </w:rPr>
      </w:pPr>
      <w:r>
        <w:rPr>
          <w:b/>
          <w:spacing w:val="-5"/>
        </w:rPr>
        <w:t>Gas</w:t>
      </w:r>
    </w:p>
    <w:p w14:paraId="62BBA128" w14:textId="77777777" w:rsidR="0034216F" w:rsidRDefault="0034216F">
      <w:pPr>
        <w:pStyle w:val="BodyText"/>
        <w:rPr>
          <w:b/>
        </w:rPr>
      </w:pPr>
    </w:p>
    <w:p w14:paraId="532264CE" w14:textId="77777777" w:rsidR="0034216F" w:rsidRDefault="006B7EE7">
      <w:pPr>
        <w:pStyle w:val="BodyText"/>
        <w:ind w:left="821" w:right="117"/>
        <w:jc w:val="both"/>
      </w:pPr>
      <w:r>
        <w:t>Any work associated with a gas installation or appliance must be undertaken in strict accordance with The Gas Safety (Installation and Use) Regulations 1998.</w:t>
      </w:r>
    </w:p>
    <w:p w14:paraId="6982148A" w14:textId="77777777" w:rsidR="0034216F" w:rsidRDefault="006B7EE7">
      <w:pPr>
        <w:pStyle w:val="BodyText"/>
        <w:spacing w:before="288"/>
        <w:ind w:left="821" w:right="117"/>
        <w:jc w:val="both"/>
      </w:pPr>
      <w:r>
        <w:t xml:space="preserve">Persons employed on a gas installation or appliance must be Gas Safe </w:t>
      </w:r>
      <w:r>
        <w:rPr>
          <w:spacing w:val="-2"/>
        </w:rPr>
        <w:t>Registered.</w:t>
      </w:r>
    </w:p>
    <w:p w14:paraId="3E5AECF1" w14:textId="77777777" w:rsidR="0034216F" w:rsidRDefault="006B7EE7">
      <w:pPr>
        <w:pStyle w:val="BodyText"/>
        <w:spacing w:before="288"/>
        <w:ind w:left="821"/>
        <w:jc w:val="both"/>
      </w:pPr>
      <w:r>
        <w:t>Refer</w:t>
      </w:r>
      <w:r>
        <w:rPr>
          <w:spacing w:val="-3"/>
        </w:rPr>
        <w:t xml:space="preserve"> </w:t>
      </w:r>
      <w:r>
        <w:t>also</w:t>
      </w:r>
      <w:r>
        <w:rPr>
          <w:spacing w:val="-1"/>
        </w:rPr>
        <w:t xml:space="preserve"> </w:t>
      </w:r>
      <w:r>
        <w:t>to</w:t>
      </w:r>
      <w:r>
        <w:rPr>
          <w:spacing w:val="-1"/>
        </w:rPr>
        <w:t xml:space="preserve"> </w:t>
      </w:r>
      <w:r>
        <w:t>Section</w:t>
      </w:r>
      <w:r>
        <w:rPr>
          <w:spacing w:val="-1"/>
        </w:rPr>
        <w:t xml:space="preserve"> </w:t>
      </w:r>
      <w:r>
        <w:t>2</w:t>
      </w:r>
      <w:r>
        <w:rPr>
          <w:spacing w:val="-1"/>
        </w:rPr>
        <w:t xml:space="preserve"> </w:t>
      </w:r>
      <w:r>
        <w:t>(l)</w:t>
      </w:r>
      <w:r>
        <w:rPr>
          <w:spacing w:val="-2"/>
        </w:rPr>
        <w:t xml:space="preserve"> </w:t>
      </w:r>
      <w:r>
        <w:t>-</w:t>
      </w:r>
      <w:r>
        <w:rPr>
          <w:spacing w:val="-2"/>
        </w:rPr>
        <w:t xml:space="preserve"> </w:t>
      </w:r>
      <w:r>
        <w:t>Permits to</w:t>
      </w:r>
      <w:r>
        <w:rPr>
          <w:spacing w:val="-1"/>
        </w:rPr>
        <w:t xml:space="preserve"> </w:t>
      </w:r>
      <w:r>
        <w:rPr>
          <w:spacing w:val="-2"/>
        </w:rPr>
        <w:t>Work.</w:t>
      </w:r>
    </w:p>
    <w:p w14:paraId="4140A83A" w14:textId="77777777" w:rsidR="0034216F" w:rsidRDefault="0034216F">
      <w:pPr>
        <w:pStyle w:val="BodyText"/>
        <w:spacing w:before="2"/>
      </w:pPr>
    </w:p>
    <w:p w14:paraId="68828844" w14:textId="77777777" w:rsidR="0034216F" w:rsidRDefault="006B7EE7">
      <w:pPr>
        <w:numPr>
          <w:ilvl w:val="0"/>
          <w:numId w:val="24"/>
        </w:numPr>
        <w:tabs>
          <w:tab w:val="left" w:pos="821"/>
        </w:tabs>
        <w:rPr>
          <w:b/>
        </w:rPr>
      </w:pPr>
      <w:r>
        <w:rPr>
          <w:b/>
          <w:spacing w:val="-2"/>
        </w:rPr>
        <w:t>Excavations</w:t>
      </w:r>
    </w:p>
    <w:p w14:paraId="72B298AE" w14:textId="77777777" w:rsidR="0034216F" w:rsidRDefault="0034216F">
      <w:pPr>
        <w:pStyle w:val="BodyText"/>
        <w:rPr>
          <w:b/>
        </w:rPr>
      </w:pPr>
    </w:p>
    <w:p w14:paraId="48982E57" w14:textId="77777777" w:rsidR="0034216F" w:rsidRDefault="006B7EE7">
      <w:pPr>
        <w:pStyle w:val="BodyText"/>
        <w:ind w:left="821" w:right="117"/>
        <w:jc w:val="both"/>
      </w:pPr>
      <w:r>
        <w:t>Excavations and trenches must be reviewed for stability and be adequately supported or battered back to a safe angle to prevent falls of earth and the uncontrolled movement of materials.</w:t>
      </w:r>
    </w:p>
    <w:p w14:paraId="1136A570" w14:textId="77777777" w:rsidR="0034216F" w:rsidRDefault="006B7EE7">
      <w:pPr>
        <w:pStyle w:val="BodyText"/>
        <w:spacing w:before="288"/>
        <w:ind w:left="821" w:right="117"/>
        <w:jc w:val="both"/>
      </w:pPr>
      <w:r>
        <w:t>Suitable barriers must be erected where necessary around trenches or excavations with a risk of persons falling into them.</w:t>
      </w:r>
    </w:p>
    <w:p w14:paraId="78756764" w14:textId="77777777" w:rsidR="0034216F" w:rsidRDefault="0034216F">
      <w:pPr>
        <w:jc w:val="both"/>
        <w:sectPr w:rsidR="0034216F">
          <w:pgSz w:w="11910" w:h="16840"/>
          <w:pgMar w:top="900" w:right="1580" w:bottom="1000" w:left="1600" w:header="713" w:footer="804" w:gutter="0"/>
          <w:cols w:space="720"/>
        </w:sectPr>
      </w:pPr>
    </w:p>
    <w:p w14:paraId="4B0C5FE3" w14:textId="77777777" w:rsidR="0034216F" w:rsidRDefault="0034216F">
      <w:pPr>
        <w:pStyle w:val="BodyText"/>
        <w:spacing w:before="79"/>
      </w:pPr>
    </w:p>
    <w:p w14:paraId="34C76B58" w14:textId="42E70AEA" w:rsidR="0034216F" w:rsidRDefault="006B7EE7">
      <w:pPr>
        <w:pStyle w:val="BodyText"/>
        <w:ind w:left="821" w:right="117"/>
        <w:jc w:val="both"/>
      </w:pPr>
      <w:r>
        <w:t xml:space="preserve">Any excavations and trenches, whatever their depth, in places to which the public have access to and are left open after work ceases, must be adequately guarded and if </w:t>
      </w:r>
      <w:r w:rsidR="009514B0">
        <w:t>necessary,</w:t>
      </w:r>
      <w:r>
        <w:t xml:space="preserve"> lighting provided.</w:t>
      </w:r>
    </w:p>
    <w:p w14:paraId="616DEDAD" w14:textId="77777777" w:rsidR="0034216F" w:rsidRDefault="0034216F">
      <w:pPr>
        <w:pStyle w:val="BodyText"/>
      </w:pPr>
    </w:p>
    <w:p w14:paraId="5143F677" w14:textId="77777777" w:rsidR="0034216F" w:rsidRDefault="006B7EE7">
      <w:pPr>
        <w:pStyle w:val="BodyText"/>
        <w:ind w:left="821"/>
        <w:jc w:val="both"/>
      </w:pPr>
      <w:r>
        <w:t>Excavations</w:t>
      </w:r>
      <w:r>
        <w:rPr>
          <w:spacing w:val="-5"/>
        </w:rPr>
        <w:t xml:space="preserve"> </w:t>
      </w:r>
      <w:r>
        <w:t>and</w:t>
      </w:r>
      <w:r>
        <w:rPr>
          <w:spacing w:val="-2"/>
        </w:rPr>
        <w:t xml:space="preserve"> </w:t>
      </w:r>
      <w:r>
        <w:t>trenches</w:t>
      </w:r>
      <w:r>
        <w:rPr>
          <w:spacing w:val="-2"/>
        </w:rPr>
        <w:t xml:space="preserve"> </w:t>
      </w:r>
      <w:r>
        <w:t>must</w:t>
      </w:r>
      <w:r>
        <w:rPr>
          <w:spacing w:val="-3"/>
        </w:rPr>
        <w:t xml:space="preserve"> </w:t>
      </w:r>
      <w:r>
        <w:t>have</w:t>
      </w:r>
      <w:r>
        <w:rPr>
          <w:spacing w:val="-4"/>
        </w:rPr>
        <w:t xml:space="preserve"> </w:t>
      </w:r>
      <w:r>
        <w:t>a proper</w:t>
      </w:r>
      <w:r>
        <w:rPr>
          <w:spacing w:val="-1"/>
        </w:rPr>
        <w:t xml:space="preserve"> </w:t>
      </w:r>
      <w:r>
        <w:t>means</w:t>
      </w:r>
      <w:r>
        <w:rPr>
          <w:spacing w:val="-1"/>
        </w:rPr>
        <w:t xml:space="preserve"> </w:t>
      </w:r>
      <w:r>
        <w:t>of</w:t>
      </w:r>
      <w:r>
        <w:rPr>
          <w:spacing w:val="-1"/>
        </w:rPr>
        <w:t xml:space="preserve"> </w:t>
      </w:r>
      <w:r>
        <w:t>access</w:t>
      </w:r>
      <w:r>
        <w:rPr>
          <w:spacing w:val="-1"/>
        </w:rPr>
        <w:t xml:space="preserve"> </w:t>
      </w:r>
      <w:r>
        <w:t>and</w:t>
      </w:r>
      <w:r>
        <w:rPr>
          <w:spacing w:val="-1"/>
        </w:rPr>
        <w:t xml:space="preserve"> </w:t>
      </w:r>
      <w:r>
        <w:rPr>
          <w:spacing w:val="-2"/>
        </w:rPr>
        <w:t>egress.</w:t>
      </w:r>
    </w:p>
    <w:p w14:paraId="37530D4C" w14:textId="77777777" w:rsidR="0034216F" w:rsidRDefault="0034216F">
      <w:pPr>
        <w:pStyle w:val="BodyText"/>
      </w:pPr>
    </w:p>
    <w:p w14:paraId="0831DCD4" w14:textId="77777777" w:rsidR="0034216F" w:rsidRDefault="006B7EE7">
      <w:pPr>
        <w:pStyle w:val="BodyText"/>
        <w:ind w:left="821" w:right="117"/>
        <w:jc w:val="both"/>
      </w:pPr>
      <w:r>
        <w:t>Where plant or vehicles are used to deposit materials, proper steps must be taken to ensure such equipment cannot overrun the edges of the excavations.</w:t>
      </w:r>
    </w:p>
    <w:p w14:paraId="7BF157AD" w14:textId="77777777" w:rsidR="0034216F" w:rsidRDefault="006B7EE7">
      <w:pPr>
        <w:pStyle w:val="BodyText"/>
        <w:spacing w:before="288"/>
        <w:ind w:left="821" w:right="117"/>
        <w:jc w:val="both"/>
      </w:pPr>
      <w:r>
        <w:t>Plant</w:t>
      </w:r>
      <w:r>
        <w:rPr>
          <w:spacing w:val="-1"/>
        </w:rPr>
        <w:t xml:space="preserve"> </w:t>
      </w:r>
      <w:r>
        <w:t>or vehicle exhausts</w:t>
      </w:r>
      <w:r>
        <w:rPr>
          <w:spacing w:val="-2"/>
        </w:rPr>
        <w:t xml:space="preserve"> </w:t>
      </w:r>
      <w:r>
        <w:t>must</w:t>
      </w:r>
      <w:r>
        <w:rPr>
          <w:spacing w:val="-1"/>
        </w:rPr>
        <w:t xml:space="preserve"> </w:t>
      </w:r>
      <w:r>
        <w:t>be directed</w:t>
      </w:r>
      <w:r>
        <w:rPr>
          <w:spacing w:val="-1"/>
        </w:rPr>
        <w:t xml:space="preserve"> </w:t>
      </w:r>
      <w:r>
        <w:t>away from</w:t>
      </w:r>
      <w:r>
        <w:rPr>
          <w:spacing w:val="-1"/>
        </w:rPr>
        <w:t xml:space="preserve"> </w:t>
      </w:r>
      <w:r>
        <w:t>excavations</w:t>
      </w:r>
      <w:r>
        <w:rPr>
          <w:spacing w:val="-2"/>
        </w:rPr>
        <w:t xml:space="preserve"> </w:t>
      </w:r>
      <w:r>
        <w:t>/</w:t>
      </w:r>
      <w:r>
        <w:rPr>
          <w:spacing w:val="-1"/>
        </w:rPr>
        <w:t xml:space="preserve"> </w:t>
      </w:r>
      <w:r>
        <w:t>trenches or other areas where fumes may accumulate.</w:t>
      </w:r>
    </w:p>
    <w:p w14:paraId="74BD7D8F" w14:textId="77777777" w:rsidR="0034216F" w:rsidRDefault="006B7EE7">
      <w:pPr>
        <w:pStyle w:val="BodyText"/>
        <w:spacing w:before="288"/>
        <w:ind w:left="821" w:right="117"/>
        <w:jc w:val="both"/>
      </w:pPr>
      <w:r>
        <w:t>Spoil heaps and materials must be deposited a safe distance from the edges of excavations / trenches.</w:t>
      </w:r>
    </w:p>
    <w:p w14:paraId="2486BE94" w14:textId="77777777" w:rsidR="0034216F" w:rsidRDefault="006B7EE7">
      <w:pPr>
        <w:pStyle w:val="BodyText"/>
        <w:spacing w:before="287"/>
        <w:ind w:left="821" w:right="120"/>
        <w:jc w:val="both"/>
      </w:pPr>
      <w:r>
        <w:t>Consideration must be given to providing adequate protection and to capping steel reinforcement to prevent impaling type injuries.</w:t>
      </w:r>
    </w:p>
    <w:p w14:paraId="6049EF55" w14:textId="77777777" w:rsidR="0034216F" w:rsidRDefault="0034216F">
      <w:pPr>
        <w:pStyle w:val="BodyText"/>
      </w:pPr>
    </w:p>
    <w:p w14:paraId="0F6F793B" w14:textId="77777777" w:rsidR="0034216F" w:rsidRDefault="006B7EE7">
      <w:pPr>
        <w:pStyle w:val="BodyText"/>
        <w:ind w:left="821" w:right="117"/>
        <w:jc w:val="both"/>
      </w:pPr>
      <w:r>
        <w:t xml:space="preserve">Where excavations could be considered as a confined space, consideration must be given to testing the atmosphere </w:t>
      </w:r>
      <w:proofErr w:type="gramStart"/>
      <w:r>
        <w:t>and also</w:t>
      </w:r>
      <w:proofErr w:type="gramEnd"/>
      <w:r>
        <w:t xml:space="preserve"> the preparation of a Safe System of Work in line with the requirements of The Confined Spaces Regulations 1997.</w:t>
      </w:r>
    </w:p>
    <w:p w14:paraId="428A8EBF" w14:textId="77777777" w:rsidR="0034216F" w:rsidRDefault="0034216F">
      <w:pPr>
        <w:pStyle w:val="BodyText"/>
      </w:pPr>
    </w:p>
    <w:p w14:paraId="589305B5" w14:textId="77777777" w:rsidR="0034216F" w:rsidRDefault="006B7EE7">
      <w:pPr>
        <w:pStyle w:val="BodyText"/>
        <w:ind w:left="821" w:right="117"/>
        <w:jc w:val="both"/>
      </w:pPr>
      <w:r>
        <w:t>Statutory inspections / examinations must be made by competent people and a record</w:t>
      </w:r>
      <w:r>
        <w:rPr>
          <w:spacing w:val="-1"/>
        </w:rPr>
        <w:t xml:space="preserve"> </w:t>
      </w:r>
      <w:r>
        <w:t>maintained</w:t>
      </w:r>
      <w:r>
        <w:rPr>
          <w:spacing w:val="-1"/>
        </w:rPr>
        <w:t xml:space="preserve"> </w:t>
      </w:r>
      <w:r>
        <w:t>by the subcontractor, which</w:t>
      </w:r>
      <w:r>
        <w:rPr>
          <w:spacing w:val="-2"/>
        </w:rPr>
        <w:t xml:space="preserve"> </w:t>
      </w:r>
      <w:r>
        <w:t>must</w:t>
      </w:r>
      <w:r>
        <w:rPr>
          <w:spacing w:val="-1"/>
        </w:rPr>
        <w:t xml:space="preserve"> </w:t>
      </w:r>
      <w:r>
        <w:t>be maintained</w:t>
      </w:r>
      <w:r>
        <w:rPr>
          <w:spacing w:val="-1"/>
        </w:rPr>
        <w:t xml:space="preserve"> </w:t>
      </w:r>
      <w:r>
        <w:t xml:space="preserve">available on </w:t>
      </w:r>
      <w:r>
        <w:rPr>
          <w:spacing w:val="-2"/>
        </w:rPr>
        <w:t>site.</w:t>
      </w:r>
    </w:p>
    <w:p w14:paraId="1B4EE62B" w14:textId="77777777" w:rsidR="0034216F" w:rsidRDefault="0034216F">
      <w:pPr>
        <w:pStyle w:val="BodyText"/>
      </w:pPr>
    </w:p>
    <w:p w14:paraId="3CE0CB4D" w14:textId="77777777" w:rsidR="0034216F" w:rsidRDefault="006B7EE7">
      <w:pPr>
        <w:numPr>
          <w:ilvl w:val="0"/>
          <w:numId w:val="24"/>
        </w:numPr>
        <w:tabs>
          <w:tab w:val="left" w:pos="821"/>
        </w:tabs>
        <w:rPr>
          <w:b/>
        </w:rPr>
      </w:pPr>
      <w:r>
        <w:rPr>
          <w:b/>
          <w:spacing w:val="-4"/>
        </w:rPr>
        <w:t>Fire</w:t>
      </w:r>
    </w:p>
    <w:p w14:paraId="16E40DFC" w14:textId="77777777" w:rsidR="0034216F" w:rsidRDefault="0034216F">
      <w:pPr>
        <w:pStyle w:val="BodyText"/>
        <w:rPr>
          <w:b/>
        </w:rPr>
      </w:pPr>
    </w:p>
    <w:p w14:paraId="45F93B30" w14:textId="77777777" w:rsidR="0034216F" w:rsidRDefault="006B7EE7">
      <w:pPr>
        <w:pStyle w:val="BodyText"/>
        <w:ind w:left="821" w:right="116"/>
        <w:jc w:val="both"/>
      </w:pPr>
      <w:r>
        <w:t>The Group considers that a policy of implementing fire prevention and protection measures is of paramount importance.</w:t>
      </w:r>
      <w:r>
        <w:rPr>
          <w:spacing w:val="40"/>
        </w:rPr>
        <w:t xml:space="preserve"> </w:t>
      </w:r>
      <w:r>
        <w:t>On construction sites strict compliance with the Fire Code must be achieved (document referred to in Section 1 (</w:t>
      </w:r>
      <w:proofErr w:type="spellStart"/>
      <w:r>
        <w:t>i</w:t>
      </w:r>
      <w:proofErr w:type="spellEnd"/>
      <w:r>
        <w:t>) - Welfare Provision).</w:t>
      </w:r>
    </w:p>
    <w:p w14:paraId="05607496" w14:textId="77777777" w:rsidR="0034216F" w:rsidRDefault="006B7EE7">
      <w:pPr>
        <w:pStyle w:val="BodyText"/>
        <w:spacing w:before="288"/>
        <w:ind w:left="821" w:right="116"/>
        <w:jc w:val="both"/>
      </w:pPr>
      <w:r>
        <w:t>The storage and use of high risk / potentially hazardous substances must be in strict compliance with current Regulations, e.g. Petroleum Spirit, Highly Flammable Liquids and Liquefied Petroleum Gases. Such substances must be stored in suitable places as designated by the Group.</w:t>
      </w:r>
      <w:r>
        <w:rPr>
          <w:spacing w:val="40"/>
        </w:rPr>
        <w:t xml:space="preserve"> </w:t>
      </w:r>
      <w:r>
        <w:t>On no account must cylinders / containers be left in a hazardous area on site.</w:t>
      </w:r>
      <w:r>
        <w:rPr>
          <w:spacing w:val="40"/>
        </w:rPr>
        <w:t xml:space="preserve"> </w:t>
      </w:r>
      <w:r>
        <w:t>Where burning / welding equipment is used, flash back arrestors must be fitted.</w:t>
      </w:r>
    </w:p>
    <w:p w14:paraId="6065514B" w14:textId="77777777" w:rsidR="0034216F" w:rsidRDefault="0034216F">
      <w:pPr>
        <w:pStyle w:val="BodyText"/>
        <w:spacing w:before="2"/>
      </w:pPr>
    </w:p>
    <w:p w14:paraId="29EC89EE" w14:textId="77777777" w:rsidR="0034216F" w:rsidRDefault="006B7EE7">
      <w:pPr>
        <w:pStyle w:val="BodyText"/>
        <w:ind w:left="821" w:right="117"/>
        <w:jc w:val="both"/>
      </w:pPr>
      <w:r>
        <w:t>The Group requires assessments to be carried out by subcontractors that will eliminate / reduce the use of substances which give rise to fire risks.</w:t>
      </w:r>
    </w:p>
    <w:p w14:paraId="72744793" w14:textId="77777777" w:rsidR="0034216F" w:rsidRDefault="006B7EE7">
      <w:pPr>
        <w:pStyle w:val="BodyText"/>
        <w:spacing w:before="288"/>
        <w:ind w:left="821" w:right="118"/>
        <w:jc w:val="both"/>
      </w:pPr>
      <w:r>
        <w:t>Naked lights, burning / welding equipment, etc. must not be used in hazardous areas.</w:t>
      </w:r>
      <w:r>
        <w:rPr>
          <w:spacing w:val="40"/>
        </w:rPr>
        <w:t xml:space="preserve"> </w:t>
      </w:r>
      <w:r>
        <w:t>Any "NO SMOKING" notices must be strictly observed.</w:t>
      </w:r>
    </w:p>
    <w:p w14:paraId="71EAC39E" w14:textId="77777777" w:rsidR="0034216F" w:rsidRDefault="006B7EE7">
      <w:pPr>
        <w:pStyle w:val="BodyText"/>
        <w:spacing w:before="288"/>
        <w:ind w:left="821" w:right="119"/>
        <w:jc w:val="both"/>
      </w:pPr>
      <w:r>
        <w:t xml:space="preserve">Existing emergency exits and access to </w:t>
      </w:r>
      <w:proofErr w:type="spellStart"/>
      <w:r>
        <w:t>fire fighting</w:t>
      </w:r>
      <w:proofErr w:type="spellEnd"/>
      <w:r>
        <w:t xml:space="preserve"> equipment must be </w:t>
      </w:r>
      <w:proofErr w:type="gramStart"/>
      <w:r>
        <w:t>kept clear at all times</w:t>
      </w:r>
      <w:proofErr w:type="gramEnd"/>
      <w:r>
        <w:t xml:space="preserve"> and rubbish must not be allowed to accumulate.</w:t>
      </w:r>
    </w:p>
    <w:p w14:paraId="565F6FEB" w14:textId="77777777" w:rsidR="0034216F" w:rsidRDefault="0034216F">
      <w:pPr>
        <w:jc w:val="both"/>
        <w:sectPr w:rsidR="0034216F">
          <w:pgSz w:w="11910" w:h="16840"/>
          <w:pgMar w:top="900" w:right="1580" w:bottom="1000" w:left="1600" w:header="713" w:footer="804" w:gutter="0"/>
          <w:cols w:space="720"/>
        </w:sectPr>
      </w:pPr>
    </w:p>
    <w:p w14:paraId="26557D63" w14:textId="77777777" w:rsidR="0034216F" w:rsidRDefault="0034216F">
      <w:pPr>
        <w:pStyle w:val="BodyText"/>
        <w:spacing w:before="79"/>
      </w:pPr>
    </w:p>
    <w:p w14:paraId="38B811D6" w14:textId="77777777" w:rsidR="0034216F" w:rsidRDefault="006B7EE7">
      <w:pPr>
        <w:pStyle w:val="BodyText"/>
        <w:ind w:left="821" w:right="3641"/>
      </w:pPr>
      <w:r>
        <w:t>Refer to Section 2 (h) - Housekeeping. Refer</w:t>
      </w:r>
      <w:r>
        <w:rPr>
          <w:spacing w:val="-3"/>
        </w:rPr>
        <w:t xml:space="preserve"> </w:t>
      </w:r>
      <w:r>
        <w:t>to</w:t>
      </w:r>
      <w:r>
        <w:rPr>
          <w:spacing w:val="-4"/>
        </w:rPr>
        <w:t xml:space="preserve"> </w:t>
      </w:r>
      <w:r>
        <w:t>Section</w:t>
      </w:r>
      <w:r>
        <w:rPr>
          <w:spacing w:val="-4"/>
        </w:rPr>
        <w:t xml:space="preserve"> </w:t>
      </w:r>
      <w:r>
        <w:t>2</w:t>
      </w:r>
      <w:r>
        <w:rPr>
          <w:spacing w:val="-4"/>
        </w:rPr>
        <w:t xml:space="preserve"> </w:t>
      </w:r>
      <w:r>
        <w:t>(n)</w:t>
      </w:r>
      <w:r>
        <w:rPr>
          <w:spacing w:val="-5"/>
        </w:rPr>
        <w:t xml:space="preserve"> </w:t>
      </w:r>
      <w:r>
        <w:t>-</w:t>
      </w:r>
      <w:r>
        <w:rPr>
          <w:spacing w:val="-5"/>
        </w:rPr>
        <w:t xml:space="preserve"> </w:t>
      </w:r>
      <w:r>
        <w:t>Permits</w:t>
      </w:r>
      <w:r>
        <w:rPr>
          <w:spacing w:val="-3"/>
        </w:rPr>
        <w:t xml:space="preserve"> </w:t>
      </w:r>
      <w:r>
        <w:t>to</w:t>
      </w:r>
      <w:r>
        <w:rPr>
          <w:spacing w:val="-4"/>
        </w:rPr>
        <w:t xml:space="preserve"> </w:t>
      </w:r>
      <w:r>
        <w:t>Work.</w:t>
      </w:r>
    </w:p>
    <w:p w14:paraId="0891148A" w14:textId="77777777" w:rsidR="0034216F" w:rsidRDefault="0034216F">
      <w:pPr>
        <w:pStyle w:val="BodyText"/>
      </w:pPr>
    </w:p>
    <w:p w14:paraId="40CDA4C9" w14:textId="77777777" w:rsidR="0034216F" w:rsidRDefault="006B7EE7">
      <w:pPr>
        <w:numPr>
          <w:ilvl w:val="0"/>
          <w:numId w:val="24"/>
        </w:numPr>
        <w:tabs>
          <w:tab w:val="left" w:pos="821"/>
        </w:tabs>
        <w:rPr>
          <w:b/>
        </w:rPr>
      </w:pPr>
      <w:r>
        <w:rPr>
          <w:b/>
          <w:spacing w:val="-2"/>
        </w:rPr>
        <w:t>Housekeeping</w:t>
      </w:r>
    </w:p>
    <w:p w14:paraId="2C3784C5" w14:textId="77777777" w:rsidR="0034216F" w:rsidRDefault="0034216F">
      <w:pPr>
        <w:pStyle w:val="BodyText"/>
        <w:rPr>
          <w:b/>
        </w:rPr>
      </w:pPr>
    </w:p>
    <w:p w14:paraId="68ED338F" w14:textId="77777777" w:rsidR="0034216F" w:rsidRDefault="006B7EE7">
      <w:pPr>
        <w:pStyle w:val="BodyText"/>
        <w:ind w:left="821" w:right="116"/>
        <w:jc w:val="both"/>
      </w:pPr>
      <w:r>
        <w:t>Subcontractors must deposit rubbish created by their activities in designated areas or receptacles and must take an active role in maintaining a tidy site. Failure to maintain the required standard of tidiness may result in the Group carrying out the work and charging the cost of the cleaning etc. to the subcontractor.</w:t>
      </w:r>
      <w:r>
        <w:rPr>
          <w:spacing w:val="40"/>
        </w:rPr>
        <w:t xml:space="preserve"> </w:t>
      </w:r>
      <w:r>
        <w:t>Persistent untidiness resulting in unsafe conditions will result in the removal of the subcontractor from site.</w:t>
      </w:r>
    </w:p>
    <w:p w14:paraId="6EDFE56A" w14:textId="77777777" w:rsidR="0034216F" w:rsidRDefault="006B7EE7">
      <w:pPr>
        <w:pStyle w:val="BodyText"/>
        <w:spacing w:before="288"/>
        <w:ind w:left="821" w:right="116"/>
        <w:jc w:val="both"/>
      </w:pPr>
      <w:r>
        <w:t>Storage areas must be kept tidy and stacked materials properly arranged to maintain stability within a designated and secure area.</w:t>
      </w:r>
      <w:r>
        <w:rPr>
          <w:spacing w:val="40"/>
        </w:rPr>
        <w:t xml:space="preserve"> </w:t>
      </w:r>
      <w:r>
        <w:t>Materials must not be stacked against any boundary fence.</w:t>
      </w:r>
    </w:p>
    <w:p w14:paraId="1E710600" w14:textId="77777777" w:rsidR="0034216F" w:rsidRDefault="006B7EE7">
      <w:pPr>
        <w:pStyle w:val="BodyText"/>
        <w:spacing w:before="287"/>
        <w:ind w:left="821" w:right="117"/>
        <w:jc w:val="both"/>
      </w:pPr>
      <w:r>
        <w:t>If work is being carried out in occupied premises particular attention is</w:t>
      </w:r>
      <w:r>
        <w:rPr>
          <w:spacing w:val="40"/>
        </w:rPr>
        <w:t xml:space="preserve"> </w:t>
      </w:r>
      <w:r>
        <w:t xml:space="preserve">required to observe the client's / occupier's rules for tidiness, restricting access to authorised working areas only and to assist fire prevention by avoiding the </w:t>
      </w:r>
      <w:proofErr w:type="spellStart"/>
      <w:r>
        <w:t>build up</w:t>
      </w:r>
      <w:proofErr w:type="spellEnd"/>
      <w:r>
        <w:t xml:space="preserve"> of combustible materials.</w:t>
      </w:r>
    </w:p>
    <w:p w14:paraId="70FFF674" w14:textId="77777777" w:rsidR="0034216F" w:rsidRDefault="0034216F">
      <w:pPr>
        <w:pStyle w:val="BodyText"/>
      </w:pPr>
    </w:p>
    <w:p w14:paraId="269EB2C8" w14:textId="77777777" w:rsidR="0034216F" w:rsidRDefault="006B7EE7">
      <w:pPr>
        <w:pStyle w:val="BodyText"/>
        <w:ind w:left="821" w:right="117"/>
        <w:jc w:val="both"/>
      </w:pPr>
      <w:r>
        <w:t>Where materials are stacked within or upon a completed or partially</w:t>
      </w:r>
      <w:r>
        <w:rPr>
          <w:spacing w:val="40"/>
        </w:rPr>
        <w:t xml:space="preserve"> </w:t>
      </w:r>
      <w:r>
        <w:t xml:space="preserve">completed structure, then appropriate calculations and necessary temporary works must be undertaken by the subcontractor to avoid overloading the </w:t>
      </w:r>
      <w:r>
        <w:rPr>
          <w:spacing w:val="-2"/>
        </w:rPr>
        <w:t>structure.</w:t>
      </w:r>
    </w:p>
    <w:p w14:paraId="313D7933" w14:textId="77777777" w:rsidR="0034216F" w:rsidRDefault="0034216F">
      <w:pPr>
        <w:pStyle w:val="BodyText"/>
      </w:pPr>
    </w:p>
    <w:p w14:paraId="1E5F6B80" w14:textId="77777777" w:rsidR="0034216F" w:rsidRDefault="006B7EE7">
      <w:pPr>
        <w:numPr>
          <w:ilvl w:val="0"/>
          <w:numId w:val="24"/>
        </w:numPr>
        <w:tabs>
          <w:tab w:val="left" w:pos="821"/>
        </w:tabs>
        <w:rPr>
          <w:b/>
        </w:rPr>
      </w:pPr>
      <w:r>
        <w:rPr>
          <w:b/>
        </w:rPr>
        <w:t>Lifting</w:t>
      </w:r>
      <w:r>
        <w:rPr>
          <w:b/>
          <w:spacing w:val="-2"/>
        </w:rPr>
        <w:t xml:space="preserve"> Operations</w:t>
      </w:r>
    </w:p>
    <w:p w14:paraId="4DABDC66" w14:textId="77777777" w:rsidR="0034216F" w:rsidRDefault="0034216F">
      <w:pPr>
        <w:pStyle w:val="BodyText"/>
        <w:rPr>
          <w:b/>
        </w:rPr>
      </w:pPr>
    </w:p>
    <w:p w14:paraId="55331928" w14:textId="77777777" w:rsidR="0034216F" w:rsidRDefault="006B7EE7">
      <w:pPr>
        <w:pStyle w:val="BodyText"/>
        <w:ind w:left="821" w:right="119"/>
        <w:jc w:val="both"/>
      </w:pPr>
      <w:r>
        <w:t>All lifting operations must be undertaken under the specific control of a competent person who has received appropriate training.</w:t>
      </w:r>
      <w:r>
        <w:rPr>
          <w:spacing w:val="40"/>
        </w:rPr>
        <w:t xml:space="preserve"> </w:t>
      </w:r>
      <w:r>
        <w:t>Crane operations must be properly planned in accordance with the relevant statutory regulations and codes of practice.</w:t>
      </w:r>
    </w:p>
    <w:p w14:paraId="24590726" w14:textId="77777777" w:rsidR="0034216F" w:rsidRDefault="006B7EE7">
      <w:pPr>
        <w:pStyle w:val="BodyText"/>
        <w:spacing w:before="288"/>
        <w:ind w:left="821" w:right="117"/>
        <w:jc w:val="both"/>
      </w:pPr>
      <w:r>
        <w:t>For ‘Contract Lifts’ where crane operations are under the direct control of the subcontractor,</w:t>
      </w:r>
      <w:r>
        <w:rPr>
          <w:spacing w:val="-3"/>
        </w:rPr>
        <w:t xml:space="preserve"> </w:t>
      </w:r>
      <w:r>
        <w:t>the lifting</w:t>
      </w:r>
      <w:r>
        <w:rPr>
          <w:spacing w:val="-2"/>
        </w:rPr>
        <w:t xml:space="preserve"> </w:t>
      </w:r>
      <w:r>
        <w:t>operation</w:t>
      </w:r>
      <w:r>
        <w:rPr>
          <w:spacing w:val="-1"/>
        </w:rPr>
        <w:t xml:space="preserve"> </w:t>
      </w:r>
      <w:r>
        <w:t>‘Safe</w:t>
      </w:r>
      <w:r>
        <w:rPr>
          <w:spacing w:val="-3"/>
        </w:rPr>
        <w:t xml:space="preserve"> </w:t>
      </w:r>
      <w:r>
        <w:t>System</w:t>
      </w:r>
      <w:r>
        <w:rPr>
          <w:spacing w:val="-5"/>
        </w:rPr>
        <w:t xml:space="preserve"> </w:t>
      </w:r>
      <w:r>
        <w:t>of</w:t>
      </w:r>
      <w:r>
        <w:rPr>
          <w:spacing w:val="-1"/>
        </w:rPr>
        <w:t xml:space="preserve"> </w:t>
      </w:r>
      <w:r>
        <w:t>Work’ must</w:t>
      </w:r>
      <w:r>
        <w:rPr>
          <w:spacing w:val="-3"/>
        </w:rPr>
        <w:t xml:space="preserve"> </w:t>
      </w:r>
      <w:r>
        <w:t>be</w:t>
      </w:r>
      <w:r>
        <w:rPr>
          <w:spacing w:val="-3"/>
        </w:rPr>
        <w:t xml:space="preserve"> </w:t>
      </w:r>
      <w:r>
        <w:t>approved</w:t>
      </w:r>
      <w:r>
        <w:rPr>
          <w:spacing w:val="-1"/>
        </w:rPr>
        <w:t xml:space="preserve"> </w:t>
      </w:r>
      <w:r>
        <w:t>by the Group. Individual Method Statements must be prepared and followed.</w:t>
      </w:r>
    </w:p>
    <w:p w14:paraId="0673FAB3" w14:textId="77777777" w:rsidR="0034216F" w:rsidRDefault="006B7EE7">
      <w:pPr>
        <w:pStyle w:val="BodyText"/>
        <w:spacing w:before="288"/>
        <w:ind w:left="821" w:right="116"/>
        <w:jc w:val="both"/>
      </w:pPr>
      <w:r>
        <w:t>Particular attention must be given to the positioning of cranes in relation to proximity hazards, such as overhead electric power lines, public footpaths, occupied dwellings etc. and ground conditions.</w:t>
      </w:r>
      <w:r>
        <w:rPr>
          <w:spacing w:val="40"/>
        </w:rPr>
        <w:t xml:space="preserve"> </w:t>
      </w:r>
      <w:r>
        <w:t>Consideration must also be given to the use of cranes in adverse weather conditions.</w:t>
      </w:r>
    </w:p>
    <w:p w14:paraId="2A6559DA" w14:textId="77777777" w:rsidR="0034216F" w:rsidRDefault="0034216F">
      <w:pPr>
        <w:pStyle w:val="BodyText"/>
        <w:spacing w:before="1"/>
      </w:pPr>
    </w:p>
    <w:p w14:paraId="0D34DC36" w14:textId="77777777" w:rsidR="0034216F" w:rsidRDefault="006B7EE7">
      <w:pPr>
        <w:pStyle w:val="BodyText"/>
        <w:spacing w:before="1"/>
        <w:ind w:left="821" w:right="116"/>
        <w:jc w:val="both"/>
      </w:pPr>
      <w:r>
        <w:t xml:space="preserve">Lorry loaders (HIAB type equipment) must only be used for self-loading / </w:t>
      </w:r>
      <w:r>
        <w:rPr>
          <w:spacing w:val="-2"/>
        </w:rPr>
        <w:t>unloading.</w:t>
      </w:r>
    </w:p>
    <w:p w14:paraId="3FF0B931" w14:textId="77777777" w:rsidR="0034216F" w:rsidRDefault="006B7EE7">
      <w:pPr>
        <w:pStyle w:val="BodyText"/>
        <w:spacing w:before="288"/>
        <w:ind w:left="821" w:right="116"/>
        <w:jc w:val="both"/>
      </w:pPr>
      <w:r>
        <w:t>Certificates of thorough examination and any tests undertaken, together with any inspection register entries must be available for checking in connection</w:t>
      </w:r>
      <w:r>
        <w:rPr>
          <w:spacing w:val="80"/>
        </w:rPr>
        <w:t xml:space="preserve"> </w:t>
      </w:r>
      <w:r>
        <w:t>with lifting operations and their accessories before work commences.</w:t>
      </w:r>
    </w:p>
    <w:p w14:paraId="10FD61C6" w14:textId="77777777" w:rsidR="0034216F" w:rsidRDefault="0034216F">
      <w:pPr>
        <w:jc w:val="both"/>
        <w:sectPr w:rsidR="0034216F">
          <w:pgSz w:w="11910" w:h="16840"/>
          <w:pgMar w:top="900" w:right="1580" w:bottom="1000" w:left="1600" w:header="713" w:footer="804" w:gutter="0"/>
          <w:cols w:space="720"/>
        </w:sectPr>
      </w:pPr>
    </w:p>
    <w:p w14:paraId="639C9BA8" w14:textId="77777777" w:rsidR="0034216F" w:rsidRDefault="006B7EE7">
      <w:pPr>
        <w:pStyle w:val="BodyText"/>
        <w:spacing w:before="79"/>
        <w:ind w:left="821" w:right="117"/>
        <w:jc w:val="both"/>
      </w:pPr>
      <w:r>
        <w:lastRenderedPageBreak/>
        <w:t xml:space="preserve">Crane drivers, plant operators and banksmen / slingers must be </w:t>
      </w:r>
      <w:proofErr w:type="gramStart"/>
      <w:r>
        <w:t>competent</w:t>
      </w:r>
      <w:proofErr w:type="gramEnd"/>
      <w:r>
        <w:t xml:space="preserve"> and evidence of training must be checked and verified by the subcontractor and be made available to the site management upon request.</w:t>
      </w:r>
    </w:p>
    <w:p w14:paraId="0A0C54C0" w14:textId="77777777" w:rsidR="0034216F" w:rsidRDefault="0034216F">
      <w:pPr>
        <w:pStyle w:val="BodyText"/>
      </w:pPr>
    </w:p>
    <w:p w14:paraId="161BFFA0" w14:textId="77777777" w:rsidR="0034216F" w:rsidRDefault="006B7EE7">
      <w:pPr>
        <w:pStyle w:val="BodyText"/>
        <w:ind w:left="821" w:right="117"/>
        <w:jc w:val="both"/>
      </w:pPr>
      <w:r>
        <w:t xml:space="preserve">Banksmen / slingers must be competent, trained and be formally appointed, wear high visibility </w:t>
      </w:r>
      <w:proofErr w:type="gramStart"/>
      <w:r>
        <w:t>clothing</w:t>
      </w:r>
      <w:proofErr w:type="gramEnd"/>
      <w:r>
        <w:t xml:space="preserve"> and use industry approved signals.</w:t>
      </w:r>
    </w:p>
    <w:p w14:paraId="4B2A679A" w14:textId="77777777" w:rsidR="0034216F" w:rsidRDefault="0034216F">
      <w:pPr>
        <w:pStyle w:val="BodyText"/>
      </w:pPr>
    </w:p>
    <w:p w14:paraId="34D56DEA" w14:textId="77777777" w:rsidR="0034216F" w:rsidRDefault="006B7EE7">
      <w:pPr>
        <w:numPr>
          <w:ilvl w:val="0"/>
          <w:numId w:val="24"/>
        </w:numPr>
        <w:tabs>
          <w:tab w:val="left" w:pos="821"/>
        </w:tabs>
        <w:rPr>
          <w:b/>
        </w:rPr>
      </w:pPr>
      <w:r>
        <w:rPr>
          <w:b/>
        </w:rPr>
        <w:t>Manual</w:t>
      </w:r>
      <w:r>
        <w:rPr>
          <w:b/>
          <w:spacing w:val="-3"/>
        </w:rPr>
        <w:t xml:space="preserve"> </w:t>
      </w:r>
      <w:r>
        <w:rPr>
          <w:b/>
          <w:spacing w:val="-2"/>
        </w:rPr>
        <w:t>Handling</w:t>
      </w:r>
    </w:p>
    <w:p w14:paraId="7AE68438" w14:textId="77777777" w:rsidR="0034216F" w:rsidRDefault="006B7EE7">
      <w:pPr>
        <w:pStyle w:val="BodyText"/>
        <w:spacing w:before="288"/>
        <w:ind w:left="821" w:right="117"/>
        <w:jc w:val="both"/>
      </w:pPr>
      <w:r>
        <w:t>The subcontractor must consider proposing alternative products or specifications to the Group to minimise the need</w:t>
      </w:r>
      <w:r>
        <w:rPr>
          <w:spacing w:val="-3"/>
        </w:rPr>
        <w:t xml:space="preserve"> </w:t>
      </w:r>
      <w:r>
        <w:t>for manual handling wherever reasonably practicable.</w:t>
      </w:r>
    </w:p>
    <w:p w14:paraId="786B4CDB" w14:textId="77777777" w:rsidR="0034216F" w:rsidRDefault="006B7EE7">
      <w:pPr>
        <w:pStyle w:val="BodyText"/>
        <w:spacing w:before="288"/>
        <w:ind w:left="821" w:right="117"/>
        <w:jc w:val="both"/>
      </w:pPr>
      <w:r>
        <w:t>Any Designer / Specifier responsible to the subcontractor must consider any alternatives by following a risk assessment approach as required under the Construction (Design and Management) Regulations 2015.</w:t>
      </w:r>
    </w:p>
    <w:p w14:paraId="477058C8" w14:textId="77777777" w:rsidR="0034216F" w:rsidRDefault="006B7EE7">
      <w:pPr>
        <w:pStyle w:val="BodyText"/>
        <w:spacing w:before="287"/>
        <w:ind w:left="821" w:right="117"/>
        <w:jc w:val="both"/>
      </w:pPr>
      <w:r>
        <w:t>Wherever possible, the need for the repetitive manual handling of loads above 25kgs should be avoided by operatives. Where this is not reasonably</w:t>
      </w:r>
      <w:r>
        <w:rPr>
          <w:spacing w:val="40"/>
        </w:rPr>
        <w:t xml:space="preserve"> </w:t>
      </w:r>
      <w:r>
        <w:t>practicable the subcontractor must provide the appropriate mechanical</w:t>
      </w:r>
      <w:r>
        <w:rPr>
          <w:spacing w:val="40"/>
        </w:rPr>
        <w:t xml:space="preserve"> </w:t>
      </w:r>
      <w:r>
        <w:t>handling devices to eliminate / reduce the need for manual handling.</w:t>
      </w:r>
    </w:p>
    <w:p w14:paraId="3C0AC7CC" w14:textId="77777777" w:rsidR="0034216F" w:rsidRDefault="0034216F">
      <w:pPr>
        <w:pStyle w:val="BodyText"/>
      </w:pPr>
    </w:p>
    <w:p w14:paraId="049FC078" w14:textId="77777777" w:rsidR="0034216F" w:rsidRDefault="006B7EE7">
      <w:pPr>
        <w:pStyle w:val="BodyText"/>
        <w:ind w:left="821" w:right="117"/>
        <w:jc w:val="both"/>
      </w:pPr>
      <w:r>
        <w:t xml:space="preserve">Where manual handling is </w:t>
      </w:r>
      <w:proofErr w:type="gramStart"/>
      <w:r>
        <w:t>required</w:t>
      </w:r>
      <w:proofErr w:type="gramEnd"/>
      <w:r>
        <w:t xml:space="preserve"> the subcontractor must make an</w:t>
      </w:r>
      <w:r>
        <w:rPr>
          <w:spacing w:val="40"/>
        </w:rPr>
        <w:t xml:space="preserve"> </w:t>
      </w:r>
      <w:r>
        <w:t>assessment of the operation considering the following points: -</w:t>
      </w:r>
    </w:p>
    <w:p w14:paraId="7FA76985" w14:textId="77777777" w:rsidR="0034216F" w:rsidRDefault="0034216F">
      <w:pPr>
        <w:pStyle w:val="BodyText"/>
      </w:pPr>
    </w:p>
    <w:p w14:paraId="548820C8" w14:textId="77777777" w:rsidR="0034216F" w:rsidRDefault="006B7EE7">
      <w:pPr>
        <w:pStyle w:val="ListParagraph"/>
        <w:numPr>
          <w:ilvl w:val="1"/>
          <w:numId w:val="24"/>
        </w:numPr>
        <w:tabs>
          <w:tab w:val="left" w:pos="1181"/>
        </w:tabs>
        <w:spacing w:line="300" w:lineRule="exact"/>
      </w:pPr>
      <w:r>
        <w:t>the</w:t>
      </w:r>
      <w:r>
        <w:rPr>
          <w:spacing w:val="-3"/>
        </w:rPr>
        <w:t xml:space="preserve"> </w:t>
      </w:r>
      <w:r>
        <w:t>work</w:t>
      </w:r>
      <w:r>
        <w:rPr>
          <w:spacing w:val="-1"/>
        </w:rPr>
        <w:t xml:space="preserve"> </w:t>
      </w:r>
      <w:proofErr w:type="gramStart"/>
      <w:r>
        <w:rPr>
          <w:spacing w:val="-4"/>
        </w:rPr>
        <w:t>task</w:t>
      </w:r>
      <w:proofErr w:type="gramEnd"/>
    </w:p>
    <w:p w14:paraId="055E701A" w14:textId="77777777" w:rsidR="0034216F" w:rsidRDefault="006B7EE7">
      <w:pPr>
        <w:pStyle w:val="ListParagraph"/>
        <w:numPr>
          <w:ilvl w:val="1"/>
          <w:numId w:val="24"/>
        </w:numPr>
        <w:tabs>
          <w:tab w:val="left" w:pos="1181"/>
        </w:tabs>
        <w:spacing w:line="300" w:lineRule="exact"/>
      </w:pPr>
      <w:r>
        <w:t>the</w:t>
      </w:r>
      <w:r>
        <w:rPr>
          <w:spacing w:val="-3"/>
        </w:rPr>
        <w:t xml:space="preserve"> </w:t>
      </w:r>
      <w:r>
        <w:t>load</w:t>
      </w:r>
      <w:r>
        <w:rPr>
          <w:spacing w:val="-1"/>
        </w:rPr>
        <w:t xml:space="preserve"> </w:t>
      </w:r>
      <w:r>
        <w:t>to</w:t>
      </w:r>
      <w:r>
        <w:rPr>
          <w:spacing w:val="-1"/>
        </w:rPr>
        <w:t xml:space="preserve"> </w:t>
      </w:r>
      <w:r>
        <w:t xml:space="preserve">be </w:t>
      </w:r>
      <w:proofErr w:type="gramStart"/>
      <w:r>
        <w:rPr>
          <w:spacing w:val="-2"/>
        </w:rPr>
        <w:t>lifted</w:t>
      </w:r>
      <w:proofErr w:type="gramEnd"/>
    </w:p>
    <w:p w14:paraId="12FF47F3" w14:textId="77777777" w:rsidR="0034216F" w:rsidRDefault="006B7EE7">
      <w:pPr>
        <w:pStyle w:val="ListParagraph"/>
        <w:numPr>
          <w:ilvl w:val="1"/>
          <w:numId w:val="24"/>
        </w:numPr>
        <w:tabs>
          <w:tab w:val="left" w:pos="1181"/>
        </w:tabs>
      </w:pPr>
      <w:r>
        <w:t>the</w:t>
      </w:r>
      <w:r>
        <w:rPr>
          <w:spacing w:val="-1"/>
        </w:rPr>
        <w:t xml:space="preserve"> </w:t>
      </w:r>
      <w:r>
        <w:t>local</w:t>
      </w:r>
      <w:r>
        <w:rPr>
          <w:spacing w:val="-1"/>
        </w:rPr>
        <w:t xml:space="preserve"> </w:t>
      </w:r>
      <w:r>
        <w:rPr>
          <w:spacing w:val="-2"/>
        </w:rPr>
        <w:t>environment</w:t>
      </w:r>
    </w:p>
    <w:p w14:paraId="6677F916" w14:textId="77777777" w:rsidR="0034216F" w:rsidRDefault="006B7EE7">
      <w:pPr>
        <w:pStyle w:val="ListParagraph"/>
        <w:numPr>
          <w:ilvl w:val="1"/>
          <w:numId w:val="24"/>
        </w:numPr>
        <w:tabs>
          <w:tab w:val="left" w:pos="1181"/>
        </w:tabs>
        <w:spacing w:before="2" w:line="300" w:lineRule="exact"/>
      </w:pPr>
      <w:r>
        <w:t>the</w:t>
      </w:r>
      <w:r>
        <w:rPr>
          <w:spacing w:val="-1"/>
        </w:rPr>
        <w:t xml:space="preserve"> </w:t>
      </w:r>
      <w:r>
        <w:t>capabilities</w:t>
      </w:r>
      <w:r>
        <w:rPr>
          <w:spacing w:val="-2"/>
        </w:rPr>
        <w:t xml:space="preserve"> </w:t>
      </w:r>
      <w:r>
        <w:t>of</w:t>
      </w:r>
      <w:r>
        <w:rPr>
          <w:spacing w:val="-1"/>
        </w:rPr>
        <w:t xml:space="preserve"> </w:t>
      </w:r>
      <w:r>
        <w:t>the</w:t>
      </w:r>
      <w:r>
        <w:rPr>
          <w:spacing w:val="-1"/>
        </w:rPr>
        <w:t xml:space="preserve"> </w:t>
      </w:r>
      <w:r>
        <w:rPr>
          <w:spacing w:val="-2"/>
        </w:rPr>
        <w:t>individuals</w:t>
      </w:r>
    </w:p>
    <w:p w14:paraId="239BA998" w14:textId="77777777" w:rsidR="0034216F" w:rsidRDefault="006B7EE7">
      <w:pPr>
        <w:pStyle w:val="ListParagraph"/>
        <w:numPr>
          <w:ilvl w:val="1"/>
          <w:numId w:val="24"/>
        </w:numPr>
        <w:tabs>
          <w:tab w:val="left" w:pos="1181"/>
        </w:tabs>
      </w:pPr>
      <w:r>
        <w:t>any</w:t>
      </w:r>
      <w:r>
        <w:rPr>
          <w:spacing w:val="-2"/>
        </w:rPr>
        <w:t xml:space="preserve"> </w:t>
      </w:r>
      <w:r>
        <w:t>other</w:t>
      </w:r>
      <w:r>
        <w:rPr>
          <w:spacing w:val="-1"/>
        </w:rPr>
        <w:t xml:space="preserve"> </w:t>
      </w:r>
      <w:r>
        <w:t>factors</w:t>
      </w:r>
      <w:r>
        <w:rPr>
          <w:spacing w:val="-1"/>
        </w:rPr>
        <w:t xml:space="preserve"> </w:t>
      </w:r>
      <w:r>
        <w:t>applicable</w:t>
      </w:r>
      <w:r>
        <w:rPr>
          <w:spacing w:val="-2"/>
        </w:rPr>
        <w:t xml:space="preserve"> </w:t>
      </w:r>
      <w:r>
        <w:t>to</w:t>
      </w:r>
      <w:r>
        <w:rPr>
          <w:spacing w:val="-2"/>
        </w:rPr>
        <w:t xml:space="preserve"> </w:t>
      </w:r>
      <w:r>
        <w:t>the</w:t>
      </w:r>
      <w:r>
        <w:rPr>
          <w:spacing w:val="-2"/>
        </w:rPr>
        <w:t xml:space="preserve"> operation</w:t>
      </w:r>
    </w:p>
    <w:p w14:paraId="25C5F593" w14:textId="77777777" w:rsidR="0034216F" w:rsidRDefault="0034216F">
      <w:pPr>
        <w:pStyle w:val="BodyText"/>
      </w:pPr>
    </w:p>
    <w:p w14:paraId="366ADB93" w14:textId="77777777" w:rsidR="0034216F" w:rsidRDefault="006B7EE7">
      <w:pPr>
        <w:pStyle w:val="BodyText"/>
        <w:ind w:left="821" w:right="116"/>
        <w:jc w:val="both"/>
      </w:pPr>
      <w:r>
        <w:t xml:space="preserve">The subcontractor must ensure that his employees are given the appropriate training, </w:t>
      </w:r>
      <w:proofErr w:type="gramStart"/>
      <w:r>
        <w:t>instruction</w:t>
      </w:r>
      <w:proofErr w:type="gramEnd"/>
      <w:r>
        <w:t xml:space="preserve"> and supervision to enable them to perform all manual handling operations in a safe manner.</w:t>
      </w:r>
    </w:p>
    <w:p w14:paraId="3C7661B5" w14:textId="77777777" w:rsidR="0034216F" w:rsidRDefault="006B7EE7">
      <w:pPr>
        <w:numPr>
          <w:ilvl w:val="0"/>
          <w:numId w:val="24"/>
        </w:numPr>
        <w:tabs>
          <w:tab w:val="left" w:pos="821"/>
        </w:tabs>
        <w:spacing w:before="288"/>
        <w:rPr>
          <w:b/>
        </w:rPr>
      </w:pPr>
      <w:r>
        <w:rPr>
          <w:b/>
          <w:spacing w:val="-2"/>
        </w:rPr>
        <w:t>Noise</w:t>
      </w:r>
    </w:p>
    <w:p w14:paraId="248F2549" w14:textId="77777777" w:rsidR="0034216F" w:rsidRDefault="006B7EE7">
      <w:pPr>
        <w:pStyle w:val="BodyText"/>
        <w:spacing w:before="288"/>
        <w:ind w:left="821" w:right="116"/>
        <w:jc w:val="both"/>
      </w:pPr>
      <w:r>
        <w:t>Subcontractors are</w:t>
      </w:r>
      <w:r>
        <w:rPr>
          <w:spacing w:val="-1"/>
        </w:rPr>
        <w:t xml:space="preserve"> </w:t>
      </w:r>
      <w:r>
        <w:t>required</w:t>
      </w:r>
      <w:r>
        <w:rPr>
          <w:spacing w:val="-2"/>
        </w:rPr>
        <w:t xml:space="preserve"> </w:t>
      </w:r>
      <w:r>
        <w:t>to</w:t>
      </w:r>
      <w:r>
        <w:rPr>
          <w:spacing w:val="-2"/>
        </w:rPr>
        <w:t xml:space="preserve"> </w:t>
      </w:r>
      <w:r>
        <w:t>make</w:t>
      </w:r>
      <w:r>
        <w:rPr>
          <w:spacing w:val="-1"/>
        </w:rPr>
        <w:t xml:space="preserve"> </w:t>
      </w:r>
      <w:r>
        <w:t>noise</w:t>
      </w:r>
      <w:r>
        <w:rPr>
          <w:spacing w:val="-1"/>
        </w:rPr>
        <w:t xml:space="preserve"> </w:t>
      </w:r>
      <w:r>
        <w:t>assessments where</w:t>
      </w:r>
      <w:r>
        <w:rPr>
          <w:spacing w:val="-1"/>
        </w:rPr>
        <w:t xml:space="preserve"> </w:t>
      </w:r>
      <w:r>
        <w:t>appropriate</w:t>
      </w:r>
      <w:r>
        <w:rPr>
          <w:spacing w:val="-1"/>
        </w:rPr>
        <w:t xml:space="preserve"> </w:t>
      </w:r>
      <w:r>
        <w:t>and submit</w:t>
      </w:r>
      <w:r>
        <w:rPr>
          <w:spacing w:val="-4"/>
        </w:rPr>
        <w:t xml:space="preserve"> </w:t>
      </w:r>
      <w:r>
        <w:t>the</w:t>
      </w:r>
      <w:r>
        <w:rPr>
          <w:spacing w:val="-3"/>
        </w:rPr>
        <w:t xml:space="preserve"> </w:t>
      </w:r>
      <w:r>
        <w:t>results</w:t>
      </w:r>
      <w:r>
        <w:rPr>
          <w:spacing w:val="-2"/>
        </w:rPr>
        <w:t xml:space="preserve"> </w:t>
      </w:r>
      <w:r>
        <w:t>to</w:t>
      </w:r>
      <w:r>
        <w:rPr>
          <w:spacing w:val="-3"/>
        </w:rPr>
        <w:t xml:space="preserve"> </w:t>
      </w:r>
      <w:r>
        <w:t>the</w:t>
      </w:r>
      <w:r>
        <w:rPr>
          <w:spacing w:val="-3"/>
        </w:rPr>
        <w:t xml:space="preserve"> </w:t>
      </w:r>
      <w:r>
        <w:t>Group</w:t>
      </w:r>
      <w:r>
        <w:rPr>
          <w:spacing w:val="-3"/>
        </w:rPr>
        <w:t xml:space="preserve"> </w:t>
      </w:r>
      <w:r>
        <w:t>on</w:t>
      </w:r>
      <w:r>
        <w:rPr>
          <w:spacing w:val="-3"/>
        </w:rPr>
        <w:t xml:space="preserve"> </w:t>
      </w:r>
      <w:r>
        <w:t>request.</w:t>
      </w:r>
      <w:r>
        <w:rPr>
          <w:spacing w:val="-3"/>
        </w:rPr>
        <w:t xml:space="preserve"> </w:t>
      </w:r>
      <w:r>
        <w:t>Where</w:t>
      </w:r>
      <w:r>
        <w:rPr>
          <w:spacing w:val="-3"/>
        </w:rPr>
        <w:t xml:space="preserve"> </w:t>
      </w:r>
      <w:r>
        <w:t>possible</w:t>
      </w:r>
      <w:r>
        <w:rPr>
          <w:spacing w:val="-3"/>
        </w:rPr>
        <w:t xml:space="preserve"> </w:t>
      </w:r>
      <w:r>
        <w:t>noise</w:t>
      </w:r>
      <w:r>
        <w:rPr>
          <w:spacing w:val="-3"/>
        </w:rPr>
        <w:t xml:space="preserve"> </w:t>
      </w:r>
      <w:r>
        <w:t>levels</w:t>
      </w:r>
      <w:r>
        <w:rPr>
          <w:spacing w:val="-4"/>
        </w:rPr>
        <w:t xml:space="preserve"> </w:t>
      </w:r>
      <w:r>
        <w:t>should be reduced at source by the careful selection of plant, machinery etc. and</w:t>
      </w:r>
      <w:r>
        <w:rPr>
          <w:spacing w:val="40"/>
        </w:rPr>
        <w:t xml:space="preserve"> </w:t>
      </w:r>
      <w:r>
        <w:t>where this is not practicable, suitable hearing protection must be provided, worn correctly and training given.</w:t>
      </w:r>
    </w:p>
    <w:p w14:paraId="229634C4" w14:textId="77777777" w:rsidR="0034216F" w:rsidRDefault="006B7EE7">
      <w:pPr>
        <w:pStyle w:val="BodyText"/>
        <w:spacing w:before="287"/>
        <w:ind w:left="821" w:right="118"/>
        <w:jc w:val="both"/>
      </w:pPr>
      <w:r>
        <w:t>Care must be taken to ensure that noise does not cause a nuisance to persons in the vicinity of the work being carried out.</w:t>
      </w:r>
    </w:p>
    <w:p w14:paraId="77731579" w14:textId="77777777" w:rsidR="0034216F" w:rsidRDefault="0034216F">
      <w:pPr>
        <w:pStyle w:val="BodyText"/>
      </w:pPr>
    </w:p>
    <w:p w14:paraId="150BADBC" w14:textId="77777777" w:rsidR="0034216F" w:rsidRDefault="006B7EE7">
      <w:pPr>
        <w:numPr>
          <w:ilvl w:val="0"/>
          <w:numId w:val="24"/>
        </w:numPr>
        <w:tabs>
          <w:tab w:val="left" w:pos="821"/>
        </w:tabs>
        <w:rPr>
          <w:b/>
        </w:rPr>
      </w:pPr>
      <w:r>
        <w:rPr>
          <w:b/>
          <w:spacing w:val="-2"/>
        </w:rPr>
        <w:t>Vibration</w:t>
      </w:r>
    </w:p>
    <w:p w14:paraId="7C14B2A0" w14:textId="77777777" w:rsidR="0034216F" w:rsidRDefault="0034216F">
      <w:pPr>
        <w:pStyle w:val="BodyText"/>
        <w:rPr>
          <w:b/>
        </w:rPr>
      </w:pPr>
    </w:p>
    <w:p w14:paraId="4115A035" w14:textId="77777777" w:rsidR="0034216F" w:rsidRDefault="006B7EE7">
      <w:pPr>
        <w:pStyle w:val="BodyText"/>
        <w:ind w:left="821" w:right="116"/>
        <w:jc w:val="both"/>
      </w:pPr>
      <w:r>
        <w:t>Subcontractors are</w:t>
      </w:r>
      <w:r>
        <w:rPr>
          <w:spacing w:val="-1"/>
        </w:rPr>
        <w:t xml:space="preserve"> </w:t>
      </w:r>
      <w:r>
        <w:t>required</w:t>
      </w:r>
      <w:r>
        <w:rPr>
          <w:spacing w:val="-2"/>
        </w:rPr>
        <w:t xml:space="preserve"> </w:t>
      </w:r>
      <w:r>
        <w:t>to</w:t>
      </w:r>
      <w:r>
        <w:rPr>
          <w:spacing w:val="-2"/>
        </w:rPr>
        <w:t xml:space="preserve"> </w:t>
      </w:r>
      <w:r>
        <w:t>make</w:t>
      </w:r>
      <w:r>
        <w:rPr>
          <w:spacing w:val="-1"/>
        </w:rPr>
        <w:t xml:space="preserve"> </w:t>
      </w:r>
      <w:r>
        <w:t>noise</w:t>
      </w:r>
      <w:r>
        <w:rPr>
          <w:spacing w:val="-1"/>
        </w:rPr>
        <w:t xml:space="preserve"> </w:t>
      </w:r>
      <w:r>
        <w:t>assessments where</w:t>
      </w:r>
      <w:r>
        <w:rPr>
          <w:spacing w:val="-1"/>
        </w:rPr>
        <w:t xml:space="preserve"> </w:t>
      </w:r>
      <w:r>
        <w:t>appropriate</w:t>
      </w:r>
      <w:r>
        <w:rPr>
          <w:spacing w:val="-1"/>
        </w:rPr>
        <w:t xml:space="preserve"> </w:t>
      </w:r>
      <w:r>
        <w:t>and submit</w:t>
      </w:r>
      <w:r>
        <w:rPr>
          <w:spacing w:val="-4"/>
        </w:rPr>
        <w:t xml:space="preserve"> </w:t>
      </w:r>
      <w:r>
        <w:t>the</w:t>
      </w:r>
      <w:r>
        <w:rPr>
          <w:spacing w:val="-3"/>
        </w:rPr>
        <w:t xml:space="preserve"> </w:t>
      </w:r>
      <w:r>
        <w:t>results</w:t>
      </w:r>
      <w:r>
        <w:rPr>
          <w:spacing w:val="-2"/>
        </w:rPr>
        <w:t xml:space="preserve"> </w:t>
      </w:r>
      <w:r>
        <w:t>to</w:t>
      </w:r>
      <w:r>
        <w:rPr>
          <w:spacing w:val="-3"/>
        </w:rPr>
        <w:t xml:space="preserve"> </w:t>
      </w:r>
      <w:r>
        <w:t>the</w:t>
      </w:r>
      <w:r>
        <w:rPr>
          <w:spacing w:val="-3"/>
        </w:rPr>
        <w:t xml:space="preserve"> </w:t>
      </w:r>
      <w:r>
        <w:t>Group</w:t>
      </w:r>
      <w:r>
        <w:rPr>
          <w:spacing w:val="-3"/>
        </w:rPr>
        <w:t xml:space="preserve"> </w:t>
      </w:r>
      <w:r>
        <w:t>on</w:t>
      </w:r>
      <w:r>
        <w:rPr>
          <w:spacing w:val="-3"/>
        </w:rPr>
        <w:t xml:space="preserve"> </w:t>
      </w:r>
      <w:r>
        <w:t>request.</w:t>
      </w:r>
      <w:r>
        <w:rPr>
          <w:spacing w:val="-3"/>
        </w:rPr>
        <w:t xml:space="preserve"> </w:t>
      </w:r>
      <w:r>
        <w:t>Where</w:t>
      </w:r>
      <w:r>
        <w:rPr>
          <w:spacing w:val="-3"/>
        </w:rPr>
        <w:t xml:space="preserve"> </w:t>
      </w:r>
      <w:r>
        <w:t>possible</w:t>
      </w:r>
      <w:r>
        <w:rPr>
          <w:spacing w:val="-3"/>
        </w:rPr>
        <w:t xml:space="preserve"> </w:t>
      </w:r>
      <w:r>
        <w:t>noise</w:t>
      </w:r>
      <w:r>
        <w:rPr>
          <w:spacing w:val="-3"/>
        </w:rPr>
        <w:t xml:space="preserve"> </w:t>
      </w:r>
      <w:r>
        <w:t>levels</w:t>
      </w:r>
      <w:r>
        <w:rPr>
          <w:spacing w:val="-4"/>
        </w:rPr>
        <w:t xml:space="preserve"> </w:t>
      </w:r>
      <w:r>
        <w:t>should be</w:t>
      </w:r>
      <w:r>
        <w:rPr>
          <w:spacing w:val="49"/>
        </w:rPr>
        <w:t xml:space="preserve"> </w:t>
      </w:r>
      <w:r>
        <w:t>reduced</w:t>
      </w:r>
      <w:r>
        <w:rPr>
          <w:spacing w:val="51"/>
        </w:rPr>
        <w:t xml:space="preserve"> </w:t>
      </w:r>
      <w:r>
        <w:t>at</w:t>
      </w:r>
      <w:r>
        <w:rPr>
          <w:spacing w:val="48"/>
        </w:rPr>
        <w:t xml:space="preserve"> </w:t>
      </w:r>
      <w:r>
        <w:t>source</w:t>
      </w:r>
      <w:r>
        <w:rPr>
          <w:spacing w:val="50"/>
        </w:rPr>
        <w:t xml:space="preserve"> </w:t>
      </w:r>
      <w:r>
        <w:t>by</w:t>
      </w:r>
      <w:r>
        <w:rPr>
          <w:spacing w:val="52"/>
        </w:rPr>
        <w:t xml:space="preserve"> </w:t>
      </w:r>
      <w:r>
        <w:t>the</w:t>
      </w:r>
      <w:r>
        <w:rPr>
          <w:spacing w:val="51"/>
        </w:rPr>
        <w:t xml:space="preserve"> </w:t>
      </w:r>
      <w:r>
        <w:t>careful</w:t>
      </w:r>
      <w:r>
        <w:rPr>
          <w:spacing w:val="49"/>
        </w:rPr>
        <w:t xml:space="preserve"> </w:t>
      </w:r>
      <w:r>
        <w:t>selection</w:t>
      </w:r>
      <w:r>
        <w:rPr>
          <w:spacing w:val="50"/>
        </w:rPr>
        <w:t xml:space="preserve"> </w:t>
      </w:r>
      <w:r>
        <w:t>of</w:t>
      </w:r>
      <w:r>
        <w:rPr>
          <w:spacing w:val="51"/>
        </w:rPr>
        <w:t xml:space="preserve"> </w:t>
      </w:r>
      <w:r>
        <w:t>plant,</w:t>
      </w:r>
      <w:r>
        <w:rPr>
          <w:spacing w:val="51"/>
        </w:rPr>
        <w:t xml:space="preserve"> </w:t>
      </w:r>
      <w:r>
        <w:t>machinery</w:t>
      </w:r>
      <w:r>
        <w:rPr>
          <w:spacing w:val="52"/>
        </w:rPr>
        <w:t xml:space="preserve"> </w:t>
      </w:r>
      <w:r>
        <w:t>etc.</w:t>
      </w:r>
      <w:r>
        <w:rPr>
          <w:spacing w:val="52"/>
        </w:rPr>
        <w:t xml:space="preserve"> </w:t>
      </w:r>
      <w:r>
        <w:rPr>
          <w:spacing w:val="-5"/>
        </w:rPr>
        <w:t>and</w:t>
      </w:r>
    </w:p>
    <w:p w14:paraId="75AFE34C" w14:textId="77777777" w:rsidR="0034216F" w:rsidRDefault="0034216F">
      <w:pPr>
        <w:jc w:val="both"/>
        <w:sectPr w:rsidR="0034216F">
          <w:pgSz w:w="11910" w:h="16840"/>
          <w:pgMar w:top="900" w:right="1580" w:bottom="1000" w:left="1600" w:header="713" w:footer="804" w:gutter="0"/>
          <w:cols w:space="720"/>
        </w:sectPr>
      </w:pPr>
    </w:p>
    <w:p w14:paraId="77AFD6D6" w14:textId="77777777" w:rsidR="0034216F" w:rsidRDefault="006B7EE7">
      <w:pPr>
        <w:pStyle w:val="BodyText"/>
        <w:spacing w:before="79"/>
        <w:ind w:left="821" w:right="117"/>
        <w:jc w:val="both"/>
      </w:pPr>
      <w:r>
        <w:lastRenderedPageBreak/>
        <w:t>where this is not practicable, suitable hearing protection must be provided, worn correctly and training given.</w:t>
      </w:r>
    </w:p>
    <w:p w14:paraId="2FD1D63D" w14:textId="77777777" w:rsidR="0034216F" w:rsidRDefault="0034216F">
      <w:pPr>
        <w:pStyle w:val="BodyText"/>
      </w:pPr>
    </w:p>
    <w:p w14:paraId="2014BDCD" w14:textId="77777777" w:rsidR="0034216F" w:rsidRDefault="006B7EE7">
      <w:pPr>
        <w:pStyle w:val="BodyText"/>
        <w:ind w:left="821" w:right="118"/>
        <w:jc w:val="both"/>
      </w:pPr>
      <w:r>
        <w:t>Care must be taken to ensure that noise does not cause a nuisance to persons in the vicinity of the work being carried out.</w:t>
      </w:r>
    </w:p>
    <w:p w14:paraId="56C21A91" w14:textId="77777777" w:rsidR="0034216F" w:rsidRDefault="0034216F">
      <w:pPr>
        <w:pStyle w:val="BodyText"/>
      </w:pPr>
    </w:p>
    <w:p w14:paraId="6F82163F" w14:textId="77777777" w:rsidR="0034216F" w:rsidRDefault="006B7EE7">
      <w:pPr>
        <w:numPr>
          <w:ilvl w:val="0"/>
          <w:numId w:val="24"/>
        </w:numPr>
        <w:tabs>
          <w:tab w:val="left" w:pos="821"/>
        </w:tabs>
        <w:rPr>
          <w:b/>
        </w:rPr>
      </w:pPr>
      <w:r>
        <w:rPr>
          <w:b/>
        </w:rPr>
        <w:t>Overhead</w:t>
      </w:r>
      <w:r>
        <w:rPr>
          <w:b/>
          <w:spacing w:val="-5"/>
        </w:rPr>
        <w:t xml:space="preserve"> </w:t>
      </w:r>
      <w:r>
        <w:rPr>
          <w:b/>
        </w:rPr>
        <w:t>and</w:t>
      </w:r>
      <w:r>
        <w:rPr>
          <w:b/>
          <w:spacing w:val="-4"/>
        </w:rPr>
        <w:t xml:space="preserve"> </w:t>
      </w:r>
      <w:r>
        <w:rPr>
          <w:b/>
        </w:rPr>
        <w:t>Underground</w:t>
      </w:r>
      <w:r>
        <w:rPr>
          <w:b/>
          <w:spacing w:val="-1"/>
        </w:rPr>
        <w:t xml:space="preserve"> </w:t>
      </w:r>
      <w:r>
        <w:rPr>
          <w:b/>
          <w:spacing w:val="-2"/>
        </w:rPr>
        <w:t>Services</w:t>
      </w:r>
    </w:p>
    <w:p w14:paraId="6C9C6C77" w14:textId="77777777" w:rsidR="0034216F" w:rsidRDefault="0034216F">
      <w:pPr>
        <w:pStyle w:val="BodyText"/>
        <w:rPr>
          <w:b/>
        </w:rPr>
      </w:pPr>
    </w:p>
    <w:p w14:paraId="47F9FB8E" w14:textId="77777777" w:rsidR="0034216F" w:rsidRDefault="006B7EE7">
      <w:pPr>
        <w:pStyle w:val="ListParagraph"/>
        <w:numPr>
          <w:ilvl w:val="0"/>
          <w:numId w:val="23"/>
        </w:numPr>
        <w:tabs>
          <w:tab w:val="left" w:pos="1541"/>
        </w:tabs>
      </w:pPr>
      <w:r>
        <w:t>Overhead</w:t>
      </w:r>
      <w:r>
        <w:rPr>
          <w:spacing w:val="-1"/>
        </w:rPr>
        <w:t xml:space="preserve"> </w:t>
      </w:r>
      <w:r>
        <w:rPr>
          <w:spacing w:val="-2"/>
        </w:rPr>
        <w:t>Services</w:t>
      </w:r>
    </w:p>
    <w:p w14:paraId="5C3446D5" w14:textId="77777777" w:rsidR="0034216F" w:rsidRDefault="006B7EE7">
      <w:pPr>
        <w:pStyle w:val="BodyText"/>
        <w:spacing w:before="288"/>
        <w:ind w:left="1541" w:right="116"/>
        <w:jc w:val="both"/>
      </w:pPr>
      <w:r>
        <w:t xml:space="preserve">Where work </w:t>
      </w:r>
      <w:proofErr w:type="gramStart"/>
      <w:r>
        <w:t>has to</w:t>
      </w:r>
      <w:proofErr w:type="gramEnd"/>
      <w:r>
        <w:t xml:space="preserve"> be carried out in the vicinity of overhead electrical power lines approval is required from the Group following the review</w:t>
      </w:r>
      <w:r>
        <w:rPr>
          <w:spacing w:val="40"/>
        </w:rPr>
        <w:t xml:space="preserve"> </w:t>
      </w:r>
      <w:r>
        <w:t>of the subcontractor's proposed Safe Systems of Work</w:t>
      </w:r>
    </w:p>
    <w:p w14:paraId="5C8E47D2" w14:textId="77777777" w:rsidR="0034216F" w:rsidRDefault="006B7EE7">
      <w:pPr>
        <w:pStyle w:val="ListParagraph"/>
        <w:numPr>
          <w:ilvl w:val="0"/>
          <w:numId w:val="23"/>
        </w:numPr>
        <w:tabs>
          <w:tab w:val="left" w:pos="1541"/>
        </w:tabs>
        <w:spacing w:before="288"/>
      </w:pPr>
      <w:r>
        <w:t>Underground</w:t>
      </w:r>
      <w:r>
        <w:rPr>
          <w:spacing w:val="-3"/>
        </w:rPr>
        <w:t xml:space="preserve"> </w:t>
      </w:r>
      <w:r>
        <w:rPr>
          <w:spacing w:val="-2"/>
        </w:rPr>
        <w:t>Services</w:t>
      </w:r>
    </w:p>
    <w:p w14:paraId="59663973" w14:textId="77777777" w:rsidR="0034216F" w:rsidRDefault="006B7EE7">
      <w:pPr>
        <w:pStyle w:val="BodyText"/>
        <w:spacing w:before="287"/>
        <w:ind w:left="1541" w:right="115"/>
        <w:jc w:val="both"/>
      </w:pPr>
      <w:r>
        <w:t>The subcontractor's attention is drawn to the</w:t>
      </w:r>
      <w:r>
        <w:rPr>
          <w:spacing w:val="-1"/>
        </w:rPr>
        <w:t xml:space="preserve"> </w:t>
      </w:r>
      <w:r>
        <w:t>requirement for</w:t>
      </w:r>
      <w:r>
        <w:rPr>
          <w:spacing w:val="-1"/>
        </w:rPr>
        <w:t xml:space="preserve"> </w:t>
      </w:r>
      <w:r>
        <w:t xml:space="preserve">a trained and competent person to check the routes of underground services using appropriate detection equipment to mark the line of any service identified and to excavate by careful hand </w:t>
      </w:r>
      <w:proofErr w:type="gramStart"/>
      <w:r>
        <w:t>digging</w:t>
      </w:r>
      <w:proofErr w:type="gramEnd"/>
    </w:p>
    <w:p w14:paraId="41B6DBC6" w14:textId="77777777" w:rsidR="0034216F" w:rsidRDefault="0034216F">
      <w:pPr>
        <w:pStyle w:val="BodyText"/>
      </w:pPr>
    </w:p>
    <w:p w14:paraId="1F1A2375" w14:textId="77777777" w:rsidR="0034216F" w:rsidRDefault="006B7EE7">
      <w:pPr>
        <w:pStyle w:val="BodyText"/>
        <w:ind w:left="821" w:right="116"/>
        <w:jc w:val="both"/>
      </w:pPr>
      <w:r>
        <w:t>Any damage to a service must be reported to the Group and to the statutory undertaker immediately.</w:t>
      </w:r>
      <w:r>
        <w:rPr>
          <w:spacing w:val="40"/>
        </w:rPr>
        <w:t xml:space="preserve"> </w:t>
      </w:r>
      <w:r>
        <w:t>No pneumatic tools should be used in the vicinity of electric or communication cables.</w:t>
      </w:r>
      <w:r>
        <w:rPr>
          <w:spacing w:val="40"/>
        </w:rPr>
        <w:t xml:space="preserve"> </w:t>
      </w:r>
      <w:r>
        <w:t>No road pins or metal stakes should be driven into the ground in the vicinity of any cable routes.</w:t>
      </w:r>
    </w:p>
    <w:p w14:paraId="48CF01E4" w14:textId="77777777" w:rsidR="0034216F" w:rsidRDefault="0034216F">
      <w:pPr>
        <w:pStyle w:val="BodyText"/>
      </w:pPr>
    </w:p>
    <w:p w14:paraId="48885F1F" w14:textId="77777777" w:rsidR="0034216F" w:rsidRDefault="006B7EE7">
      <w:pPr>
        <w:pStyle w:val="BodyText"/>
        <w:ind w:left="821" w:right="116"/>
        <w:jc w:val="both"/>
      </w:pPr>
      <w:r>
        <w:t>Attention is drawn to the Health and Safety Executive Notes GS6 ‘Avoidance</w:t>
      </w:r>
      <w:r>
        <w:rPr>
          <w:spacing w:val="40"/>
        </w:rPr>
        <w:t xml:space="preserve"> </w:t>
      </w:r>
      <w:r>
        <w:t>of Danger from Overhead Electric Lines and HS(G)47 ‘Avoiding Danger from Underground Services.</w:t>
      </w:r>
    </w:p>
    <w:p w14:paraId="32B5F331" w14:textId="77777777" w:rsidR="0034216F" w:rsidRDefault="0034216F">
      <w:pPr>
        <w:pStyle w:val="BodyText"/>
      </w:pPr>
    </w:p>
    <w:p w14:paraId="093F6ADB" w14:textId="77777777" w:rsidR="0034216F" w:rsidRDefault="006B7EE7">
      <w:pPr>
        <w:numPr>
          <w:ilvl w:val="0"/>
          <w:numId w:val="24"/>
        </w:numPr>
        <w:tabs>
          <w:tab w:val="left" w:pos="821"/>
        </w:tabs>
        <w:rPr>
          <w:b/>
        </w:rPr>
      </w:pPr>
      <w:r>
        <w:rPr>
          <w:b/>
        </w:rPr>
        <w:t>Permits</w:t>
      </w:r>
      <w:r>
        <w:rPr>
          <w:b/>
          <w:spacing w:val="-2"/>
        </w:rPr>
        <w:t xml:space="preserve"> </w:t>
      </w:r>
      <w:r>
        <w:rPr>
          <w:b/>
        </w:rPr>
        <w:t xml:space="preserve">to </w:t>
      </w:r>
      <w:r>
        <w:rPr>
          <w:b/>
          <w:spacing w:val="-4"/>
        </w:rPr>
        <w:t>Work</w:t>
      </w:r>
    </w:p>
    <w:p w14:paraId="60F3150B" w14:textId="77777777" w:rsidR="0034216F" w:rsidRDefault="0034216F">
      <w:pPr>
        <w:pStyle w:val="BodyText"/>
        <w:rPr>
          <w:b/>
        </w:rPr>
      </w:pPr>
    </w:p>
    <w:p w14:paraId="687B3DC1" w14:textId="77777777" w:rsidR="0034216F" w:rsidRDefault="006B7EE7">
      <w:pPr>
        <w:pStyle w:val="BodyText"/>
        <w:ind w:left="821" w:right="114"/>
        <w:jc w:val="both"/>
      </w:pPr>
      <w:r>
        <w:t xml:space="preserve">Subcontractors must agree in advance with the Group any working areas / practices, which are to be the subject of strictly enforced ‘Permits to Work’ </w:t>
      </w:r>
      <w:r>
        <w:rPr>
          <w:spacing w:val="-2"/>
        </w:rPr>
        <w:t>procedures.</w:t>
      </w:r>
    </w:p>
    <w:p w14:paraId="5AFD117E" w14:textId="77777777" w:rsidR="0034216F" w:rsidRDefault="006B7EE7">
      <w:pPr>
        <w:pStyle w:val="BodyText"/>
        <w:spacing w:before="288"/>
        <w:ind w:left="821"/>
        <w:jc w:val="both"/>
      </w:pPr>
      <w:r>
        <w:t>Such</w:t>
      </w:r>
      <w:r>
        <w:rPr>
          <w:spacing w:val="-5"/>
        </w:rPr>
        <w:t xml:space="preserve"> </w:t>
      </w:r>
      <w:r>
        <w:t>circumstances</w:t>
      </w:r>
      <w:r>
        <w:rPr>
          <w:spacing w:val="-1"/>
        </w:rPr>
        <w:t xml:space="preserve"> </w:t>
      </w:r>
      <w:r>
        <w:t>may</w:t>
      </w:r>
      <w:r>
        <w:rPr>
          <w:spacing w:val="-6"/>
        </w:rPr>
        <w:t xml:space="preserve"> </w:t>
      </w:r>
      <w:r>
        <w:t>include</w:t>
      </w:r>
      <w:r>
        <w:rPr>
          <w:spacing w:val="-2"/>
        </w:rPr>
        <w:t xml:space="preserve"> </w:t>
      </w:r>
      <w:r>
        <w:t>restrictions</w:t>
      </w:r>
      <w:r>
        <w:rPr>
          <w:spacing w:val="-3"/>
        </w:rPr>
        <w:t xml:space="preserve"> </w:t>
      </w:r>
      <w:r>
        <w:t>and</w:t>
      </w:r>
      <w:r>
        <w:rPr>
          <w:spacing w:val="-3"/>
        </w:rPr>
        <w:t xml:space="preserve"> </w:t>
      </w:r>
      <w:r>
        <w:t>control</w:t>
      </w:r>
      <w:r>
        <w:rPr>
          <w:spacing w:val="-2"/>
        </w:rPr>
        <w:t xml:space="preserve"> </w:t>
      </w:r>
      <w:r>
        <w:t>in</w:t>
      </w:r>
      <w:r>
        <w:rPr>
          <w:spacing w:val="-2"/>
        </w:rPr>
        <w:t xml:space="preserve"> </w:t>
      </w:r>
      <w:r>
        <w:t>connection</w:t>
      </w:r>
      <w:r>
        <w:rPr>
          <w:spacing w:val="-2"/>
        </w:rPr>
        <w:t xml:space="preserve"> </w:t>
      </w:r>
      <w:r>
        <w:t>with:</w:t>
      </w:r>
      <w:r>
        <w:rPr>
          <w:spacing w:val="-2"/>
        </w:rPr>
        <w:t xml:space="preserve"> </w:t>
      </w:r>
      <w:r>
        <w:rPr>
          <w:spacing w:val="-10"/>
        </w:rPr>
        <w:t>-</w:t>
      </w:r>
    </w:p>
    <w:p w14:paraId="3994FCB2" w14:textId="77777777" w:rsidR="0034216F" w:rsidRDefault="006B7EE7">
      <w:pPr>
        <w:pStyle w:val="ListParagraph"/>
        <w:numPr>
          <w:ilvl w:val="1"/>
          <w:numId w:val="24"/>
        </w:numPr>
        <w:tabs>
          <w:tab w:val="left" w:pos="1181"/>
        </w:tabs>
        <w:spacing w:before="287"/>
      </w:pPr>
      <w:r>
        <w:t>Digging</w:t>
      </w:r>
      <w:r>
        <w:rPr>
          <w:spacing w:val="-3"/>
        </w:rPr>
        <w:t xml:space="preserve"> </w:t>
      </w:r>
      <w:r>
        <w:t>in</w:t>
      </w:r>
      <w:r>
        <w:rPr>
          <w:spacing w:val="-4"/>
        </w:rPr>
        <w:t xml:space="preserve"> </w:t>
      </w:r>
      <w:r>
        <w:t>areas</w:t>
      </w:r>
      <w:r>
        <w:rPr>
          <w:spacing w:val="-3"/>
        </w:rPr>
        <w:t xml:space="preserve"> </w:t>
      </w:r>
      <w:r>
        <w:t>with</w:t>
      </w:r>
      <w:r>
        <w:rPr>
          <w:spacing w:val="-2"/>
        </w:rPr>
        <w:t xml:space="preserve"> </w:t>
      </w:r>
      <w:r>
        <w:t>new</w:t>
      </w:r>
      <w:r>
        <w:rPr>
          <w:spacing w:val="-2"/>
        </w:rPr>
        <w:t xml:space="preserve"> </w:t>
      </w:r>
      <w:r>
        <w:t>or</w:t>
      </w:r>
      <w:r>
        <w:rPr>
          <w:spacing w:val="-1"/>
        </w:rPr>
        <w:t xml:space="preserve"> </w:t>
      </w:r>
      <w:r>
        <w:t>existing</w:t>
      </w:r>
      <w:r>
        <w:rPr>
          <w:spacing w:val="-4"/>
        </w:rPr>
        <w:t xml:space="preserve"> </w:t>
      </w:r>
      <w:r>
        <w:t>underground</w:t>
      </w:r>
      <w:r>
        <w:rPr>
          <w:spacing w:val="-1"/>
        </w:rPr>
        <w:t xml:space="preserve"> </w:t>
      </w:r>
      <w:r>
        <w:rPr>
          <w:spacing w:val="-2"/>
        </w:rPr>
        <w:t>services</w:t>
      </w:r>
    </w:p>
    <w:p w14:paraId="23AEFE0D" w14:textId="77777777" w:rsidR="0034216F" w:rsidRDefault="006B7EE7">
      <w:pPr>
        <w:pStyle w:val="ListParagraph"/>
        <w:numPr>
          <w:ilvl w:val="1"/>
          <w:numId w:val="24"/>
        </w:numPr>
        <w:tabs>
          <w:tab w:val="left" w:pos="1181"/>
        </w:tabs>
        <w:spacing w:before="3" w:line="300" w:lineRule="exact"/>
      </w:pPr>
      <w:r>
        <w:t>Hot</w:t>
      </w:r>
      <w:r>
        <w:rPr>
          <w:spacing w:val="-5"/>
        </w:rPr>
        <w:t xml:space="preserve"> </w:t>
      </w:r>
      <w:r>
        <w:t>work,</w:t>
      </w:r>
      <w:r>
        <w:rPr>
          <w:spacing w:val="-2"/>
        </w:rPr>
        <w:t xml:space="preserve"> </w:t>
      </w:r>
      <w:r>
        <w:t>e.g.</w:t>
      </w:r>
      <w:r>
        <w:rPr>
          <w:spacing w:val="-1"/>
        </w:rPr>
        <w:t xml:space="preserve"> </w:t>
      </w:r>
      <w:r>
        <w:t>welding,</w:t>
      </w:r>
      <w:r>
        <w:rPr>
          <w:spacing w:val="-2"/>
        </w:rPr>
        <w:t xml:space="preserve"> </w:t>
      </w:r>
      <w:r>
        <w:t>burning,</w:t>
      </w:r>
      <w:r>
        <w:rPr>
          <w:spacing w:val="-1"/>
        </w:rPr>
        <w:t xml:space="preserve"> </w:t>
      </w:r>
      <w:proofErr w:type="gramStart"/>
      <w:r>
        <w:rPr>
          <w:spacing w:val="-2"/>
        </w:rPr>
        <w:t>cutting</w:t>
      </w:r>
      <w:proofErr w:type="gramEnd"/>
    </w:p>
    <w:p w14:paraId="0B54F3D8" w14:textId="77777777" w:rsidR="0034216F" w:rsidRDefault="006B7EE7">
      <w:pPr>
        <w:pStyle w:val="ListParagraph"/>
        <w:numPr>
          <w:ilvl w:val="1"/>
          <w:numId w:val="24"/>
        </w:numPr>
        <w:tabs>
          <w:tab w:val="left" w:pos="1181"/>
        </w:tabs>
        <w:spacing w:line="300" w:lineRule="exact"/>
      </w:pPr>
      <w:r>
        <w:t>Confined</w:t>
      </w:r>
      <w:r>
        <w:rPr>
          <w:spacing w:val="-4"/>
        </w:rPr>
        <w:t xml:space="preserve"> </w:t>
      </w:r>
      <w:r>
        <w:t>spaces,</w:t>
      </w:r>
      <w:r>
        <w:rPr>
          <w:spacing w:val="-2"/>
        </w:rPr>
        <w:t xml:space="preserve"> </w:t>
      </w:r>
      <w:r>
        <w:t>work</w:t>
      </w:r>
      <w:r>
        <w:rPr>
          <w:spacing w:val="-1"/>
        </w:rPr>
        <w:t xml:space="preserve"> </w:t>
      </w:r>
      <w:r>
        <w:t>in</w:t>
      </w:r>
      <w:r>
        <w:rPr>
          <w:spacing w:val="-2"/>
        </w:rPr>
        <w:t xml:space="preserve"> </w:t>
      </w:r>
      <w:r>
        <w:t>sewers,</w:t>
      </w:r>
      <w:r>
        <w:rPr>
          <w:spacing w:val="-2"/>
        </w:rPr>
        <w:t xml:space="preserve"> </w:t>
      </w:r>
      <w:r>
        <w:t>tanks,</w:t>
      </w:r>
      <w:r>
        <w:rPr>
          <w:spacing w:val="-1"/>
        </w:rPr>
        <w:t xml:space="preserve"> </w:t>
      </w:r>
      <w:r>
        <w:rPr>
          <w:spacing w:val="-2"/>
        </w:rPr>
        <w:t>vessels</w:t>
      </w:r>
    </w:p>
    <w:p w14:paraId="551B6502" w14:textId="77777777" w:rsidR="0034216F" w:rsidRDefault="006B7EE7">
      <w:pPr>
        <w:pStyle w:val="ListParagraph"/>
        <w:numPr>
          <w:ilvl w:val="1"/>
          <w:numId w:val="24"/>
        </w:numPr>
        <w:tabs>
          <w:tab w:val="left" w:pos="1181"/>
        </w:tabs>
        <w:spacing w:line="300" w:lineRule="exact"/>
      </w:pPr>
      <w:r>
        <w:t>Mains</w:t>
      </w:r>
      <w:r>
        <w:rPr>
          <w:spacing w:val="-4"/>
        </w:rPr>
        <w:t xml:space="preserve"> </w:t>
      </w:r>
      <w:r>
        <w:t>electricity,</w:t>
      </w:r>
      <w:r>
        <w:rPr>
          <w:spacing w:val="-3"/>
        </w:rPr>
        <w:t xml:space="preserve"> </w:t>
      </w:r>
      <w:r>
        <w:t>work</w:t>
      </w:r>
      <w:r>
        <w:rPr>
          <w:spacing w:val="-2"/>
        </w:rPr>
        <w:t xml:space="preserve"> </w:t>
      </w:r>
      <w:r>
        <w:t>adjacent</w:t>
      </w:r>
      <w:r>
        <w:rPr>
          <w:spacing w:val="-4"/>
        </w:rPr>
        <w:t xml:space="preserve"> </w:t>
      </w:r>
      <w:r>
        <w:t>to</w:t>
      </w:r>
      <w:r>
        <w:rPr>
          <w:spacing w:val="-2"/>
        </w:rPr>
        <w:t xml:space="preserve"> </w:t>
      </w:r>
      <w:r>
        <w:t>switchgear,</w:t>
      </w:r>
      <w:r>
        <w:rPr>
          <w:spacing w:val="-4"/>
        </w:rPr>
        <w:t xml:space="preserve"> </w:t>
      </w:r>
      <w:proofErr w:type="gramStart"/>
      <w:r>
        <w:rPr>
          <w:spacing w:val="-2"/>
        </w:rPr>
        <w:t>substations</w:t>
      </w:r>
      <w:proofErr w:type="gramEnd"/>
    </w:p>
    <w:p w14:paraId="16FED8C4" w14:textId="77777777" w:rsidR="0034216F" w:rsidRDefault="006B7EE7">
      <w:pPr>
        <w:pStyle w:val="ListParagraph"/>
        <w:numPr>
          <w:ilvl w:val="1"/>
          <w:numId w:val="24"/>
        </w:numPr>
        <w:tabs>
          <w:tab w:val="left" w:pos="1181"/>
        </w:tabs>
        <w:spacing w:line="300" w:lineRule="exact"/>
      </w:pPr>
      <w:r>
        <w:t>Gas</w:t>
      </w:r>
      <w:r>
        <w:rPr>
          <w:spacing w:val="-2"/>
        </w:rPr>
        <w:t xml:space="preserve"> installations</w:t>
      </w:r>
    </w:p>
    <w:p w14:paraId="49CEA547" w14:textId="77777777" w:rsidR="0034216F" w:rsidRDefault="006B7EE7">
      <w:pPr>
        <w:pStyle w:val="ListParagraph"/>
        <w:numPr>
          <w:ilvl w:val="1"/>
          <w:numId w:val="24"/>
        </w:numPr>
        <w:tabs>
          <w:tab w:val="left" w:pos="1181"/>
        </w:tabs>
      </w:pPr>
      <w:r>
        <w:t>Machinery,</w:t>
      </w:r>
      <w:r>
        <w:rPr>
          <w:spacing w:val="-6"/>
        </w:rPr>
        <w:t xml:space="preserve"> </w:t>
      </w:r>
      <w:r>
        <w:t>lift</w:t>
      </w:r>
      <w:r>
        <w:rPr>
          <w:spacing w:val="-3"/>
        </w:rPr>
        <w:t xml:space="preserve"> </w:t>
      </w:r>
      <w:r>
        <w:t>motor</w:t>
      </w:r>
      <w:r>
        <w:rPr>
          <w:spacing w:val="-2"/>
        </w:rPr>
        <w:t xml:space="preserve"> </w:t>
      </w:r>
      <w:r>
        <w:t>rooms,</w:t>
      </w:r>
      <w:r>
        <w:rPr>
          <w:spacing w:val="-2"/>
        </w:rPr>
        <w:t xml:space="preserve"> </w:t>
      </w:r>
      <w:r>
        <w:t>overhead</w:t>
      </w:r>
      <w:r>
        <w:rPr>
          <w:spacing w:val="-3"/>
        </w:rPr>
        <w:t xml:space="preserve"> </w:t>
      </w:r>
      <w:r>
        <w:rPr>
          <w:spacing w:val="-4"/>
        </w:rPr>
        <w:t>gear.</w:t>
      </w:r>
    </w:p>
    <w:p w14:paraId="17A778FA" w14:textId="77777777" w:rsidR="0034216F" w:rsidRDefault="006B7EE7">
      <w:pPr>
        <w:pStyle w:val="BodyText"/>
        <w:spacing w:before="287"/>
        <w:ind w:left="821" w:right="114"/>
        <w:jc w:val="both"/>
      </w:pPr>
      <w:r>
        <w:t>The Permit will determine the nature and extent of the isolation or physical controls, the equipment, the timing and the extent of the work, the number of people involved and the duties of those in attendance and any associated emergency procedures.</w:t>
      </w:r>
    </w:p>
    <w:p w14:paraId="0ED8BCAE" w14:textId="77777777" w:rsidR="0034216F" w:rsidRDefault="0034216F">
      <w:pPr>
        <w:jc w:val="both"/>
        <w:sectPr w:rsidR="0034216F">
          <w:pgSz w:w="11910" w:h="16840"/>
          <w:pgMar w:top="900" w:right="1580" w:bottom="1000" w:left="1600" w:header="713" w:footer="804" w:gutter="0"/>
          <w:cols w:space="720"/>
        </w:sectPr>
      </w:pPr>
    </w:p>
    <w:p w14:paraId="2BCB18FB" w14:textId="77777777" w:rsidR="0034216F" w:rsidRDefault="0034216F">
      <w:pPr>
        <w:pStyle w:val="BodyText"/>
        <w:spacing w:before="79"/>
      </w:pPr>
    </w:p>
    <w:p w14:paraId="298A30BF" w14:textId="77777777" w:rsidR="0034216F" w:rsidRDefault="006B7EE7">
      <w:pPr>
        <w:pStyle w:val="BodyText"/>
        <w:ind w:left="821" w:right="117"/>
        <w:jc w:val="both"/>
      </w:pPr>
      <w:r>
        <w:t xml:space="preserve">The authorisation, receipt, </w:t>
      </w:r>
      <w:proofErr w:type="gramStart"/>
      <w:r>
        <w:t>clearance</w:t>
      </w:r>
      <w:proofErr w:type="gramEnd"/>
      <w:r>
        <w:t xml:space="preserve"> and cancellation procedures must be strictly adhered to.</w:t>
      </w:r>
    </w:p>
    <w:p w14:paraId="357CE7E1" w14:textId="77777777" w:rsidR="0034216F" w:rsidRDefault="0034216F">
      <w:pPr>
        <w:pStyle w:val="BodyText"/>
      </w:pPr>
    </w:p>
    <w:p w14:paraId="13D86A13" w14:textId="77777777" w:rsidR="0034216F" w:rsidRDefault="006B7EE7">
      <w:pPr>
        <w:numPr>
          <w:ilvl w:val="0"/>
          <w:numId w:val="24"/>
        </w:numPr>
        <w:tabs>
          <w:tab w:val="left" w:pos="821"/>
        </w:tabs>
        <w:rPr>
          <w:b/>
        </w:rPr>
      </w:pPr>
      <w:r>
        <w:rPr>
          <w:b/>
        </w:rPr>
        <w:t>Plant</w:t>
      </w:r>
      <w:r>
        <w:rPr>
          <w:b/>
          <w:spacing w:val="-2"/>
        </w:rPr>
        <w:t xml:space="preserve"> </w:t>
      </w:r>
      <w:r>
        <w:rPr>
          <w:b/>
        </w:rPr>
        <w:t>and</w:t>
      </w:r>
      <w:r>
        <w:rPr>
          <w:b/>
          <w:spacing w:val="-2"/>
        </w:rPr>
        <w:t xml:space="preserve"> Equipment</w:t>
      </w:r>
    </w:p>
    <w:p w14:paraId="706A0B61" w14:textId="77777777" w:rsidR="0034216F" w:rsidRDefault="0034216F">
      <w:pPr>
        <w:pStyle w:val="BodyText"/>
        <w:rPr>
          <w:b/>
        </w:rPr>
      </w:pPr>
    </w:p>
    <w:p w14:paraId="2F437616" w14:textId="77777777" w:rsidR="0034216F" w:rsidRDefault="006B7EE7">
      <w:pPr>
        <w:pStyle w:val="BodyText"/>
        <w:ind w:left="821" w:right="117"/>
        <w:jc w:val="both"/>
      </w:pPr>
      <w:r>
        <w:t>All mechanical plant and equipment used by subcontractors on site must be in good working order and be regularly inspected with appropriate records maintained to comply with the relevant statutory requirements. Only competent persons must operate plant and equipment.</w:t>
      </w:r>
    </w:p>
    <w:p w14:paraId="4A15E88F" w14:textId="77777777" w:rsidR="0034216F" w:rsidRDefault="006B7EE7">
      <w:pPr>
        <w:pStyle w:val="BodyText"/>
        <w:spacing w:before="288"/>
        <w:ind w:left="821" w:right="117"/>
        <w:jc w:val="both"/>
      </w:pPr>
      <w:r>
        <w:t>Drivers of plant covered by the Construction Plant Certification Scheme (CPCS</w:t>
      </w:r>
      <w:proofErr w:type="gramStart"/>
      <w:r>
        <w:t>)</w:t>
      </w:r>
      <w:proofErr w:type="gramEnd"/>
      <w:r>
        <w:t xml:space="preserve"> or National Plant Operators Registration Scheme (NPORS) must hold appropriate certification.</w:t>
      </w:r>
    </w:p>
    <w:p w14:paraId="45878320" w14:textId="77777777" w:rsidR="0034216F" w:rsidRDefault="006B7EE7">
      <w:pPr>
        <w:pStyle w:val="BodyText"/>
        <w:spacing w:before="287"/>
        <w:ind w:left="821" w:right="117"/>
        <w:jc w:val="both"/>
      </w:pPr>
      <w:r>
        <w:t>Drivers of plant must be suitably trained for the items of plant, which they are to operate and be at least 18 years of age, unless other requirements prevail.</w:t>
      </w:r>
    </w:p>
    <w:p w14:paraId="7ABE3FE8" w14:textId="77777777" w:rsidR="0034216F" w:rsidRDefault="0034216F">
      <w:pPr>
        <w:pStyle w:val="BodyText"/>
      </w:pPr>
    </w:p>
    <w:p w14:paraId="6FA6ACF3" w14:textId="77777777" w:rsidR="0034216F" w:rsidRDefault="006B7EE7">
      <w:pPr>
        <w:pStyle w:val="BodyText"/>
        <w:ind w:left="821" w:right="116"/>
        <w:jc w:val="both"/>
      </w:pPr>
      <w:r>
        <w:t>Dangerous</w:t>
      </w:r>
      <w:r>
        <w:rPr>
          <w:spacing w:val="-2"/>
        </w:rPr>
        <w:t xml:space="preserve"> </w:t>
      </w:r>
      <w:r>
        <w:t>parts</w:t>
      </w:r>
      <w:r>
        <w:rPr>
          <w:spacing w:val="-2"/>
        </w:rPr>
        <w:t xml:space="preserve"> </w:t>
      </w:r>
      <w:r>
        <w:t>of</w:t>
      </w:r>
      <w:r>
        <w:rPr>
          <w:spacing w:val="-3"/>
        </w:rPr>
        <w:t xml:space="preserve"> </w:t>
      </w:r>
      <w:r>
        <w:t>machinery</w:t>
      </w:r>
      <w:r>
        <w:rPr>
          <w:spacing w:val="-2"/>
        </w:rPr>
        <w:t xml:space="preserve"> </w:t>
      </w:r>
      <w:r>
        <w:t>must</w:t>
      </w:r>
      <w:r>
        <w:rPr>
          <w:spacing w:val="-4"/>
        </w:rPr>
        <w:t xml:space="preserve"> </w:t>
      </w:r>
      <w:r>
        <w:t>be</w:t>
      </w:r>
      <w:r>
        <w:rPr>
          <w:spacing w:val="-3"/>
        </w:rPr>
        <w:t xml:space="preserve"> </w:t>
      </w:r>
      <w:r>
        <w:t>securely</w:t>
      </w:r>
      <w:r>
        <w:rPr>
          <w:spacing w:val="-2"/>
        </w:rPr>
        <w:t xml:space="preserve"> </w:t>
      </w:r>
      <w:r>
        <w:t>fenced.</w:t>
      </w:r>
      <w:r>
        <w:rPr>
          <w:spacing w:val="40"/>
        </w:rPr>
        <w:t xml:space="preserve"> </w:t>
      </w:r>
      <w:r>
        <w:t>Guards</w:t>
      </w:r>
      <w:r>
        <w:rPr>
          <w:spacing w:val="-2"/>
        </w:rPr>
        <w:t xml:space="preserve"> </w:t>
      </w:r>
      <w:r>
        <w:t>must</w:t>
      </w:r>
      <w:r>
        <w:rPr>
          <w:spacing w:val="-4"/>
        </w:rPr>
        <w:t xml:space="preserve"> </w:t>
      </w:r>
      <w:r>
        <w:t>remain</w:t>
      </w:r>
      <w:r>
        <w:rPr>
          <w:spacing w:val="-3"/>
        </w:rPr>
        <w:t xml:space="preserve"> </w:t>
      </w:r>
      <w:r>
        <w:t>in place and immediate working areas kept tidy.</w:t>
      </w:r>
    </w:p>
    <w:p w14:paraId="6845E847" w14:textId="77777777" w:rsidR="0034216F" w:rsidRDefault="0034216F">
      <w:pPr>
        <w:pStyle w:val="BodyText"/>
      </w:pPr>
    </w:p>
    <w:p w14:paraId="5CECCB53" w14:textId="77777777" w:rsidR="0034216F" w:rsidRDefault="006B7EE7">
      <w:pPr>
        <w:pStyle w:val="BodyText"/>
        <w:ind w:left="821" w:right="117"/>
        <w:jc w:val="both"/>
      </w:pPr>
      <w:r>
        <w:t>Woodworking machinery must</w:t>
      </w:r>
      <w:r>
        <w:rPr>
          <w:spacing w:val="-1"/>
        </w:rPr>
        <w:t xml:space="preserve"> </w:t>
      </w:r>
      <w:r>
        <w:t>be securely fenced and</w:t>
      </w:r>
      <w:r>
        <w:rPr>
          <w:spacing w:val="-1"/>
        </w:rPr>
        <w:t xml:space="preserve"> </w:t>
      </w:r>
      <w:r>
        <w:t>‘push</w:t>
      </w:r>
      <w:r>
        <w:rPr>
          <w:spacing w:val="-1"/>
        </w:rPr>
        <w:t xml:space="preserve"> </w:t>
      </w:r>
      <w:r>
        <w:t>sticks’ used</w:t>
      </w:r>
      <w:r>
        <w:rPr>
          <w:spacing w:val="-3"/>
        </w:rPr>
        <w:t xml:space="preserve"> </w:t>
      </w:r>
      <w:r>
        <w:t xml:space="preserve">where </w:t>
      </w:r>
      <w:r>
        <w:rPr>
          <w:spacing w:val="-2"/>
        </w:rPr>
        <w:t>applicable.</w:t>
      </w:r>
    </w:p>
    <w:p w14:paraId="03411FB3" w14:textId="77777777" w:rsidR="0034216F" w:rsidRDefault="0034216F">
      <w:pPr>
        <w:pStyle w:val="BodyText"/>
      </w:pPr>
    </w:p>
    <w:p w14:paraId="7469C2C2" w14:textId="49A6743E" w:rsidR="0034216F" w:rsidRDefault="006B7EE7">
      <w:pPr>
        <w:ind w:left="821" w:right="116"/>
        <w:jc w:val="both"/>
        <w:rPr>
          <w:b/>
        </w:rPr>
      </w:pPr>
      <w:r>
        <w:rPr>
          <w:b/>
        </w:rPr>
        <w:t>The use of chain saws is not permitted on Group sites except where, in the opinion of the Site Manager, the operation to be undertaken is particularly suited to the use of a chain saw.</w:t>
      </w:r>
      <w:r>
        <w:rPr>
          <w:b/>
          <w:spacing w:val="80"/>
        </w:rPr>
        <w:t xml:space="preserve"> </w:t>
      </w:r>
      <w:r>
        <w:rPr>
          <w:b/>
        </w:rPr>
        <w:t>Chain saws are not to</w:t>
      </w:r>
      <w:r>
        <w:rPr>
          <w:b/>
          <w:spacing w:val="40"/>
        </w:rPr>
        <w:t xml:space="preserve"> </w:t>
      </w:r>
      <w:r>
        <w:rPr>
          <w:b/>
        </w:rPr>
        <w:t>be brought to or used on site except with the prior written approval of the Site Manager.</w:t>
      </w:r>
      <w:r>
        <w:rPr>
          <w:b/>
          <w:spacing w:val="40"/>
        </w:rPr>
        <w:t xml:space="preserve"> </w:t>
      </w:r>
      <w:r>
        <w:rPr>
          <w:b/>
        </w:rPr>
        <w:t xml:space="preserve">Where permission is </w:t>
      </w:r>
      <w:r w:rsidR="009514B0">
        <w:rPr>
          <w:b/>
        </w:rPr>
        <w:t>granted,</w:t>
      </w:r>
      <w:r>
        <w:rPr>
          <w:b/>
        </w:rPr>
        <w:t xml:space="preserve"> the equipment must be operated by a trained and competent person wearing the</w:t>
      </w:r>
      <w:r>
        <w:rPr>
          <w:b/>
          <w:spacing w:val="40"/>
        </w:rPr>
        <w:t xml:space="preserve"> </w:t>
      </w:r>
      <w:r>
        <w:rPr>
          <w:b/>
        </w:rPr>
        <w:t xml:space="preserve">full personal protective equipment recommended by the </w:t>
      </w:r>
      <w:r>
        <w:rPr>
          <w:b/>
          <w:spacing w:val="-2"/>
        </w:rPr>
        <w:t>manufacturer.</w:t>
      </w:r>
    </w:p>
    <w:p w14:paraId="1861772E" w14:textId="77777777" w:rsidR="0034216F" w:rsidRDefault="006B7EE7">
      <w:pPr>
        <w:pStyle w:val="BodyText"/>
        <w:spacing w:before="288"/>
        <w:ind w:left="821" w:right="116"/>
        <w:jc w:val="both"/>
      </w:pPr>
      <w:r>
        <w:t>Where the subcontractors work could expose their operatives to the risks of Hand Arm Vibration Syndrome (HAVS) they must eliminate /</w:t>
      </w:r>
      <w:r>
        <w:rPr>
          <w:spacing w:val="-1"/>
        </w:rPr>
        <w:t xml:space="preserve"> </w:t>
      </w:r>
      <w:r>
        <w:t xml:space="preserve">reduce the use of </w:t>
      </w:r>
      <w:proofErr w:type="gramStart"/>
      <w:r>
        <w:t>hand held</w:t>
      </w:r>
      <w:proofErr w:type="gramEnd"/>
      <w:r>
        <w:t xml:space="preserve"> tools by using mechanical means and management techniques.</w:t>
      </w:r>
    </w:p>
    <w:p w14:paraId="6E25DD13" w14:textId="77777777" w:rsidR="0034216F" w:rsidRDefault="006B7EE7">
      <w:pPr>
        <w:pStyle w:val="BodyText"/>
        <w:spacing w:before="288"/>
        <w:ind w:left="821" w:right="117"/>
        <w:jc w:val="both"/>
      </w:pPr>
      <w:r>
        <w:t>Subcontractors are reminded of the requirement for only trained and competent persons to operate power tools.</w:t>
      </w:r>
    </w:p>
    <w:p w14:paraId="3D9F190A" w14:textId="77777777" w:rsidR="0034216F" w:rsidRDefault="0034216F">
      <w:pPr>
        <w:pStyle w:val="BodyText"/>
        <w:spacing w:before="2"/>
      </w:pPr>
    </w:p>
    <w:p w14:paraId="1B906748" w14:textId="77777777" w:rsidR="0034216F" w:rsidRDefault="006B7EE7">
      <w:pPr>
        <w:pStyle w:val="BodyText"/>
        <w:ind w:left="821" w:right="117"/>
        <w:jc w:val="both"/>
      </w:pPr>
      <w:r>
        <w:t>Subcontractors who use Mobile Elevating Work Platforms (MEWPs) must ensure the equipment is suitable for the purpose and is operated only by persons who hold a certificate of training.</w:t>
      </w:r>
      <w:r>
        <w:rPr>
          <w:spacing w:val="40"/>
        </w:rPr>
        <w:t xml:space="preserve"> </w:t>
      </w:r>
      <w:r>
        <w:t>The short instruction given by suppliers when</w:t>
      </w:r>
      <w:r>
        <w:rPr>
          <w:spacing w:val="-3"/>
        </w:rPr>
        <w:t xml:space="preserve"> </w:t>
      </w:r>
      <w:r>
        <w:t>a MEWP</w:t>
      </w:r>
      <w:r>
        <w:rPr>
          <w:spacing w:val="-3"/>
        </w:rPr>
        <w:t xml:space="preserve"> </w:t>
      </w:r>
      <w:r>
        <w:t>is delivered</w:t>
      </w:r>
      <w:r>
        <w:rPr>
          <w:spacing w:val="-1"/>
        </w:rPr>
        <w:t xml:space="preserve"> </w:t>
      </w:r>
      <w:r>
        <w:t>to</w:t>
      </w:r>
      <w:r>
        <w:rPr>
          <w:spacing w:val="-3"/>
        </w:rPr>
        <w:t xml:space="preserve"> </w:t>
      </w:r>
      <w:r>
        <w:t>site is</w:t>
      </w:r>
      <w:r>
        <w:rPr>
          <w:spacing w:val="-2"/>
        </w:rPr>
        <w:t xml:space="preserve"> </w:t>
      </w:r>
      <w:r>
        <w:t>not</w:t>
      </w:r>
      <w:r>
        <w:rPr>
          <w:spacing w:val="-1"/>
        </w:rPr>
        <w:t xml:space="preserve"> </w:t>
      </w:r>
      <w:r>
        <w:t>considered</w:t>
      </w:r>
      <w:r>
        <w:rPr>
          <w:spacing w:val="-1"/>
        </w:rPr>
        <w:t xml:space="preserve"> </w:t>
      </w:r>
      <w:r>
        <w:t>satisfactory</w:t>
      </w:r>
      <w:r>
        <w:rPr>
          <w:spacing w:val="-2"/>
        </w:rPr>
        <w:t xml:space="preserve"> </w:t>
      </w:r>
      <w:r>
        <w:t>on</w:t>
      </w:r>
      <w:r>
        <w:rPr>
          <w:spacing w:val="-1"/>
        </w:rPr>
        <w:t xml:space="preserve"> </w:t>
      </w:r>
      <w:r>
        <w:t>its own.</w:t>
      </w:r>
      <w:r>
        <w:rPr>
          <w:spacing w:val="40"/>
        </w:rPr>
        <w:t xml:space="preserve"> </w:t>
      </w:r>
      <w:r>
        <w:t>A full</w:t>
      </w:r>
      <w:r>
        <w:rPr>
          <w:spacing w:val="-2"/>
        </w:rPr>
        <w:t xml:space="preserve"> </w:t>
      </w:r>
      <w:r>
        <w:t>body harness must be</w:t>
      </w:r>
      <w:r>
        <w:rPr>
          <w:spacing w:val="-2"/>
        </w:rPr>
        <w:t xml:space="preserve"> </w:t>
      </w:r>
      <w:r>
        <w:t>worn in</w:t>
      </w:r>
      <w:r>
        <w:rPr>
          <w:spacing w:val="-2"/>
        </w:rPr>
        <w:t xml:space="preserve"> </w:t>
      </w:r>
      <w:r>
        <w:t>all</w:t>
      </w:r>
      <w:r>
        <w:rPr>
          <w:spacing w:val="-2"/>
        </w:rPr>
        <w:t xml:space="preserve"> </w:t>
      </w:r>
      <w:r>
        <w:t>MEWPs and</w:t>
      </w:r>
      <w:r>
        <w:rPr>
          <w:spacing w:val="-2"/>
        </w:rPr>
        <w:t xml:space="preserve"> </w:t>
      </w:r>
      <w:r>
        <w:t>secured to a</w:t>
      </w:r>
      <w:r>
        <w:rPr>
          <w:spacing w:val="-1"/>
        </w:rPr>
        <w:t xml:space="preserve"> </w:t>
      </w:r>
      <w:r>
        <w:t>suitable anchorage point on the carrier to prevent falls.</w:t>
      </w:r>
    </w:p>
    <w:p w14:paraId="0DD6F60C" w14:textId="77777777" w:rsidR="0034216F" w:rsidRDefault="006B7EE7">
      <w:pPr>
        <w:pStyle w:val="BodyText"/>
        <w:spacing w:before="288"/>
        <w:ind w:left="821" w:right="116"/>
        <w:jc w:val="both"/>
      </w:pPr>
      <w:r>
        <w:t>No person other than the driver must ride on power driven vehicles except where seating is specially provided for the carriage of passengers.</w:t>
      </w:r>
    </w:p>
    <w:p w14:paraId="0AA9E961" w14:textId="77777777" w:rsidR="0034216F" w:rsidRDefault="0034216F">
      <w:pPr>
        <w:jc w:val="both"/>
        <w:sectPr w:rsidR="0034216F">
          <w:pgSz w:w="11910" w:h="16840"/>
          <w:pgMar w:top="900" w:right="1580" w:bottom="1000" w:left="1600" w:header="713" w:footer="804" w:gutter="0"/>
          <w:cols w:space="720"/>
        </w:sectPr>
      </w:pPr>
    </w:p>
    <w:p w14:paraId="336AD880" w14:textId="77777777" w:rsidR="0034216F" w:rsidRDefault="0034216F">
      <w:pPr>
        <w:pStyle w:val="BodyText"/>
        <w:spacing w:before="79"/>
      </w:pPr>
    </w:p>
    <w:p w14:paraId="25006B10" w14:textId="77777777" w:rsidR="0034216F" w:rsidRDefault="006B7EE7">
      <w:pPr>
        <w:pStyle w:val="BodyText"/>
        <w:ind w:left="821" w:right="117"/>
        <w:jc w:val="both"/>
      </w:pPr>
      <w:r>
        <w:t>Drivers of</w:t>
      </w:r>
      <w:r>
        <w:rPr>
          <w:spacing w:val="-1"/>
        </w:rPr>
        <w:t xml:space="preserve"> </w:t>
      </w:r>
      <w:r>
        <w:t>vehicles that</w:t>
      </w:r>
      <w:r>
        <w:rPr>
          <w:spacing w:val="-1"/>
        </w:rPr>
        <w:t xml:space="preserve"> </w:t>
      </w:r>
      <w:r>
        <w:t>are not</w:t>
      </w:r>
      <w:r>
        <w:rPr>
          <w:spacing w:val="-1"/>
        </w:rPr>
        <w:t xml:space="preserve"> </w:t>
      </w:r>
      <w:r>
        <w:t>provided</w:t>
      </w:r>
      <w:r>
        <w:rPr>
          <w:spacing w:val="-1"/>
        </w:rPr>
        <w:t xml:space="preserve"> </w:t>
      </w:r>
      <w:r>
        <w:t>with</w:t>
      </w:r>
      <w:r>
        <w:rPr>
          <w:spacing w:val="-1"/>
        </w:rPr>
        <w:t xml:space="preserve"> </w:t>
      </w:r>
      <w:r>
        <w:t>protective cabs, i.e. dumpers etc. must not remain on the vehicle during machine loading.</w:t>
      </w:r>
    </w:p>
    <w:p w14:paraId="1C180002" w14:textId="77777777" w:rsidR="0034216F" w:rsidRDefault="0034216F">
      <w:pPr>
        <w:pStyle w:val="BodyText"/>
      </w:pPr>
    </w:p>
    <w:p w14:paraId="5FC5133C" w14:textId="77777777" w:rsidR="0034216F" w:rsidRDefault="006B7EE7">
      <w:pPr>
        <w:pStyle w:val="BodyText"/>
        <w:ind w:left="821" w:right="117"/>
        <w:jc w:val="both"/>
      </w:pPr>
      <w:r>
        <w:t>Where there is a risk of ‘roll-over’, suitable protection shall be provided to the item of plant.</w:t>
      </w:r>
      <w:r>
        <w:rPr>
          <w:spacing w:val="40"/>
        </w:rPr>
        <w:t xml:space="preserve"> </w:t>
      </w:r>
      <w:r>
        <w:t>This may include a Roll-Over Protection System (ROPS) with a seat belt that must be worn by the driver of the item of plant, e.g. dumpers and ride-on rollers.</w:t>
      </w:r>
    </w:p>
    <w:p w14:paraId="267FBBB7" w14:textId="77777777" w:rsidR="0034216F" w:rsidRDefault="006B7EE7">
      <w:pPr>
        <w:pStyle w:val="BodyText"/>
        <w:spacing w:before="288"/>
        <w:ind w:left="821" w:right="116"/>
        <w:jc w:val="both"/>
      </w:pPr>
      <w:r>
        <w:t>Drivers must report any defects to their supervisor immediately.</w:t>
      </w:r>
      <w:r>
        <w:rPr>
          <w:spacing w:val="40"/>
        </w:rPr>
        <w:t xml:space="preserve"> </w:t>
      </w:r>
      <w:r>
        <w:t>This also applies to any accident or damage, however minor.</w:t>
      </w:r>
    </w:p>
    <w:p w14:paraId="0D5129EF" w14:textId="77777777" w:rsidR="0034216F" w:rsidRDefault="006B7EE7">
      <w:pPr>
        <w:numPr>
          <w:ilvl w:val="0"/>
          <w:numId w:val="24"/>
        </w:numPr>
        <w:tabs>
          <w:tab w:val="left" w:pos="821"/>
        </w:tabs>
        <w:spacing w:before="288"/>
        <w:rPr>
          <w:b/>
        </w:rPr>
      </w:pPr>
      <w:r>
        <w:rPr>
          <w:b/>
          <w:spacing w:val="-2"/>
        </w:rPr>
        <w:t>Roadworks</w:t>
      </w:r>
    </w:p>
    <w:p w14:paraId="7DC2701D" w14:textId="77777777" w:rsidR="0034216F" w:rsidRDefault="006B7EE7">
      <w:pPr>
        <w:pStyle w:val="BodyText"/>
        <w:spacing w:before="288"/>
        <w:ind w:left="821" w:right="116"/>
        <w:jc w:val="both"/>
      </w:pPr>
      <w:r>
        <w:t xml:space="preserve">The subcontractor shall execute all works in accordance with The New Roads and </w:t>
      </w:r>
      <w:proofErr w:type="spellStart"/>
      <w:r>
        <w:t>Streetworks</w:t>
      </w:r>
      <w:proofErr w:type="spellEnd"/>
      <w:r>
        <w:t xml:space="preserve"> Act and shall provide all necessary signage, </w:t>
      </w:r>
      <w:proofErr w:type="gramStart"/>
      <w:r>
        <w:t>traffic</w:t>
      </w:r>
      <w:proofErr w:type="gramEnd"/>
      <w:r>
        <w:t xml:space="preserve"> and pedestrian management</w:t>
      </w:r>
      <w:r>
        <w:rPr>
          <w:spacing w:val="-1"/>
        </w:rPr>
        <w:t xml:space="preserve"> </w:t>
      </w:r>
      <w:r>
        <w:t xml:space="preserve">to Chapter 8 requirements. High visibility clothing shall be </w:t>
      </w:r>
      <w:proofErr w:type="gramStart"/>
      <w:r>
        <w:t>worn at all times</w:t>
      </w:r>
      <w:proofErr w:type="gramEnd"/>
      <w:r>
        <w:t>. Reference must be made to the Code of Practice ‘Safety</w:t>
      </w:r>
      <w:r>
        <w:rPr>
          <w:spacing w:val="80"/>
        </w:rPr>
        <w:t xml:space="preserve"> </w:t>
      </w:r>
      <w:r>
        <w:t xml:space="preserve">at </w:t>
      </w:r>
      <w:proofErr w:type="spellStart"/>
      <w:r>
        <w:t>Streetworks</w:t>
      </w:r>
      <w:proofErr w:type="spellEnd"/>
      <w:r>
        <w:t xml:space="preserve"> and Roadworks’ published by The Stationery Office.</w:t>
      </w:r>
    </w:p>
    <w:p w14:paraId="275414E1" w14:textId="77777777" w:rsidR="0034216F" w:rsidRDefault="006B7EE7">
      <w:pPr>
        <w:numPr>
          <w:ilvl w:val="0"/>
          <w:numId w:val="24"/>
        </w:numPr>
        <w:tabs>
          <w:tab w:val="left" w:pos="821"/>
        </w:tabs>
        <w:spacing w:before="287"/>
        <w:rPr>
          <w:b/>
        </w:rPr>
      </w:pPr>
      <w:r>
        <w:rPr>
          <w:b/>
          <w:spacing w:val="-2"/>
        </w:rPr>
        <w:t>Transport</w:t>
      </w:r>
    </w:p>
    <w:p w14:paraId="5FB1B774" w14:textId="77777777" w:rsidR="0034216F" w:rsidRDefault="0034216F">
      <w:pPr>
        <w:pStyle w:val="BodyText"/>
        <w:rPr>
          <w:b/>
        </w:rPr>
      </w:pPr>
    </w:p>
    <w:p w14:paraId="3FD7D46D" w14:textId="77777777" w:rsidR="0034216F" w:rsidRDefault="006B7EE7">
      <w:pPr>
        <w:pStyle w:val="BodyText"/>
        <w:ind w:left="821" w:right="116"/>
        <w:jc w:val="both"/>
      </w:pPr>
      <w:r>
        <w:t>Drivers must always report to the site office before travelling around the site and observe any speed limits, designated access routes and storage areas, if appropriate, etc.</w:t>
      </w:r>
    </w:p>
    <w:p w14:paraId="55FD3A08" w14:textId="77777777" w:rsidR="0034216F" w:rsidRDefault="0034216F">
      <w:pPr>
        <w:pStyle w:val="BodyText"/>
      </w:pPr>
    </w:p>
    <w:p w14:paraId="6EA815FA" w14:textId="77777777" w:rsidR="0034216F" w:rsidRDefault="006B7EE7">
      <w:pPr>
        <w:pStyle w:val="BodyText"/>
        <w:ind w:left="821" w:right="117"/>
        <w:jc w:val="both"/>
      </w:pPr>
      <w:r>
        <w:t>Vehicles</w:t>
      </w:r>
      <w:r>
        <w:rPr>
          <w:spacing w:val="-1"/>
        </w:rPr>
        <w:t xml:space="preserve"> </w:t>
      </w:r>
      <w:r>
        <w:t>with</w:t>
      </w:r>
      <w:r>
        <w:rPr>
          <w:spacing w:val="-2"/>
        </w:rPr>
        <w:t xml:space="preserve"> </w:t>
      </w:r>
      <w:r>
        <w:t>high</w:t>
      </w:r>
      <w:r>
        <w:rPr>
          <w:spacing w:val="-2"/>
        </w:rPr>
        <w:t xml:space="preserve"> </w:t>
      </w:r>
      <w:r>
        <w:t>loads</w:t>
      </w:r>
      <w:r>
        <w:rPr>
          <w:spacing w:val="-3"/>
        </w:rPr>
        <w:t xml:space="preserve"> </w:t>
      </w:r>
      <w:r>
        <w:t>must</w:t>
      </w:r>
      <w:r>
        <w:rPr>
          <w:spacing w:val="-3"/>
        </w:rPr>
        <w:t xml:space="preserve"> </w:t>
      </w:r>
      <w:r>
        <w:t>not</w:t>
      </w:r>
      <w:r>
        <w:rPr>
          <w:spacing w:val="-3"/>
        </w:rPr>
        <w:t xml:space="preserve"> </w:t>
      </w:r>
      <w:r>
        <w:t>travel</w:t>
      </w:r>
      <w:r>
        <w:rPr>
          <w:spacing w:val="-2"/>
        </w:rPr>
        <w:t xml:space="preserve"> </w:t>
      </w:r>
      <w:r>
        <w:t>under</w:t>
      </w:r>
      <w:r>
        <w:rPr>
          <w:spacing w:val="-1"/>
        </w:rPr>
        <w:t xml:space="preserve"> </w:t>
      </w:r>
      <w:r>
        <w:t>overhead</w:t>
      </w:r>
      <w:r>
        <w:rPr>
          <w:spacing w:val="-2"/>
        </w:rPr>
        <w:t xml:space="preserve"> </w:t>
      </w:r>
      <w:r>
        <w:t>power</w:t>
      </w:r>
      <w:r>
        <w:rPr>
          <w:spacing w:val="-1"/>
        </w:rPr>
        <w:t xml:space="preserve"> </w:t>
      </w:r>
      <w:r>
        <w:t>lines</w:t>
      </w:r>
      <w:r>
        <w:rPr>
          <w:spacing w:val="-1"/>
        </w:rPr>
        <w:t xml:space="preserve"> </w:t>
      </w:r>
      <w:r>
        <w:t>etc.</w:t>
      </w:r>
      <w:r>
        <w:rPr>
          <w:spacing w:val="-2"/>
        </w:rPr>
        <w:t xml:space="preserve"> </w:t>
      </w:r>
      <w:r>
        <w:t>unless adequate arrangements have been made to prevent accidental contact. Vehicles must not travel around site with the body raised.</w:t>
      </w:r>
    </w:p>
    <w:p w14:paraId="41600631" w14:textId="77777777" w:rsidR="0034216F" w:rsidRDefault="0034216F">
      <w:pPr>
        <w:pStyle w:val="BodyText"/>
      </w:pPr>
    </w:p>
    <w:p w14:paraId="1BDA4EB5" w14:textId="77777777" w:rsidR="0034216F" w:rsidRDefault="006B7EE7">
      <w:pPr>
        <w:pStyle w:val="BodyText"/>
        <w:ind w:left="821" w:right="117"/>
        <w:jc w:val="both"/>
      </w:pPr>
      <w:proofErr w:type="gramStart"/>
      <w:r>
        <w:t>Particular note</w:t>
      </w:r>
      <w:proofErr w:type="gramEnd"/>
      <w:r>
        <w:t xml:space="preserve"> must be taken of overhead services, Section 2 (k) - Overhead and Underground Services and the proximity of excavations, Section 2 (e) - </w:t>
      </w:r>
      <w:r>
        <w:rPr>
          <w:spacing w:val="-2"/>
        </w:rPr>
        <w:t>Excavations.</w:t>
      </w:r>
    </w:p>
    <w:p w14:paraId="210A457B" w14:textId="77777777" w:rsidR="0034216F" w:rsidRDefault="006B7EE7">
      <w:pPr>
        <w:pStyle w:val="BodyText"/>
        <w:spacing w:before="288"/>
        <w:ind w:left="821" w:right="116"/>
        <w:jc w:val="both"/>
      </w:pPr>
      <w:r>
        <w:t>Drivers must have a safety helmet available for use when outside the cab and must wear safety footwear, high visibility vests and any other appropriate protective clothing.</w:t>
      </w:r>
    </w:p>
    <w:p w14:paraId="22183D5A" w14:textId="77777777" w:rsidR="0034216F" w:rsidRDefault="006B7EE7">
      <w:pPr>
        <w:pStyle w:val="BodyText"/>
        <w:spacing w:before="288" w:line="242" w:lineRule="auto"/>
        <w:ind w:left="821" w:right="120"/>
        <w:jc w:val="both"/>
      </w:pPr>
      <w:r>
        <w:t xml:space="preserve">Care must be taken to verify that roadways, bridges, platforms, etc. on routes inside the site area </w:t>
      </w:r>
      <w:proofErr w:type="gramStart"/>
      <w:r>
        <w:t>are capable of carrying</w:t>
      </w:r>
      <w:proofErr w:type="gramEnd"/>
      <w:r>
        <w:t xml:space="preserve"> the vehicles and their load.</w:t>
      </w:r>
    </w:p>
    <w:p w14:paraId="16F66BFB" w14:textId="77777777" w:rsidR="0034216F" w:rsidRDefault="006B7EE7">
      <w:pPr>
        <w:pStyle w:val="BodyText"/>
        <w:spacing w:before="284"/>
        <w:ind w:left="821" w:right="117"/>
        <w:jc w:val="both"/>
      </w:pPr>
      <w:r>
        <w:t xml:space="preserve">Drivers must </w:t>
      </w:r>
      <w:proofErr w:type="gramStart"/>
      <w:r>
        <w:t>drive in a safe manner at all times</w:t>
      </w:r>
      <w:proofErr w:type="gramEnd"/>
      <w:r>
        <w:t xml:space="preserve"> paying due regard to the site speed limits, the condition of site roads and the presence of pedestrians and other site transport.</w:t>
      </w:r>
    </w:p>
    <w:p w14:paraId="06993E33" w14:textId="77777777" w:rsidR="0034216F" w:rsidRDefault="0034216F">
      <w:pPr>
        <w:pStyle w:val="BodyText"/>
      </w:pPr>
    </w:p>
    <w:p w14:paraId="3FF3DEFA" w14:textId="77777777" w:rsidR="0034216F" w:rsidRDefault="006B7EE7">
      <w:pPr>
        <w:pStyle w:val="BodyText"/>
        <w:ind w:left="821" w:right="116"/>
        <w:jc w:val="both"/>
      </w:pPr>
      <w:r>
        <w:t>No person other than the driver must ride on power driven vehicles except where seating is specially provided for the carriage of passengers.</w:t>
      </w:r>
    </w:p>
    <w:p w14:paraId="09BDFC5C" w14:textId="77777777" w:rsidR="0034216F" w:rsidRDefault="0034216F">
      <w:pPr>
        <w:pStyle w:val="BodyText"/>
      </w:pPr>
    </w:p>
    <w:p w14:paraId="5886F93D" w14:textId="77777777" w:rsidR="0034216F" w:rsidRDefault="006B7EE7">
      <w:pPr>
        <w:pStyle w:val="BodyText"/>
        <w:ind w:left="821"/>
        <w:jc w:val="both"/>
      </w:pPr>
      <w:r>
        <w:t>Children</w:t>
      </w:r>
      <w:r>
        <w:rPr>
          <w:spacing w:val="-3"/>
        </w:rPr>
        <w:t xml:space="preserve"> </w:t>
      </w:r>
      <w:r>
        <w:t>are</w:t>
      </w:r>
      <w:r>
        <w:rPr>
          <w:spacing w:val="-2"/>
        </w:rPr>
        <w:t xml:space="preserve"> </w:t>
      </w:r>
      <w:r>
        <w:t>not</w:t>
      </w:r>
      <w:r>
        <w:rPr>
          <w:spacing w:val="-4"/>
        </w:rPr>
        <w:t xml:space="preserve"> </w:t>
      </w:r>
      <w:r>
        <w:t>permitted</w:t>
      </w:r>
      <w:r>
        <w:rPr>
          <w:spacing w:val="-2"/>
        </w:rPr>
        <w:t xml:space="preserve"> </w:t>
      </w:r>
      <w:r>
        <w:t>as</w:t>
      </w:r>
      <w:r>
        <w:rPr>
          <w:spacing w:val="-1"/>
        </w:rPr>
        <w:t xml:space="preserve"> </w:t>
      </w:r>
      <w:r>
        <w:t>passengers</w:t>
      </w:r>
      <w:r>
        <w:rPr>
          <w:spacing w:val="-2"/>
        </w:rPr>
        <w:t xml:space="preserve"> </w:t>
      </w:r>
      <w:r>
        <w:t>in</w:t>
      </w:r>
      <w:r>
        <w:rPr>
          <w:spacing w:val="-4"/>
        </w:rPr>
        <w:t xml:space="preserve"> </w:t>
      </w:r>
      <w:r>
        <w:t>delivery</w:t>
      </w:r>
      <w:r>
        <w:rPr>
          <w:spacing w:val="-1"/>
        </w:rPr>
        <w:t xml:space="preserve"> </w:t>
      </w:r>
      <w:r>
        <w:rPr>
          <w:spacing w:val="-2"/>
        </w:rPr>
        <w:t>vehicles.</w:t>
      </w:r>
    </w:p>
    <w:p w14:paraId="4D146C41" w14:textId="77777777" w:rsidR="0034216F" w:rsidRDefault="0034216F">
      <w:pPr>
        <w:jc w:val="both"/>
        <w:sectPr w:rsidR="0034216F">
          <w:pgSz w:w="11910" w:h="16840"/>
          <w:pgMar w:top="900" w:right="1580" w:bottom="1000" w:left="1600" w:header="713" w:footer="804" w:gutter="0"/>
          <w:cols w:space="720"/>
        </w:sectPr>
      </w:pPr>
    </w:p>
    <w:p w14:paraId="2389E450" w14:textId="77777777" w:rsidR="0034216F" w:rsidRDefault="0034216F">
      <w:pPr>
        <w:pStyle w:val="BodyText"/>
        <w:spacing w:before="79"/>
      </w:pPr>
    </w:p>
    <w:p w14:paraId="7C089DB6" w14:textId="77777777" w:rsidR="0034216F" w:rsidRDefault="006B7EE7">
      <w:pPr>
        <w:pStyle w:val="BodyText"/>
        <w:ind w:left="821" w:right="117"/>
        <w:jc w:val="both"/>
      </w:pPr>
      <w:r>
        <w:t>Persons working on or near vehicles must be safeguarded during loading and unloading operations.</w:t>
      </w:r>
    </w:p>
    <w:p w14:paraId="71974859" w14:textId="77777777" w:rsidR="0034216F" w:rsidRDefault="0034216F">
      <w:pPr>
        <w:pStyle w:val="BodyText"/>
      </w:pPr>
    </w:p>
    <w:p w14:paraId="53BF7AA3" w14:textId="77777777" w:rsidR="0034216F" w:rsidRDefault="006B7EE7">
      <w:pPr>
        <w:pStyle w:val="BodyText"/>
        <w:ind w:left="821" w:right="118"/>
        <w:jc w:val="both"/>
      </w:pPr>
      <w:r>
        <w:t>If loads are classified as hazardous, the appropriate regulations regarding carriage and labelling must be followed.</w:t>
      </w:r>
    </w:p>
    <w:p w14:paraId="73D0A63D" w14:textId="77777777" w:rsidR="0034216F" w:rsidRDefault="0034216F">
      <w:pPr>
        <w:pStyle w:val="BodyText"/>
      </w:pPr>
    </w:p>
    <w:p w14:paraId="26866900" w14:textId="77777777" w:rsidR="0034216F" w:rsidRDefault="006B7EE7">
      <w:pPr>
        <w:pStyle w:val="BodyText"/>
        <w:ind w:left="821" w:right="116"/>
        <w:jc w:val="both"/>
      </w:pPr>
      <w:r>
        <w:t>Vehicles must be loaded within any appropriate loading restriction and loads must be properly secured.</w:t>
      </w:r>
    </w:p>
    <w:p w14:paraId="0D76DBC7" w14:textId="77777777" w:rsidR="0034216F" w:rsidRDefault="006B7EE7">
      <w:pPr>
        <w:pStyle w:val="BodyText"/>
        <w:spacing w:before="288"/>
        <w:ind w:left="821" w:right="116"/>
        <w:jc w:val="both"/>
      </w:pPr>
      <w:r>
        <w:t>In all cases where a lorry or similar vehicle needs to reverse on or around site, a banksman must be provided and used by the subcontractor.</w:t>
      </w:r>
    </w:p>
    <w:p w14:paraId="23DA0C4E" w14:textId="77777777" w:rsidR="0034216F" w:rsidRDefault="006B7EE7">
      <w:pPr>
        <w:pStyle w:val="BodyText"/>
        <w:spacing w:before="288"/>
        <w:ind w:left="821" w:right="119"/>
        <w:jc w:val="both"/>
      </w:pPr>
      <w:r>
        <w:t>Vehicles must never be left unattended with the engine running, or with the ignition keys in place.</w:t>
      </w:r>
    </w:p>
    <w:p w14:paraId="7F16C9D9" w14:textId="77777777" w:rsidR="0034216F" w:rsidRDefault="006B7EE7">
      <w:pPr>
        <w:pStyle w:val="BodyText"/>
        <w:spacing w:before="287"/>
        <w:ind w:left="821" w:right="116"/>
        <w:jc w:val="both"/>
      </w:pPr>
      <w:r>
        <w:t>Vehicles must be parked in a safe place, on level ground, away from</w:t>
      </w:r>
      <w:r>
        <w:rPr>
          <w:spacing w:val="40"/>
        </w:rPr>
        <w:t xml:space="preserve"> </w:t>
      </w:r>
      <w:r>
        <w:t xml:space="preserve">excavations, evacuation routes, assembly points, </w:t>
      </w:r>
      <w:proofErr w:type="gramStart"/>
      <w:r>
        <w:t>hoists</w:t>
      </w:r>
      <w:proofErr w:type="gramEnd"/>
      <w:r>
        <w:t xml:space="preserve"> and storage areas etc.</w:t>
      </w:r>
    </w:p>
    <w:p w14:paraId="284A8EE8" w14:textId="77777777" w:rsidR="0034216F" w:rsidRDefault="0034216F">
      <w:pPr>
        <w:pStyle w:val="BodyText"/>
      </w:pPr>
    </w:p>
    <w:p w14:paraId="4F592489" w14:textId="77777777" w:rsidR="0034216F" w:rsidRDefault="006B7EE7">
      <w:pPr>
        <w:ind w:left="821" w:right="116"/>
        <w:jc w:val="both"/>
        <w:rPr>
          <w:b/>
        </w:rPr>
      </w:pPr>
      <w:r>
        <w:rPr>
          <w:b/>
        </w:rPr>
        <w:t xml:space="preserve">At all times, drivers and operators of site transport must remain vigilant regarding occupants, visitors and the </w:t>
      </w:r>
      <w:proofErr w:type="gramStart"/>
      <w:r>
        <w:rPr>
          <w:b/>
        </w:rPr>
        <w:t>general public</w:t>
      </w:r>
      <w:proofErr w:type="gramEnd"/>
      <w:r>
        <w:rPr>
          <w:b/>
        </w:rPr>
        <w:t xml:space="preserve"> and follow the requirements of the Site Traffic Rules for the site.</w:t>
      </w:r>
    </w:p>
    <w:p w14:paraId="29DB75D6" w14:textId="77777777" w:rsidR="0034216F" w:rsidRDefault="0034216F">
      <w:pPr>
        <w:pStyle w:val="BodyText"/>
        <w:rPr>
          <w:b/>
        </w:rPr>
      </w:pPr>
    </w:p>
    <w:p w14:paraId="634452F4" w14:textId="77777777" w:rsidR="0034216F" w:rsidRDefault="006B7EE7">
      <w:pPr>
        <w:numPr>
          <w:ilvl w:val="0"/>
          <w:numId w:val="24"/>
        </w:numPr>
        <w:tabs>
          <w:tab w:val="left" w:pos="821"/>
        </w:tabs>
        <w:rPr>
          <w:b/>
          <w:i/>
        </w:rPr>
      </w:pPr>
      <w:r>
        <w:rPr>
          <w:b/>
          <w:i/>
        </w:rPr>
        <w:t>Work</w:t>
      </w:r>
      <w:r>
        <w:rPr>
          <w:b/>
          <w:i/>
          <w:spacing w:val="-2"/>
        </w:rPr>
        <w:t xml:space="preserve"> </w:t>
      </w:r>
      <w:r>
        <w:rPr>
          <w:b/>
          <w:i/>
        </w:rPr>
        <w:t>at</w:t>
      </w:r>
      <w:r>
        <w:rPr>
          <w:b/>
          <w:i/>
          <w:spacing w:val="-2"/>
        </w:rPr>
        <w:t xml:space="preserve"> </w:t>
      </w:r>
      <w:r>
        <w:rPr>
          <w:b/>
          <w:i/>
        </w:rPr>
        <w:t>Height</w:t>
      </w:r>
      <w:r>
        <w:rPr>
          <w:b/>
          <w:i/>
          <w:spacing w:val="-2"/>
        </w:rPr>
        <w:t xml:space="preserve"> </w:t>
      </w:r>
      <w:r>
        <w:rPr>
          <w:b/>
          <w:i/>
        </w:rPr>
        <w:t>Regulations</w:t>
      </w:r>
      <w:r>
        <w:rPr>
          <w:b/>
          <w:i/>
          <w:spacing w:val="-1"/>
        </w:rPr>
        <w:t xml:space="preserve"> </w:t>
      </w:r>
      <w:r>
        <w:rPr>
          <w:b/>
          <w:i/>
          <w:spacing w:val="-4"/>
        </w:rPr>
        <w:t>2005</w:t>
      </w:r>
    </w:p>
    <w:p w14:paraId="4F2F4E08" w14:textId="77777777" w:rsidR="0034216F" w:rsidRDefault="0034216F">
      <w:pPr>
        <w:pStyle w:val="BodyText"/>
        <w:rPr>
          <w:b/>
          <w:i/>
        </w:rPr>
      </w:pPr>
    </w:p>
    <w:p w14:paraId="64D15841" w14:textId="77777777" w:rsidR="0034216F" w:rsidRDefault="006B7EE7">
      <w:pPr>
        <w:pStyle w:val="BodyText"/>
        <w:ind w:left="821" w:right="116"/>
        <w:jc w:val="both"/>
      </w:pPr>
      <w:r>
        <w:t xml:space="preserve">These Regulations </w:t>
      </w:r>
      <w:proofErr w:type="gramStart"/>
      <w:r>
        <w:t>make reference</w:t>
      </w:r>
      <w:proofErr w:type="gramEnd"/>
      <w:r>
        <w:t xml:space="preserve"> to all work at height including scaffolding, roofing, steel erecting etc. and</w:t>
      </w:r>
      <w:r>
        <w:rPr>
          <w:spacing w:val="-1"/>
        </w:rPr>
        <w:t xml:space="preserve"> </w:t>
      </w:r>
      <w:r>
        <w:t>require those responsible for construction</w:t>
      </w:r>
      <w:r>
        <w:rPr>
          <w:spacing w:val="-1"/>
        </w:rPr>
        <w:t xml:space="preserve"> </w:t>
      </w:r>
      <w:r>
        <w:t>work to take appropriate measures relevant to the risks to ensure the health and safety of workers.</w:t>
      </w:r>
    </w:p>
    <w:p w14:paraId="4E339D2A" w14:textId="77777777" w:rsidR="0034216F" w:rsidRDefault="0034216F">
      <w:pPr>
        <w:pStyle w:val="BodyText"/>
      </w:pPr>
    </w:p>
    <w:p w14:paraId="2D212F26" w14:textId="77777777" w:rsidR="0034216F" w:rsidRDefault="006B7EE7">
      <w:pPr>
        <w:ind w:left="821"/>
        <w:jc w:val="both"/>
        <w:rPr>
          <w:b/>
        </w:rPr>
      </w:pPr>
      <w:r>
        <w:rPr>
          <w:b/>
        </w:rPr>
        <w:t>Working</w:t>
      </w:r>
      <w:r>
        <w:rPr>
          <w:b/>
          <w:spacing w:val="-4"/>
        </w:rPr>
        <w:t xml:space="preserve"> </w:t>
      </w:r>
      <w:r>
        <w:rPr>
          <w:b/>
        </w:rPr>
        <w:t>at</w:t>
      </w:r>
      <w:r>
        <w:rPr>
          <w:b/>
          <w:spacing w:val="-2"/>
        </w:rPr>
        <w:t xml:space="preserve"> </w:t>
      </w:r>
      <w:r>
        <w:rPr>
          <w:b/>
        </w:rPr>
        <w:t>Height</w:t>
      </w:r>
      <w:r>
        <w:rPr>
          <w:b/>
          <w:spacing w:val="-3"/>
        </w:rPr>
        <w:t xml:space="preserve"> </w:t>
      </w:r>
      <w:r>
        <w:rPr>
          <w:b/>
        </w:rPr>
        <w:t>General</w:t>
      </w:r>
      <w:r>
        <w:rPr>
          <w:b/>
          <w:spacing w:val="-3"/>
        </w:rPr>
        <w:t xml:space="preserve"> </w:t>
      </w:r>
      <w:r>
        <w:rPr>
          <w:b/>
          <w:spacing w:val="-2"/>
        </w:rPr>
        <w:t>Requirements</w:t>
      </w:r>
    </w:p>
    <w:p w14:paraId="6D1A84F1" w14:textId="77777777" w:rsidR="0034216F" w:rsidRDefault="0034216F">
      <w:pPr>
        <w:pStyle w:val="BodyText"/>
        <w:rPr>
          <w:b/>
        </w:rPr>
      </w:pPr>
    </w:p>
    <w:p w14:paraId="2D6AFDF9" w14:textId="77777777" w:rsidR="0034216F" w:rsidRDefault="006B7EE7">
      <w:pPr>
        <w:pStyle w:val="BodyText"/>
        <w:ind w:left="821" w:right="117"/>
        <w:jc w:val="both"/>
      </w:pPr>
      <w:r>
        <w:t>All subcontractors who work at height are required to carry out their operations in</w:t>
      </w:r>
      <w:r>
        <w:rPr>
          <w:spacing w:val="-3"/>
        </w:rPr>
        <w:t xml:space="preserve"> </w:t>
      </w:r>
      <w:r>
        <w:t>a</w:t>
      </w:r>
      <w:r>
        <w:rPr>
          <w:spacing w:val="-5"/>
        </w:rPr>
        <w:t xml:space="preserve"> </w:t>
      </w:r>
      <w:r>
        <w:t>safe</w:t>
      </w:r>
      <w:r>
        <w:rPr>
          <w:spacing w:val="-3"/>
        </w:rPr>
        <w:t xml:space="preserve"> </w:t>
      </w:r>
      <w:r>
        <w:t>manner with</w:t>
      </w:r>
      <w:r>
        <w:rPr>
          <w:spacing w:val="-3"/>
        </w:rPr>
        <w:t xml:space="preserve"> </w:t>
      </w:r>
      <w:proofErr w:type="gramStart"/>
      <w:r>
        <w:t>particular</w:t>
      </w:r>
      <w:r>
        <w:rPr>
          <w:spacing w:val="-2"/>
        </w:rPr>
        <w:t xml:space="preserve"> </w:t>
      </w:r>
      <w:r>
        <w:t>consideration</w:t>
      </w:r>
      <w:proofErr w:type="gramEnd"/>
      <w:r>
        <w:rPr>
          <w:spacing w:val="-1"/>
        </w:rPr>
        <w:t xml:space="preserve"> </w:t>
      </w:r>
      <w:r>
        <w:t>given</w:t>
      </w:r>
      <w:r>
        <w:rPr>
          <w:spacing w:val="-1"/>
        </w:rPr>
        <w:t xml:space="preserve"> </w:t>
      </w:r>
      <w:r>
        <w:t>to</w:t>
      </w:r>
      <w:r>
        <w:rPr>
          <w:spacing w:val="-3"/>
        </w:rPr>
        <w:t xml:space="preserve"> </w:t>
      </w:r>
      <w:r>
        <w:t>the measures required to prevent falls from height.</w:t>
      </w:r>
    </w:p>
    <w:p w14:paraId="7C9E0D00" w14:textId="77777777" w:rsidR="0034216F" w:rsidRDefault="006B7EE7">
      <w:pPr>
        <w:pStyle w:val="BodyText"/>
        <w:spacing w:before="288"/>
        <w:ind w:left="821" w:right="117"/>
        <w:jc w:val="both"/>
      </w:pPr>
      <w:r>
        <w:t>No work is to be undertaken at height without a full assessment of the</w:t>
      </w:r>
      <w:r>
        <w:rPr>
          <w:spacing w:val="40"/>
        </w:rPr>
        <w:t xml:space="preserve"> </w:t>
      </w:r>
      <w:r>
        <w:t>potential risks and the appropriate control measures in place.</w:t>
      </w:r>
    </w:p>
    <w:p w14:paraId="5665A725" w14:textId="77777777" w:rsidR="0034216F" w:rsidRDefault="0034216F">
      <w:pPr>
        <w:pStyle w:val="BodyText"/>
        <w:spacing w:before="2"/>
      </w:pPr>
    </w:p>
    <w:p w14:paraId="14CA10E2" w14:textId="77777777" w:rsidR="0034216F" w:rsidRDefault="006B7EE7">
      <w:pPr>
        <w:pStyle w:val="BodyText"/>
        <w:ind w:left="821" w:right="119"/>
        <w:jc w:val="both"/>
      </w:pPr>
      <w:r>
        <w:t>Subcontractors must co-operate with the Group to ensure that the Group policies relating to the control of working at height are strictly adhered to.</w:t>
      </w:r>
    </w:p>
    <w:p w14:paraId="26F66ACC" w14:textId="77777777" w:rsidR="0034216F" w:rsidRDefault="0034216F">
      <w:pPr>
        <w:pStyle w:val="BodyText"/>
      </w:pPr>
    </w:p>
    <w:p w14:paraId="566BCC88" w14:textId="77777777" w:rsidR="0034216F" w:rsidRDefault="006B7EE7">
      <w:pPr>
        <w:pStyle w:val="BodyText"/>
        <w:ind w:left="821" w:right="117"/>
        <w:jc w:val="both"/>
      </w:pPr>
      <w:r>
        <w:t xml:space="preserve">All work carried out at height must be undertaken from a suitable working </w:t>
      </w:r>
      <w:r>
        <w:rPr>
          <w:spacing w:val="-2"/>
        </w:rPr>
        <w:t>platform.</w:t>
      </w:r>
    </w:p>
    <w:p w14:paraId="00924EA2" w14:textId="77777777" w:rsidR="0034216F" w:rsidRDefault="006B7EE7">
      <w:pPr>
        <w:pStyle w:val="BodyText"/>
        <w:spacing w:before="288"/>
        <w:ind w:left="821" w:right="117"/>
        <w:jc w:val="both"/>
      </w:pPr>
      <w:r>
        <w:t xml:space="preserve">Material handling and storage shall be undertaken in a safe manner taking </w:t>
      </w:r>
      <w:proofErr w:type="gramStart"/>
      <w:r>
        <w:t>particular account</w:t>
      </w:r>
      <w:proofErr w:type="gramEnd"/>
      <w:r>
        <w:t xml:space="preserve"> of other subcontractors and the loading capacities of scaffolding or the structure.</w:t>
      </w:r>
    </w:p>
    <w:p w14:paraId="07DF4C6F" w14:textId="77777777" w:rsidR="0034216F" w:rsidRDefault="006B7EE7">
      <w:pPr>
        <w:pStyle w:val="BodyText"/>
        <w:spacing w:before="287"/>
        <w:ind w:left="821" w:right="118"/>
        <w:jc w:val="both"/>
      </w:pPr>
      <w:r>
        <w:t>Consideration must be given to ensuring the security of materials stacked onto the structure to ensure they are not displaced.</w:t>
      </w:r>
    </w:p>
    <w:p w14:paraId="1C83FEEB" w14:textId="77777777" w:rsidR="0034216F" w:rsidRDefault="0034216F">
      <w:pPr>
        <w:jc w:val="both"/>
        <w:sectPr w:rsidR="0034216F">
          <w:pgSz w:w="11910" w:h="16840"/>
          <w:pgMar w:top="900" w:right="1580" w:bottom="1000" w:left="1600" w:header="713" w:footer="804" w:gutter="0"/>
          <w:cols w:space="720"/>
        </w:sectPr>
      </w:pPr>
    </w:p>
    <w:p w14:paraId="0ED72C04" w14:textId="77777777" w:rsidR="0034216F" w:rsidRDefault="0034216F">
      <w:pPr>
        <w:pStyle w:val="BodyText"/>
        <w:spacing w:before="79"/>
      </w:pPr>
    </w:p>
    <w:p w14:paraId="6FC05ED8" w14:textId="77777777" w:rsidR="0034216F" w:rsidRDefault="006B7EE7">
      <w:pPr>
        <w:ind w:left="821"/>
        <w:rPr>
          <w:b/>
        </w:rPr>
      </w:pPr>
      <w:r>
        <w:rPr>
          <w:b/>
          <w:spacing w:val="-2"/>
        </w:rPr>
        <w:t>Scaffolding</w:t>
      </w:r>
    </w:p>
    <w:p w14:paraId="42036E4E" w14:textId="77777777" w:rsidR="0034216F" w:rsidRDefault="0034216F">
      <w:pPr>
        <w:pStyle w:val="BodyText"/>
        <w:rPr>
          <w:b/>
        </w:rPr>
      </w:pPr>
    </w:p>
    <w:p w14:paraId="18AB82E0" w14:textId="77777777" w:rsidR="0034216F" w:rsidRDefault="006B7EE7">
      <w:pPr>
        <w:pStyle w:val="BodyText"/>
        <w:ind w:left="821" w:right="116"/>
        <w:jc w:val="both"/>
      </w:pPr>
      <w:r>
        <w:t xml:space="preserve">Where a subcontractor provides his own scaffolding for the sole use of his employees, the responsibility for ensuring its safety rests with the </w:t>
      </w:r>
      <w:r>
        <w:rPr>
          <w:spacing w:val="-2"/>
        </w:rPr>
        <w:t>subcontractor.</w:t>
      </w:r>
    </w:p>
    <w:p w14:paraId="06C88B5E" w14:textId="77777777" w:rsidR="0034216F" w:rsidRDefault="0034216F">
      <w:pPr>
        <w:pStyle w:val="BodyText"/>
      </w:pPr>
    </w:p>
    <w:p w14:paraId="56974D45" w14:textId="77777777" w:rsidR="0034216F" w:rsidRDefault="006B7EE7">
      <w:pPr>
        <w:pStyle w:val="BodyText"/>
        <w:ind w:left="821" w:right="117"/>
        <w:jc w:val="both"/>
      </w:pPr>
      <w:r>
        <w:t>Any subcontractor who utilises a scaffold erected for common use must, prior to use by his employees, inspect the scaffold to ensure that it is safe and</w:t>
      </w:r>
      <w:r>
        <w:rPr>
          <w:spacing w:val="40"/>
        </w:rPr>
        <w:t xml:space="preserve"> </w:t>
      </w:r>
      <w:r>
        <w:t>suitable for use and immediately report any defects.</w:t>
      </w:r>
    </w:p>
    <w:p w14:paraId="057C2BC8" w14:textId="77777777" w:rsidR="0034216F" w:rsidRDefault="006B7EE7">
      <w:pPr>
        <w:pStyle w:val="BodyText"/>
        <w:spacing w:before="288"/>
        <w:ind w:left="821" w:right="117"/>
        <w:jc w:val="both"/>
      </w:pPr>
      <w:r>
        <w:t>Co-ordination arrangements for the use of scaffolding will usually be under the direction of the Group.</w:t>
      </w:r>
      <w:r>
        <w:rPr>
          <w:spacing w:val="40"/>
        </w:rPr>
        <w:t xml:space="preserve"> </w:t>
      </w:r>
      <w:r>
        <w:t>Subcontractors shall comply with the site rules as they affect scaffolding and access.</w:t>
      </w:r>
    </w:p>
    <w:p w14:paraId="07A857B9" w14:textId="77777777" w:rsidR="0034216F" w:rsidRDefault="006B7EE7">
      <w:pPr>
        <w:pStyle w:val="BodyText"/>
        <w:spacing w:before="287"/>
        <w:ind w:left="821" w:right="114"/>
        <w:jc w:val="both"/>
      </w:pPr>
      <w:r>
        <w:t>Responsibility for the provision of scaffolding will be as stated in the</w:t>
      </w:r>
      <w:r>
        <w:rPr>
          <w:spacing w:val="40"/>
        </w:rPr>
        <w:t xml:space="preserve"> </w:t>
      </w:r>
      <w:r>
        <w:t>subcontract and all scaffolding must comply with current Regulations and</w:t>
      </w:r>
      <w:r>
        <w:rPr>
          <w:spacing w:val="40"/>
        </w:rPr>
        <w:t xml:space="preserve"> </w:t>
      </w:r>
      <w:r>
        <w:t>Codes of Practice, including the use of appropriate signage when the scaffold is not in use.</w:t>
      </w:r>
    </w:p>
    <w:p w14:paraId="603A134C" w14:textId="77777777" w:rsidR="0034216F" w:rsidRDefault="0034216F">
      <w:pPr>
        <w:pStyle w:val="BodyText"/>
      </w:pPr>
    </w:p>
    <w:p w14:paraId="2F032234" w14:textId="77777777" w:rsidR="0034216F" w:rsidRDefault="006B7EE7">
      <w:pPr>
        <w:pStyle w:val="BodyText"/>
        <w:ind w:left="821" w:right="116"/>
        <w:jc w:val="both"/>
      </w:pPr>
      <w:r>
        <w:t>All operatives must be trained and competent and hold a CISRS card or an affiliated</w:t>
      </w:r>
      <w:r>
        <w:rPr>
          <w:spacing w:val="-1"/>
        </w:rPr>
        <w:t xml:space="preserve"> </w:t>
      </w:r>
      <w:r>
        <w:t>scheme to the CISRS scheme. Proof of</w:t>
      </w:r>
      <w:r>
        <w:rPr>
          <w:spacing w:val="-3"/>
        </w:rPr>
        <w:t xml:space="preserve"> </w:t>
      </w:r>
      <w:r>
        <w:t>their training must be provided prior to commencement on site.</w:t>
      </w:r>
    </w:p>
    <w:p w14:paraId="2643E555" w14:textId="77777777" w:rsidR="0034216F" w:rsidRDefault="0034216F">
      <w:pPr>
        <w:pStyle w:val="BodyText"/>
      </w:pPr>
    </w:p>
    <w:p w14:paraId="15C1A973" w14:textId="77777777" w:rsidR="0034216F" w:rsidRDefault="006B7EE7">
      <w:pPr>
        <w:pStyle w:val="BodyText"/>
        <w:ind w:left="821" w:right="116"/>
        <w:jc w:val="both"/>
      </w:pPr>
      <w:r>
        <w:t xml:space="preserve">Scaffold components i.e. scaffold boards, brackets, clips, tubes etc. not in use should be removed from site. Where this is not practicable access to component parts must be effectively eliminated or restricted </w:t>
      </w:r>
      <w:proofErr w:type="gramStart"/>
      <w:r>
        <w:t>so as to</w:t>
      </w:r>
      <w:proofErr w:type="gramEnd"/>
      <w:r>
        <w:t xml:space="preserve"> prevent personal injury, especially to children.</w:t>
      </w:r>
    </w:p>
    <w:p w14:paraId="418E63C3" w14:textId="77777777" w:rsidR="0034216F" w:rsidRDefault="0034216F">
      <w:pPr>
        <w:pStyle w:val="BodyText"/>
      </w:pPr>
    </w:p>
    <w:p w14:paraId="0E961885" w14:textId="77777777" w:rsidR="0034216F" w:rsidRDefault="006B7EE7">
      <w:pPr>
        <w:ind w:left="821" w:right="117"/>
        <w:jc w:val="both"/>
        <w:rPr>
          <w:b/>
        </w:rPr>
      </w:pPr>
      <w:r>
        <w:rPr>
          <w:b/>
        </w:rPr>
        <w:t xml:space="preserve">Where scaffolders are working above four </w:t>
      </w:r>
      <w:proofErr w:type="gramStart"/>
      <w:r>
        <w:rPr>
          <w:b/>
        </w:rPr>
        <w:t>metres</w:t>
      </w:r>
      <w:proofErr w:type="gramEnd"/>
      <w:r>
        <w:rPr>
          <w:b/>
        </w:rPr>
        <w:t xml:space="preserve"> they must comply with the requirements of NASC Guide SG 4:10 - The Use of Fall Arrest Equipment whilst Erecting, Altering and Dismantling </w:t>
      </w:r>
      <w:r>
        <w:rPr>
          <w:b/>
          <w:spacing w:val="-2"/>
        </w:rPr>
        <w:t>Scaffolding.</w:t>
      </w:r>
    </w:p>
    <w:p w14:paraId="2F375047" w14:textId="77777777" w:rsidR="0034216F" w:rsidRDefault="006B7EE7">
      <w:pPr>
        <w:pStyle w:val="BodyText"/>
        <w:spacing w:before="288"/>
        <w:ind w:left="821"/>
        <w:jc w:val="both"/>
      </w:pPr>
      <w:r>
        <w:t>Scaffolding</w:t>
      </w:r>
      <w:r>
        <w:rPr>
          <w:spacing w:val="-1"/>
        </w:rPr>
        <w:t xml:space="preserve"> </w:t>
      </w:r>
      <w:r>
        <w:t>must</w:t>
      </w:r>
      <w:r>
        <w:rPr>
          <w:spacing w:val="-3"/>
        </w:rPr>
        <w:t xml:space="preserve"> </w:t>
      </w:r>
      <w:r>
        <w:t>not</w:t>
      </w:r>
      <w:r>
        <w:rPr>
          <w:spacing w:val="-2"/>
        </w:rPr>
        <w:t xml:space="preserve"> </w:t>
      </w:r>
      <w:r>
        <w:t>be</w:t>
      </w:r>
      <w:r>
        <w:rPr>
          <w:spacing w:val="-3"/>
        </w:rPr>
        <w:t xml:space="preserve"> </w:t>
      </w:r>
      <w:r>
        <w:rPr>
          <w:spacing w:val="-2"/>
        </w:rPr>
        <w:t>overloaded.</w:t>
      </w:r>
    </w:p>
    <w:p w14:paraId="780F82D7" w14:textId="77777777" w:rsidR="0034216F" w:rsidRDefault="006B7EE7">
      <w:pPr>
        <w:pStyle w:val="BodyText"/>
        <w:spacing w:before="288"/>
        <w:ind w:left="821" w:right="116"/>
        <w:jc w:val="both"/>
      </w:pPr>
      <w:r>
        <w:t xml:space="preserve">Where scaffolding is required for use </w:t>
      </w:r>
      <w:proofErr w:type="gramStart"/>
      <w:r>
        <w:t>in close proximity to</w:t>
      </w:r>
      <w:proofErr w:type="gramEnd"/>
      <w:r>
        <w:t xml:space="preserve"> occupied dwellings or the general public extra control measures must be initiated by the subcontractor during erection, use and dismantling.</w:t>
      </w:r>
    </w:p>
    <w:p w14:paraId="061B6426" w14:textId="77777777" w:rsidR="0034216F" w:rsidRDefault="0034216F">
      <w:pPr>
        <w:pStyle w:val="BodyText"/>
        <w:spacing w:before="2"/>
      </w:pPr>
    </w:p>
    <w:p w14:paraId="63DDCAF6" w14:textId="77777777" w:rsidR="0034216F" w:rsidRDefault="006B7EE7">
      <w:pPr>
        <w:pStyle w:val="BodyText"/>
        <w:ind w:left="821" w:right="119"/>
        <w:jc w:val="both"/>
      </w:pPr>
      <w:r>
        <w:t>All trades who utilise scaffolding must ensure they bring any defects to the attention of the Site Manager.</w:t>
      </w:r>
    </w:p>
    <w:p w14:paraId="4EC0324E" w14:textId="77777777" w:rsidR="0034216F" w:rsidRDefault="006B7EE7">
      <w:pPr>
        <w:spacing w:before="288"/>
        <w:ind w:left="821"/>
        <w:jc w:val="both"/>
        <w:rPr>
          <w:b/>
        </w:rPr>
      </w:pPr>
      <w:bookmarkStart w:id="93" w:name="Aluminium_Scaffold_Towers"/>
      <w:bookmarkEnd w:id="93"/>
      <w:r>
        <w:rPr>
          <w:b/>
        </w:rPr>
        <w:t>Aluminium</w:t>
      </w:r>
      <w:r>
        <w:rPr>
          <w:b/>
          <w:spacing w:val="-6"/>
        </w:rPr>
        <w:t xml:space="preserve"> </w:t>
      </w:r>
      <w:r>
        <w:rPr>
          <w:b/>
        </w:rPr>
        <w:t>Scaffold</w:t>
      </w:r>
      <w:r>
        <w:rPr>
          <w:b/>
          <w:spacing w:val="-6"/>
        </w:rPr>
        <w:t xml:space="preserve"> </w:t>
      </w:r>
      <w:r>
        <w:rPr>
          <w:b/>
          <w:spacing w:val="-2"/>
        </w:rPr>
        <w:t>Towers</w:t>
      </w:r>
    </w:p>
    <w:p w14:paraId="3E56CC9A" w14:textId="77777777" w:rsidR="0034216F" w:rsidRDefault="006B7EE7">
      <w:pPr>
        <w:pStyle w:val="BodyText"/>
        <w:spacing w:before="288"/>
        <w:ind w:left="821" w:right="116"/>
        <w:jc w:val="both"/>
      </w:pPr>
      <w:r>
        <w:t>The safety of tower scaffolds requires special consideration, particularly those made up of proprietary lightweight materials. They must be erected and dismantled by competent operatives and used in accordance with the Prefabricated Aluminium Scaffolding Manufacturers Association (PASMA) or similar</w:t>
      </w:r>
      <w:r>
        <w:rPr>
          <w:spacing w:val="-1"/>
        </w:rPr>
        <w:t xml:space="preserve"> </w:t>
      </w:r>
      <w:r>
        <w:t>guidelines</w:t>
      </w:r>
      <w:r>
        <w:rPr>
          <w:spacing w:val="-1"/>
        </w:rPr>
        <w:t xml:space="preserve"> </w:t>
      </w:r>
      <w:r>
        <w:t>with</w:t>
      </w:r>
      <w:r>
        <w:rPr>
          <w:spacing w:val="-1"/>
        </w:rPr>
        <w:t xml:space="preserve"> </w:t>
      </w:r>
      <w:r>
        <w:t>outriggers</w:t>
      </w:r>
      <w:r>
        <w:rPr>
          <w:spacing w:val="-1"/>
        </w:rPr>
        <w:t xml:space="preserve"> </w:t>
      </w:r>
      <w:r>
        <w:t>/</w:t>
      </w:r>
      <w:r>
        <w:rPr>
          <w:spacing w:val="-1"/>
        </w:rPr>
        <w:t xml:space="preserve"> </w:t>
      </w:r>
      <w:r>
        <w:t>stabilisers</w:t>
      </w:r>
      <w:r>
        <w:rPr>
          <w:spacing w:val="-1"/>
        </w:rPr>
        <w:t xml:space="preserve"> </w:t>
      </w:r>
      <w:r>
        <w:t>used when</w:t>
      </w:r>
      <w:r>
        <w:rPr>
          <w:spacing w:val="-1"/>
        </w:rPr>
        <w:t xml:space="preserve"> </w:t>
      </w:r>
      <w:r>
        <w:t>there</w:t>
      </w:r>
      <w:r>
        <w:rPr>
          <w:spacing w:val="-2"/>
        </w:rPr>
        <w:t xml:space="preserve"> </w:t>
      </w:r>
      <w:r>
        <w:t>is more</w:t>
      </w:r>
      <w:r>
        <w:rPr>
          <w:spacing w:val="-2"/>
        </w:rPr>
        <w:t xml:space="preserve"> </w:t>
      </w:r>
      <w:r>
        <w:t>than</w:t>
      </w:r>
      <w:r>
        <w:rPr>
          <w:spacing w:val="1"/>
        </w:rPr>
        <w:t xml:space="preserve"> </w:t>
      </w:r>
      <w:proofErr w:type="gramStart"/>
      <w:r>
        <w:rPr>
          <w:spacing w:val="-5"/>
        </w:rPr>
        <w:t>one</w:t>
      </w:r>
      <w:proofErr w:type="gramEnd"/>
    </w:p>
    <w:p w14:paraId="22F409DD" w14:textId="77777777" w:rsidR="0034216F" w:rsidRDefault="0034216F">
      <w:pPr>
        <w:jc w:val="both"/>
        <w:sectPr w:rsidR="0034216F">
          <w:pgSz w:w="11910" w:h="16840"/>
          <w:pgMar w:top="900" w:right="1580" w:bottom="1000" w:left="1600" w:header="713" w:footer="804" w:gutter="0"/>
          <w:cols w:space="720"/>
        </w:sectPr>
      </w:pPr>
    </w:p>
    <w:p w14:paraId="072B1591" w14:textId="77777777" w:rsidR="0034216F" w:rsidRDefault="006B7EE7">
      <w:pPr>
        <w:pStyle w:val="BodyText"/>
        <w:spacing w:before="79"/>
        <w:ind w:left="821"/>
      </w:pPr>
      <w:r>
        <w:lastRenderedPageBreak/>
        <w:t>vertical section erected.</w:t>
      </w:r>
      <w:r>
        <w:rPr>
          <w:spacing w:val="40"/>
        </w:rPr>
        <w:t xml:space="preserve"> </w:t>
      </w:r>
      <w:r>
        <w:t>Towers must not be moved whilst persons remain on the platform.</w:t>
      </w:r>
    </w:p>
    <w:p w14:paraId="1AE70A95" w14:textId="77777777" w:rsidR="0034216F" w:rsidRDefault="0034216F">
      <w:pPr>
        <w:pStyle w:val="BodyText"/>
      </w:pPr>
    </w:p>
    <w:p w14:paraId="2C8DC4BB" w14:textId="77777777" w:rsidR="0034216F" w:rsidRDefault="006B7EE7">
      <w:pPr>
        <w:ind w:left="821"/>
        <w:rPr>
          <w:b/>
        </w:rPr>
      </w:pPr>
      <w:r>
        <w:rPr>
          <w:b/>
          <w:spacing w:val="-2"/>
        </w:rPr>
        <w:t>Roofing</w:t>
      </w:r>
    </w:p>
    <w:p w14:paraId="55C1022A" w14:textId="77777777" w:rsidR="0034216F" w:rsidRDefault="0034216F">
      <w:pPr>
        <w:pStyle w:val="BodyText"/>
        <w:rPr>
          <w:b/>
        </w:rPr>
      </w:pPr>
    </w:p>
    <w:p w14:paraId="687CE2FE" w14:textId="77777777" w:rsidR="0034216F" w:rsidRDefault="006B7EE7">
      <w:pPr>
        <w:pStyle w:val="BodyText"/>
        <w:ind w:left="821"/>
      </w:pPr>
      <w:r>
        <w:t xml:space="preserve">Roof work is a </w:t>
      </w:r>
      <w:proofErr w:type="gramStart"/>
      <w:r>
        <w:t>high risk</w:t>
      </w:r>
      <w:proofErr w:type="gramEnd"/>
      <w:r>
        <w:t xml:space="preserve"> activity requiring close attention to health and safety</w:t>
      </w:r>
      <w:r>
        <w:rPr>
          <w:spacing w:val="80"/>
        </w:rPr>
        <w:t xml:space="preserve"> </w:t>
      </w:r>
      <w:r>
        <w:t>planning and a detailed safe system of work.</w:t>
      </w:r>
    </w:p>
    <w:p w14:paraId="1A1D0D08" w14:textId="77777777" w:rsidR="0034216F" w:rsidRDefault="0034216F">
      <w:pPr>
        <w:pStyle w:val="BodyText"/>
      </w:pPr>
    </w:p>
    <w:p w14:paraId="6789AED1" w14:textId="77777777" w:rsidR="0034216F" w:rsidRDefault="006B7EE7">
      <w:pPr>
        <w:pStyle w:val="BodyText"/>
        <w:ind w:left="821"/>
      </w:pPr>
      <w:r>
        <w:t>In</w:t>
      </w:r>
      <w:r>
        <w:rPr>
          <w:spacing w:val="-2"/>
        </w:rPr>
        <w:t xml:space="preserve"> </w:t>
      </w:r>
      <w:r>
        <w:t>particular,</w:t>
      </w:r>
      <w:r>
        <w:rPr>
          <w:spacing w:val="-3"/>
        </w:rPr>
        <w:t xml:space="preserve"> </w:t>
      </w:r>
      <w:r>
        <w:t>the</w:t>
      </w:r>
      <w:r>
        <w:rPr>
          <w:spacing w:val="-2"/>
        </w:rPr>
        <w:t xml:space="preserve"> </w:t>
      </w:r>
      <w:r>
        <w:t>roofing</w:t>
      </w:r>
      <w:r>
        <w:rPr>
          <w:spacing w:val="-5"/>
        </w:rPr>
        <w:t xml:space="preserve"> </w:t>
      </w:r>
      <w:proofErr w:type="gramStart"/>
      <w:r>
        <w:t>subcontractors</w:t>
      </w:r>
      <w:proofErr w:type="gramEnd"/>
      <w:r>
        <w:rPr>
          <w:spacing w:val="-1"/>
        </w:rPr>
        <w:t xml:space="preserve"> </w:t>
      </w:r>
      <w:r>
        <w:t>attention</w:t>
      </w:r>
      <w:r>
        <w:rPr>
          <w:spacing w:val="-2"/>
        </w:rPr>
        <w:t xml:space="preserve"> </w:t>
      </w:r>
      <w:r>
        <w:t>is</w:t>
      </w:r>
      <w:r>
        <w:rPr>
          <w:spacing w:val="-1"/>
        </w:rPr>
        <w:t xml:space="preserve"> </w:t>
      </w:r>
      <w:r>
        <w:t>drawn</w:t>
      </w:r>
      <w:r>
        <w:rPr>
          <w:spacing w:val="-2"/>
        </w:rPr>
        <w:t xml:space="preserve"> </w:t>
      </w:r>
      <w:r>
        <w:t>to</w:t>
      </w:r>
      <w:r>
        <w:rPr>
          <w:spacing w:val="-2"/>
        </w:rPr>
        <w:t xml:space="preserve"> </w:t>
      </w:r>
      <w:r>
        <w:t>the</w:t>
      </w:r>
      <w:r>
        <w:rPr>
          <w:spacing w:val="-2"/>
        </w:rPr>
        <w:t xml:space="preserve"> </w:t>
      </w:r>
      <w:r>
        <w:t>need</w:t>
      </w:r>
      <w:r>
        <w:rPr>
          <w:spacing w:val="-2"/>
        </w:rPr>
        <w:t xml:space="preserve"> </w:t>
      </w:r>
      <w:r>
        <w:t>for:</w:t>
      </w:r>
      <w:r>
        <w:rPr>
          <w:spacing w:val="-2"/>
        </w:rPr>
        <w:t xml:space="preserve"> </w:t>
      </w:r>
      <w:r>
        <w:rPr>
          <w:spacing w:val="-10"/>
        </w:rPr>
        <w:t>-</w:t>
      </w:r>
    </w:p>
    <w:p w14:paraId="280469A2" w14:textId="77777777" w:rsidR="0034216F" w:rsidRDefault="006B7EE7">
      <w:pPr>
        <w:pStyle w:val="ListParagraph"/>
        <w:numPr>
          <w:ilvl w:val="0"/>
          <w:numId w:val="22"/>
        </w:numPr>
        <w:tabs>
          <w:tab w:val="left" w:pos="1332"/>
        </w:tabs>
        <w:spacing w:before="287" w:line="300" w:lineRule="exact"/>
        <w:ind w:hanging="511"/>
      </w:pPr>
      <w:r>
        <w:t>protection</w:t>
      </w:r>
      <w:r>
        <w:rPr>
          <w:spacing w:val="-2"/>
        </w:rPr>
        <w:t xml:space="preserve"> </w:t>
      </w:r>
      <w:r>
        <w:t>from</w:t>
      </w:r>
      <w:r>
        <w:rPr>
          <w:spacing w:val="-3"/>
        </w:rPr>
        <w:t xml:space="preserve"> </w:t>
      </w:r>
      <w:r>
        <w:t>falls</w:t>
      </w:r>
      <w:r>
        <w:rPr>
          <w:spacing w:val="-2"/>
        </w:rPr>
        <w:t xml:space="preserve"> </w:t>
      </w:r>
      <w:r>
        <w:t>from</w:t>
      </w:r>
      <w:r>
        <w:rPr>
          <w:spacing w:val="-2"/>
        </w:rPr>
        <w:t xml:space="preserve"> height,</w:t>
      </w:r>
    </w:p>
    <w:p w14:paraId="4C55404C" w14:textId="77777777" w:rsidR="0034216F" w:rsidRDefault="006B7EE7">
      <w:pPr>
        <w:pStyle w:val="ListParagraph"/>
        <w:numPr>
          <w:ilvl w:val="0"/>
          <w:numId w:val="22"/>
        </w:numPr>
        <w:tabs>
          <w:tab w:val="left" w:pos="1332"/>
        </w:tabs>
        <w:spacing w:line="300" w:lineRule="exact"/>
        <w:ind w:hanging="511"/>
      </w:pPr>
      <w:r>
        <w:t>wearing</w:t>
      </w:r>
      <w:r>
        <w:rPr>
          <w:spacing w:val="-1"/>
        </w:rPr>
        <w:t xml:space="preserve"> </w:t>
      </w:r>
      <w:r>
        <w:t>the</w:t>
      </w:r>
      <w:r>
        <w:rPr>
          <w:spacing w:val="-3"/>
        </w:rPr>
        <w:t xml:space="preserve"> </w:t>
      </w:r>
      <w:r>
        <w:t>correct</w:t>
      </w:r>
      <w:r>
        <w:rPr>
          <w:spacing w:val="-2"/>
        </w:rPr>
        <w:t xml:space="preserve"> </w:t>
      </w:r>
      <w:r>
        <w:t>PPE</w:t>
      </w:r>
      <w:r>
        <w:rPr>
          <w:spacing w:val="-4"/>
        </w:rPr>
        <w:t xml:space="preserve"> </w:t>
      </w:r>
      <w:r>
        <w:t>when</w:t>
      </w:r>
      <w:r>
        <w:rPr>
          <w:spacing w:val="-1"/>
        </w:rPr>
        <w:t xml:space="preserve"> </w:t>
      </w:r>
      <w:r>
        <w:t>cutting roof</w:t>
      </w:r>
      <w:r>
        <w:rPr>
          <w:spacing w:val="-1"/>
        </w:rPr>
        <w:t xml:space="preserve"> </w:t>
      </w:r>
      <w:r>
        <w:rPr>
          <w:spacing w:val="-2"/>
        </w:rPr>
        <w:t>tiles,</w:t>
      </w:r>
    </w:p>
    <w:p w14:paraId="7D907248" w14:textId="77777777" w:rsidR="0034216F" w:rsidRDefault="006B7EE7">
      <w:pPr>
        <w:pStyle w:val="ListParagraph"/>
        <w:numPr>
          <w:ilvl w:val="0"/>
          <w:numId w:val="22"/>
        </w:numPr>
        <w:tabs>
          <w:tab w:val="left" w:pos="1332"/>
        </w:tabs>
        <w:spacing w:line="300" w:lineRule="exact"/>
        <w:ind w:hanging="511"/>
      </w:pPr>
      <w:r>
        <w:t>not</w:t>
      </w:r>
      <w:r>
        <w:rPr>
          <w:spacing w:val="-3"/>
        </w:rPr>
        <w:t xml:space="preserve"> </w:t>
      </w:r>
      <w:r>
        <w:t>cutting tiles</w:t>
      </w:r>
      <w:r>
        <w:rPr>
          <w:spacing w:val="-1"/>
        </w:rPr>
        <w:t xml:space="preserve"> </w:t>
      </w:r>
      <w:r>
        <w:t>on</w:t>
      </w:r>
      <w:r>
        <w:rPr>
          <w:spacing w:val="-1"/>
        </w:rPr>
        <w:t xml:space="preserve"> </w:t>
      </w:r>
      <w:r>
        <w:t>the</w:t>
      </w:r>
      <w:r>
        <w:rPr>
          <w:spacing w:val="-2"/>
        </w:rPr>
        <w:t xml:space="preserve"> </w:t>
      </w:r>
      <w:r>
        <w:t>scaffold</w:t>
      </w:r>
      <w:r>
        <w:rPr>
          <w:spacing w:val="-1"/>
        </w:rPr>
        <w:t xml:space="preserve"> </w:t>
      </w:r>
      <w:r>
        <w:rPr>
          <w:spacing w:val="-2"/>
        </w:rPr>
        <w:t>boards,</w:t>
      </w:r>
    </w:p>
    <w:p w14:paraId="297D29B8" w14:textId="77777777" w:rsidR="0034216F" w:rsidRDefault="006B7EE7">
      <w:pPr>
        <w:pStyle w:val="ListParagraph"/>
        <w:numPr>
          <w:ilvl w:val="0"/>
          <w:numId w:val="22"/>
        </w:numPr>
        <w:tabs>
          <w:tab w:val="left" w:pos="1332"/>
        </w:tabs>
        <w:ind w:hanging="511"/>
      </w:pPr>
      <w:r>
        <w:t>closing</w:t>
      </w:r>
      <w:r>
        <w:rPr>
          <w:spacing w:val="-2"/>
        </w:rPr>
        <w:t xml:space="preserve"> </w:t>
      </w:r>
      <w:r>
        <w:t>the</w:t>
      </w:r>
      <w:r>
        <w:rPr>
          <w:spacing w:val="-1"/>
        </w:rPr>
        <w:t xml:space="preserve"> </w:t>
      </w:r>
      <w:r>
        <w:t>loading</w:t>
      </w:r>
      <w:r>
        <w:rPr>
          <w:spacing w:val="-2"/>
        </w:rPr>
        <w:t xml:space="preserve"> </w:t>
      </w:r>
      <w:r>
        <w:t>bay</w:t>
      </w:r>
      <w:r>
        <w:rPr>
          <w:spacing w:val="-1"/>
        </w:rPr>
        <w:t xml:space="preserve"> </w:t>
      </w:r>
      <w:r>
        <w:t>gates,</w:t>
      </w:r>
      <w:r>
        <w:rPr>
          <w:spacing w:val="-2"/>
        </w:rPr>
        <w:t xml:space="preserve"> </w:t>
      </w:r>
      <w:r>
        <w:t>if</w:t>
      </w:r>
      <w:r>
        <w:rPr>
          <w:spacing w:val="-1"/>
        </w:rPr>
        <w:t xml:space="preserve"> </w:t>
      </w:r>
      <w:r>
        <w:t>fitted,</w:t>
      </w:r>
      <w:r>
        <w:rPr>
          <w:spacing w:val="-2"/>
        </w:rPr>
        <w:t xml:space="preserve"> </w:t>
      </w:r>
      <w:r>
        <w:t>after</w:t>
      </w:r>
      <w:r>
        <w:rPr>
          <w:spacing w:val="-1"/>
        </w:rPr>
        <w:t xml:space="preserve"> </w:t>
      </w:r>
      <w:r>
        <w:rPr>
          <w:spacing w:val="-4"/>
        </w:rPr>
        <w:t>use.</w:t>
      </w:r>
    </w:p>
    <w:p w14:paraId="41B65188" w14:textId="77777777" w:rsidR="0034216F" w:rsidRDefault="0034216F">
      <w:pPr>
        <w:pStyle w:val="BodyText"/>
      </w:pPr>
    </w:p>
    <w:p w14:paraId="0A62B882" w14:textId="77777777" w:rsidR="0034216F" w:rsidRDefault="006B7EE7">
      <w:pPr>
        <w:pStyle w:val="BodyText"/>
        <w:ind w:left="821"/>
      </w:pPr>
      <w:r>
        <w:t>Consideration must be given to ensuring the security of roofing materials when stacked at height to ensure they are not accidentally displaced.</w:t>
      </w:r>
    </w:p>
    <w:p w14:paraId="084D0E80" w14:textId="77777777" w:rsidR="0034216F" w:rsidRDefault="0034216F">
      <w:pPr>
        <w:pStyle w:val="BodyText"/>
      </w:pPr>
    </w:p>
    <w:p w14:paraId="0F31EB9E" w14:textId="77777777" w:rsidR="0034216F" w:rsidRDefault="006B7EE7">
      <w:pPr>
        <w:ind w:left="821"/>
        <w:rPr>
          <w:b/>
        </w:rPr>
      </w:pPr>
      <w:r>
        <w:rPr>
          <w:b/>
        </w:rPr>
        <w:t>Steel</w:t>
      </w:r>
      <w:r>
        <w:rPr>
          <w:b/>
          <w:spacing w:val="-2"/>
        </w:rPr>
        <w:t xml:space="preserve"> Erection</w:t>
      </w:r>
    </w:p>
    <w:p w14:paraId="0928B8D6" w14:textId="77777777" w:rsidR="0034216F" w:rsidRDefault="0034216F">
      <w:pPr>
        <w:pStyle w:val="BodyText"/>
        <w:rPr>
          <w:b/>
        </w:rPr>
      </w:pPr>
    </w:p>
    <w:p w14:paraId="7A479233" w14:textId="77777777" w:rsidR="0034216F" w:rsidRDefault="006B7EE7">
      <w:pPr>
        <w:pStyle w:val="BodyText"/>
        <w:ind w:left="821"/>
      </w:pPr>
      <w:r>
        <w:t>A comprehensive Safe System of Work must be prepared</w:t>
      </w:r>
      <w:r>
        <w:rPr>
          <w:spacing w:val="-1"/>
        </w:rPr>
        <w:t xml:space="preserve"> </w:t>
      </w:r>
      <w:r>
        <w:t>and</w:t>
      </w:r>
      <w:r>
        <w:rPr>
          <w:spacing w:val="-1"/>
        </w:rPr>
        <w:t xml:space="preserve"> </w:t>
      </w:r>
      <w:r>
        <w:t>submitted to the Group for approval before the work commences.</w:t>
      </w:r>
    </w:p>
    <w:p w14:paraId="26C0B207" w14:textId="77777777" w:rsidR="0034216F" w:rsidRDefault="0034216F">
      <w:pPr>
        <w:pStyle w:val="BodyText"/>
        <w:spacing w:before="2"/>
      </w:pPr>
    </w:p>
    <w:p w14:paraId="497A87FD" w14:textId="77777777" w:rsidR="0034216F" w:rsidRDefault="006B7EE7">
      <w:pPr>
        <w:pStyle w:val="BodyText"/>
        <w:ind w:left="821"/>
      </w:pPr>
      <w:r>
        <w:t>The</w:t>
      </w:r>
      <w:r>
        <w:rPr>
          <w:spacing w:val="40"/>
        </w:rPr>
        <w:t xml:space="preserve"> </w:t>
      </w:r>
      <w:r>
        <w:t>Safe</w:t>
      </w:r>
      <w:r>
        <w:rPr>
          <w:spacing w:val="40"/>
        </w:rPr>
        <w:t xml:space="preserve"> </w:t>
      </w:r>
      <w:r>
        <w:t>System</w:t>
      </w:r>
      <w:r>
        <w:rPr>
          <w:spacing w:val="40"/>
        </w:rPr>
        <w:t xml:space="preserve"> </w:t>
      </w:r>
      <w:r>
        <w:t>of</w:t>
      </w:r>
      <w:r>
        <w:rPr>
          <w:spacing w:val="40"/>
        </w:rPr>
        <w:t xml:space="preserve"> </w:t>
      </w:r>
      <w:r>
        <w:t>Work</w:t>
      </w:r>
      <w:r>
        <w:rPr>
          <w:spacing w:val="40"/>
        </w:rPr>
        <w:t xml:space="preserve"> </w:t>
      </w:r>
      <w:r>
        <w:t>shall</w:t>
      </w:r>
      <w:r>
        <w:rPr>
          <w:spacing w:val="40"/>
        </w:rPr>
        <w:t xml:space="preserve"> </w:t>
      </w:r>
      <w:r>
        <w:t>specify</w:t>
      </w:r>
      <w:r>
        <w:rPr>
          <w:spacing w:val="40"/>
        </w:rPr>
        <w:t xml:space="preserve"> </w:t>
      </w:r>
      <w:r>
        <w:t>a</w:t>
      </w:r>
      <w:r>
        <w:rPr>
          <w:spacing w:val="40"/>
        </w:rPr>
        <w:t xml:space="preserve"> </w:t>
      </w:r>
      <w:r>
        <w:t>working</w:t>
      </w:r>
      <w:r>
        <w:rPr>
          <w:spacing w:val="40"/>
        </w:rPr>
        <w:t xml:space="preserve"> </w:t>
      </w:r>
      <w:r>
        <w:t>sequence</w:t>
      </w:r>
      <w:r>
        <w:rPr>
          <w:spacing w:val="40"/>
        </w:rPr>
        <w:t xml:space="preserve"> </w:t>
      </w:r>
      <w:r>
        <w:t>and</w:t>
      </w:r>
      <w:r>
        <w:rPr>
          <w:spacing w:val="40"/>
        </w:rPr>
        <w:t xml:space="preserve"> </w:t>
      </w:r>
      <w:r>
        <w:t>method</w:t>
      </w:r>
      <w:r>
        <w:rPr>
          <w:spacing w:val="40"/>
        </w:rPr>
        <w:t xml:space="preserve"> </w:t>
      </w:r>
      <w:r>
        <w:t>of access,</w:t>
      </w:r>
      <w:r>
        <w:rPr>
          <w:spacing w:val="-2"/>
        </w:rPr>
        <w:t xml:space="preserve"> </w:t>
      </w:r>
      <w:r>
        <w:t>which</w:t>
      </w:r>
      <w:r>
        <w:rPr>
          <w:spacing w:val="-4"/>
        </w:rPr>
        <w:t xml:space="preserve"> </w:t>
      </w:r>
      <w:r>
        <w:t>reduces</w:t>
      </w:r>
      <w:r>
        <w:rPr>
          <w:spacing w:val="-1"/>
        </w:rPr>
        <w:t xml:space="preserve"> </w:t>
      </w:r>
      <w:r>
        <w:t>the</w:t>
      </w:r>
      <w:r>
        <w:rPr>
          <w:spacing w:val="-1"/>
        </w:rPr>
        <w:t xml:space="preserve"> </w:t>
      </w:r>
      <w:r>
        <w:t>possibility</w:t>
      </w:r>
      <w:r>
        <w:rPr>
          <w:spacing w:val="-4"/>
        </w:rPr>
        <w:t xml:space="preserve"> </w:t>
      </w:r>
      <w:r>
        <w:t>of</w:t>
      </w:r>
      <w:r>
        <w:rPr>
          <w:spacing w:val="-2"/>
        </w:rPr>
        <w:t xml:space="preserve"> </w:t>
      </w:r>
      <w:r>
        <w:t>falls</w:t>
      </w:r>
      <w:r>
        <w:rPr>
          <w:spacing w:val="-1"/>
        </w:rPr>
        <w:t xml:space="preserve"> </w:t>
      </w:r>
      <w:r>
        <w:t>of</w:t>
      </w:r>
      <w:r>
        <w:rPr>
          <w:spacing w:val="-2"/>
        </w:rPr>
        <w:t xml:space="preserve"> </w:t>
      </w:r>
      <w:r>
        <w:t>persons to</w:t>
      </w:r>
      <w:r>
        <w:rPr>
          <w:spacing w:val="-5"/>
        </w:rPr>
        <w:t xml:space="preserve"> </w:t>
      </w:r>
      <w:r>
        <w:t>an</w:t>
      </w:r>
      <w:r>
        <w:rPr>
          <w:spacing w:val="-2"/>
        </w:rPr>
        <w:t xml:space="preserve"> </w:t>
      </w:r>
      <w:r>
        <w:t>absolute</w:t>
      </w:r>
      <w:r>
        <w:rPr>
          <w:spacing w:val="-1"/>
        </w:rPr>
        <w:t xml:space="preserve"> </w:t>
      </w:r>
      <w:r>
        <w:rPr>
          <w:spacing w:val="-2"/>
        </w:rPr>
        <w:t>minimum.</w:t>
      </w:r>
    </w:p>
    <w:p w14:paraId="7CBFDFC1" w14:textId="77777777" w:rsidR="0034216F" w:rsidRDefault="0034216F">
      <w:pPr>
        <w:pStyle w:val="BodyText"/>
      </w:pPr>
    </w:p>
    <w:p w14:paraId="67F7F010" w14:textId="77777777" w:rsidR="0034216F" w:rsidRDefault="006B7EE7">
      <w:pPr>
        <w:pStyle w:val="BodyText"/>
        <w:ind w:left="821"/>
      </w:pPr>
      <w:r>
        <w:t>The</w:t>
      </w:r>
      <w:r>
        <w:rPr>
          <w:spacing w:val="29"/>
        </w:rPr>
        <w:t xml:space="preserve"> </w:t>
      </w:r>
      <w:r>
        <w:t>use</w:t>
      </w:r>
      <w:r>
        <w:rPr>
          <w:spacing w:val="29"/>
        </w:rPr>
        <w:t xml:space="preserve"> </w:t>
      </w:r>
      <w:r>
        <w:t>of</w:t>
      </w:r>
      <w:r>
        <w:rPr>
          <w:spacing w:val="27"/>
        </w:rPr>
        <w:t xml:space="preserve"> </w:t>
      </w:r>
      <w:r>
        <w:t>MEWP’s</w:t>
      </w:r>
      <w:r>
        <w:rPr>
          <w:spacing w:val="28"/>
        </w:rPr>
        <w:t xml:space="preserve"> </w:t>
      </w:r>
      <w:r>
        <w:t>is</w:t>
      </w:r>
      <w:r>
        <w:rPr>
          <w:spacing w:val="26"/>
        </w:rPr>
        <w:t xml:space="preserve"> </w:t>
      </w:r>
      <w:r>
        <w:t>preferred</w:t>
      </w:r>
      <w:r>
        <w:rPr>
          <w:spacing w:val="27"/>
        </w:rPr>
        <w:t xml:space="preserve"> </w:t>
      </w:r>
      <w:r>
        <w:t>with</w:t>
      </w:r>
      <w:r>
        <w:rPr>
          <w:spacing w:val="27"/>
        </w:rPr>
        <w:t xml:space="preserve"> </w:t>
      </w:r>
      <w:r>
        <w:t>walking</w:t>
      </w:r>
      <w:r>
        <w:rPr>
          <w:spacing w:val="28"/>
        </w:rPr>
        <w:t xml:space="preserve"> </w:t>
      </w:r>
      <w:r>
        <w:t>/</w:t>
      </w:r>
      <w:r>
        <w:rPr>
          <w:spacing w:val="27"/>
        </w:rPr>
        <w:t xml:space="preserve"> </w:t>
      </w:r>
      <w:r>
        <w:t>climbing</w:t>
      </w:r>
      <w:r>
        <w:rPr>
          <w:spacing w:val="28"/>
        </w:rPr>
        <w:t xml:space="preserve"> </w:t>
      </w:r>
      <w:r>
        <w:t>/</w:t>
      </w:r>
      <w:r>
        <w:rPr>
          <w:spacing w:val="27"/>
        </w:rPr>
        <w:t xml:space="preserve"> </w:t>
      </w:r>
      <w:r>
        <w:t>shinning</w:t>
      </w:r>
      <w:r>
        <w:rPr>
          <w:spacing w:val="28"/>
        </w:rPr>
        <w:t xml:space="preserve"> </w:t>
      </w:r>
      <w:r>
        <w:t xml:space="preserve">steelwork </w:t>
      </w:r>
      <w:r>
        <w:rPr>
          <w:spacing w:val="-2"/>
        </w:rPr>
        <w:t>prohibited.</w:t>
      </w:r>
    </w:p>
    <w:p w14:paraId="2DC186E1" w14:textId="77777777" w:rsidR="0034216F" w:rsidRDefault="0034216F">
      <w:pPr>
        <w:pStyle w:val="BodyText"/>
      </w:pPr>
    </w:p>
    <w:p w14:paraId="7460433F" w14:textId="77777777" w:rsidR="0034216F" w:rsidRDefault="006B7EE7">
      <w:pPr>
        <w:pStyle w:val="BodyText"/>
        <w:ind w:left="821"/>
      </w:pPr>
      <w:r>
        <w:t>Full body safety harnesses must be worn and connected to a secure anchorage when appropriate, with appropriate emergency arrangements in place.</w:t>
      </w:r>
    </w:p>
    <w:p w14:paraId="2C00BC1A" w14:textId="77777777" w:rsidR="0034216F" w:rsidRDefault="0034216F">
      <w:pPr>
        <w:pStyle w:val="BodyText"/>
      </w:pPr>
    </w:p>
    <w:p w14:paraId="333D00CC" w14:textId="77777777" w:rsidR="0034216F" w:rsidRDefault="006B7EE7">
      <w:pPr>
        <w:pStyle w:val="BodyText"/>
        <w:ind w:left="821"/>
      </w:pPr>
      <w:r>
        <w:t>Tools must be secured in suitable belts, and fixings, bolts etc. must be kept in</w:t>
      </w:r>
      <w:r>
        <w:rPr>
          <w:spacing w:val="40"/>
        </w:rPr>
        <w:t xml:space="preserve"> </w:t>
      </w:r>
      <w:r>
        <w:t>bags to avoid being dislodged and falling to the ground.</w:t>
      </w:r>
    </w:p>
    <w:p w14:paraId="4654534C" w14:textId="77777777" w:rsidR="0034216F" w:rsidRDefault="0034216F">
      <w:pPr>
        <w:sectPr w:rsidR="0034216F">
          <w:pgSz w:w="11910" w:h="16840"/>
          <w:pgMar w:top="900" w:right="1580" w:bottom="1000" w:left="1600" w:header="713" w:footer="804" w:gutter="0"/>
          <w:cols w:space="720"/>
        </w:sectPr>
      </w:pPr>
    </w:p>
    <w:p w14:paraId="2C0C6580" w14:textId="77777777" w:rsidR="0034216F" w:rsidRDefault="006B7EE7">
      <w:pPr>
        <w:spacing w:before="81"/>
        <w:ind w:left="120"/>
        <w:rPr>
          <w:sz w:val="16"/>
        </w:rPr>
      </w:pPr>
      <w:bookmarkStart w:id="94" w:name="03_Manual_Section_10a_Management_of_Subc"/>
      <w:bookmarkEnd w:id="94"/>
      <w:r>
        <w:rPr>
          <w:sz w:val="16"/>
        </w:rPr>
        <w:lastRenderedPageBreak/>
        <w:t>Health</w:t>
      </w:r>
      <w:r>
        <w:rPr>
          <w:spacing w:val="-7"/>
          <w:sz w:val="16"/>
        </w:rPr>
        <w:t xml:space="preserve"> </w:t>
      </w:r>
      <w:r>
        <w:rPr>
          <w:sz w:val="16"/>
        </w:rPr>
        <w:t>Safety</w:t>
      </w:r>
      <w:r>
        <w:rPr>
          <w:spacing w:val="-6"/>
          <w:sz w:val="16"/>
        </w:rPr>
        <w:t xml:space="preserve"> </w:t>
      </w:r>
      <w:r>
        <w:rPr>
          <w:sz w:val="16"/>
        </w:rPr>
        <w:t>and</w:t>
      </w:r>
      <w:r>
        <w:rPr>
          <w:spacing w:val="-8"/>
          <w:sz w:val="16"/>
        </w:rPr>
        <w:t xml:space="preserve"> </w:t>
      </w:r>
      <w:r>
        <w:rPr>
          <w:sz w:val="16"/>
        </w:rPr>
        <w:t>Environmental</w:t>
      </w:r>
      <w:r>
        <w:rPr>
          <w:spacing w:val="-5"/>
          <w:sz w:val="16"/>
        </w:rPr>
        <w:t xml:space="preserve"> </w:t>
      </w:r>
      <w:r>
        <w:rPr>
          <w:sz w:val="16"/>
        </w:rPr>
        <w:t>Compliance</w:t>
      </w:r>
      <w:r>
        <w:rPr>
          <w:spacing w:val="-7"/>
          <w:sz w:val="16"/>
        </w:rPr>
        <w:t xml:space="preserve"> </w:t>
      </w:r>
      <w:r>
        <w:rPr>
          <w:spacing w:val="-2"/>
          <w:sz w:val="16"/>
        </w:rPr>
        <w:t>Manual</w:t>
      </w:r>
    </w:p>
    <w:p w14:paraId="729E9FA3" w14:textId="77777777" w:rsidR="0034216F" w:rsidRPr="009514B0" w:rsidRDefault="0034216F">
      <w:pPr>
        <w:pStyle w:val="BodyText"/>
        <w:spacing w:before="334"/>
      </w:pPr>
    </w:p>
    <w:p w14:paraId="4A5F1CA3" w14:textId="77777777" w:rsidR="0034216F" w:rsidRPr="009514B0" w:rsidRDefault="006B7EE7">
      <w:pPr>
        <w:ind w:left="120"/>
        <w:rPr>
          <w:b/>
        </w:rPr>
      </w:pPr>
      <w:r w:rsidRPr="009514B0">
        <w:rPr>
          <w:b/>
          <w:u w:val="single"/>
        </w:rPr>
        <w:t>MANAGEMENT</w:t>
      </w:r>
      <w:r w:rsidRPr="009514B0">
        <w:rPr>
          <w:b/>
          <w:spacing w:val="-8"/>
          <w:u w:val="single"/>
        </w:rPr>
        <w:t xml:space="preserve"> </w:t>
      </w:r>
      <w:r w:rsidRPr="009514B0">
        <w:rPr>
          <w:b/>
          <w:u w:val="single"/>
        </w:rPr>
        <w:t>OF</w:t>
      </w:r>
      <w:r w:rsidRPr="009514B0">
        <w:rPr>
          <w:b/>
          <w:spacing w:val="-4"/>
          <w:u w:val="single"/>
        </w:rPr>
        <w:t xml:space="preserve"> </w:t>
      </w:r>
      <w:r w:rsidRPr="009514B0">
        <w:rPr>
          <w:b/>
          <w:spacing w:val="-2"/>
          <w:u w:val="single"/>
        </w:rPr>
        <w:t>SUBCONTRACTORS</w:t>
      </w:r>
    </w:p>
    <w:p w14:paraId="3DDA6CC3" w14:textId="77777777" w:rsidR="0034216F" w:rsidRPr="009514B0" w:rsidRDefault="0034216F">
      <w:pPr>
        <w:pStyle w:val="BodyText"/>
        <w:rPr>
          <w:b/>
        </w:rPr>
      </w:pPr>
    </w:p>
    <w:p w14:paraId="7F8B3C9E" w14:textId="77777777" w:rsidR="0034216F" w:rsidRPr="009514B0" w:rsidRDefault="006B7EE7">
      <w:pPr>
        <w:ind w:left="120" w:right="112" w:hanging="1"/>
        <w:jc w:val="both"/>
      </w:pPr>
      <w:r w:rsidRPr="009514B0">
        <w:t>All proposed subcontractors and key partners are required to complete</w:t>
      </w:r>
      <w:r w:rsidRPr="009514B0">
        <w:rPr>
          <w:spacing w:val="80"/>
        </w:rPr>
        <w:t xml:space="preserve"> </w:t>
      </w:r>
      <w:r w:rsidRPr="009514B0">
        <w:t>the Company’s Pre – Contract Questionnaire, copy enclosed, and provide other supporting evidence of their competence to undertake the work required. A draft letter supporting this request is also enclosed for use.</w:t>
      </w:r>
    </w:p>
    <w:p w14:paraId="1BA17A0E" w14:textId="77777777" w:rsidR="0034216F" w:rsidRPr="009514B0" w:rsidRDefault="0034216F">
      <w:pPr>
        <w:pStyle w:val="BodyText"/>
      </w:pPr>
    </w:p>
    <w:p w14:paraId="1CD419EB" w14:textId="77777777" w:rsidR="0034216F" w:rsidRPr="009514B0" w:rsidRDefault="006B7EE7">
      <w:pPr>
        <w:ind w:left="120" w:right="112"/>
        <w:jc w:val="both"/>
      </w:pPr>
      <w:r w:rsidRPr="009514B0">
        <w:t>Information typically requested includes job specific risk assessments and safe work method statements, confirmation of insurance details, health and safety performance, details of training etc. No subcontractor or partner should be appointed unless the information provided is job specific and conclusive of their competence. Every subcontractor is also required to acknowledge</w:t>
      </w:r>
      <w:r w:rsidRPr="009514B0">
        <w:rPr>
          <w:spacing w:val="-3"/>
        </w:rPr>
        <w:t xml:space="preserve"> </w:t>
      </w:r>
      <w:r w:rsidRPr="009514B0">
        <w:t>receipt</w:t>
      </w:r>
      <w:r w:rsidRPr="009514B0">
        <w:rPr>
          <w:spacing w:val="-2"/>
        </w:rPr>
        <w:t xml:space="preserve"> </w:t>
      </w:r>
      <w:r w:rsidRPr="009514B0">
        <w:t>and</w:t>
      </w:r>
      <w:r w:rsidRPr="009514B0">
        <w:rPr>
          <w:spacing w:val="-4"/>
        </w:rPr>
        <w:t xml:space="preserve"> </w:t>
      </w:r>
      <w:r w:rsidRPr="009514B0">
        <w:t>of</w:t>
      </w:r>
      <w:r w:rsidRPr="009514B0">
        <w:rPr>
          <w:spacing w:val="-1"/>
        </w:rPr>
        <w:t xml:space="preserve"> </w:t>
      </w:r>
      <w:r w:rsidRPr="009514B0">
        <w:t>the</w:t>
      </w:r>
      <w:r w:rsidRPr="009514B0">
        <w:rPr>
          <w:spacing w:val="-3"/>
        </w:rPr>
        <w:t xml:space="preserve"> </w:t>
      </w:r>
      <w:r w:rsidRPr="009514B0">
        <w:t>Company’s Health</w:t>
      </w:r>
      <w:r w:rsidRPr="009514B0">
        <w:rPr>
          <w:spacing w:val="40"/>
        </w:rPr>
        <w:t xml:space="preserve"> </w:t>
      </w:r>
      <w:r w:rsidRPr="009514B0">
        <w:t>and</w:t>
      </w:r>
      <w:r w:rsidRPr="009514B0">
        <w:rPr>
          <w:spacing w:val="40"/>
        </w:rPr>
        <w:t xml:space="preserve"> </w:t>
      </w:r>
      <w:r w:rsidRPr="009514B0">
        <w:t>Safety</w:t>
      </w:r>
      <w:r w:rsidRPr="009514B0">
        <w:rPr>
          <w:spacing w:val="40"/>
        </w:rPr>
        <w:t xml:space="preserve"> </w:t>
      </w:r>
      <w:r w:rsidRPr="009514B0">
        <w:t>‘Code</w:t>
      </w:r>
      <w:r w:rsidRPr="009514B0">
        <w:rPr>
          <w:spacing w:val="40"/>
        </w:rPr>
        <w:t xml:space="preserve"> </w:t>
      </w:r>
      <w:r w:rsidRPr="009514B0">
        <w:t>for Subcontractors’. Copy enclosed.</w:t>
      </w:r>
    </w:p>
    <w:p w14:paraId="0FF31401" w14:textId="77777777" w:rsidR="0034216F" w:rsidRPr="009514B0" w:rsidRDefault="0034216F">
      <w:pPr>
        <w:pStyle w:val="BodyText"/>
      </w:pPr>
    </w:p>
    <w:p w14:paraId="7B5336B6" w14:textId="77777777" w:rsidR="0034216F" w:rsidRPr="009514B0" w:rsidRDefault="006B7EE7">
      <w:pPr>
        <w:spacing w:before="1"/>
        <w:ind w:left="120" w:right="110"/>
        <w:jc w:val="both"/>
      </w:pPr>
      <w:r w:rsidRPr="009514B0">
        <w:t>The information submitted must be assessed and authorised as satisfactory by our internal Health and Safety Department or Site Management. A copy of the assessment form used is also included in this section.</w:t>
      </w:r>
    </w:p>
    <w:p w14:paraId="4266E7D7" w14:textId="77777777" w:rsidR="0034216F" w:rsidRPr="009514B0" w:rsidRDefault="0034216F">
      <w:pPr>
        <w:pStyle w:val="BodyText"/>
      </w:pPr>
    </w:p>
    <w:p w14:paraId="00D90989" w14:textId="77777777" w:rsidR="0034216F" w:rsidRPr="009514B0" w:rsidRDefault="006B7EE7">
      <w:pPr>
        <w:ind w:left="121" w:right="111" w:hanging="1"/>
        <w:jc w:val="both"/>
      </w:pPr>
      <w:r w:rsidRPr="009514B0">
        <w:t>Before work commences on site all subcontractor’s employees are</w:t>
      </w:r>
      <w:r w:rsidRPr="009514B0">
        <w:rPr>
          <w:spacing w:val="40"/>
        </w:rPr>
        <w:t xml:space="preserve"> </w:t>
      </w:r>
      <w:r w:rsidRPr="009514B0">
        <w:t xml:space="preserve">required to attend the </w:t>
      </w:r>
      <w:proofErr w:type="gramStart"/>
      <w:r w:rsidRPr="009514B0">
        <w:t>Site Specific</w:t>
      </w:r>
      <w:proofErr w:type="gramEnd"/>
      <w:r w:rsidRPr="009514B0">
        <w:t xml:space="preserve"> Health Safety Induction during which</w:t>
      </w:r>
      <w:r w:rsidRPr="009514B0">
        <w:rPr>
          <w:spacing w:val="40"/>
        </w:rPr>
        <w:t xml:space="preserve"> </w:t>
      </w:r>
      <w:r w:rsidRPr="009514B0">
        <w:t>the site rules and other essential information such as safe work method statements will be discussed. Refer to Section 1 of this Manual. This will ensure that subcontractor’s and their employees have sufficient knowledge and an understanding of the relevant health and safety issues to ensure that the proposed work is undertaken safety, efficiently and in accordance with current legislation and the Company’s policies and procedures.</w:t>
      </w:r>
    </w:p>
    <w:p w14:paraId="214F8BDD" w14:textId="77777777" w:rsidR="0034216F" w:rsidRPr="009514B0" w:rsidRDefault="0034216F">
      <w:pPr>
        <w:pStyle w:val="BodyText"/>
        <w:spacing w:before="2"/>
      </w:pPr>
    </w:p>
    <w:p w14:paraId="03B54E85" w14:textId="77777777" w:rsidR="0034216F" w:rsidRPr="009514B0" w:rsidRDefault="006B7EE7">
      <w:pPr>
        <w:spacing w:before="1"/>
        <w:ind w:left="121" w:right="114"/>
        <w:jc w:val="both"/>
      </w:pPr>
      <w:r w:rsidRPr="009514B0">
        <w:t xml:space="preserve">As work progresses the performance of the subcontractor will be monitored at periodic site visits and inspections. During these visits and </w:t>
      </w:r>
      <w:proofErr w:type="gramStart"/>
      <w:r w:rsidRPr="009514B0">
        <w:t>inspections</w:t>
      </w:r>
      <w:proofErr w:type="gramEnd"/>
      <w:r w:rsidRPr="009514B0">
        <w:t xml:space="preserve"> the Site Management should also raise any matters of concern.</w:t>
      </w:r>
    </w:p>
    <w:p w14:paraId="5D91E9E4" w14:textId="77777777" w:rsidR="0034216F" w:rsidRPr="009514B0" w:rsidRDefault="0034216F">
      <w:pPr>
        <w:pStyle w:val="BodyText"/>
      </w:pPr>
    </w:p>
    <w:p w14:paraId="41C6C068" w14:textId="77777777" w:rsidR="0034216F" w:rsidRPr="009514B0" w:rsidRDefault="006B7EE7">
      <w:pPr>
        <w:ind w:left="121" w:right="113"/>
        <w:jc w:val="both"/>
      </w:pPr>
      <w:r w:rsidRPr="009514B0">
        <w:t>On completion of the project the enclosed End of Contract Review Form should be completed.</w:t>
      </w:r>
    </w:p>
    <w:p w14:paraId="00D03F96" w14:textId="77777777" w:rsidR="0034216F" w:rsidRPr="009514B0" w:rsidRDefault="0034216F">
      <w:pPr>
        <w:pStyle w:val="BodyText"/>
      </w:pPr>
    </w:p>
    <w:p w14:paraId="5023FCE3" w14:textId="77777777" w:rsidR="0034216F" w:rsidRPr="009514B0" w:rsidRDefault="0034216F">
      <w:pPr>
        <w:pStyle w:val="BodyText"/>
      </w:pPr>
    </w:p>
    <w:p w14:paraId="0FA96E6E" w14:textId="77777777" w:rsidR="0034216F" w:rsidRPr="009514B0" w:rsidRDefault="006B7EE7">
      <w:pPr>
        <w:ind w:left="121"/>
        <w:jc w:val="both"/>
      </w:pPr>
      <w:r w:rsidRPr="009514B0">
        <w:rPr>
          <w:b/>
        </w:rPr>
        <w:t>References:</w:t>
      </w:r>
      <w:r w:rsidRPr="009514B0">
        <w:rPr>
          <w:b/>
          <w:spacing w:val="41"/>
          <w:w w:val="150"/>
        </w:rPr>
        <w:t xml:space="preserve">    </w:t>
      </w:r>
      <w:r w:rsidRPr="009514B0">
        <w:t>1.</w:t>
      </w:r>
      <w:r w:rsidRPr="009514B0">
        <w:rPr>
          <w:spacing w:val="52"/>
          <w:w w:val="150"/>
        </w:rPr>
        <w:t xml:space="preserve">   </w:t>
      </w:r>
      <w:r w:rsidRPr="009514B0">
        <w:t>Company</w:t>
      </w:r>
      <w:r w:rsidRPr="009514B0">
        <w:rPr>
          <w:spacing w:val="1"/>
        </w:rPr>
        <w:t xml:space="preserve"> </w:t>
      </w:r>
      <w:r w:rsidRPr="009514B0">
        <w:t>Health</w:t>
      </w:r>
      <w:r w:rsidRPr="009514B0">
        <w:rPr>
          <w:spacing w:val="1"/>
        </w:rPr>
        <w:t xml:space="preserve"> </w:t>
      </w:r>
      <w:r w:rsidRPr="009514B0">
        <w:t>and</w:t>
      </w:r>
      <w:r w:rsidRPr="009514B0">
        <w:rPr>
          <w:spacing w:val="-3"/>
        </w:rPr>
        <w:t xml:space="preserve"> </w:t>
      </w:r>
      <w:r w:rsidRPr="009514B0">
        <w:t>Safety</w:t>
      </w:r>
      <w:r w:rsidRPr="009514B0">
        <w:rPr>
          <w:spacing w:val="-3"/>
        </w:rPr>
        <w:t xml:space="preserve"> </w:t>
      </w:r>
      <w:r w:rsidRPr="009514B0">
        <w:rPr>
          <w:spacing w:val="-2"/>
        </w:rPr>
        <w:t>Policy</w:t>
      </w:r>
    </w:p>
    <w:p w14:paraId="71FE285B" w14:textId="77777777" w:rsidR="0034216F" w:rsidRDefault="0034216F">
      <w:pPr>
        <w:pStyle w:val="BodyText"/>
        <w:rPr>
          <w:sz w:val="16"/>
        </w:rPr>
      </w:pPr>
    </w:p>
    <w:p w14:paraId="3E5F2651" w14:textId="77777777" w:rsidR="0034216F" w:rsidRDefault="0034216F">
      <w:pPr>
        <w:pStyle w:val="BodyText"/>
        <w:rPr>
          <w:sz w:val="16"/>
        </w:rPr>
      </w:pPr>
    </w:p>
    <w:p w14:paraId="634DC39F" w14:textId="77777777" w:rsidR="0034216F" w:rsidRDefault="0034216F">
      <w:pPr>
        <w:pStyle w:val="BodyText"/>
        <w:spacing w:before="139"/>
        <w:rPr>
          <w:sz w:val="16"/>
        </w:rPr>
      </w:pPr>
    </w:p>
    <w:p w14:paraId="39568E91" w14:textId="4E8FCE36" w:rsidR="0034216F" w:rsidRDefault="006B7EE7">
      <w:pPr>
        <w:tabs>
          <w:tab w:val="left" w:pos="7692"/>
        </w:tabs>
        <w:ind w:left="120"/>
        <w:rPr>
          <w:sz w:val="16"/>
        </w:rPr>
      </w:pPr>
      <w:r>
        <w:rPr>
          <w:sz w:val="16"/>
        </w:rPr>
        <w:tab/>
      </w:r>
    </w:p>
    <w:p w14:paraId="48A8286B" w14:textId="77777777" w:rsidR="0034216F" w:rsidRDefault="0034216F">
      <w:pPr>
        <w:rPr>
          <w:sz w:val="16"/>
        </w:rPr>
        <w:sectPr w:rsidR="0034216F">
          <w:headerReference w:type="default" r:id="rId182"/>
          <w:footerReference w:type="default" r:id="rId183"/>
          <w:pgSz w:w="12240" w:h="15840"/>
          <w:pgMar w:top="640" w:right="1680" w:bottom="820" w:left="1680" w:header="0" w:footer="631" w:gutter="0"/>
          <w:cols w:space="720"/>
        </w:sectPr>
      </w:pPr>
    </w:p>
    <w:p w14:paraId="76235F3E" w14:textId="77777777" w:rsidR="0034216F" w:rsidRDefault="006B7EE7">
      <w:pPr>
        <w:pStyle w:val="Heading7"/>
        <w:spacing w:before="72"/>
      </w:pPr>
      <w:bookmarkStart w:id="95" w:name="03_Manual_Section_10b_Subcontractor_Info"/>
      <w:bookmarkStart w:id="96" w:name="DRAFT"/>
      <w:bookmarkEnd w:id="95"/>
      <w:bookmarkEnd w:id="96"/>
      <w:r>
        <w:rPr>
          <w:spacing w:val="-2"/>
        </w:rPr>
        <w:lastRenderedPageBreak/>
        <w:t>DRAFT</w:t>
      </w:r>
    </w:p>
    <w:p w14:paraId="4609CD93" w14:textId="77777777" w:rsidR="0034216F" w:rsidRDefault="0034216F">
      <w:pPr>
        <w:pStyle w:val="BodyText"/>
        <w:rPr>
          <w:b/>
        </w:rPr>
      </w:pPr>
    </w:p>
    <w:p w14:paraId="01206A94" w14:textId="77777777" w:rsidR="0034216F" w:rsidRDefault="0034216F">
      <w:pPr>
        <w:pStyle w:val="BodyText"/>
        <w:rPr>
          <w:b/>
        </w:rPr>
      </w:pPr>
    </w:p>
    <w:p w14:paraId="3A65C67B" w14:textId="77777777" w:rsidR="0034216F" w:rsidRDefault="0034216F">
      <w:pPr>
        <w:pStyle w:val="BodyText"/>
        <w:rPr>
          <w:b/>
        </w:rPr>
      </w:pPr>
    </w:p>
    <w:p w14:paraId="6D7C1FF7" w14:textId="77777777" w:rsidR="0034216F" w:rsidRDefault="0034216F">
      <w:pPr>
        <w:pStyle w:val="BodyText"/>
        <w:spacing w:before="1"/>
        <w:rPr>
          <w:b/>
        </w:rPr>
      </w:pPr>
    </w:p>
    <w:p w14:paraId="4DE34B47" w14:textId="77777777" w:rsidR="0034216F" w:rsidRDefault="006B7EE7">
      <w:pPr>
        <w:pStyle w:val="BodyText"/>
        <w:ind w:left="120"/>
      </w:pPr>
      <w:r>
        <w:t>For</w:t>
      </w:r>
      <w:r>
        <w:rPr>
          <w:spacing w:val="-2"/>
        </w:rPr>
        <w:t xml:space="preserve"> </w:t>
      </w:r>
      <w:r>
        <w:t>the</w:t>
      </w:r>
      <w:r>
        <w:rPr>
          <w:spacing w:val="-2"/>
        </w:rPr>
        <w:t xml:space="preserve"> </w:t>
      </w:r>
      <w:r>
        <w:t>attention</w:t>
      </w:r>
      <w:r>
        <w:rPr>
          <w:spacing w:val="-2"/>
        </w:rPr>
        <w:t xml:space="preserve"> </w:t>
      </w:r>
      <w:r>
        <w:rPr>
          <w:spacing w:val="-5"/>
        </w:rPr>
        <w:t>of:</w:t>
      </w:r>
    </w:p>
    <w:p w14:paraId="23CBC912" w14:textId="77777777" w:rsidR="0034216F" w:rsidRDefault="0034216F">
      <w:pPr>
        <w:pStyle w:val="BodyText"/>
      </w:pPr>
    </w:p>
    <w:p w14:paraId="5BED8F0E" w14:textId="77777777" w:rsidR="0034216F" w:rsidRDefault="006B7EE7">
      <w:pPr>
        <w:pStyle w:val="BodyText"/>
        <w:ind w:left="120"/>
      </w:pPr>
      <w:r>
        <w:t>Dear</w:t>
      </w:r>
      <w:r>
        <w:rPr>
          <w:spacing w:val="1"/>
        </w:rPr>
        <w:t xml:space="preserve"> </w:t>
      </w:r>
      <w:r>
        <w:rPr>
          <w:spacing w:val="-4"/>
        </w:rPr>
        <w:t>Sirs</w:t>
      </w:r>
    </w:p>
    <w:p w14:paraId="4395EBEB" w14:textId="77777777" w:rsidR="0034216F" w:rsidRDefault="0034216F">
      <w:pPr>
        <w:pStyle w:val="BodyText"/>
      </w:pPr>
    </w:p>
    <w:p w14:paraId="69887C6C" w14:textId="77777777" w:rsidR="0034216F" w:rsidRDefault="006B7EE7">
      <w:pPr>
        <w:ind w:left="120"/>
        <w:rPr>
          <w:b/>
        </w:rPr>
      </w:pPr>
      <w:bookmarkStart w:id="97" w:name="Health_and_Safety_at_Work_etc._Act_1974"/>
      <w:bookmarkEnd w:id="97"/>
      <w:r>
        <w:rPr>
          <w:b/>
        </w:rPr>
        <w:t>Health</w:t>
      </w:r>
      <w:r>
        <w:rPr>
          <w:b/>
          <w:spacing w:val="-3"/>
        </w:rPr>
        <w:t xml:space="preserve"> </w:t>
      </w:r>
      <w:r>
        <w:rPr>
          <w:b/>
        </w:rPr>
        <w:t>and</w:t>
      </w:r>
      <w:r>
        <w:rPr>
          <w:b/>
          <w:spacing w:val="-2"/>
        </w:rPr>
        <w:t xml:space="preserve"> </w:t>
      </w:r>
      <w:r>
        <w:rPr>
          <w:b/>
        </w:rPr>
        <w:t>Safety</w:t>
      </w:r>
      <w:r>
        <w:rPr>
          <w:b/>
          <w:spacing w:val="-2"/>
        </w:rPr>
        <w:t xml:space="preserve"> </w:t>
      </w:r>
      <w:r>
        <w:rPr>
          <w:b/>
        </w:rPr>
        <w:t>at</w:t>
      </w:r>
      <w:r>
        <w:rPr>
          <w:b/>
          <w:spacing w:val="-2"/>
        </w:rPr>
        <w:t xml:space="preserve"> </w:t>
      </w:r>
      <w:r>
        <w:rPr>
          <w:b/>
        </w:rPr>
        <w:t>Work</w:t>
      </w:r>
      <w:r>
        <w:rPr>
          <w:b/>
          <w:spacing w:val="-2"/>
        </w:rPr>
        <w:t xml:space="preserve"> </w:t>
      </w:r>
      <w:r>
        <w:rPr>
          <w:b/>
        </w:rPr>
        <w:t>etc.</w:t>
      </w:r>
      <w:r>
        <w:rPr>
          <w:b/>
          <w:spacing w:val="-1"/>
        </w:rPr>
        <w:t xml:space="preserve"> </w:t>
      </w:r>
      <w:r>
        <w:rPr>
          <w:b/>
        </w:rPr>
        <w:t xml:space="preserve">Act </w:t>
      </w:r>
      <w:r>
        <w:rPr>
          <w:b/>
          <w:spacing w:val="-4"/>
        </w:rPr>
        <w:t>1974</w:t>
      </w:r>
    </w:p>
    <w:p w14:paraId="341A2436" w14:textId="77777777" w:rsidR="0034216F" w:rsidRDefault="006B7EE7">
      <w:pPr>
        <w:ind w:left="120"/>
        <w:rPr>
          <w:b/>
        </w:rPr>
      </w:pPr>
      <w:r>
        <w:rPr>
          <w:b/>
        </w:rPr>
        <w:t>Construction</w:t>
      </w:r>
      <w:r>
        <w:rPr>
          <w:b/>
          <w:spacing w:val="-7"/>
        </w:rPr>
        <w:t xml:space="preserve"> </w:t>
      </w:r>
      <w:r>
        <w:rPr>
          <w:b/>
        </w:rPr>
        <w:t>(Design</w:t>
      </w:r>
      <w:r>
        <w:rPr>
          <w:b/>
          <w:spacing w:val="-3"/>
        </w:rPr>
        <w:t xml:space="preserve"> </w:t>
      </w:r>
      <w:r>
        <w:rPr>
          <w:b/>
        </w:rPr>
        <w:t>and</w:t>
      </w:r>
      <w:r>
        <w:rPr>
          <w:b/>
          <w:spacing w:val="-6"/>
        </w:rPr>
        <w:t xml:space="preserve"> </w:t>
      </w:r>
      <w:r>
        <w:rPr>
          <w:b/>
        </w:rPr>
        <w:t>Management)</w:t>
      </w:r>
      <w:r>
        <w:rPr>
          <w:b/>
          <w:spacing w:val="-4"/>
        </w:rPr>
        <w:t xml:space="preserve"> </w:t>
      </w:r>
      <w:r>
        <w:rPr>
          <w:b/>
        </w:rPr>
        <w:t>Regulations</w:t>
      </w:r>
      <w:r>
        <w:rPr>
          <w:b/>
          <w:spacing w:val="-4"/>
        </w:rPr>
        <w:t xml:space="preserve"> 2015</w:t>
      </w:r>
    </w:p>
    <w:p w14:paraId="69EBF173" w14:textId="77777777" w:rsidR="0034216F" w:rsidRDefault="0034216F">
      <w:pPr>
        <w:pStyle w:val="BodyText"/>
        <w:rPr>
          <w:b/>
        </w:rPr>
      </w:pPr>
    </w:p>
    <w:p w14:paraId="1B9AADB5" w14:textId="77777777" w:rsidR="0034216F" w:rsidRDefault="006B7EE7">
      <w:pPr>
        <w:pStyle w:val="BodyText"/>
        <w:ind w:left="120" w:right="115"/>
        <w:jc w:val="both"/>
      </w:pPr>
      <w:proofErr w:type="gramStart"/>
      <w:r>
        <w:t>With regard to</w:t>
      </w:r>
      <w:proofErr w:type="gramEnd"/>
      <w:r>
        <w:t xml:space="preserve"> the above, it is necessary for the Company to request certain information from you in order that we may maintain our records and fully comply with the relevant legislation.</w:t>
      </w:r>
    </w:p>
    <w:p w14:paraId="1806C5EF" w14:textId="77777777" w:rsidR="0034216F" w:rsidRDefault="0034216F">
      <w:pPr>
        <w:pStyle w:val="BodyText"/>
      </w:pPr>
    </w:p>
    <w:p w14:paraId="56E418BF" w14:textId="77777777" w:rsidR="0034216F" w:rsidRDefault="006B7EE7">
      <w:pPr>
        <w:pStyle w:val="BodyText"/>
        <w:ind w:left="120"/>
        <w:jc w:val="both"/>
      </w:pPr>
      <w:r>
        <w:t>In</w:t>
      </w:r>
      <w:r>
        <w:rPr>
          <w:spacing w:val="-4"/>
        </w:rPr>
        <w:t xml:space="preserve"> </w:t>
      </w:r>
      <w:r>
        <w:t>view</w:t>
      </w:r>
      <w:r>
        <w:rPr>
          <w:spacing w:val="-1"/>
        </w:rPr>
        <w:t xml:space="preserve"> </w:t>
      </w:r>
      <w:r>
        <w:t>of</w:t>
      </w:r>
      <w:r>
        <w:rPr>
          <w:spacing w:val="-1"/>
        </w:rPr>
        <w:t xml:space="preserve"> </w:t>
      </w:r>
      <w:r>
        <w:t>this would</w:t>
      </w:r>
      <w:r>
        <w:rPr>
          <w:spacing w:val="-3"/>
        </w:rPr>
        <w:t xml:space="preserve"> </w:t>
      </w:r>
      <w:r>
        <w:t>you</w:t>
      </w:r>
      <w:r>
        <w:rPr>
          <w:spacing w:val="-3"/>
        </w:rPr>
        <w:t xml:space="preserve"> </w:t>
      </w:r>
      <w:r>
        <w:t>please</w:t>
      </w:r>
      <w:r>
        <w:rPr>
          <w:spacing w:val="-3"/>
        </w:rPr>
        <w:t xml:space="preserve"> </w:t>
      </w:r>
      <w:r>
        <w:t>forward</w:t>
      </w:r>
      <w:r>
        <w:rPr>
          <w:spacing w:val="-1"/>
        </w:rPr>
        <w:t xml:space="preserve"> </w:t>
      </w:r>
      <w:r>
        <w:t>to</w:t>
      </w:r>
      <w:r>
        <w:rPr>
          <w:spacing w:val="-1"/>
        </w:rPr>
        <w:t xml:space="preserve"> </w:t>
      </w:r>
      <w:r>
        <w:t>us the</w:t>
      </w:r>
      <w:r>
        <w:rPr>
          <w:spacing w:val="-3"/>
        </w:rPr>
        <w:t xml:space="preserve"> </w:t>
      </w:r>
      <w:r>
        <w:t xml:space="preserve">following </w:t>
      </w:r>
      <w:proofErr w:type="gramStart"/>
      <w:r>
        <w:rPr>
          <w:spacing w:val="-2"/>
        </w:rPr>
        <w:t>information:-</w:t>
      </w:r>
      <w:proofErr w:type="gramEnd"/>
    </w:p>
    <w:p w14:paraId="079636B3" w14:textId="77777777" w:rsidR="0034216F" w:rsidRDefault="0034216F">
      <w:pPr>
        <w:pStyle w:val="BodyText"/>
      </w:pPr>
    </w:p>
    <w:p w14:paraId="28BD264E" w14:textId="77777777" w:rsidR="0034216F" w:rsidRDefault="006B7EE7">
      <w:pPr>
        <w:pStyle w:val="ListParagraph"/>
        <w:numPr>
          <w:ilvl w:val="0"/>
          <w:numId w:val="21"/>
        </w:numPr>
        <w:tabs>
          <w:tab w:val="left" w:pos="1559"/>
        </w:tabs>
        <w:ind w:left="1559" w:hanging="719"/>
      </w:pPr>
      <w:r>
        <w:t>Health</w:t>
      </w:r>
      <w:r>
        <w:rPr>
          <w:spacing w:val="-2"/>
        </w:rPr>
        <w:t xml:space="preserve"> </w:t>
      </w:r>
      <w:r>
        <w:t>and</w:t>
      </w:r>
      <w:r>
        <w:rPr>
          <w:spacing w:val="-1"/>
        </w:rPr>
        <w:t xml:space="preserve"> </w:t>
      </w:r>
      <w:r>
        <w:t>Safety Policy</w:t>
      </w:r>
      <w:r>
        <w:rPr>
          <w:spacing w:val="-3"/>
        </w:rPr>
        <w:t xml:space="preserve"> </w:t>
      </w:r>
      <w:r>
        <w:rPr>
          <w:spacing w:val="-2"/>
        </w:rPr>
        <w:t>Statement.</w:t>
      </w:r>
    </w:p>
    <w:p w14:paraId="7B73376E" w14:textId="77777777" w:rsidR="0034216F" w:rsidRDefault="0034216F">
      <w:pPr>
        <w:pStyle w:val="BodyText"/>
      </w:pPr>
    </w:p>
    <w:p w14:paraId="0E22608A" w14:textId="77777777" w:rsidR="0034216F" w:rsidRDefault="006B7EE7">
      <w:pPr>
        <w:pStyle w:val="ListParagraph"/>
        <w:numPr>
          <w:ilvl w:val="0"/>
          <w:numId w:val="21"/>
        </w:numPr>
        <w:tabs>
          <w:tab w:val="left" w:pos="1559"/>
        </w:tabs>
        <w:ind w:left="1559" w:hanging="719"/>
      </w:pPr>
      <w:r>
        <w:t>Job</w:t>
      </w:r>
      <w:r>
        <w:rPr>
          <w:spacing w:val="-2"/>
        </w:rPr>
        <w:t xml:space="preserve"> </w:t>
      </w:r>
      <w:r>
        <w:t>Specific</w:t>
      </w:r>
      <w:r>
        <w:rPr>
          <w:spacing w:val="-1"/>
        </w:rPr>
        <w:t xml:space="preserve"> </w:t>
      </w:r>
      <w:r>
        <w:t>Risk</w:t>
      </w:r>
      <w:r>
        <w:rPr>
          <w:spacing w:val="-4"/>
        </w:rPr>
        <w:t xml:space="preserve"> </w:t>
      </w:r>
      <w:r>
        <w:t>Assessment</w:t>
      </w:r>
      <w:r>
        <w:rPr>
          <w:spacing w:val="-3"/>
        </w:rPr>
        <w:t xml:space="preserve"> </w:t>
      </w:r>
      <w:r>
        <w:t>and</w:t>
      </w:r>
      <w:r>
        <w:rPr>
          <w:spacing w:val="-2"/>
        </w:rPr>
        <w:t xml:space="preserve"> </w:t>
      </w:r>
      <w:r>
        <w:t>Method</w:t>
      </w:r>
      <w:r>
        <w:rPr>
          <w:spacing w:val="-1"/>
        </w:rPr>
        <w:t xml:space="preserve"> </w:t>
      </w:r>
      <w:r>
        <w:rPr>
          <w:spacing w:val="-2"/>
        </w:rPr>
        <w:t>Statement.</w:t>
      </w:r>
    </w:p>
    <w:p w14:paraId="57DE3F0F" w14:textId="77777777" w:rsidR="0034216F" w:rsidRDefault="006B7EE7">
      <w:pPr>
        <w:pStyle w:val="ListParagraph"/>
        <w:numPr>
          <w:ilvl w:val="0"/>
          <w:numId w:val="21"/>
        </w:numPr>
        <w:tabs>
          <w:tab w:val="left" w:pos="1559"/>
        </w:tabs>
        <w:spacing w:before="288"/>
        <w:ind w:left="1559" w:hanging="719"/>
      </w:pPr>
      <w:r>
        <w:t>Completed</w:t>
      </w:r>
      <w:r>
        <w:rPr>
          <w:spacing w:val="-2"/>
        </w:rPr>
        <w:t xml:space="preserve"> </w:t>
      </w:r>
      <w:r>
        <w:t>Health</w:t>
      </w:r>
      <w:r>
        <w:rPr>
          <w:spacing w:val="-2"/>
        </w:rPr>
        <w:t xml:space="preserve"> </w:t>
      </w:r>
      <w:r>
        <w:t>and</w:t>
      </w:r>
      <w:r>
        <w:rPr>
          <w:spacing w:val="-1"/>
        </w:rPr>
        <w:t xml:space="preserve"> </w:t>
      </w:r>
      <w:r>
        <w:t>Safety</w:t>
      </w:r>
      <w:r>
        <w:rPr>
          <w:spacing w:val="-1"/>
        </w:rPr>
        <w:t xml:space="preserve"> </w:t>
      </w:r>
      <w:r>
        <w:t>Questionnaire</w:t>
      </w:r>
      <w:r>
        <w:rPr>
          <w:spacing w:val="-1"/>
        </w:rPr>
        <w:t xml:space="preserve"> </w:t>
      </w:r>
      <w:r>
        <w:t>-</w:t>
      </w:r>
      <w:r>
        <w:rPr>
          <w:spacing w:val="-5"/>
        </w:rPr>
        <w:t xml:space="preserve"> </w:t>
      </w:r>
      <w:r>
        <w:t xml:space="preserve">copy </w:t>
      </w:r>
      <w:r>
        <w:rPr>
          <w:spacing w:val="-2"/>
        </w:rPr>
        <w:t>attached.</w:t>
      </w:r>
    </w:p>
    <w:p w14:paraId="042613BF" w14:textId="77777777" w:rsidR="0034216F" w:rsidRDefault="006B7EE7">
      <w:pPr>
        <w:pStyle w:val="ListParagraph"/>
        <w:numPr>
          <w:ilvl w:val="0"/>
          <w:numId w:val="21"/>
        </w:numPr>
        <w:tabs>
          <w:tab w:val="left" w:pos="1560"/>
        </w:tabs>
        <w:spacing w:before="288"/>
        <w:ind w:right="117"/>
      </w:pPr>
      <w:r>
        <w:t>Liability</w:t>
      </w:r>
      <w:r>
        <w:rPr>
          <w:spacing w:val="33"/>
        </w:rPr>
        <w:t xml:space="preserve"> </w:t>
      </w:r>
      <w:r>
        <w:t>Insurance</w:t>
      </w:r>
      <w:r>
        <w:rPr>
          <w:spacing w:val="33"/>
        </w:rPr>
        <w:t xml:space="preserve"> </w:t>
      </w:r>
      <w:r>
        <w:t>Certificate</w:t>
      </w:r>
      <w:r>
        <w:rPr>
          <w:spacing w:val="33"/>
        </w:rPr>
        <w:t xml:space="preserve"> </w:t>
      </w:r>
      <w:r>
        <w:t>and completed</w:t>
      </w:r>
      <w:r>
        <w:rPr>
          <w:spacing w:val="33"/>
        </w:rPr>
        <w:t xml:space="preserve"> </w:t>
      </w:r>
      <w:r>
        <w:t>Insurance</w:t>
      </w:r>
      <w:r>
        <w:rPr>
          <w:spacing w:val="33"/>
        </w:rPr>
        <w:t xml:space="preserve"> </w:t>
      </w:r>
      <w:r>
        <w:t>Questionnaire</w:t>
      </w:r>
      <w:r>
        <w:rPr>
          <w:spacing w:val="33"/>
        </w:rPr>
        <w:t xml:space="preserve"> </w:t>
      </w:r>
      <w:r>
        <w:t>- copy attached.</w:t>
      </w:r>
    </w:p>
    <w:p w14:paraId="43D02C13" w14:textId="77777777" w:rsidR="0034216F" w:rsidRDefault="006B7EE7">
      <w:pPr>
        <w:pStyle w:val="BodyText"/>
        <w:spacing w:before="288"/>
        <w:ind w:left="120" w:right="116"/>
        <w:jc w:val="both"/>
      </w:pPr>
      <w:r>
        <w:t>The above information should be returned to the writer at the earliest opportunity. As you will appreciate, your cooperation in this matter is essential as no work can commence on site this exercise is complete.</w:t>
      </w:r>
    </w:p>
    <w:p w14:paraId="2437BCC1" w14:textId="77777777" w:rsidR="0034216F" w:rsidRDefault="006B7EE7">
      <w:pPr>
        <w:pStyle w:val="BodyText"/>
        <w:spacing w:before="5" w:line="570" w:lineRule="atLeast"/>
        <w:ind w:left="120" w:right="4140"/>
        <w:jc w:val="both"/>
      </w:pPr>
      <w:r>
        <w:t>Thank</w:t>
      </w:r>
      <w:r>
        <w:rPr>
          <w:spacing w:val="-6"/>
        </w:rPr>
        <w:t xml:space="preserve"> </w:t>
      </w:r>
      <w:r>
        <w:t>you</w:t>
      </w:r>
      <w:r>
        <w:rPr>
          <w:spacing w:val="-6"/>
        </w:rPr>
        <w:t xml:space="preserve"> </w:t>
      </w:r>
      <w:r>
        <w:t>in</w:t>
      </w:r>
      <w:r>
        <w:rPr>
          <w:spacing w:val="-6"/>
        </w:rPr>
        <w:t xml:space="preserve"> </w:t>
      </w:r>
      <w:r>
        <w:t>anticipation</w:t>
      </w:r>
      <w:r>
        <w:rPr>
          <w:spacing w:val="-8"/>
        </w:rPr>
        <w:t xml:space="preserve"> </w:t>
      </w:r>
      <w:r>
        <w:t>of</w:t>
      </w:r>
      <w:r>
        <w:rPr>
          <w:spacing w:val="-6"/>
        </w:rPr>
        <w:t xml:space="preserve"> </w:t>
      </w:r>
      <w:r>
        <w:t>your</w:t>
      </w:r>
      <w:r>
        <w:rPr>
          <w:spacing w:val="-5"/>
        </w:rPr>
        <w:t xml:space="preserve"> </w:t>
      </w:r>
      <w:r>
        <w:t>co-operation. Yours faithfully</w:t>
      </w:r>
    </w:p>
    <w:p w14:paraId="09510884" w14:textId="06381313" w:rsidR="0034216F" w:rsidRDefault="006B7EE7">
      <w:pPr>
        <w:pStyle w:val="BodyText"/>
        <w:spacing w:before="6"/>
        <w:ind w:left="120"/>
        <w:jc w:val="both"/>
      </w:pPr>
      <w:r>
        <w:t>For</w:t>
      </w:r>
      <w:r>
        <w:rPr>
          <w:spacing w:val="-3"/>
        </w:rPr>
        <w:t xml:space="preserve"> </w:t>
      </w:r>
      <w:r w:rsidR="0070506F">
        <w:t>R&amp;M Property</w:t>
      </w:r>
      <w:r>
        <w:t xml:space="preserve"> Group</w:t>
      </w:r>
      <w:r>
        <w:rPr>
          <w:spacing w:val="-1"/>
        </w:rPr>
        <w:t xml:space="preserve"> </w:t>
      </w:r>
      <w:r>
        <w:rPr>
          <w:spacing w:val="-5"/>
        </w:rPr>
        <w:t>Ltd</w:t>
      </w:r>
    </w:p>
    <w:p w14:paraId="04C05F9D" w14:textId="77777777" w:rsidR="0034216F" w:rsidRDefault="0034216F">
      <w:pPr>
        <w:jc w:val="both"/>
        <w:sectPr w:rsidR="0034216F">
          <w:headerReference w:type="default" r:id="rId184"/>
          <w:footerReference w:type="default" r:id="rId185"/>
          <w:pgSz w:w="12240" w:h="15840"/>
          <w:pgMar w:top="1780" w:right="1680" w:bottom="280" w:left="1680" w:header="0" w:footer="0" w:gutter="0"/>
          <w:cols w:space="720"/>
        </w:sectPr>
      </w:pPr>
    </w:p>
    <w:p w14:paraId="6320AB3A" w14:textId="3040678A" w:rsidR="0034216F" w:rsidRDefault="006B7EE7">
      <w:pPr>
        <w:spacing w:before="339"/>
        <w:ind w:left="120" w:right="2760"/>
        <w:rPr>
          <w:b/>
          <w:spacing w:val="-2"/>
          <w:sz w:val="32"/>
          <w:u w:val="single"/>
        </w:rPr>
      </w:pPr>
      <w:bookmarkStart w:id="98" w:name="04_Manual_Section_10c_Pre_Contract_Healt"/>
      <w:bookmarkEnd w:id="98"/>
      <w:r>
        <w:rPr>
          <w:b/>
          <w:sz w:val="32"/>
          <w:u w:val="single"/>
        </w:rPr>
        <w:lastRenderedPageBreak/>
        <w:t>Pre</w:t>
      </w:r>
      <w:r>
        <w:rPr>
          <w:b/>
          <w:spacing w:val="-9"/>
          <w:sz w:val="32"/>
          <w:u w:val="single"/>
        </w:rPr>
        <w:t xml:space="preserve"> </w:t>
      </w:r>
      <w:r>
        <w:rPr>
          <w:b/>
          <w:sz w:val="32"/>
          <w:u w:val="single"/>
        </w:rPr>
        <w:t>–</w:t>
      </w:r>
      <w:r>
        <w:rPr>
          <w:b/>
          <w:spacing w:val="-7"/>
          <w:sz w:val="32"/>
          <w:u w:val="single"/>
        </w:rPr>
        <w:t xml:space="preserve"> </w:t>
      </w:r>
      <w:r>
        <w:rPr>
          <w:b/>
          <w:sz w:val="32"/>
          <w:u w:val="single"/>
        </w:rPr>
        <w:t>Contract</w:t>
      </w:r>
      <w:r>
        <w:rPr>
          <w:b/>
          <w:spacing w:val="-9"/>
          <w:sz w:val="32"/>
          <w:u w:val="single"/>
        </w:rPr>
        <w:t xml:space="preserve"> </w:t>
      </w:r>
      <w:r>
        <w:rPr>
          <w:b/>
          <w:sz w:val="32"/>
          <w:u w:val="single"/>
        </w:rPr>
        <w:t>Health</w:t>
      </w:r>
      <w:r>
        <w:rPr>
          <w:b/>
          <w:spacing w:val="-8"/>
          <w:sz w:val="32"/>
          <w:u w:val="single"/>
        </w:rPr>
        <w:t xml:space="preserve"> </w:t>
      </w:r>
      <w:r>
        <w:rPr>
          <w:b/>
          <w:sz w:val="32"/>
          <w:u w:val="single"/>
        </w:rPr>
        <w:t>and</w:t>
      </w:r>
      <w:r>
        <w:rPr>
          <w:b/>
          <w:spacing w:val="-8"/>
          <w:sz w:val="32"/>
          <w:u w:val="single"/>
        </w:rPr>
        <w:t xml:space="preserve"> </w:t>
      </w:r>
      <w:r>
        <w:rPr>
          <w:b/>
          <w:sz w:val="32"/>
          <w:u w:val="single"/>
        </w:rPr>
        <w:t>Safety</w:t>
      </w:r>
      <w:r>
        <w:rPr>
          <w:b/>
          <w:sz w:val="32"/>
        </w:rPr>
        <w:t xml:space="preserve"> </w:t>
      </w:r>
      <w:r>
        <w:rPr>
          <w:b/>
          <w:spacing w:val="-2"/>
          <w:sz w:val="32"/>
          <w:u w:val="single"/>
        </w:rPr>
        <w:t>Questionnaire</w:t>
      </w:r>
    </w:p>
    <w:p w14:paraId="7755BBD0" w14:textId="77777777" w:rsidR="0034216F" w:rsidRDefault="006B7EE7" w:rsidP="0070506F">
      <w:pPr>
        <w:pStyle w:val="BodyText"/>
        <w:spacing w:before="383"/>
        <w:rPr>
          <w:spacing w:val="-5"/>
        </w:rPr>
      </w:pPr>
      <w:r>
        <w:t>This</w:t>
      </w:r>
      <w:r>
        <w:rPr>
          <w:spacing w:val="-1"/>
        </w:rPr>
        <w:t xml:space="preserve"> </w:t>
      </w:r>
      <w:r>
        <w:t>form</w:t>
      </w:r>
      <w:r>
        <w:rPr>
          <w:spacing w:val="-1"/>
        </w:rPr>
        <w:t xml:space="preserve"> </w:t>
      </w:r>
      <w:r>
        <w:t>must</w:t>
      </w:r>
      <w:r>
        <w:rPr>
          <w:spacing w:val="-2"/>
        </w:rPr>
        <w:t xml:space="preserve"> </w:t>
      </w:r>
      <w:r>
        <w:t>be</w:t>
      </w:r>
      <w:r>
        <w:rPr>
          <w:spacing w:val="-3"/>
        </w:rPr>
        <w:t xml:space="preserve"> </w:t>
      </w:r>
      <w:r>
        <w:t>completed</w:t>
      </w:r>
      <w:r>
        <w:rPr>
          <w:spacing w:val="-1"/>
        </w:rPr>
        <w:t xml:space="preserve"> </w:t>
      </w:r>
      <w:r>
        <w:t>and</w:t>
      </w:r>
      <w:r>
        <w:rPr>
          <w:spacing w:val="-1"/>
        </w:rPr>
        <w:t xml:space="preserve"> </w:t>
      </w:r>
      <w:r>
        <w:t>returned</w:t>
      </w:r>
      <w:r>
        <w:rPr>
          <w:spacing w:val="-3"/>
        </w:rPr>
        <w:t xml:space="preserve"> </w:t>
      </w:r>
      <w:r>
        <w:rPr>
          <w:spacing w:val="-5"/>
        </w:rPr>
        <w:t>to:</w:t>
      </w:r>
    </w:p>
    <w:p w14:paraId="2F132269" w14:textId="77777777" w:rsidR="0034216F" w:rsidRDefault="0034216F">
      <w:pPr>
        <w:pStyle w:val="BodyText"/>
      </w:pPr>
    </w:p>
    <w:p w14:paraId="281AE12E" w14:textId="77777777" w:rsidR="0070506F" w:rsidRDefault="0070506F" w:rsidP="0070506F">
      <w:pPr>
        <w:pStyle w:val="BodyText"/>
        <w:ind w:left="2280" w:right="2760"/>
      </w:pPr>
      <w:r>
        <w:t>R&amp;M Property</w:t>
      </w:r>
      <w:r w:rsidR="006B7EE7">
        <w:rPr>
          <w:spacing w:val="-9"/>
        </w:rPr>
        <w:t xml:space="preserve"> </w:t>
      </w:r>
      <w:r w:rsidR="006B7EE7">
        <w:t>Group</w:t>
      </w:r>
      <w:r w:rsidR="006B7EE7">
        <w:rPr>
          <w:spacing w:val="-10"/>
        </w:rPr>
        <w:t xml:space="preserve"> </w:t>
      </w:r>
      <w:r w:rsidR="006B7EE7">
        <w:t>of</w:t>
      </w:r>
      <w:r w:rsidR="006B7EE7">
        <w:rPr>
          <w:spacing w:val="-10"/>
        </w:rPr>
        <w:t xml:space="preserve"> </w:t>
      </w:r>
      <w:r w:rsidR="006B7EE7">
        <w:t xml:space="preserve">Companies </w:t>
      </w:r>
    </w:p>
    <w:p w14:paraId="22E4557C" w14:textId="7FE24FC3" w:rsidR="0034216F" w:rsidRDefault="0070506F" w:rsidP="0070506F">
      <w:pPr>
        <w:pStyle w:val="BodyText"/>
        <w:ind w:left="2280" w:right="2760"/>
      </w:pPr>
      <w:r>
        <w:t>2 Highfield Rd,</w:t>
      </w:r>
    </w:p>
    <w:p w14:paraId="7D57E001" w14:textId="758E2F55" w:rsidR="0070506F" w:rsidRDefault="0070506F" w:rsidP="0070506F">
      <w:pPr>
        <w:pStyle w:val="BodyText"/>
        <w:ind w:left="2280" w:right="2760"/>
      </w:pPr>
      <w:r>
        <w:t xml:space="preserve">Bollington </w:t>
      </w:r>
    </w:p>
    <w:p w14:paraId="1A2F9A00" w14:textId="37003F9A" w:rsidR="0070506F" w:rsidRDefault="0070506F" w:rsidP="0070506F">
      <w:pPr>
        <w:pStyle w:val="BodyText"/>
        <w:ind w:left="2280" w:right="2760"/>
      </w:pPr>
      <w:r>
        <w:t xml:space="preserve">Macclesfield </w:t>
      </w:r>
    </w:p>
    <w:p w14:paraId="28576082" w14:textId="50EC21DE" w:rsidR="0070506F" w:rsidRDefault="0070506F" w:rsidP="0070506F">
      <w:pPr>
        <w:pStyle w:val="BodyText"/>
        <w:ind w:left="2280" w:right="2760"/>
      </w:pPr>
      <w:r>
        <w:t>SK10 5LR</w:t>
      </w:r>
    </w:p>
    <w:p w14:paraId="2CB04001" w14:textId="77777777" w:rsidR="0034216F" w:rsidRDefault="0034216F">
      <w:pPr>
        <w:pStyle w:val="BodyText"/>
      </w:pPr>
    </w:p>
    <w:p w14:paraId="0094248F" w14:textId="77777777" w:rsidR="0034216F" w:rsidRDefault="006B7EE7">
      <w:pPr>
        <w:pStyle w:val="BodyText"/>
        <w:tabs>
          <w:tab w:val="left" w:pos="2279"/>
        </w:tabs>
        <w:spacing w:line="480" w:lineRule="auto"/>
        <w:ind w:left="120" w:right="119"/>
        <w:jc w:val="right"/>
      </w:pPr>
      <w:r>
        <w:t>Name</w:t>
      </w:r>
      <w:r>
        <w:rPr>
          <w:spacing w:val="-12"/>
        </w:rPr>
        <w:t xml:space="preserve"> </w:t>
      </w:r>
      <w:r>
        <w:t>of</w:t>
      </w:r>
      <w:r>
        <w:rPr>
          <w:spacing w:val="-12"/>
        </w:rPr>
        <w:t xml:space="preserve"> </w:t>
      </w:r>
      <w:r>
        <w:t>Contractor:</w:t>
      </w:r>
      <w:r>
        <w:rPr>
          <w:spacing w:val="-4"/>
        </w:rPr>
        <w:t xml:space="preserve"> </w:t>
      </w:r>
      <w:r>
        <w:t xml:space="preserve">……………………………………………………………………… </w:t>
      </w:r>
      <w:r>
        <w:rPr>
          <w:spacing w:val="-2"/>
        </w:rPr>
        <w:t>Address:</w:t>
      </w:r>
      <w:r>
        <w:tab/>
      </w:r>
      <w:r>
        <w:rPr>
          <w:spacing w:val="-2"/>
        </w:rPr>
        <w:t>………………………………………………………………………</w:t>
      </w:r>
    </w:p>
    <w:p w14:paraId="4E4B2C48" w14:textId="77777777" w:rsidR="0034216F" w:rsidRDefault="006B7EE7">
      <w:pPr>
        <w:ind w:left="120" w:right="119"/>
        <w:jc w:val="right"/>
      </w:pPr>
      <w:r>
        <w:rPr>
          <w:spacing w:val="-2"/>
        </w:rPr>
        <w:t>………………………………………………………………………</w:t>
      </w:r>
    </w:p>
    <w:p w14:paraId="34EEB80D" w14:textId="77777777" w:rsidR="0034216F" w:rsidRDefault="0034216F">
      <w:pPr>
        <w:pStyle w:val="BodyText"/>
      </w:pPr>
    </w:p>
    <w:p w14:paraId="45178D42" w14:textId="77777777" w:rsidR="0034216F" w:rsidRDefault="006B7EE7">
      <w:pPr>
        <w:pStyle w:val="BodyText"/>
        <w:tabs>
          <w:tab w:val="left" w:pos="2279"/>
        </w:tabs>
        <w:spacing w:line="480" w:lineRule="auto"/>
        <w:ind w:left="120" w:right="119" w:firstLine="2160"/>
        <w:jc w:val="both"/>
      </w:pPr>
      <w:r>
        <w:rPr>
          <w:spacing w:val="-2"/>
        </w:rPr>
        <w:t xml:space="preserve">……………………………………………………………………… </w:t>
      </w:r>
      <w:r>
        <w:t>Contact</w:t>
      </w:r>
      <w:r>
        <w:rPr>
          <w:spacing w:val="-5"/>
        </w:rPr>
        <w:t xml:space="preserve"> </w:t>
      </w:r>
      <w:r>
        <w:t>Name:</w:t>
      </w:r>
      <w:r>
        <w:rPr>
          <w:spacing w:val="40"/>
        </w:rPr>
        <w:t xml:space="preserve"> </w:t>
      </w:r>
      <w:r>
        <w:t>……………………………………………………………………… Position</w:t>
      </w:r>
      <w:r>
        <w:rPr>
          <w:spacing w:val="-12"/>
        </w:rPr>
        <w:t xml:space="preserve"> </w:t>
      </w:r>
      <w:r>
        <w:t>in</w:t>
      </w:r>
      <w:r>
        <w:rPr>
          <w:spacing w:val="-12"/>
        </w:rPr>
        <w:t xml:space="preserve"> </w:t>
      </w:r>
      <w:r>
        <w:t>Company:</w:t>
      </w:r>
      <w:r>
        <w:rPr>
          <w:spacing w:val="-2"/>
        </w:rPr>
        <w:t xml:space="preserve"> </w:t>
      </w:r>
      <w:r>
        <w:t>……………………………………………………………………… Telephone</w:t>
      </w:r>
      <w:r>
        <w:rPr>
          <w:spacing w:val="-4"/>
        </w:rPr>
        <w:t xml:space="preserve"> </w:t>
      </w:r>
      <w:r>
        <w:t>No:</w:t>
      </w:r>
      <w:r>
        <w:rPr>
          <w:spacing w:val="40"/>
        </w:rPr>
        <w:t xml:space="preserve"> </w:t>
      </w:r>
      <w:r>
        <w:t>………………………………………………………………………</w:t>
      </w:r>
      <w:r>
        <w:rPr>
          <w:spacing w:val="40"/>
        </w:rPr>
        <w:t xml:space="preserve"> </w:t>
      </w:r>
      <w:r>
        <w:rPr>
          <w:spacing w:val="-2"/>
        </w:rPr>
        <w:t>Date:</w:t>
      </w:r>
      <w:r>
        <w:tab/>
      </w:r>
      <w:r>
        <w:rPr>
          <w:spacing w:val="-2"/>
        </w:rPr>
        <w:t xml:space="preserve">……………………………………………………………………… </w:t>
      </w:r>
      <w:r>
        <w:t>Type</w:t>
      </w:r>
      <w:r>
        <w:rPr>
          <w:spacing w:val="-7"/>
        </w:rPr>
        <w:t xml:space="preserve"> </w:t>
      </w:r>
      <w:r>
        <w:t>of</w:t>
      </w:r>
      <w:r>
        <w:rPr>
          <w:spacing w:val="-7"/>
        </w:rPr>
        <w:t xml:space="preserve"> </w:t>
      </w:r>
      <w:r>
        <w:t>Work</w:t>
      </w:r>
      <w:r>
        <w:rPr>
          <w:spacing w:val="-7"/>
        </w:rPr>
        <w:t xml:space="preserve"> </w:t>
      </w:r>
      <w:r>
        <w:t>Activity:</w:t>
      </w:r>
      <w:r>
        <w:rPr>
          <w:spacing w:val="40"/>
        </w:rPr>
        <w:t xml:space="preserve"> </w:t>
      </w:r>
      <w:r>
        <w:t>…………………………………………………………………… Does your Company have a Health and Safety Policy?</w:t>
      </w:r>
      <w:r>
        <w:rPr>
          <w:spacing w:val="40"/>
        </w:rPr>
        <w:t xml:space="preserve"> </w:t>
      </w:r>
      <w:r>
        <w:t>.………………………………….</w:t>
      </w:r>
    </w:p>
    <w:p w14:paraId="33930235" w14:textId="0151E3F9" w:rsidR="0034216F" w:rsidRDefault="006B7EE7">
      <w:pPr>
        <w:pStyle w:val="BodyText"/>
        <w:spacing w:before="2"/>
        <w:ind w:left="840" w:right="255" w:hanging="720"/>
        <w:jc w:val="both"/>
      </w:pPr>
      <w:r>
        <w:t>N.B.</w:t>
      </w:r>
      <w:r>
        <w:rPr>
          <w:spacing w:val="40"/>
        </w:rPr>
        <w:t xml:space="preserve">  </w:t>
      </w:r>
      <w:r>
        <w:t>If</w:t>
      </w:r>
      <w:r>
        <w:rPr>
          <w:spacing w:val="-2"/>
        </w:rPr>
        <w:t xml:space="preserve"> </w:t>
      </w:r>
      <w:r>
        <w:t>you</w:t>
      </w:r>
      <w:r>
        <w:rPr>
          <w:spacing w:val="-2"/>
        </w:rPr>
        <w:t xml:space="preserve"> </w:t>
      </w:r>
      <w:r>
        <w:t>employ</w:t>
      </w:r>
      <w:r>
        <w:rPr>
          <w:spacing w:val="-2"/>
        </w:rPr>
        <w:t xml:space="preserve"> </w:t>
      </w:r>
      <w:r>
        <w:t>5</w:t>
      </w:r>
      <w:r>
        <w:rPr>
          <w:spacing w:val="-2"/>
        </w:rPr>
        <w:t xml:space="preserve"> </w:t>
      </w:r>
      <w:r>
        <w:t>or</w:t>
      </w:r>
      <w:r>
        <w:rPr>
          <w:spacing w:val="-2"/>
        </w:rPr>
        <w:t xml:space="preserve"> </w:t>
      </w:r>
      <w:r>
        <w:t>more</w:t>
      </w:r>
      <w:r>
        <w:rPr>
          <w:spacing w:val="-4"/>
        </w:rPr>
        <w:t xml:space="preserve"> </w:t>
      </w:r>
      <w:r w:rsidR="0070506F">
        <w:t>persons,</w:t>
      </w:r>
      <w:r>
        <w:rPr>
          <w:spacing w:val="-2"/>
        </w:rPr>
        <w:t xml:space="preserve"> </w:t>
      </w:r>
      <w:r>
        <w:t>you</w:t>
      </w:r>
      <w:r>
        <w:rPr>
          <w:spacing w:val="-2"/>
        </w:rPr>
        <w:t xml:space="preserve"> </w:t>
      </w:r>
      <w:r>
        <w:t>require</w:t>
      </w:r>
      <w:r>
        <w:rPr>
          <w:spacing w:val="-4"/>
        </w:rPr>
        <w:t xml:space="preserve"> </w:t>
      </w:r>
      <w:r>
        <w:t>a</w:t>
      </w:r>
      <w:r>
        <w:rPr>
          <w:spacing w:val="-2"/>
        </w:rPr>
        <w:t xml:space="preserve"> </w:t>
      </w:r>
      <w:r>
        <w:t>written</w:t>
      </w:r>
      <w:r>
        <w:rPr>
          <w:spacing w:val="-2"/>
        </w:rPr>
        <w:t xml:space="preserve"> </w:t>
      </w:r>
      <w:r>
        <w:t>Health</w:t>
      </w:r>
      <w:r>
        <w:rPr>
          <w:spacing w:val="-2"/>
        </w:rPr>
        <w:t xml:space="preserve"> </w:t>
      </w:r>
      <w:r>
        <w:t>and</w:t>
      </w:r>
      <w:r>
        <w:rPr>
          <w:spacing w:val="-2"/>
        </w:rPr>
        <w:t xml:space="preserve"> </w:t>
      </w:r>
      <w:r>
        <w:t>Safety</w:t>
      </w:r>
      <w:r>
        <w:rPr>
          <w:spacing w:val="-4"/>
        </w:rPr>
        <w:t xml:space="preserve"> </w:t>
      </w:r>
      <w:r>
        <w:t>Policy by law.</w:t>
      </w:r>
    </w:p>
    <w:p w14:paraId="29C86DF1" w14:textId="77777777" w:rsidR="0034216F" w:rsidRDefault="006B7EE7">
      <w:pPr>
        <w:pStyle w:val="BodyText"/>
        <w:spacing w:before="288"/>
        <w:ind w:left="120"/>
      </w:pPr>
      <w:r>
        <w:t>Who</w:t>
      </w:r>
      <w:r>
        <w:rPr>
          <w:spacing w:val="-5"/>
        </w:rPr>
        <w:t xml:space="preserve"> </w:t>
      </w:r>
      <w:r>
        <w:t>is</w:t>
      </w:r>
      <w:r>
        <w:rPr>
          <w:spacing w:val="-1"/>
        </w:rPr>
        <w:t xml:space="preserve"> </w:t>
      </w:r>
      <w:r>
        <w:t>responsible</w:t>
      </w:r>
      <w:r>
        <w:rPr>
          <w:spacing w:val="-2"/>
        </w:rPr>
        <w:t xml:space="preserve"> </w:t>
      </w:r>
      <w:r>
        <w:t>for</w:t>
      </w:r>
      <w:r>
        <w:rPr>
          <w:spacing w:val="-1"/>
        </w:rPr>
        <w:t xml:space="preserve"> </w:t>
      </w:r>
      <w:r>
        <w:t>health</w:t>
      </w:r>
      <w:r>
        <w:rPr>
          <w:spacing w:val="-2"/>
        </w:rPr>
        <w:t xml:space="preserve"> </w:t>
      </w:r>
      <w:r>
        <w:t>and</w:t>
      </w:r>
      <w:r>
        <w:rPr>
          <w:spacing w:val="-2"/>
        </w:rPr>
        <w:t xml:space="preserve"> </w:t>
      </w:r>
      <w:r>
        <w:t>safety</w:t>
      </w:r>
      <w:r>
        <w:rPr>
          <w:spacing w:val="-1"/>
        </w:rPr>
        <w:t xml:space="preserve"> </w:t>
      </w:r>
      <w:r>
        <w:t>within</w:t>
      </w:r>
      <w:r>
        <w:rPr>
          <w:spacing w:val="-2"/>
        </w:rPr>
        <w:t xml:space="preserve"> </w:t>
      </w:r>
      <w:r>
        <w:t>your</w:t>
      </w:r>
      <w:r>
        <w:rPr>
          <w:spacing w:val="-1"/>
        </w:rPr>
        <w:t xml:space="preserve"> </w:t>
      </w:r>
      <w:r>
        <w:rPr>
          <w:spacing w:val="-2"/>
        </w:rPr>
        <w:t>Company?</w:t>
      </w:r>
    </w:p>
    <w:p w14:paraId="092E835B" w14:textId="77777777" w:rsidR="0034216F" w:rsidRDefault="006B7EE7">
      <w:pPr>
        <w:pStyle w:val="BodyText"/>
        <w:spacing w:before="287" w:line="480" w:lineRule="auto"/>
        <w:ind w:left="119" w:right="119"/>
      </w:pPr>
      <w:r>
        <w:rPr>
          <w:spacing w:val="-2"/>
        </w:rPr>
        <w:t xml:space="preserve">……………………………………………………………………………………………… </w:t>
      </w:r>
      <w:r>
        <w:t>What health and safety training has this individual received?</w:t>
      </w:r>
    </w:p>
    <w:p w14:paraId="5871F480" w14:textId="77777777" w:rsidR="0034216F" w:rsidRDefault="006B7EE7">
      <w:pPr>
        <w:ind w:left="119"/>
      </w:pPr>
      <w:r>
        <w:rPr>
          <w:spacing w:val="-2"/>
        </w:rPr>
        <w:t>………………………………………………………………………………………………</w:t>
      </w:r>
    </w:p>
    <w:p w14:paraId="26BDC66A" w14:textId="77777777" w:rsidR="0034216F" w:rsidRDefault="0034216F">
      <w:pPr>
        <w:pStyle w:val="BodyText"/>
      </w:pPr>
    </w:p>
    <w:p w14:paraId="5971AA45" w14:textId="77777777" w:rsidR="0034216F" w:rsidRDefault="006B7EE7">
      <w:pPr>
        <w:ind w:left="119"/>
      </w:pPr>
      <w:r>
        <w:rPr>
          <w:spacing w:val="-2"/>
        </w:rPr>
        <w:t>………………………………………………………………………………………………</w:t>
      </w:r>
    </w:p>
    <w:p w14:paraId="789E0A21" w14:textId="77777777" w:rsidR="0034216F" w:rsidRDefault="0034216F">
      <w:pPr>
        <w:pStyle w:val="BodyText"/>
      </w:pPr>
    </w:p>
    <w:p w14:paraId="61F797DC" w14:textId="77777777" w:rsidR="0034216F" w:rsidRDefault="006B7EE7">
      <w:pPr>
        <w:ind w:left="119"/>
      </w:pPr>
      <w:r>
        <w:rPr>
          <w:spacing w:val="-2"/>
        </w:rPr>
        <w:t>………………………………………………………………………………………………</w:t>
      </w:r>
    </w:p>
    <w:p w14:paraId="7289C722" w14:textId="77777777" w:rsidR="0034216F" w:rsidRDefault="0034216F">
      <w:pPr>
        <w:sectPr w:rsidR="0034216F">
          <w:headerReference w:type="default" r:id="rId186"/>
          <w:footerReference w:type="default" r:id="rId187"/>
          <w:pgSz w:w="12240" w:h="15840"/>
          <w:pgMar w:top="1100" w:right="1680" w:bottom="1000" w:left="1680" w:header="0" w:footer="804" w:gutter="0"/>
          <w:pgNumType w:start="1"/>
          <w:cols w:space="720"/>
        </w:sectPr>
      </w:pPr>
    </w:p>
    <w:p w14:paraId="2AA958FE" w14:textId="77777777" w:rsidR="0034216F" w:rsidRDefault="006B7EE7">
      <w:pPr>
        <w:pStyle w:val="BodyText"/>
        <w:tabs>
          <w:tab w:val="left" w:pos="1559"/>
        </w:tabs>
        <w:spacing w:before="67" w:line="480" w:lineRule="auto"/>
        <w:ind w:left="120" w:right="119"/>
      </w:pPr>
      <w:r>
        <w:lastRenderedPageBreak/>
        <w:t xml:space="preserve">Who is the Professional Health and Safety Advisor / Consultant for your Company? </w:t>
      </w:r>
      <w:r>
        <w:rPr>
          <w:spacing w:val="-4"/>
        </w:rPr>
        <w:t>Name:</w:t>
      </w:r>
      <w:r>
        <w:tab/>
      </w:r>
      <w:r>
        <w:rPr>
          <w:spacing w:val="-2"/>
        </w:rPr>
        <w:t>……………………………………………………………………………… Address:</w:t>
      </w:r>
      <w:r>
        <w:tab/>
      </w:r>
      <w:r>
        <w:rPr>
          <w:spacing w:val="-2"/>
        </w:rPr>
        <w:t>………………………………………………………………………………</w:t>
      </w:r>
    </w:p>
    <w:p w14:paraId="3DC7C2A5" w14:textId="77777777" w:rsidR="0034216F" w:rsidRDefault="006B7EE7">
      <w:pPr>
        <w:spacing w:line="288" w:lineRule="exact"/>
        <w:ind w:left="1560"/>
      </w:pPr>
      <w:r>
        <w:rPr>
          <w:spacing w:val="-2"/>
        </w:rPr>
        <w:t>………………………………………………………………………………</w:t>
      </w:r>
    </w:p>
    <w:p w14:paraId="3382FA86" w14:textId="77777777" w:rsidR="0034216F" w:rsidRDefault="006B7EE7">
      <w:pPr>
        <w:pStyle w:val="BodyText"/>
        <w:spacing w:before="288" w:line="480" w:lineRule="auto"/>
        <w:ind w:left="120" w:right="119" w:firstLine="1440"/>
      </w:pPr>
      <w:r>
        <w:rPr>
          <w:spacing w:val="-2"/>
        </w:rPr>
        <w:t xml:space="preserve">……………………………………………………………………………… </w:t>
      </w:r>
      <w:r>
        <w:t>What health and safety training do you provide?</w:t>
      </w:r>
    </w:p>
    <w:p w14:paraId="42D1C491" w14:textId="77777777" w:rsidR="0034216F" w:rsidRDefault="006B7EE7">
      <w:pPr>
        <w:pStyle w:val="ListParagraph"/>
        <w:numPr>
          <w:ilvl w:val="0"/>
          <w:numId w:val="20"/>
        </w:numPr>
        <w:tabs>
          <w:tab w:val="left" w:pos="433"/>
          <w:tab w:val="left" w:pos="2279"/>
        </w:tabs>
        <w:ind w:left="433" w:hanging="313"/>
      </w:pPr>
      <w:r>
        <w:t xml:space="preserve">for </w:t>
      </w:r>
      <w:r>
        <w:rPr>
          <w:spacing w:val="-2"/>
        </w:rPr>
        <w:t>Supervisors:</w:t>
      </w:r>
      <w:r>
        <w:tab/>
      </w:r>
      <w:r>
        <w:rPr>
          <w:spacing w:val="-2"/>
        </w:rPr>
        <w:t>………………………………………………………………………</w:t>
      </w:r>
    </w:p>
    <w:p w14:paraId="046EB902" w14:textId="77777777" w:rsidR="0034216F" w:rsidRDefault="006B7EE7">
      <w:pPr>
        <w:spacing w:before="287"/>
        <w:ind w:left="120" w:right="119"/>
        <w:jc w:val="right"/>
      </w:pPr>
      <w:r>
        <w:rPr>
          <w:spacing w:val="-2"/>
        </w:rPr>
        <w:t>………………………………………………………………………</w:t>
      </w:r>
    </w:p>
    <w:p w14:paraId="26BC3C66" w14:textId="77777777" w:rsidR="0034216F" w:rsidRDefault="0034216F">
      <w:pPr>
        <w:pStyle w:val="BodyText"/>
      </w:pPr>
    </w:p>
    <w:p w14:paraId="1E65D126" w14:textId="77777777" w:rsidR="0034216F" w:rsidRDefault="006B7EE7">
      <w:pPr>
        <w:ind w:left="120" w:right="119"/>
        <w:jc w:val="right"/>
      </w:pPr>
      <w:r>
        <w:rPr>
          <w:spacing w:val="-2"/>
        </w:rPr>
        <w:t>………………………………………………………………………</w:t>
      </w:r>
    </w:p>
    <w:p w14:paraId="43156C35" w14:textId="77777777" w:rsidR="0034216F" w:rsidRDefault="0034216F">
      <w:pPr>
        <w:pStyle w:val="BodyText"/>
      </w:pPr>
    </w:p>
    <w:p w14:paraId="27E4F915" w14:textId="77777777" w:rsidR="0034216F" w:rsidRDefault="006B7EE7">
      <w:pPr>
        <w:pStyle w:val="ListParagraph"/>
        <w:numPr>
          <w:ilvl w:val="0"/>
          <w:numId w:val="20"/>
        </w:numPr>
        <w:tabs>
          <w:tab w:val="left" w:pos="450"/>
          <w:tab w:val="left" w:pos="2279"/>
        </w:tabs>
        <w:ind w:left="450" w:hanging="330"/>
      </w:pPr>
      <w:r>
        <w:t xml:space="preserve">for </w:t>
      </w:r>
      <w:r>
        <w:rPr>
          <w:spacing w:val="-2"/>
        </w:rPr>
        <w:t>Operatives:</w:t>
      </w:r>
      <w:r>
        <w:tab/>
      </w:r>
      <w:r>
        <w:rPr>
          <w:spacing w:val="-2"/>
        </w:rPr>
        <w:t>………………………………………………………………………</w:t>
      </w:r>
    </w:p>
    <w:p w14:paraId="16346D94" w14:textId="77777777" w:rsidR="0034216F" w:rsidRDefault="0034216F">
      <w:pPr>
        <w:pStyle w:val="BodyText"/>
      </w:pPr>
    </w:p>
    <w:p w14:paraId="745C7D29" w14:textId="77777777" w:rsidR="0034216F" w:rsidRDefault="006B7EE7">
      <w:pPr>
        <w:ind w:left="120" w:right="119"/>
        <w:jc w:val="right"/>
      </w:pPr>
      <w:r>
        <w:rPr>
          <w:spacing w:val="-2"/>
        </w:rPr>
        <w:t>………………………………………………………………………</w:t>
      </w:r>
    </w:p>
    <w:p w14:paraId="1B3A8927" w14:textId="77777777" w:rsidR="0034216F" w:rsidRDefault="0034216F">
      <w:pPr>
        <w:pStyle w:val="BodyText"/>
      </w:pPr>
    </w:p>
    <w:p w14:paraId="2FAC6F5E" w14:textId="77777777" w:rsidR="0034216F" w:rsidRDefault="006B7EE7">
      <w:pPr>
        <w:ind w:right="116"/>
        <w:jc w:val="right"/>
      </w:pPr>
      <w:r>
        <w:rPr>
          <w:spacing w:val="-2"/>
        </w:rPr>
        <w:t>………………………………………………………………………</w:t>
      </w:r>
    </w:p>
    <w:p w14:paraId="05392698" w14:textId="77777777" w:rsidR="0034216F" w:rsidRDefault="0034216F">
      <w:pPr>
        <w:pStyle w:val="BodyText"/>
      </w:pPr>
    </w:p>
    <w:p w14:paraId="7C8A4698" w14:textId="77777777" w:rsidR="0034216F" w:rsidRDefault="006B7EE7">
      <w:pPr>
        <w:pStyle w:val="BodyText"/>
        <w:ind w:left="120" w:right="116"/>
        <w:jc w:val="both"/>
      </w:pPr>
      <w:r>
        <w:t xml:space="preserve">Have any formal notices been </w:t>
      </w:r>
      <w:proofErr w:type="gramStart"/>
      <w:r>
        <w:t>issued</w:t>
      </w:r>
      <w:proofErr w:type="gramEnd"/>
      <w:r>
        <w:t xml:space="preserve"> or legal proceedings been taken against your organisation or a Director / Officer of your organisation by the Health and Safety Executive in the last 3 years?</w:t>
      </w:r>
    </w:p>
    <w:p w14:paraId="5FC329F5" w14:textId="77777777" w:rsidR="0034216F" w:rsidRDefault="0034216F">
      <w:pPr>
        <w:pStyle w:val="BodyText"/>
        <w:spacing w:before="2"/>
      </w:pPr>
    </w:p>
    <w:p w14:paraId="5D2D75D7" w14:textId="77777777" w:rsidR="0034216F" w:rsidRDefault="006B7EE7">
      <w:pPr>
        <w:pStyle w:val="BodyText"/>
        <w:ind w:right="138"/>
        <w:jc w:val="right"/>
      </w:pPr>
      <w:r>
        <w:t>If</w:t>
      </w:r>
      <w:r>
        <w:rPr>
          <w:spacing w:val="-1"/>
        </w:rPr>
        <w:t xml:space="preserve"> </w:t>
      </w:r>
      <w:r>
        <w:t>yes, please</w:t>
      </w:r>
      <w:r>
        <w:rPr>
          <w:spacing w:val="-2"/>
        </w:rPr>
        <w:t xml:space="preserve"> </w:t>
      </w:r>
      <w:r>
        <w:t>give</w:t>
      </w:r>
      <w:r>
        <w:rPr>
          <w:spacing w:val="-2"/>
        </w:rPr>
        <w:t xml:space="preserve"> </w:t>
      </w:r>
      <w:r>
        <w:t>details:</w:t>
      </w:r>
      <w:r>
        <w:rPr>
          <w:spacing w:val="-2"/>
        </w:rPr>
        <w:t xml:space="preserve"> …………………………………………………………………...</w:t>
      </w:r>
    </w:p>
    <w:p w14:paraId="340EB124" w14:textId="77777777" w:rsidR="0034216F" w:rsidRDefault="0034216F">
      <w:pPr>
        <w:pStyle w:val="BodyText"/>
      </w:pPr>
    </w:p>
    <w:p w14:paraId="32AE8B78" w14:textId="77777777" w:rsidR="0034216F" w:rsidRDefault="006B7EE7">
      <w:pPr>
        <w:ind w:left="120" w:right="119"/>
        <w:jc w:val="right"/>
      </w:pPr>
      <w:r>
        <w:rPr>
          <w:spacing w:val="-2"/>
        </w:rPr>
        <w:t>………………………………………………………………………………………………</w:t>
      </w:r>
    </w:p>
    <w:p w14:paraId="6D2948D1" w14:textId="77777777" w:rsidR="0034216F" w:rsidRDefault="0034216F">
      <w:pPr>
        <w:pStyle w:val="BodyText"/>
      </w:pPr>
    </w:p>
    <w:p w14:paraId="63DB6C0A" w14:textId="77777777" w:rsidR="0034216F" w:rsidRDefault="006B7EE7">
      <w:pPr>
        <w:ind w:right="115"/>
        <w:jc w:val="right"/>
      </w:pPr>
      <w:r>
        <w:rPr>
          <w:spacing w:val="-2"/>
        </w:rPr>
        <w:t>………………………………………………………………………………………………</w:t>
      </w:r>
    </w:p>
    <w:p w14:paraId="73CCAE0C" w14:textId="77777777" w:rsidR="0034216F" w:rsidRDefault="0034216F">
      <w:pPr>
        <w:pStyle w:val="BodyText"/>
      </w:pPr>
    </w:p>
    <w:p w14:paraId="0E3DEA37" w14:textId="77777777" w:rsidR="0034216F" w:rsidRDefault="006B7EE7">
      <w:pPr>
        <w:pStyle w:val="BodyText"/>
        <w:ind w:left="119" w:right="120"/>
      </w:pPr>
      <w:r>
        <w:t>Give details of any accidents / incidents reported by, or on behalf of, your organisation to the Health and Safety Executive during the last 3 years:</w:t>
      </w:r>
    </w:p>
    <w:p w14:paraId="784EEA29" w14:textId="77777777" w:rsidR="0034216F" w:rsidRDefault="006B7EE7">
      <w:pPr>
        <w:spacing w:before="288"/>
        <w:ind w:left="119"/>
      </w:pPr>
      <w:r>
        <w:rPr>
          <w:spacing w:val="-2"/>
        </w:rPr>
        <w:t>………………………………………………………………………………………………</w:t>
      </w:r>
    </w:p>
    <w:p w14:paraId="067A3137" w14:textId="77777777" w:rsidR="0034216F" w:rsidRDefault="006B7EE7">
      <w:pPr>
        <w:spacing w:before="288"/>
        <w:ind w:left="119"/>
      </w:pPr>
      <w:r>
        <w:rPr>
          <w:spacing w:val="-2"/>
        </w:rPr>
        <w:t>………………………………………………………………………………………………</w:t>
      </w:r>
    </w:p>
    <w:p w14:paraId="18BECA73" w14:textId="77777777" w:rsidR="0034216F" w:rsidRDefault="006B7EE7">
      <w:pPr>
        <w:spacing w:before="288"/>
        <w:ind w:left="119"/>
      </w:pPr>
      <w:r>
        <w:rPr>
          <w:spacing w:val="-2"/>
        </w:rPr>
        <w:t>………………………………………………………………………………………………</w:t>
      </w:r>
    </w:p>
    <w:p w14:paraId="6A694B7B" w14:textId="77777777" w:rsidR="0034216F" w:rsidRDefault="006B7EE7">
      <w:pPr>
        <w:spacing w:before="288"/>
        <w:ind w:left="119"/>
      </w:pPr>
      <w:r>
        <w:rPr>
          <w:spacing w:val="-2"/>
        </w:rPr>
        <w:t>………………………………………………………………………………………………</w:t>
      </w:r>
    </w:p>
    <w:p w14:paraId="6481A63E" w14:textId="77777777" w:rsidR="0034216F" w:rsidRDefault="0034216F">
      <w:pPr>
        <w:sectPr w:rsidR="0034216F">
          <w:headerReference w:type="default" r:id="rId188"/>
          <w:footerReference w:type="default" r:id="rId189"/>
          <w:pgSz w:w="12240" w:h="15840"/>
          <w:pgMar w:top="1660" w:right="1680" w:bottom="1000" w:left="1680" w:header="0" w:footer="804" w:gutter="0"/>
          <w:cols w:space="720"/>
        </w:sectPr>
      </w:pPr>
    </w:p>
    <w:p w14:paraId="5CD37C54" w14:textId="77777777" w:rsidR="0034216F" w:rsidRDefault="006B7EE7">
      <w:pPr>
        <w:pStyle w:val="BodyText"/>
        <w:spacing w:before="195"/>
        <w:ind w:left="120"/>
      </w:pPr>
      <w:r>
        <w:lastRenderedPageBreak/>
        <w:t>Give</w:t>
      </w:r>
      <w:r>
        <w:rPr>
          <w:spacing w:val="-5"/>
        </w:rPr>
        <w:t xml:space="preserve"> </w:t>
      </w:r>
      <w:r>
        <w:t>details</w:t>
      </w:r>
      <w:r>
        <w:rPr>
          <w:spacing w:val="-3"/>
        </w:rPr>
        <w:t xml:space="preserve"> </w:t>
      </w:r>
      <w:r>
        <w:t>of</w:t>
      </w:r>
      <w:r>
        <w:rPr>
          <w:spacing w:val="-2"/>
        </w:rPr>
        <w:t xml:space="preserve"> </w:t>
      </w:r>
      <w:r>
        <w:t>your</w:t>
      </w:r>
      <w:r>
        <w:rPr>
          <w:spacing w:val="-1"/>
        </w:rPr>
        <w:t xml:space="preserve"> </w:t>
      </w:r>
      <w:r>
        <w:t>procedure</w:t>
      </w:r>
      <w:r>
        <w:rPr>
          <w:spacing w:val="-2"/>
        </w:rPr>
        <w:t xml:space="preserve"> </w:t>
      </w:r>
      <w:r>
        <w:t>for</w:t>
      </w:r>
      <w:r>
        <w:rPr>
          <w:spacing w:val="-3"/>
        </w:rPr>
        <w:t xml:space="preserve"> </w:t>
      </w:r>
      <w:r>
        <w:t>reporting</w:t>
      </w:r>
      <w:r>
        <w:rPr>
          <w:spacing w:val="-4"/>
        </w:rPr>
        <w:t xml:space="preserve"> </w:t>
      </w:r>
      <w:r>
        <w:t>accidents</w:t>
      </w:r>
      <w:r>
        <w:rPr>
          <w:spacing w:val="-1"/>
        </w:rPr>
        <w:t xml:space="preserve"> </w:t>
      </w:r>
      <w:r>
        <w:t>/</w:t>
      </w:r>
      <w:r>
        <w:rPr>
          <w:spacing w:val="-2"/>
        </w:rPr>
        <w:t xml:space="preserve"> incidents:</w:t>
      </w:r>
    </w:p>
    <w:p w14:paraId="38557A42" w14:textId="77777777" w:rsidR="0034216F" w:rsidRDefault="006B7EE7">
      <w:pPr>
        <w:spacing w:before="288"/>
        <w:ind w:left="120"/>
      </w:pPr>
      <w:r>
        <w:rPr>
          <w:spacing w:val="-2"/>
        </w:rPr>
        <w:t>………………………………………………………………………………………………</w:t>
      </w:r>
    </w:p>
    <w:p w14:paraId="4240045A" w14:textId="77777777" w:rsidR="0034216F" w:rsidRDefault="006B7EE7">
      <w:pPr>
        <w:spacing w:before="288"/>
        <w:ind w:left="120"/>
      </w:pPr>
      <w:r>
        <w:rPr>
          <w:spacing w:val="-2"/>
        </w:rPr>
        <w:t>………………………………………………………………………………………………</w:t>
      </w:r>
    </w:p>
    <w:p w14:paraId="2CF3CA63" w14:textId="77777777" w:rsidR="0034216F" w:rsidRDefault="006B7EE7">
      <w:pPr>
        <w:pStyle w:val="BodyText"/>
        <w:spacing w:before="287" w:line="480" w:lineRule="auto"/>
        <w:ind w:left="120" w:right="119"/>
      </w:pPr>
      <w:r>
        <w:rPr>
          <w:spacing w:val="-2"/>
        </w:rPr>
        <w:t xml:space="preserve">……………………………………………………………………………………………… </w:t>
      </w:r>
      <w:r>
        <w:t>Give details of the personal protective clothing / equipment issued to your employees:</w:t>
      </w:r>
    </w:p>
    <w:p w14:paraId="1FA7FBB4" w14:textId="77777777" w:rsidR="0034216F" w:rsidRDefault="006B7EE7">
      <w:pPr>
        <w:ind w:left="120"/>
      </w:pPr>
      <w:r>
        <w:rPr>
          <w:spacing w:val="-2"/>
        </w:rPr>
        <w:t>………………………………………………………………………………………………</w:t>
      </w:r>
    </w:p>
    <w:p w14:paraId="0A6FE3AA" w14:textId="77777777" w:rsidR="0034216F" w:rsidRDefault="0034216F">
      <w:pPr>
        <w:pStyle w:val="BodyText"/>
      </w:pPr>
    </w:p>
    <w:p w14:paraId="017D97E0" w14:textId="77777777" w:rsidR="0034216F" w:rsidRDefault="006B7EE7">
      <w:pPr>
        <w:ind w:left="120"/>
      </w:pPr>
      <w:r>
        <w:rPr>
          <w:spacing w:val="-2"/>
        </w:rPr>
        <w:t>………………………………………………………………………………………………</w:t>
      </w:r>
    </w:p>
    <w:p w14:paraId="4A3818CF" w14:textId="77777777" w:rsidR="0034216F" w:rsidRDefault="0034216F">
      <w:pPr>
        <w:pStyle w:val="BodyText"/>
      </w:pPr>
    </w:p>
    <w:p w14:paraId="651C8C06" w14:textId="77777777" w:rsidR="0034216F" w:rsidRDefault="006B7EE7">
      <w:pPr>
        <w:pStyle w:val="BodyText"/>
        <w:ind w:left="120" w:right="120"/>
      </w:pPr>
      <w:r>
        <w:t>If</w:t>
      </w:r>
      <w:r>
        <w:rPr>
          <w:spacing w:val="-3"/>
        </w:rPr>
        <w:t xml:space="preserve"> </w:t>
      </w:r>
      <w:proofErr w:type="gramStart"/>
      <w:r>
        <w:t>you</w:t>
      </w:r>
      <w:proofErr w:type="gramEnd"/>
      <w:r>
        <w:rPr>
          <w:spacing w:val="-3"/>
        </w:rPr>
        <w:t xml:space="preserve"> </w:t>
      </w:r>
      <w:r>
        <w:t>sub-contract</w:t>
      </w:r>
      <w:r>
        <w:rPr>
          <w:spacing w:val="-4"/>
        </w:rPr>
        <w:t xml:space="preserve"> </w:t>
      </w:r>
      <w:r>
        <w:t>work</w:t>
      </w:r>
      <w:r>
        <w:rPr>
          <w:spacing w:val="-5"/>
        </w:rPr>
        <w:t xml:space="preserve"> </w:t>
      </w:r>
      <w:r>
        <w:t>to</w:t>
      </w:r>
      <w:r>
        <w:rPr>
          <w:spacing w:val="-3"/>
        </w:rPr>
        <w:t xml:space="preserve"> </w:t>
      </w:r>
      <w:r>
        <w:t>third</w:t>
      </w:r>
      <w:r>
        <w:rPr>
          <w:spacing w:val="-3"/>
        </w:rPr>
        <w:t xml:space="preserve"> </w:t>
      </w:r>
      <w:r>
        <w:t>parties</w:t>
      </w:r>
      <w:r>
        <w:rPr>
          <w:spacing w:val="-4"/>
        </w:rPr>
        <w:t xml:space="preserve"> </w:t>
      </w:r>
      <w:r>
        <w:t>how</w:t>
      </w:r>
      <w:r>
        <w:rPr>
          <w:spacing w:val="-3"/>
        </w:rPr>
        <w:t xml:space="preserve"> </w:t>
      </w:r>
      <w:r>
        <w:t>do</w:t>
      </w:r>
      <w:r>
        <w:rPr>
          <w:spacing w:val="-6"/>
        </w:rPr>
        <w:t xml:space="preserve"> </w:t>
      </w:r>
      <w:r>
        <w:t>ensure</w:t>
      </w:r>
      <w:r>
        <w:rPr>
          <w:spacing w:val="-3"/>
        </w:rPr>
        <w:t xml:space="preserve"> </w:t>
      </w:r>
      <w:r>
        <w:t>their</w:t>
      </w:r>
      <w:r>
        <w:rPr>
          <w:spacing w:val="-2"/>
        </w:rPr>
        <w:t xml:space="preserve"> </w:t>
      </w:r>
      <w:r>
        <w:t>compliance</w:t>
      </w:r>
      <w:r>
        <w:rPr>
          <w:spacing w:val="-7"/>
        </w:rPr>
        <w:t xml:space="preserve"> </w:t>
      </w:r>
      <w:r>
        <w:t>with</w:t>
      </w:r>
      <w:r>
        <w:rPr>
          <w:spacing w:val="-3"/>
        </w:rPr>
        <w:t xml:space="preserve"> </w:t>
      </w:r>
      <w:r>
        <w:t>your health and safety rules and procedures?</w:t>
      </w:r>
    </w:p>
    <w:p w14:paraId="1334AAC8" w14:textId="77777777" w:rsidR="0034216F" w:rsidRDefault="0034216F">
      <w:pPr>
        <w:pStyle w:val="BodyText"/>
      </w:pPr>
    </w:p>
    <w:p w14:paraId="66888402" w14:textId="77777777" w:rsidR="0034216F" w:rsidRDefault="006B7EE7">
      <w:pPr>
        <w:ind w:left="120"/>
      </w:pPr>
      <w:r>
        <w:rPr>
          <w:spacing w:val="-2"/>
        </w:rPr>
        <w:t>………………………………………………………………………………………………</w:t>
      </w:r>
    </w:p>
    <w:p w14:paraId="1E3D3A43" w14:textId="77777777" w:rsidR="0034216F" w:rsidRDefault="0034216F">
      <w:pPr>
        <w:pStyle w:val="BodyText"/>
      </w:pPr>
    </w:p>
    <w:p w14:paraId="2DF0E7A5" w14:textId="77777777" w:rsidR="0034216F" w:rsidRDefault="006B7EE7">
      <w:pPr>
        <w:ind w:left="120"/>
      </w:pPr>
      <w:r>
        <w:rPr>
          <w:spacing w:val="-2"/>
        </w:rPr>
        <w:t>………………………………………………………………………………………………</w:t>
      </w:r>
    </w:p>
    <w:p w14:paraId="0DF36D7A" w14:textId="77777777" w:rsidR="0034216F" w:rsidRDefault="0034216F">
      <w:pPr>
        <w:pStyle w:val="BodyText"/>
      </w:pPr>
    </w:p>
    <w:p w14:paraId="4EBB8E34" w14:textId="77777777" w:rsidR="0034216F" w:rsidRDefault="006B7EE7">
      <w:pPr>
        <w:pStyle w:val="BodyText"/>
        <w:ind w:left="120"/>
      </w:pPr>
      <w:r>
        <w:t>Please</w:t>
      </w:r>
      <w:r>
        <w:rPr>
          <w:spacing w:val="80"/>
        </w:rPr>
        <w:t xml:space="preserve"> </w:t>
      </w:r>
      <w:r>
        <w:t>provide</w:t>
      </w:r>
      <w:r>
        <w:rPr>
          <w:spacing w:val="80"/>
        </w:rPr>
        <w:t xml:space="preserve"> </w:t>
      </w:r>
      <w:r>
        <w:t>details</w:t>
      </w:r>
      <w:r>
        <w:rPr>
          <w:spacing w:val="80"/>
        </w:rPr>
        <w:t xml:space="preserve"> </w:t>
      </w:r>
      <w:r>
        <w:t>and</w:t>
      </w:r>
      <w:r>
        <w:rPr>
          <w:spacing w:val="80"/>
        </w:rPr>
        <w:t xml:space="preserve"> </w:t>
      </w:r>
      <w:r>
        <w:t>copy</w:t>
      </w:r>
      <w:r>
        <w:rPr>
          <w:spacing w:val="80"/>
        </w:rPr>
        <w:t xml:space="preserve"> </w:t>
      </w:r>
      <w:r>
        <w:t>certificates</w:t>
      </w:r>
      <w:r>
        <w:rPr>
          <w:spacing w:val="80"/>
        </w:rPr>
        <w:t xml:space="preserve"> </w:t>
      </w:r>
      <w:r>
        <w:t>of</w:t>
      </w:r>
      <w:r>
        <w:rPr>
          <w:spacing w:val="80"/>
        </w:rPr>
        <w:t xml:space="preserve"> </w:t>
      </w:r>
      <w:r>
        <w:t>any</w:t>
      </w:r>
      <w:r>
        <w:rPr>
          <w:spacing w:val="80"/>
        </w:rPr>
        <w:t xml:space="preserve"> </w:t>
      </w:r>
      <w:r>
        <w:t>health</w:t>
      </w:r>
      <w:r>
        <w:rPr>
          <w:spacing w:val="80"/>
        </w:rPr>
        <w:t xml:space="preserve"> </w:t>
      </w:r>
      <w:r>
        <w:t>and</w:t>
      </w:r>
      <w:r>
        <w:rPr>
          <w:spacing w:val="80"/>
        </w:rPr>
        <w:t xml:space="preserve"> </w:t>
      </w:r>
      <w:r>
        <w:t>safety</w:t>
      </w:r>
      <w:r>
        <w:rPr>
          <w:spacing w:val="80"/>
        </w:rPr>
        <w:t xml:space="preserve"> </w:t>
      </w:r>
      <w:r>
        <w:t>or</w:t>
      </w:r>
      <w:r>
        <w:rPr>
          <w:spacing w:val="80"/>
        </w:rPr>
        <w:t xml:space="preserve"> </w:t>
      </w:r>
      <w:r>
        <w:t>trade</w:t>
      </w:r>
      <w:r>
        <w:rPr>
          <w:spacing w:val="80"/>
        </w:rPr>
        <w:t xml:space="preserve"> </w:t>
      </w:r>
      <w:r>
        <w:t xml:space="preserve">accreditation, </w:t>
      </w:r>
      <w:proofErr w:type="gramStart"/>
      <w:r>
        <w:t>memberships</w:t>
      </w:r>
      <w:proofErr w:type="gramEnd"/>
      <w:r>
        <w:t xml:space="preserve"> or awards.</w:t>
      </w:r>
    </w:p>
    <w:p w14:paraId="0C4B332A" w14:textId="77777777" w:rsidR="0034216F" w:rsidRDefault="0034216F">
      <w:pPr>
        <w:pStyle w:val="BodyText"/>
        <w:spacing w:before="2"/>
      </w:pPr>
    </w:p>
    <w:p w14:paraId="3BF696AB" w14:textId="77777777" w:rsidR="0034216F" w:rsidRDefault="006B7EE7">
      <w:pPr>
        <w:ind w:left="120"/>
      </w:pPr>
      <w:r>
        <w:rPr>
          <w:spacing w:val="-2"/>
        </w:rPr>
        <w:t>………………………………………………………………………………………………</w:t>
      </w:r>
    </w:p>
    <w:p w14:paraId="7DFEF1BD" w14:textId="77777777" w:rsidR="0034216F" w:rsidRDefault="0034216F">
      <w:pPr>
        <w:pStyle w:val="BodyText"/>
      </w:pPr>
    </w:p>
    <w:p w14:paraId="388CD4C6" w14:textId="77777777" w:rsidR="0034216F" w:rsidRDefault="006B7EE7">
      <w:pPr>
        <w:ind w:left="120"/>
      </w:pPr>
      <w:r>
        <w:rPr>
          <w:spacing w:val="-2"/>
        </w:rPr>
        <w:t>………………………………………………………………………………………………</w:t>
      </w:r>
    </w:p>
    <w:p w14:paraId="0DCB862D" w14:textId="77777777" w:rsidR="0034216F" w:rsidRDefault="0034216F">
      <w:pPr>
        <w:pStyle w:val="BodyText"/>
      </w:pPr>
    </w:p>
    <w:p w14:paraId="53E72272" w14:textId="77777777" w:rsidR="0034216F" w:rsidRDefault="006B7EE7">
      <w:pPr>
        <w:ind w:left="120"/>
      </w:pPr>
      <w:r>
        <w:rPr>
          <w:spacing w:val="-2"/>
        </w:rPr>
        <w:t>………………………………………………………………………………………………</w:t>
      </w:r>
    </w:p>
    <w:p w14:paraId="65214ECC" w14:textId="77777777" w:rsidR="0034216F" w:rsidRDefault="0034216F">
      <w:pPr>
        <w:pStyle w:val="BodyText"/>
      </w:pPr>
    </w:p>
    <w:p w14:paraId="49D8CAB7" w14:textId="77777777" w:rsidR="0034216F" w:rsidRDefault="006B7EE7">
      <w:pPr>
        <w:ind w:left="120"/>
      </w:pPr>
      <w:r>
        <w:rPr>
          <w:spacing w:val="-2"/>
        </w:rPr>
        <w:t>………………………………………………………………………………………………</w:t>
      </w:r>
    </w:p>
    <w:p w14:paraId="1CE5A9D2" w14:textId="77777777" w:rsidR="0034216F" w:rsidRDefault="0034216F">
      <w:pPr>
        <w:pStyle w:val="BodyText"/>
        <w:spacing w:before="287"/>
      </w:pPr>
    </w:p>
    <w:p w14:paraId="31B0A0E0" w14:textId="77777777" w:rsidR="0034216F" w:rsidRDefault="006B7EE7">
      <w:pPr>
        <w:pStyle w:val="BodyText"/>
        <w:spacing w:before="1" w:line="480" w:lineRule="auto"/>
        <w:ind w:left="120" w:right="119"/>
      </w:pPr>
      <w:r>
        <w:t>Signed:</w:t>
      </w:r>
      <w:r>
        <w:rPr>
          <w:spacing w:val="40"/>
        </w:rPr>
        <w:t xml:space="preserve"> </w:t>
      </w:r>
      <w:r>
        <w:t>……………………………………………………</w:t>
      </w:r>
      <w:r>
        <w:rPr>
          <w:spacing w:val="40"/>
        </w:rPr>
        <w:t xml:space="preserve"> </w:t>
      </w:r>
      <w:r>
        <w:t>Date:</w:t>
      </w:r>
      <w:r>
        <w:rPr>
          <w:spacing w:val="40"/>
        </w:rPr>
        <w:t xml:space="preserve"> </w:t>
      </w:r>
      <w:r>
        <w:t>……………………… Name</w:t>
      </w:r>
      <w:r>
        <w:rPr>
          <w:spacing w:val="-2"/>
        </w:rPr>
        <w:t xml:space="preserve"> </w:t>
      </w:r>
      <w:r>
        <w:t>(please</w:t>
      </w:r>
      <w:r>
        <w:rPr>
          <w:spacing w:val="-2"/>
        </w:rPr>
        <w:t xml:space="preserve"> </w:t>
      </w:r>
      <w:r>
        <w:t>print):</w:t>
      </w:r>
      <w:r>
        <w:rPr>
          <w:spacing w:val="63"/>
        </w:rPr>
        <w:t xml:space="preserve"> </w:t>
      </w:r>
      <w:proofErr w:type="gramStart"/>
      <w:r>
        <w:rPr>
          <w:spacing w:val="-2"/>
        </w:rPr>
        <w:t>…..</w:t>
      </w:r>
      <w:proofErr w:type="gramEnd"/>
      <w:r>
        <w:rPr>
          <w:spacing w:val="-2"/>
        </w:rPr>
        <w:t>…………………………………………………………………..</w:t>
      </w:r>
    </w:p>
    <w:p w14:paraId="60188511" w14:textId="77777777" w:rsidR="0034216F" w:rsidRDefault="0034216F">
      <w:pPr>
        <w:pStyle w:val="BodyText"/>
      </w:pPr>
    </w:p>
    <w:p w14:paraId="27B5D942" w14:textId="77777777" w:rsidR="0034216F" w:rsidRDefault="0034216F">
      <w:pPr>
        <w:pStyle w:val="BodyText"/>
        <w:spacing w:before="287"/>
      </w:pPr>
    </w:p>
    <w:p w14:paraId="065C8B07" w14:textId="77777777" w:rsidR="0034216F" w:rsidRDefault="006B7EE7">
      <w:pPr>
        <w:ind w:left="765"/>
        <w:rPr>
          <w:b/>
        </w:rPr>
      </w:pPr>
      <w:bookmarkStart w:id="99" w:name="THANK_YOU_FOR_YOUR_CO-OPERATION_IN_THIS_"/>
      <w:bookmarkEnd w:id="99"/>
      <w:r>
        <w:rPr>
          <w:b/>
        </w:rPr>
        <w:t>THANK</w:t>
      </w:r>
      <w:r>
        <w:rPr>
          <w:b/>
          <w:spacing w:val="-4"/>
        </w:rPr>
        <w:t xml:space="preserve"> </w:t>
      </w:r>
      <w:r>
        <w:rPr>
          <w:b/>
        </w:rPr>
        <w:t>YOU</w:t>
      </w:r>
      <w:r>
        <w:rPr>
          <w:b/>
          <w:spacing w:val="-3"/>
        </w:rPr>
        <w:t xml:space="preserve"> </w:t>
      </w:r>
      <w:r>
        <w:rPr>
          <w:b/>
        </w:rPr>
        <w:t>FOR</w:t>
      </w:r>
      <w:r>
        <w:rPr>
          <w:b/>
          <w:spacing w:val="-2"/>
        </w:rPr>
        <w:t xml:space="preserve"> </w:t>
      </w:r>
      <w:r>
        <w:rPr>
          <w:b/>
        </w:rPr>
        <w:t>YOUR</w:t>
      </w:r>
      <w:r>
        <w:rPr>
          <w:b/>
          <w:spacing w:val="-1"/>
        </w:rPr>
        <w:t xml:space="preserve"> </w:t>
      </w:r>
      <w:r>
        <w:rPr>
          <w:b/>
        </w:rPr>
        <w:t>CO-OPERATION</w:t>
      </w:r>
      <w:r>
        <w:rPr>
          <w:b/>
          <w:spacing w:val="-3"/>
        </w:rPr>
        <w:t xml:space="preserve"> </w:t>
      </w:r>
      <w:r>
        <w:rPr>
          <w:b/>
        </w:rPr>
        <w:t>IN</w:t>
      </w:r>
      <w:r>
        <w:rPr>
          <w:b/>
          <w:spacing w:val="-3"/>
        </w:rPr>
        <w:t xml:space="preserve"> </w:t>
      </w:r>
      <w:r>
        <w:rPr>
          <w:b/>
        </w:rPr>
        <w:t>THIS</w:t>
      </w:r>
      <w:r>
        <w:rPr>
          <w:b/>
          <w:spacing w:val="-2"/>
        </w:rPr>
        <w:t xml:space="preserve"> EXERCISE</w:t>
      </w:r>
    </w:p>
    <w:p w14:paraId="274E3B0D" w14:textId="77777777" w:rsidR="0034216F" w:rsidRDefault="0034216F">
      <w:pPr>
        <w:sectPr w:rsidR="0034216F">
          <w:headerReference w:type="default" r:id="rId190"/>
          <w:footerReference w:type="default" r:id="rId191"/>
          <w:pgSz w:w="12240" w:h="15840"/>
          <w:pgMar w:top="1820" w:right="1680" w:bottom="1000" w:left="1680" w:header="0" w:footer="804" w:gutter="0"/>
          <w:cols w:space="720"/>
        </w:sectPr>
      </w:pPr>
    </w:p>
    <w:p w14:paraId="7F3C1B57" w14:textId="7B2125B3" w:rsidR="0034216F" w:rsidRDefault="006B7EE7">
      <w:pPr>
        <w:spacing w:before="82"/>
        <w:ind w:left="101"/>
        <w:rPr>
          <w:sz w:val="16"/>
        </w:rPr>
      </w:pPr>
      <w:bookmarkStart w:id="100" w:name="05_Manual_Section_10d_Code_for_Subcontra"/>
      <w:bookmarkEnd w:id="100"/>
      <w:r>
        <w:rPr>
          <w:sz w:val="16"/>
        </w:rPr>
        <w:lastRenderedPageBreak/>
        <w:t>Health</w:t>
      </w:r>
      <w:r>
        <w:rPr>
          <w:spacing w:val="-4"/>
          <w:sz w:val="16"/>
        </w:rPr>
        <w:t xml:space="preserve"> </w:t>
      </w:r>
      <w:r>
        <w:rPr>
          <w:sz w:val="16"/>
        </w:rPr>
        <w:t>and</w:t>
      </w:r>
      <w:r>
        <w:rPr>
          <w:spacing w:val="-4"/>
          <w:sz w:val="16"/>
        </w:rPr>
        <w:t xml:space="preserve"> </w:t>
      </w:r>
      <w:r>
        <w:rPr>
          <w:sz w:val="16"/>
        </w:rPr>
        <w:t>Safety</w:t>
      </w:r>
      <w:r>
        <w:rPr>
          <w:spacing w:val="-4"/>
          <w:sz w:val="16"/>
        </w:rPr>
        <w:t xml:space="preserve"> </w:t>
      </w:r>
      <w:r>
        <w:rPr>
          <w:sz w:val="16"/>
        </w:rPr>
        <w:t>Code</w:t>
      </w:r>
      <w:r>
        <w:rPr>
          <w:spacing w:val="-3"/>
          <w:sz w:val="16"/>
        </w:rPr>
        <w:t xml:space="preserve"> </w:t>
      </w:r>
      <w:r>
        <w:rPr>
          <w:sz w:val="16"/>
        </w:rPr>
        <w:t>for</w:t>
      </w:r>
      <w:r>
        <w:rPr>
          <w:spacing w:val="-3"/>
          <w:sz w:val="16"/>
        </w:rPr>
        <w:t xml:space="preserve"> </w:t>
      </w:r>
      <w:r>
        <w:rPr>
          <w:spacing w:val="-2"/>
          <w:sz w:val="16"/>
        </w:rPr>
        <w:t>Subcontractors</w:t>
      </w:r>
    </w:p>
    <w:p w14:paraId="3FF1CC98" w14:textId="77777777" w:rsidR="0034216F" w:rsidRDefault="0034216F">
      <w:pPr>
        <w:pStyle w:val="BodyText"/>
        <w:rPr>
          <w:sz w:val="36"/>
        </w:rPr>
      </w:pPr>
    </w:p>
    <w:p w14:paraId="3A42C3F4" w14:textId="77777777" w:rsidR="0034216F" w:rsidRDefault="0034216F">
      <w:pPr>
        <w:pStyle w:val="BodyText"/>
        <w:rPr>
          <w:sz w:val="36"/>
        </w:rPr>
      </w:pPr>
    </w:p>
    <w:p w14:paraId="2E642E39" w14:textId="7C3EF4FA" w:rsidR="0034216F" w:rsidRDefault="0070506F" w:rsidP="0070506F">
      <w:pPr>
        <w:pStyle w:val="BodyText"/>
        <w:jc w:val="right"/>
        <w:rPr>
          <w:sz w:val="36"/>
        </w:rPr>
      </w:pPr>
      <w:r>
        <w:rPr>
          <w:noProof/>
        </w:rPr>
        <w:drawing>
          <wp:inline distT="0" distB="0" distL="0" distR="0" wp14:anchorId="16490B71" wp14:editId="517E9336">
            <wp:extent cx="1031715" cy="946247"/>
            <wp:effectExtent l="0" t="0" r="0" b="0"/>
            <wp:docPr id="1918829562" name="Picture 1918829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22">
                      <a:extLst>
                        <a:ext uri="{28A0092B-C50C-407E-A947-70E740481C1C}">
                          <a14:useLocalDpi xmlns:a14="http://schemas.microsoft.com/office/drawing/2010/main" val="0"/>
                        </a:ext>
                      </a:extLst>
                    </a:blip>
                    <a:stretch>
                      <a:fillRect/>
                    </a:stretch>
                  </pic:blipFill>
                  <pic:spPr>
                    <a:xfrm>
                      <a:off x="0" y="0"/>
                      <a:ext cx="1050000" cy="963018"/>
                    </a:xfrm>
                    <a:prstGeom prst="rect">
                      <a:avLst/>
                    </a:prstGeom>
                  </pic:spPr>
                </pic:pic>
              </a:graphicData>
            </a:graphic>
          </wp:inline>
        </w:drawing>
      </w:r>
    </w:p>
    <w:p w14:paraId="544E1E97" w14:textId="77777777" w:rsidR="0034216F" w:rsidRDefault="0034216F">
      <w:pPr>
        <w:pStyle w:val="BodyText"/>
        <w:spacing w:before="80"/>
        <w:rPr>
          <w:sz w:val="36"/>
        </w:rPr>
      </w:pPr>
    </w:p>
    <w:p w14:paraId="53F8778C" w14:textId="77777777" w:rsidR="0034216F" w:rsidRDefault="006B7EE7">
      <w:pPr>
        <w:pStyle w:val="Heading7"/>
        <w:ind w:right="40"/>
      </w:pPr>
      <w:r>
        <w:t>HEALTH</w:t>
      </w:r>
      <w:r>
        <w:rPr>
          <w:spacing w:val="-9"/>
        </w:rPr>
        <w:t xml:space="preserve"> </w:t>
      </w:r>
      <w:r>
        <w:t>AND</w:t>
      </w:r>
      <w:r>
        <w:rPr>
          <w:spacing w:val="-9"/>
        </w:rPr>
        <w:t xml:space="preserve"> </w:t>
      </w:r>
      <w:r>
        <w:t>SAFETY</w:t>
      </w:r>
      <w:r>
        <w:rPr>
          <w:spacing w:val="-9"/>
        </w:rPr>
        <w:t xml:space="preserve"> </w:t>
      </w:r>
      <w:r>
        <w:t>CODE</w:t>
      </w:r>
      <w:r>
        <w:rPr>
          <w:spacing w:val="-9"/>
        </w:rPr>
        <w:t xml:space="preserve"> </w:t>
      </w:r>
      <w:r>
        <w:t xml:space="preserve">FOR </w:t>
      </w:r>
      <w:r>
        <w:rPr>
          <w:spacing w:val="-2"/>
        </w:rPr>
        <w:t>SUBCONTRACTORS</w:t>
      </w:r>
    </w:p>
    <w:p w14:paraId="7E0F16E3" w14:textId="77777777" w:rsidR="0034216F" w:rsidRDefault="0034216F">
      <w:pPr>
        <w:pStyle w:val="BodyText"/>
        <w:spacing w:before="96"/>
        <w:rPr>
          <w:b/>
          <w:sz w:val="36"/>
        </w:rPr>
      </w:pPr>
    </w:p>
    <w:p w14:paraId="23EE0B49" w14:textId="77777777" w:rsidR="0034216F" w:rsidRDefault="006B7EE7">
      <w:pPr>
        <w:pStyle w:val="Heading8"/>
        <w:ind w:right="40"/>
      </w:pPr>
      <w:r>
        <w:rPr>
          <w:spacing w:val="-2"/>
          <w:u w:val="single"/>
        </w:rPr>
        <w:t>Acknowledgement</w:t>
      </w:r>
    </w:p>
    <w:p w14:paraId="7E33BD11" w14:textId="77777777" w:rsidR="0034216F" w:rsidRDefault="0034216F">
      <w:pPr>
        <w:pStyle w:val="BodyText"/>
        <w:rPr>
          <w:b/>
        </w:rPr>
      </w:pPr>
    </w:p>
    <w:p w14:paraId="21E9354E" w14:textId="77777777" w:rsidR="0034216F" w:rsidRDefault="0034216F">
      <w:pPr>
        <w:pStyle w:val="BodyText"/>
        <w:rPr>
          <w:b/>
        </w:rPr>
      </w:pPr>
    </w:p>
    <w:p w14:paraId="0AAEBC31" w14:textId="77777777" w:rsidR="0034216F" w:rsidRDefault="0034216F">
      <w:pPr>
        <w:pStyle w:val="BodyText"/>
        <w:spacing w:before="47"/>
        <w:rPr>
          <w:b/>
        </w:rPr>
      </w:pPr>
    </w:p>
    <w:p w14:paraId="379C08FF" w14:textId="77777777" w:rsidR="0070506F" w:rsidRDefault="0070506F" w:rsidP="0070506F">
      <w:pPr>
        <w:pStyle w:val="BodyText"/>
        <w:ind w:left="2280" w:right="2760"/>
      </w:pPr>
      <w:r>
        <w:t>R&amp;M Property</w:t>
      </w:r>
      <w:r>
        <w:rPr>
          <w:spacing w:val="-9"/>
        </w:rPr>
        <w:t xml:space="preserve"> </w:t>
      </w:r>
      <w:r>
        <w:t>Group</w:t>
      </w:r>
      <w:r>
        <w:rPr>
          <w:spacing w:val="-10"/>
        </w:rPr>
        <w:t xml:space="preserve"> </w:t>
      </w:r>
      <w:r>
        <w:t>of</w:t>
      </w:r>
      <w:r>
        <w:rPr>
          <w:spacing w:val="-10"/>
        </w:rPr>
        <w:t xml:space="preserve"> </w:t>
      </w:r>
      <w:r>
        <w:t xml:space="preserve">Companies </w:t>
      </w:r>
    </w:p>
    <w:p w14:paraId="781202BD" w14:textId="77777777" w:rsidR="0070506F" w:rsidRDefault="0070506F" w:rsidP="0070506F">
      <w:pPr>
        <w:pStyle w:val="BodyText"/>
        <w:ind w:left="2280" w:right="2760"/>
      </w:pPr>
      <w:r>
        <w:t>2 Highfield Rd,</w:t>
      </w:r>
    </w:p>
    <w:p w14:paraId="66000046" w14:textId="77777777" w:rsidR="0070506F" w:rsidRDefault="0070506F" w:rsidP="0070506F">
      <w:pPr>
        <w:pStyle w:val="BodyText"/>
        <w:ind w:left="2280" w:right="2760"/>
      </w:pPr>
      <w:r>
        <w:t xml:space="preserve">Bollington </w:t>
      </w:r>
    </w:p>
    <w:p w14:paraId="291761C3" w14:textId="77777777" w:rsidR="0070506F" w:rsidRDefault="0070506F" w:rsidP="0070506F">
      <w:pPr>
        <w:pStyle w:val="BodyText"/>
        <w:ind w:left="2280" w:right="2760"/>
      </w:pPr>
      <w:r>
        <w:t xml:space="preserve">Macclesfield </w:t>
      </w:r>
    </w:p>
    <w:p w14:paraId="010E31A3" w14:textId="77777777" w:rsidR="0070506F" w:rsidRDefault="0070506F" w:rsidP="0070506F">
      <w:pPr>
        <w:pStyle w:val="BodyText"/>
        <w:ind w:left="2280" w:right="2760"/>
      </w:pPr>
      <w:r>
        <w:t>SK10 5LR</w:t>
      </w:r>
    </w:p>
    <w:p w14:paraId="18CAB301" w14:textId="77777777" w:rsidR="0034216F" w:rsidRDefault="0034216F">
      <w:pPr>
        <w:pStyle w:val="BodyText"/>
      </w:pPr>
    </w:p>
    <w:p w14:paraId="3341E782" w14:textId="77777777" w:rsidR="0034216F" w:rsidRDefault="0034216F">
      <w:pPr>
        <w:pStyle w:val="BodyText"/>
      </w:pPr>
    </w:p>
    <w:p w14:paraId="025B3E45" w14:textId="77777777" w:rsidR="0034216F" w:rsidRDefault="006B7EE7">
      <w:pPr>
        <w:pStyle w:val="BodyText"/>
        <w:tabs>
          <w:tab w:val="left" w:pos="2981"/>
        </w:tabs>
        <w:spacing w:line="480" w:lineRule="auto"/>
        <w:ind w:left="101" w:right="242"/>
        <w:jc w:val="both"/>
      </w:pPr>
      <w:r>
        <w:t>For the attention of:</w:t>
      </w:r>
      <w:r>
        <w:tab/>
      </w:r>
      <w:r>
        <w:rPr>
          <w:spacing w:val="-2"/>
        </w:rPr>
        <w:t xml:space="preserve">…………………………………………………………… </w:t>
      </w:r>
      <w:r>
        <w:t>From</w:t>
      </w:r>
      <w:r>
        <w:rPr>
          <w:spacing w:val="-2"/>
        </w:rPr>
        <w:t xml:space="preserve"> </w:t>
      </w:r>
      <w:r>
        <w:t>(Name</w:t>
      </w:r>
      <w:r>
        <w:rPr>
          <w:spacing w:val="-2"/>
        </w:rPr>
        <w:t xml:space="preserve"> </w:t>
      </w:r>
      <w:r>
        <w:t>of</w:t>
      </w:r>
      <w:r>
        <w:rPr>
          <w:spacing w:val="-2"/>
        </w:rPr>
        <w:t xml:space="preserve"> </w:t>
      </w:r>
      <w:r>
        <w:t>Company):</w:t>
      </w:r>
      <w:r>
        <w:rPr>
          <w:spacing w:val="45"/>
        </w:rPr>
        <w:t xml:space="preserve">  </w:t>
      </w:r>
      <w:r>
        <w:rPr>
          <w:spacing w:val="-2"/>
        </w:rPr>
        <w:t>……………………………………………………………</w:t>
      </w:r>
    </w:p>
    <w:p w14:paraId="0170A0F5" w14:textId="77777777" w:rsidR="0034216F" w:rsidRDefault="006B7EE7">
      <w:pPr>
        <w:spacing w:before="288"/>
        <w:ind w:left="101"/>
        <w:jc w:val="both"/>
        <w:rPr>
          <w:b/>
        </w:rPr>
      </w:pPr>
      <w:r>
        <w:rPr>
          <w:b/>
        </w:rPr>
        <w:t>Re:</w:t>
      </w:r>
      <w:r>
        <w:rPr>
          <w:b/>
          <w:spacing w:val="-3"/>
        </w:rPr>
        <w:t xml:space="preserve"> </w:t>
      </w:r>
      <w:r>
        <w:rPr>
          <w:b/>
        </w:rPr>
        <w:t>Health</w:t>
      </w:r>
      <w:r>
        <w:rPr>
          <w:b/>
          <w:spacing w:val="-4"/>
        </w:rPr>
        <w:t xml:space="preserve"> </w:t>
      </w:r>
      <w:r>
        <w:rPr>
          <w:b/>
        </w:rPr>
        <w:t>and</w:t>
      </w:r>
      <w:r>
        <w:rPr>
          <w:b/>
          <w:spacing w:val="-3"/>
        </w:rPr>
        <w:t xml:space="preserve"> </w:t>
      </w:r>
      <w:r>
        <w:rPr>
          <w:b/>
        </w:rPr>
        <w:t>Safety</w:t>
      </w:r>
      <w:r>
        <w:rPr>
          <w:b/>
          <w:spacing w:val="-1"/>
        </w:rPr>
        <w:t xml:space="preserve"> </w:t>
      </w:r>
      <w:r>
        <w:rPr>
          <w:b/>
        </w:rPr>
        <w:t>Code</w:t>
      </w:r>
      <w:r>
        <w:rPr>
          <w:b/>
          <w:spacing w:val="-3"/>
        </w:rPr>
        <w:t xml:space="preserve"> </w:t>
      </w:r>
      <w:r>
        <w:rPr>
          <w:b/>
        </w:rPr>
        <w:t>for</w:t>
      </w:r>
      <w:r>
        <w:rPr>
          <w:b/>
          <w:spacing w:val="-2"/>
        </w:rPr>
        <w:t xml:space="preserve"> Subcontractors</w:t>
      </w:r>
    </w:p>
    <w:p w14:paraId="58DB79D9" w14:textId="77777777" w:rsidR="0034216F" w:rsidRDefault="006B7EE7">
      <w:pPr>
        <w:pStyle w:val="BodyText"/>
        <w:spacing w:before="288"/>
        <w:ind w:left="101" w:right="136"/>
        <w:jc w:val="both"/>
      </w:pPr>
      <w:r>
        <w:t>We accept receipt of your Company’s Health and Safety Code for Subcontractors and having read and understood its content confirm that we will comply with the Code:</w:t>
      </w:r>
      <w:r>
        <w:rPr>
          <w:spacing w:val="40"/>
        </w:rPr>
        <w:t xml:space="preserve"> </w:t>
      </w:r>
      <w:proofErr w:type="gramStart"/>
      <w:r>
        <w:t>the</w:t>
      </w:r>
      <w:proofErr w:type="gramEnd"/>
      <w:r>
        <w:t xml:space="preserve"> Health and Safety at Work etc. Act 1974 and all relevant statutory provisions: appropriate Codes of Practice and your Site Rules received during Induction and at other times thereafter.</w:t>
      </w:r>
    </w:p>
    <w:p w14:paraId="76DE560F" w14:textId="77777777" w:rsidR="0034216F" w:rsidRDefault="0034216F">
      <w:pPr>
        <w:pStyle w:val="BodyText"/>
        <w:spacing w:before="287"/>
      </w:pPr>
    </w:p>
    <w:p w14:paraId="4A98818C" w14:textId="77777777" w:rsidR="0034216F" w:rsidRDefault="006B7EE7">
      <w:pPr>
        <w:pStyle w:val="BodyText"/>
        <w:tabs>
          <w:tab w:val="left" w:pos="1541"/>
        </w:tabs>
        <w:spacing w:line="480" w:lineRule="auto"/>
        <w:ind w:left="101" w:right="1630"/>
        <w:jc w:val="both"/>
      </w:pPr>
      <w:r>
        <w:rPr>
          <w:spacing w:val="-2"/>
        </w:rPr>
        <w:t>Signed:</w:t>
      </w:r>
      <w:r>
        <w:tab/>
      </w:r>
      <w:r>
        <w:rPr>
          <w:spacing w:val="-2"/>
        </w:rPr>
        <w:t xml:space="preserve">……………………………………………………………. </w:t>
      </w:r>
      <w:r>
        <w:rPr>
          <w:spacing w:val="-4"/>
        </w:rPr>
        <w:t>Name:</w:t>
      </w:r>
      <w:r>
        <w:tab/>
      </w:r>
      <w:r>
        <w:rPr>
          <w:spacing w:val="-2"/>
        </w:rPr>
        <w:t xml:space="preserve">……………………………………………………………. </w:t>
      </w:r>
      <w:r>
        <w:t xml:space="preserve">Position: ……………………………………………………………. </w:t>
      </w:r>
      <w:r>
        <w:rPr>
          <w:spacing w:val="-2"/>
        </w:rPr>
        <w:t>Date:</w:t>
      </w:r>
      <w:r>
        <w:tab/>
      </w:r>
      <w:r>
        <w:rPr>
          <w:spacing w:val="-2"/>
        </w:rPr>
        <w:t>…………………………………………………………….</w:t>
      </w:r>
    </w:p>
    <w:p w14:paraId="57AEBAB0" w14:textId="77777777" w:rsidR="0034216F" w:rsidRDefault="0034216F">
      <w:pPr>
        <w:spacing w:line="480" w:lineRule="auto"/>
        <w:jc w:val="both"/>
        <w:sectPr w:rsidR="0034216F">
          <w:headerReference w:type="default" r:id="rId192"/>
          <w:footerReference w:type="default" r:id="rId193"/>
          <w:pgSz w:w="11910" w:h="16840"/>
          <w:pgMar w:top="620" w:right="1560" w:bottom="900" w:left="1600" w:header="0" w:footer="708" w:gutter="0"/>
          <w:cols w:space="720"/>
        </w:sectPr>
      </w:pPr>
    </w:p>
    <w:p w14:paraId="653CE22E" w14:textId="77777777" w:rsidR="0034216F" w:rsidRDefault="0034216F">
      <w:pPr>
        <w:pStyle w:val="BodyText"/>
        <w:rPr>
          <w:sz w:val="28"/>
        </w:rPr>
      </w:pPr>
    </w:p>
    <w:p w14:paraId="6BBDDC4B" w14:textId="53473595" w:rsidR="0034216F" w:rsidRDefault="006B7EE7">
      <w:pPr>
        <w:ind w:left="437" w:right="1269"/>
        <w:rPr>
          <w:b/>
          <w:sz w:val="28"/>
        </w:rPr>
      </w:pPr>
      <w:bookmarkStart w:id="101" w:name="06_Manual_Section_10e_Subcontractor_Appr"/>
      <w:bookmarkEnd w:id="101"/>
      <w:r>
        <w:rPr>
          <w:b/>
          <w:sz w:val="28"/>
        </w:rPr>
        <w:t>SUB-CONTRACTOR</w:t>
      </w:r>
      <w:r>
        <w:rPr>
          <w:b/>
          <w:spacing w:val="-11"/>
          <w:sz w:val="28"/>
        </w:rPr>
        <w:t xml:space="preserve"> </w:t>
      </w:r>
      <w:r>
        <w:rPr>
          <w:b/>
          <w:sz w:val="28"/>
        </w:rPr>
        <w:t>HEALTH</w:t>
      </w:r>
      <w:r>
        <w:rPr>
          <w:b/>
          <w:spacing w:val="-11"/>
          <w:sz w:val="28"/>
        </w:rPr>
        <w:t xml:space="preserve"> </w:t>
      </w:r>
      <w:r>
        <w:rPr>
          <w:b/>
          <w:sz w:val="28"/>
        </w:rPr>
        <w:t>AND</w:t>
      </w:r>
      <w:r>
        <w:rPr>
          <w:b/>
          <w:spacing w:val="-12"/>
          <w:sz w:val="28"/>
        </w:rPr>
        <w:t xml:space="preserve"> </w:t>
      </w:r>
      <w:r>
        <w:rPr>
          <w:b/>
          <w:sz w:val="28"/>
        </w:rPr>
        <w:t>SAFETY APPRAISAL FORM</w:t>
      </w:r>
    </w:p>
    <w:p w14:paraId="6DB9246D" w14:textId="77777777" w:rsidR="0034216F" w:rsidRDefault="0034216F">
      <w:pPr>
        <w:pStyle w:val="BodyText"/>
        <w:rPr>
          <w:b/>
          <w:sz w:val="28"/>
        </w:rPr>
      </w:pPr>
    </w:p>
    <w:p w14:paraId="72B75B1C" w14:textId="77777777" w:rsidR="0034216F" w:rsidRDefault="006B7EE7">
      <w:pPr>
        <w:ind w:left="437"/>
        <w:rPr>
          <w:b/>
        </w:rPr>
      </w:pPr>
      <w:bookmarkStart w:id="102" w:name="Part_1_Contract_Details"/>
      <w:bookmarkEnd w:id="102"/>
      <w:r>
        <w:rPr>
          <w:b/>
          <w:u w:val="single"/>
        </w:rPr>
        <w:t>Part</w:t>
      </w:r>
      <w:r>
        <w:rPr>
          <w:b/>
          <w:spacing w:val="-1"/>
          <w:u w:val="single"/>
        </w:rPr>
        <w:t xml:space="preserve"> </w:t>
      </w:r>
      <w:r>
        <w:rPr>
          <w:b/>
          <w:u w:val="single"/>
        </w:rPr>
        <w:t>1</w:t>
      </w:r>
      <w:r>
        <w:rPr>
          <w:b/>
          <w:spacing w:val="-1"/>
          <w:u w:val="single"/>
        </w:rPr>
        <w:t xml:space="preserve"> </w:t>
      </w:r>
      <w:r>
        <w:rPr>
          <w:b/>
          <w:u w:val="single"/>
        </w:rPr>
        <w:t xml:space="preserve">Contract </w:t>
      </w:r>
      <w:r>
        <w:rPr>
          <w:b/>
          <w:spacing w:val="-2"/>
          <w:u w:val="single"/>
        </w:rPr>
        <w:t>Details</w:t>
      </w:r>
    </w:p>
    <w:p w14:paraId="7F2F4890" w14:textId="77777777" w:rsidR="0034216F" w:rsidRDefault="0034216F">
      <w:pPr>
        <w:pStyle w:val="BodyText"/>
        <w:rPr>
          <w:b/>
        </w:rPr>
      </w:pPr>
    </w:p>
    <w:p w14:paraId="53FFC535" w14:textId="77777777" w:rsidR="0034216F" w:rsidRDefault="006B7EE7">
      <w:pPr>
        <w:spacing w:line="480" w:lineRule="auto"/>
        <w:ind w:left="437" w:right="712"/>
        <w:jc w:val="both"/>
        <w:rPr>
          <w:b/>
        </w:rPr>
      </w:pPr>
      <w:bookmarkStart w:id="103" w:name="Contract_Name:_………………………………….__Contract_"/>
      <w:bookmarkEnd w:id="103"/>
      <w:r>
        <w:t>Contract</w:t>
      </w:r>
      <w:r>
        <w:rPr>
          <w:spacing w:val="-7"/>
        </w:rPr>
        <w:t xml:space="preserve"> </w:t>
      </w:r>
      <w:r>
        <w:t>Name:</w:t>
      </w:r>
      <w:r>
        <w:rPr>
          <w:spacing w:val="-6"/>
        </w:rPr>
        <w:t xml:space="preserve"> </w:t>
      </w:r>
      <w:r>
        <w:t>………………………………….</w:t>
      </w:r>
      <w:r>
        <w:rPr>
          <w:spacing w:val="40"/>
        </w:rPr>
        <w:t xml:space="preserve"> </w:t>
      </w:r>
      <w:r>
        <w:t>Contract</w:t>
      </w:r>
      <w:r>
        <w:rPr>
          <w:spacing w:val="-7"/>
        </w:rPr>
        <w:t xml:space="preserve"> </w:t>
      </w:r>
      <w:r>
        <w:t>No.</w:t>
      </w:r>
      <w:r>
        <w:rPr>
          <w:spacing w:val="-6"/>
        </w:rPr>
        <w:t xml:space="preserve"> </w:t>
      </w:r>
      <w:r>
        <w:t>…………………… Job Description</w:t>
      </w:r>
      <w:proofErr w:type="gramStart"/>
      <w:r>
        <w:t>: .</w:t>
      </w:r>
      <w:proofErr w:type="gramEnd"/>
      <w:r>
        <w:t xml:space="preserve">………………………………………………………………………. </w:t>
      </w:r>
      <w:bookmarkStart w:id="104" w:name="Part_2_Contractor_Details"/>
      <w:bookmarkEnd w:id="104"/>
      <w:r>
        <w:rPr>
          <w:b/>
          <w:u w:val="single"/>
        </w:rPr>
        <w:t>Part 2 Contractor Details</w:t>
      </w:r>
    </w:p>
    <w:p w14:paraId="163D56B3" w14:textId="77777777" w:rsidR="0034216F" w:rsidRDefault="006B7EE7">
      <w:pPr>
        <w:spacing w:line="480" w:lineRule="auto"/>
        <w:ind w:left="437" w:right="705"/>
        <w:jc w:val="both"/>
        <w:rPr>
          <w:b/>
        </w:rPr>
      </w:pPr>
      <w:r>
        <w:t>Company:</w:t>
      </w:r>
      <w:r>
        <w:rPr>
          <w:spacing w:val="-10"/>
        </w:rPr>
        <w:t xml:space="preserve"> </w:t>
      </w:r>
      <w:r>
        <w:t>…………………………………</w:t>
      </w:r>
      <w:r>
        <w:rPr>
          <w:spacing w:val="-10"/>
        </w:rPr>
        <w:t xml:space="preserve"> </w:t>
      </w:r>
      <w:r>
        <w:t>………</w:t>
      </w:r>
      <w:proofErr w:type="gramStart"/>
      <w:r>
        <w:t>…..</w:t>
      </w:r>
      <w:proofErr w:type="gramEnd"/>
      <w:r>
        <w:rPr>
          <w:spacing w:val="-10"/>
        </w:rPr>
        <w:t xml:space="preserve"> </w:t>
      </w:r>
      <w:r>
        <w:t>Trade:</w:t>
      </w:r>
      <w:r>
        <w:rPr>
          <w:spacing w:val="-10"/>
        </w:rPr>
        <w:t xml:space="preserve"> </w:t>
      </w:r>
      <w:r>
        <w:t>………………………. Contact</w:t>
      </w:r>
      <w:r>
        <w:rPr>
          <w:spacing w:val="-4"/>
        </w:rPr>
        <w:t xml:space="preserve"> </w:t>
      </w:r>
      <w:r>
        <w:t>Name:</w:t>
      </w:r>
      <w:r>
        <w:rPr>
          <w:spacing w:val="-3"/>
        </w:rPr>
        <w:t xml:space="preserve"> </w:t>
      </w:r>
      <w:r>
        <w:t>…………………………………….</w:t>
      </w:r>
      <w:r>
        <w:rPr>
          <w:spacing w:val="-3"/>
        </w:rPr>
        <w:t xml:space="preserve"> </w:t>
      </w:r>
      <w:r>
        <w:t>Tel</w:t>
      </w:r>
      <w:r>
        <w:rPr>
          <w:spacing w:val="-3"/>
        </w:rPr>
        <w:t xml:space="preserve"> </w:t>
      </w:r>
      <w:r>
        <w:t>No.</w:t>
      </w:r>
      <w:r>
        <w:rPr>
          <w:spacing w:val="-3"/>
        </w:rPr>
        <w:t xml:space="preserve"> </w:t>
      </w:r>
      <w:r>
        <w:t xml:space="preserve">………………………… </w:t>
      </w:r>
      <w:bookmarkStart w:id="105" w:name="Part_3_Health_and_Safety_Information"/>
      <w:bookmarkEnd w:id="105"/>
      <w:r>
        <w:rPr>
          <w:b/>
          <w:u w:val="single"/>
        </w:rPr>
        <w:t>Part 3 Health and Safety Information</w:t>
      </w:r>
    </w:p>
    <w:p w14:paraId="4A33DFB4" w14:textId="77777777" w:rsidR="0034216F" w:rsidRDefault="006B7EE7">
      <w:pPr>
        <w:pStyle w:val="BodyText"/>
        <w:spacing w:before="47"/>
        <w:ind w:left="437"/>
      </w:pPr>
      <w:r>
        <w:t>Have</w:t>
      </w:r>
      <w:r>
        <w:rPr>
          <w:spacing w:val="-4"/>
        </w:rPr>
        <w:t xml:space="preserve"> </w:t>
      </w:r>
      <w:r>
        <w:t>we</w:t>
      </w:r>
      <w:r>
        <w:rPr>
          <w:spacing w:val="-3"/>
        </w:rPr>
        <w:t xml:space="preserve"> </w:t>
      </w:r>
      <w:r>
        <w:t>received</w:t>
      </w:r>
      <w:r>
        <w:rPr>
          <w:spacing w:val="-4"/>
        </w:rPr>
        <w:t xml:space="preserve"> </w:t>
      </w:r>
      <w:r>
        <w:t>the</w:t>
      </w:r>
      <w:r>
        <w:rPr>
          <w:spacing w:val="-1"/>
        </w:rPr>
        <w:t xml:space="preserve"> </w:t>
      </w:r>
      <w:r>
        <w:t>following information,</w:t>
      </w:r>
      <w:r>
        <w:rPr>
          <w:spacing w:val="-2"/>
        </w:rPr>
        <w:t xml:space="preserve"> </w:t>
      </w:r>
      <w:r>
        <w:t>and</w:t>
      </w:r>
      <w:r>
        <w:rPr>
          <w:spacing w:val="-3"/>
        </w:rPr>
        <w:t xml:space="preserve"> </w:t>
      </w:r>
      <w:r>
        <w:t>it</w:t>
      </w:r>
      <w:r>
        <w:rPr>
          <w:spacing w:val="-2"/>
        </w:rPr>
        <w:t xml:space="preserve"> </w:t>
      </w:r>
      <w:r>
        <w:t>has</w:t>
      </w:r>
      <w:r>
        <w:rPr>
          <w:spacing w:val="-1"/>
        </w:rPr>
        <w:t xml:space="preserve"> </w:t>
      </w:r>
      <w:r>
        <w:t>been</w:t>
      </w:r>
      <w:r>
        <w:rPr>
          <w:spacing w:val="-3"/>
        </w:rPr>
        <w:t xml:space="preserve"> </w:t>
      </w:r>
      <w:r>
        <w:t>approved</w:t>
      </w:r>
      <w:r>
        <w:rPr>
          <w:spacing w:val="-1"/>
        </w:rPr>
        <w:t xml:space="preserve"> </w:t>
      </w:r>
      <w:r>
        <w:t>for</w:t>
      </w:r>
      <w:r>
        <w:rPr>
          <w:spacing w:val="-3"/>
        </w:rPr>
        <w:t xml:space="preserve"> </w:t>
      </w:r>
      <w:r>
        <w:t>use</w:t>
      </w:r>
      <w:r>
        <w:rPr>
          <w:spacing w:val="-1"/>
        </w:rPr>
        <w:t xml:space="preserve"> </w:t>
      </w:r>
      <w:r>
        <w:t>on</w:t>
      </w:r>
      <w:r>
        <w:rPr>
          <w:spacing w:val="-1"/>
        </w:rPr>
        <w:t xml:space="preserve"> </w:t>
      </w:r>
      <w:r>
        <w:rPr>
          <w:spacing w:val="-2"/>
        </w:rPr>
        <w:t>site?</w:t>
      </w:r>
    </w:p>
    <w:p w14:paraId="4319CB97" w14:textId="77777777" w:rsidR="0034216F" w:rsidRDefault="0034216F">
      <w:pPr>
        <w:pStyle w:val="BodyText"/>
        <w:spacing w:before="53"/>
        <w:rPr>
          <w:sz w:val="20"/>
        </w:rPr>
      </w:pPr>
    </w:p>
    <w:tbl>
      <w:tblPr>
        <w:tblW w:w="0" w:type="auto"/>
        <w:tblInd w:w="395" w:type="dxa"/>
        <w:tblLayout w:type="fixed"/>
        <w:tblCellMar>
          <w:left w:w="0" w:type="dxa"/>
          <w:right w:w="0" w:type="dxa"/>
        </w:tblCellMar>
        <w:tblLook w:val="01E0" w:firstRow="1" w:lastRow="1" w:firstColumn="1" w:lastColumn="1" w:noHBand="0" w:noVBand="0"/>
      </w:tblPr>
      <w:tblGrid>
        <w:gridCol w:w="5255"/>
        <w:gridCol w:w="1091"/>
        <w:gridCol w:w="713"/>
        <w:gridCol w:w="656"/>
      </w:tblGrid>
      <w:tr w:rsidR="0034216F" w14:paraId="63FB80E9" w14:textId="77777777">
        <w:trPr>
          <w:trHeight w:val="293"/>
        </w:trPr>
        <w:tc>
          <w:tcPr>
            <w:tcW w:w="5255" w:type="dxa"/>
          </w:tcPr>
          <w:p w14:paraId="4FA43978" w14:textId="77777777" w:rsidR="0034216F" w:rsidRDefault="0034216F">
            <w:pPr>
              <w:pStyle w:val="TableParagraph"/>
            </w:pPr>
          </w:p>
        </w:tc>
        <w:tc>
          <w:tcPr>
            <w:tcW w:w="1091" w:type="dxa"/>
          </w:tcPr>
          <w:p w14:paraId="6A3D93B9" w14:textId="77777777" w:rsidR="0034216F" w:rsidRDefault="006B7EE7">
            <w:pPr>
              <w:pStyle w:val="TableParagraph"/>
              <w:spacing w:line="273" w:lineRule="exact"/>
              <w:ind w:right="182"/>
              <w:jc w:val="right"/>
            </w:pPr>
            <w:r>
              <w:rPr>
                <w:spacing w:val="-5"/>
              </w:rPr>
              <w:t>Yes</w:t>
            </w:r>
          </w:p>
        </w:tc>
        <w:tc>
          <w:tcPr>
            <w:tcW w:w="713" w:type="dxa"/>
          </w:tcPr>
          <w:p w14:paraId="575905F5" w14:textId="77777777" w:rsidR="0034216F" w:rsidRDefault="006B7EE7">
            <w:pPr>
              <w:pStyle w:val="TableParagraph"/>
              <w:spacing w:line="273" w:lineRule="exact"/>
              <w:ind w:right="23"/>
              <w:jc w:val="center"/>
            </w:pPr>
            <w:r>
              <w:rPr>
                <w:spacing w:val="-5"/>
              </w:rPr>
              <w:t>No</w:t>
            </w:r>
          </w:p>
        </w:tc>
        <w:tc>
          <w:tcPr>
            <w:tcW w:w="656" w:type="dxa"/>
          </w:tcPr>
          <w:p w14:paraId="0D467B79" w14:textId="77777777" w:rsidR="0034216F" w:rsidRDefault="006B7EE7">
            <w:pPr>
              <w:pStyle w:val="TableParagraph"/>
              <w:spacing w:line="273" w:lineRule="exact"/>
              <w:ind w:left="191"/>
            </w:pPr>
            <w:r>
              <w:rPr>
                <w:spacing w:val="-5"/>
              </w:rPr>
              <w:t>N/A</w:t>
            </w:r>
          </w:p>
        </w:tc>
      </w:tr>
      <w:tr w:rsidR="0034216F" w14:paraId="0A22CB2B" w14:textId="77777777">
        <w:trPr>
          <w:trHeight w:val="644"/>
        </w:trPr>
        <w:tc>
          <w:tcPr>
            <w:tcW w:w="5255" w:type="dxa"/>
          </w:tcPr>
          <w:p w14:paraId="428D4E13" w14:textId="77777777" w:rsidR="0034216F" w:rsidRDefault="006B7EE7">
            <w:pPr>
              <w:pStyle w:val="TableParagraph"/>
              <w:tabs>
                <w:tab w:val="left" w:pos="757"/>
              </w:tabs>
              <w:spacing w:before="287"/>
              <w:ind w:left="50"/>
            </w:pPr>
            <w:r>
              <w:rPr>
                <w:spacing w:val="-5"/>
              </w:rPr>
              <w:t>1.</w:t>
            </w:r>
            <w:r>
              <w:tab/>
              <w:t>Health</w:t>
            </w:r>
            <w:r>
              <w:rPr>
                <w:spacing w:val="-2"/>
              </w:rPr>
              <w:t xml:space="preserve"> </w:t>
            </w:r>
            <w:r>
              <w:t>and</w:t>
            </w:r>
            <w:r>
              <w:rPr>
                <w:spacing w:val="-1"/>
              </w:rPr>
              <w:t xml:space="preserve"> </w:t>
            </w:r>
            <w:r>
              <w:t>Safety Policy</w:t>
            </w:r>
            <w:r>
              <w:rPr>
                <w:spacing w:val="-3"/>
              </w:rPr>
              <w:t xml:space="preserve"> </w:t>
            </w:r>
            <w:r>
              <w:rPr>
                <w:spacing w:val="-2"/>
              </w:rPr>
              <w:t>Statement</w:t>
            </w:r>
          </w:p>
        </w:tc>
        <w:tc>
          <w:tcPr>
            <w:tcW w:w="1091" w:type="dxa"/>
          </w:tcPr>
          <w:p w14:paraId="41F90A2A" w14:textId="77777777" w:rsidR="0034216F" w:rsidRDefault="006B7EE7">
            <w:pPr>
              <w:pStyle w:val="TableParagraph"/>
              <w:spacing w:line="624" w:lineRule="exact"/>
              <w:ind w:right="196"/>
              <w:jc w:val="right"/>
              <w:rPr>
                <w:rFonts w:ascii="Arial" w:hAnsi="Arial"/>
                <w:sz w:val="56"/>
              </w:rPr>
            </w:pPr>
            <w:r>
              <w:rPr>
                <w:rFonts w:ascii="Arial" w:hAnsi="Arial"/>
                <w:spacing w:val="-10"/>
                <w:sz w:val="56"/>
              </w:rPr>
              <w:t>□</w:t>
            </w:r>
          </w:p>
        </w:tc>
        <w:tc>
          <w:tcPr>
            <w:tcW w:w="713" w:type="dxa"/>
          </w:tcPr>
          <w:p w14:paraId="0A07D03E" w14:textId="77777777" w:rsidR="0034216F" w:rsidRDefault="006B7EE7">
            <w:pPr>
              <w:pStyle w:val="TableParagraph"/>
              <w:spacing w:line="624" w:lineRule="exact"/>
              <w:ind w:left="18" w:right="23"/>
              <w:jc w:val="center"/>
              <w:rPr>
                <w:rFonts w:ascii="Arial" w:hAnsi="Arial"/>
                <w:sz w:val="56"/>
              </w:rPr>
            </w:pPr>
            <w:r>
              <w:rPr>
                <w:rFonts w:ascii="Arial" w:hAnsi="Arial"/>
                <w:spacing w:val="-10"/>
                <w:sz w:val="56"/>
              </w:rPr>
              <w:t>□</w:t>
            </w:r>
          </w:p>
        </w:tc>
        <w:tc>
          <w:tcPr>
            <w:tcW w:w="656" w:type="dxa"/>
          </w:tcPr>
          <w:p w14:paraId="68CC8BF9" w14:textId="77777777" w:rsidR="0034216F" w:rsidRDefault="006B7EE7">
            <w:pPr>
              <w:pStyle w:val="TableParagraph"/>
              <w:spacing w:line="624" w:lineRule="exact"/>
              <w:ind w:left="190"/>
              <w:rPr>
                <w:rFonts w:ascii="Arial" w:hAnsi="Arial"/>
                <w:sz w:val="56"/>
              </w:rPr>
            </w:pPr>
            <w:r>
              <w:rPr>
                <w:rFonts w:ascii="Arial" w:hAnsi="Arial"/>
                <w:spacing w:val="-10"/>
                <w:sz w:val="56"/>
              </w:rPr>
              <w:t>□</w:t>
            </w:r>
          </w:p>
        </w:tc>
      </w:tr>
      <w:tr w:rsidR="0034216F" w14:paraId="54430BF7" w14:textId="77777777">
        <w:trPr>
          <w:trHeight w:val="644"/>
        </w:trPr>
        <w:tc>
          <w:tcPr>
            <w:tcW w:w="5255" w:type="dxa"/>
          </w:tcPr>
          <w:p w14:paraId="73D8DFD3" w14:textId="77777777" w:rsidR="0034216F" w:rsidRDefault="006B7EE7">
            <w:pPr>
              <w:pStyle w:val="TableParagraph"/>
              <w:tabs>
                <w:tab w:val="left" w:pos="757"/>
              </w:tabs>
              <w:spacing w:before="286"/>
              <w:ind w:left="50"/>
            </w:pPr>
            <w:r>
              <w:rPr>
                <w:spacing w:val="-5"/>
              </w:rPr>
              <w:t>2.</w:t>
            </w:r>
            <w:r>
              <w:tab/>
              <w:t>Liability</w:t>
            </w:r>
            <w:r>
              <w:rPr>
                <w:spacing w:val="-2"/>
              </w:rPr>
              <w:t xml:space="preserve"> </w:t>
            </w:r>
            <w:r>
              <w:t>Insurance</w:t>
            </w:r>
            <w:r>
              <w:rPr>
                <w:spacing w:val="-3"/>
              </w:rPr>
              <w:t xml:space="preserve"> </w:t>
            </w:r>
            <w:r>
              <w:rPr>
                <w:spacing w:val="-2"/>
              </w:rPr>
              <w:t>Certificate</w:t>
            </w:r>
          </w:p>
        </w:tc>
        <w:tc>
          <w:tcPr>
            <w:tcW w:w="1091" w:type="dxa"/>
          </w:tcPr>
          <w:p w14:paraId="620F8C20" w14:textId="77777777" w:rsidR="0034216F" w:rsidRDefault="006B7EE7">
            <w:pPr>
              <w:pStyle w:val="TableParagraph"/>
              <w:spacing w:line="624" w:lineRule="exact"/>
              <w:ind w:right="196"/>
              <w:jc w:val="right"/>
              <w:rPr>
                <w:rFonts w:ascii="Arial" w:hAnsi="Arial"/>
                <w:sz w:val="56"/>
              </w:rPr>
            </w:pPr>
            <w:r>
              <w:rPr>
                <w:rFonts w:ascii="Arial" w:hAnsi="Arial"/>
                <w:spacing w:val="-10"/>
                <w:sz w:val="56"/>
              </w:rPr>
              <w:t>□</w:t>
            </w:r>
          </w:p>
        </w:tc>
        <w:tc>
          <w:tcPr>
            <w:tcW w:w="713" w:type="dxa"/>
          </w:tcPr>
          <w:p w14:paraId="097F85D0" w14:textId="77777777" w:rsidR="0034216F" w:rsidRDefault="006B7EE7">
            <w:pPr>
              <w:pStyle w:val="TableParagraph"/>
              <w:spacing w:line="624" w:lineRule="exact"/>
              <w:ind w:left="18" w:right="23"/>
              <w:jc w:val="center"/>
              <w:rPr>
                <w:rFonts w:ascii="Arial" w:hAnsi="Arial"/>
                <w:sz w:val="56"/>
              </w:rPr>
            </w:pPr>
            <w:r>
              <w:rPr>
                <w:rFonts w:ascii="Arial" w:hAnsi="Arial"/>
                <w:spacing w:val="-10"/>
                <w:sz w:val="56"/>
              </w:rPr>
              <w:t>□</w:t>
            </w:r>
          </w:p>
        </w:tc>
        <w:tc>
          <w:tcPr>
            <w:tcW w:w="656" w:type="dxa"/>
          </w:tcPr>
          <w:p w14:paraId="7C3D3C66" w14:textId="77777777" w:rsidR="0034216F" w:rsidRDefault="006B7EE7">
            <w:pPr>
              <w:pStyle w:val="TableParagraph"/>
              <w:spacing w:line="624" w:lineRule="exact"/>
              <w:ind w:left="190"/>
              <w:rPr>
                <w:rFonts w:ascii="Arial" w:hAnsi="Arial"/>
                <w:sz w:val="56"/>
              </w:rPr>
            </w:pPr>
            <w:r>
              <w:rPr>
                <w:rFonts w:ascii="Arial" w:hAnsi="Arial"/>
                <w:spacing w:val="-10"/>
                <w:sz w:val="56"/>
              </w:rPr>
              <w:t>□</w:t>
            </w:r>
          </w:p>
        </w:tc>
      </w:tr>
      <w:tr w:rsidR="0034216F" w14:paraId="4D078A13" w14:textId="77777777">
        <w:trPr>
          <w:trHeight w:val="644"/>
        </w:trPr>
        <w:tc>
          <w:tcPr>
            <w:tcW w:w="5255" w:type="dxa"/>
          </w:tcPr>
          <w:p w14:paraId="2B2EE6C3" w14:textId="77777777" w:rsidR="0034216F" w:rsidRDefault="006B7EE7">
            <w:pPr>
              <w:pStyle w:val="TableParagraph"/>
              <w:tabs>
                <w:tab w:val="left" w:pos="757"/>
              </w:tabs>
              <w:spacing w:before="287"/>
              <w:ind w:left="50"/>
            </w:pPr>
            <w:r>
              <w:rPr>
                <w:spacing w:val="-5"/>
              </w:rPr>
              <w:t>3.</w:t>
            </w:r>
            <w:r>
              <w:tab/>
            </w:r>
            <w:proofErr w:type="gramStart"/>
            <w:r>
              <w:t>Pre</w:t>
            </w:r>
            <w:r>
              <w:rPr>
                <w:spacing w:val="-1"/>
              </w:rPr>
              <w:t xml:space="preserve"> </w:t>
            </w:r>
            <w:r>
              <w:t>Contract</w:t>
            </w:r>
            <w:proofErr w:type="gramEnd"/>
            <w:r>
              <w:rPr>
                <w:spacing w:val="-2"/>
              </w:rPr>
              <w:t xml:space="preserve"> Questionnaire</w:t>
            </w:r>
          </w:p>
        </w:tc>
        <w:tc>
          <w:tcPr>
            <w:tcW w:w="1091" w:type="dxa"/>
          </w:tcPr>
          <w:p w14:paraId="41578D1F" w14:textId="77777777" w:rsidR="0034216F" w:rsidRDefault="006B7EE7">
            <w:pPr>
              <w:pStyle w:val="TableParagraph"/>
              <w:spacing w:line="624" w:lineRule="exact"/>
              <w:ind w:right="196"/>
              <w:jc w:val="right"/>
              <w:rPr>
                <w:rFonts w:ascii="Arial" w:hAnsi="Arial"/>
                <w:sz w:val="56"/>
              </w:rPr>
            </w:pPr>
            <w:r>
              <w:rPr>
                <w:rFonts w:ascii="Arial" w:hAnsi="Arial"/>
                <w:spacing w:val="-10"/>
                <w:sz w:val="56"/>
              </w:rPr>
              <w:t>□</w:t>
            </w:r>
          </w:p>
        </w:tc>
        <w:tc>
          <w:tcPr>
            <w:tcW w:w="713" w:type="dxa"/>
          </w:tcPr>
          <w:p w14:paraId="56CDC6A3" w14:textId="77777777" w:rsidR="0034216F" w:rsidRDefault="006B7EE7">
            <w:pPr>
              <w:pStyle w:val="TableParagraph"/>
              <w:spacing w:line="624" w:lineRule="exact"/>
              <w:ind w:left="18" w:right="23"/>
              <w:jc w:val="center"/>
              <w:rPr>
                <w:rFonts w:ascii="Arial" w:hAnsi="Arial"/>
                <w:sz w:val="56"/>
              </w:rPr>
            </w:pPr>
            <w:r>
              <w:rPr>
                <w:rFonts w:ascii="Arial" w:hAnsi="Arial"/>
                <w:spacing w:val="-10"/>
                <w:sz w:val="56"/>
              </w:rPr>
              <w:t>□</w:t>
            </w:r>
          </w:p>
        </w:tc>
        <w:tc>
          <w:tcPr>
            <w:tcW w:w="656" w:type="dxa"/>
          </w:tcPr>
          <w:p w14:paraId="2F4A3607" w14:textId="77777777" w:rsidR="0034216F" w:rsidRDefault="006B7EE7">
            <w:pPr>
              <w:pStyle w:val="TableParagraph"/>
              <w:spacing w:line="624" w:lineRule="exact"/>
              <w:ind w:left="190"/>
              <w:rPr>
                <w:rFonts w:ascii="Arial" w:hAnsi="Arial"/>
                <w:sz w:val="56"/>
              </w:rPr>
            </w:pPr>
            <w:r>
              <w:rPr>
                <w:rFonts w:ascii="Arial" w:hAnsi="Arial"/>
                <w:spacing w:val="-10"/>
                <w:sz w:val="56"/>
              </w:rPr>
              <w:t>□</w:t>
            </w:r>
          </w:p>
        </w:tc>
      </w:tr>
      <w:tr w:rsidR="0034216F" w14:paraId="0D8158A0" w14:textId="77777777">
        <w:trPr>
          <w:trHeight w:val="643"/>
        </w:trPr>
        <w:tc>
          <w:tcPr>
            <w:tcW w:w="5255" w:type="dxa"/>
          </w:tcPr>
          <w:p w14:paraId="3548EB72" w14:textId="77777777" w:rsidR="0034216F" w:rsidRDefault="006B7EE7">
            <w:pPr>
              <w:pStyle w:val="TableParagraph"/>
              <w:tabs>
                <w:tab w:val="left" w:pos="757"/>
              </w:tabs>
              <w:spacing w:before="286"/>
              <w:ind w:left="50"/>
            </w:pPr>
            <w:r>
              <w:rPr>
                <w:spacing w:val="-5"/>
              </w:rPr>
              <w:t>4.</w:t>
            </w:r>
            <w:r>
              <w:tab/>
              <w:t>Code</w:t>
            </w:r>
            <w:r>
              <w:rPr>
                <w:spacing w:val="-2"/>
              </w:rPr>
              <w:t xml:space="preserve"> </w:t>
            </w:r>
            <w:r>
              <w:t>of</w:t>
            </w:r>
            <w:r>
              <w:rPr>
                <w:spacing w:val="-2"/>
              </w:rPr>
              <w:t xml:space="preserve"> </w:t>
            </w:r>
            <w:r>
              <w:t>Conduct</w:t>
            </w:r>
            <w:r>
              <w:rPr>
                <w:spacing w:val="-3"/>
              </w:rPr>
              <w:t xml:space="preserve"> </w:t>
            </w:r>
            <w:r>
              <w:t>acknowledgement</w:t>
            </w:r>
            <w:r>
              <w:rPr>
                <w:spacing w:val="-2"/>
              </w:rPr>
              <w:t xml:space="preserve"> </w:t>
            </w:r>
            <w:r>
              <w:rPr>
                <w:spacing w:val="-4"/>
              </w:rPr>
              <w:t>Slip</w:t>
            </w:r>
          </w:p>
        </w:tc>
        <w:tc>
          <w:tcPr>
            <w:tcW w:w="1091" w:type="dxa"/>
          </w:tcPr>
          <w:p w14:paraId="497D4782" w14:textId="77777777" w:rsidR="0034216F" w:rsidRDefault="006B7EE7">
            <w:pPr>
              <w:pStyle w:val="TableParagraph"/>
              <w:spacing w:line="623" w:lineRule="exact"/>
              <w:ind w:right="196"/>
              <w:jc w:val="right"/>
              <w:rPr>
                <w:rFonts w:ascii="Arial" w:hAnsi="Arial"/>
                <w:sz w:val="56"/>
              </w:rPr>
            </w:pPr>
            <w:r>
              <w:rPr>
                <w:rFonts w:ascii="Arial" w:hAnsi="Arial"/>
                <w:spacing w:val="-10"/>
                <w:sz w:val="56"/>
              </w:rPr>
              <w:t>□</w:t>
            </w:r>
          </w:p>
        </w:tc>
        <w:tc>
          <w:tcPr>
            <w:tcW w:w="713" w:type="dxa"/>
          </w:tcPr>
          <w:p w14:paraId="662D30EC" w14:textId="77777777" w:rsidR="0034216F" w:rsidRDefault="006B7EE7">
            <w:pPr>
              <w:pStyle w:val="TableParagraph"/>
              <w:spacing w:line="623" w:lineRule="exact"/>
              <w:ind w:left="18" w:right="23"/>
              <w:jc w:val="center"/>
              <w:rPr>
                <w:rFonts w:ascii="Arial" w:hAnsi="Arial"/>
                <w:sz w:val="56"/>
              </w:rPr>
            </w:pPr>
            <w:r>
              <w:rPr>
                <w:rFonts w:ascii="Arial" w:hAnsi="Arial"/>
                <w:spacing w:val="-10"/>
                <w:sz w:val="56"/>
              </w:rPr>
              <w:t>□</w:t>
            </w:r>
          </w:p>
        </w:tc>
        <w:tc>
          <w:tcPr>
            <w:tcW w:w="656" w:type="dxa"/>
          </w:tcPr>
          <w:p w14:paraId="6EBAC0BF" w14:textId="77777777" w:rsidR="0034216F" w:rsidRDefault="006B7EE7">
            <w:pPr>
              <w:pStyle w:val="TableParagraph"/>
              <w:spacing w:line="623" w:lineRule="exact"/>
              <w:ind w:left="190"/>
              <w:rPr>
                <w:rFonts w:ascii="Arial" w:hAnsi="Arial"/>
                <w:sz w:val="56"/>
              </w:rPr>
            </w:pPr>
            <w:r>
              <w:rPr>
                <w:rFonts w:ascii="Arial" w:hAnsi="Arial"/>
                <w:spacing w:val="-10"/>
                <w:sz w:val="56"/>
              </w:rPr>
              <w:t>□</w:t>
            </w:r>
          </w:p>
        </w:tc>
      </w:tr>
      <w:tr w:rsidR="0034216F" w14:paraId="7011B83C" w14:textId="77777777">
        <w:trPr>
          <w:trHeight w:val="643"/>
        </w:trPr>
        <w:tc>
          <w:tcPr>
            <w:tcW w:w="5255" w:type="dxa"/>
          </w:tcPr>
          <w:p w14:paraId="3631A1B5" w14:textId="77777777" w:rsidR="0034216F" w:rsidRDefault="006B7EE7">
            <w:pPr>
              <w:pStyle w:val="TableParagraph"/>
              <w:tabs>
                <w:tab w:val="left" w:pos="757"/>
              </w:tabs>
              <w:spacing w:before="286"/>
              <w:ind w:left="50"/>
            </w:pPr>
            <w:r>
              <w:rPr>
                <w:spacing w:val="-5"/>
              </w:rPr>
              <w:t>5.</w:t>
            </w:r>
            <w:r>
              <w:tab/>
              <w:t>Job</w:t>
            </w:r>
            <w:r>
              <w:rPr>
                <w:spacing w:val="-1"/>
              </w:rPr>
              <w:t xml:space="preserve"> </w:t>
            </w:r>
            <w:r>
              <w:t>Specific Risk</w:t>
            </w:r>
            <w:r>
              <w:rPr>
                <w:spacing w:val="-2"/>
              </w:rPr>
              <w:t xml:space="preserve"> Assessments</w:t>
            </w:r>
          </w:p>
        </w:tc>
        <w:tc>
          <w:tcPr>
            <w:tcW w:w="1091" w:type="dxa"/>
          </w:tcPr>
          <w:p w14:paraId="29155D58" w14:textId="77777777" w:rsidR="0034216F" w:rsidRDefault="006B7EE7">
            <w:pPr>
              <w:pStyle w:val="TableParagraph"/>
              <w:spacing w:line="623" w:lineRule="exact"/>
              <w:ind w:right="196"/>
              <w:jc w:val="right"/>
              <w:rPr>
                <w:rFonts w:ascii="Arial" w:hAnsi="Arial"/>
                <w:sz w:val="56"/>
              </w:rPr>
            </w:pPr>
            <w:r>
              <w:rPr>
                <w:rFonts w:ascii="Arial" w:hAnsi="Arial"/>
                <w:spacing w:val="-10"/>
                <w:sz w:val="56"/>
              </w:rPr>
              <w:t>□</w:t>
            </w:r>
          </w:p>
        </w:tc>
        <w:tc>
          <w:tcPr>
            <w:tcW w:w="713" w:type="dxa"/>
          </w:tcPr>
          <w:p w14:paraId="33AAC279" w14:textId="77777777" w:rsidR="0034216F" w:rsidRDefault="006B7EE7">
            <w:pPr>
              <w:pStyle w:val="TableParagraph"/>
              <w:spacing w:line="623" w:lineRule="exact"/>
              <w:ind w:left="18" w:right="23"/>
              <w:jc w:val="center"/>
              <w:rPr>
                <w:rFonts w:ascii="Arial" w:hAnsi="Arial"/>
                <w:sz w:val="56"/>
              </w:rPr>
            </w:pPr>
            <w:r>
              <w:rPr>
                <w:rFonts w:ascii="Arial" w:hAnsi="Arial"/>
                <w:spacing w:val="-10"/>
                <w:sz w:val="56"/>
              </w:rPr>
              <w:t>□</w:t>
            </w:r>
          </w:p>
        </w:tc>
        <w:tc>
          <w:tcPr>
            <w:tcW w:w="656" w:type="dxa"/>
          </w:tcPr>
          <w:p w14:paraId="38F37D11" w14:textId="77777777" w:rsidR="0034216F" w:rsidRDefault="006B7EE7">
            <w:pPr>
              <w:pStyle w:val="TableParagraph"/>
              <w:spacing w:line="623" w:lineRule="exact"/>
              <w:ind w:left="190"/>
              <w:rPr>
                <w:rFonts w:ascii="Arial" w:hAnsi="Arial"/>
                <w:sz w:val="56"/>
              </w:rPr>
            </w:pPr>
            <w:r>
              <w:rPr>
                <w:rFonts w:ascii="Arial" w:hAnsi="Arial"/>
                <w:spacing w:val="-10"/>
                <w:sz w:val="56"/>
              </w:rPr>
              <w:t>□</w:t>
            </w:r>
          </w:p>
        </w:tc>
      </w:tr>
      <w:tr w:rsidR="0034216F" w14:paraId="66072272" w14:textId="77777777">
        <w:trPr>
          <w:trHeight w:val="633"/>
        </w:trPr>
        <w:tc>
          <w:tcPr>
            <w:tcW w:w="5255" w:type="dxa"/>
          </w:tcPr>
          <w:p w14:paraId="72D5C570" w14:textId="77777777" w:rsidR="0034216F" w:rsidRDefault="006B7EE7">
            <w:pPr>
              <w:pStyle w:val="TableParagraph"/>
              <w:tabs>
                <w:tab w:val="left" w:pos="757"/>
              </w:tabs>
              <w:spacing w:before="286"/>
              <w:ind w:left="50"/>
            </w:pPr>
            <w:r>
              <w:rPr>
                <w:spacing w:val="-5"/>
              </w:rPr>
              <w:t>6.</w:t>
            </w:r>
            <w:r>
              <w:tab/>
              <w:t>Safe</w:t>
            </w:r>
            <w:r>
              <w:rPr>
                <w:spacing w:val="-2"/>
              </w:rPr>
              <w:t xml:space="preserve"> </w:t>
            </w:r>
            <w:r>
              <w:t>Work</w:t>
            </w:r>
            <w:r>
              <w:rPr>
                <w:spacing w:val="-2"/>
              </w:rPr>
              <w:t xml:space="preserve"> </w:t>
            </w:r>
            <w:r>
              <w:t>Method</w:t>
            </w:r>
            <w:r>
              <w:rPr>
                <w:spacing w:val="-1"/>
              </w:rPr>
              <w:t xml:space="preserve"> </w:t>
            </w:r>
            <w:r>
              <w:rPr>
                <w:spacing w:val="-2"/>
              </w:rPr>
              <w:t>Statements</w:t>
            </w:r>
          </w:p>
        </w:tc>
        <w:tc>
          <w:tcPr>
            <w:tcW w:w="1091" w:type="dxa"/>
          </w:tcPr>
          <w:p w14:paraId="0E044C68" w14:textId="77777777" w:rsidR="0034216F" w:rsidRDefault="006B7EE7">
            <w:pPr>
              <w:pStyle w:val="TableParagraph"/>
              <w:spacing w:line="614" w:lineRule="exact"/>
              <w:ind w:right="196"/>
              <w:jc w:val="right"/>
              <w:rPr>
                <w:rFonts w:ascii="Arial" w:hAnsi="Arial"/>
                <w:sz w:val="56"/>
              </w:rPr>
            </w:pPr>
            <w:r>
              <w:rPr>
                <w:rFonts w:ascii="Arial" w:hAnsi="Arial"/>
                <w:spacing w:val="-10"/>
                <w:sz w:val="56"/>
              </w:rPr>
              <w:t>□</w:t>
            </w:r>
          </w:p>
        </w:tc>
        <w:tc>
          <w:tcPr>
            <w:tcW w:w="713" w:type="dxa"/>
          </w:tcPr>
          <w:p w14:paraId="55F3E8DA" w14:textId="77777777" w:rsidR="0034216F" w:rsidRDefault="006B7EE7">
            <w:pPr>
              <w:pStyle w:val="TableParagraph"/>
              <w:spacing w:line="614" w:lineRule="exact"/>
              <w:ind w:left="18" w:right="23"/>
              <w:jc w:val="center"/>
              <w:rPr>
                <w:rFonts w:ascii="Arial" w:hAnsi="Arial"/>
                <w:sz w:val="56"/>
              </w:rPr>
            </w:pPr>
            <w:r>
              <w:rPr>
                <w:rFonts w:ascii="Arial" w:hAnsi="Arial"/>
                <w:spacing w:val="-10"/>
                <w:sz w:val="56"/>
              </w:rPr>
              <w:t>□</w:t>
            </w:r>
          </w:p>
        </w:tc>
        <w:tc>
          <w:tcPr>
            <w:tcW w:w="656" w:type="dxa"/>
          </w:tcPr>
          <w:p w14:paraId="0938E072" w14:textId="77777777" w:rsidR="0034216F" w:rsidRDefault="006B7EE7">
            <w:pPr>
              <w:pStyle w:val="TableParagraph"/>
              <w:spacing w:line="614" w:lineRule="exact"/>
              <w:ind w:left="190"/>
              <w:rPr>
                <w:rFonts w:ascii="Arial" w:hAnsi="Arial"/>
                <w:sz w:val="56"/>
              </w:rPr>
            </w:pPr>
            <w:r>
              <w:rPr>
                <w:rFonts w:ascii="Arial" w:hAnsi="Arial"/>
                <w:spacing w:val="-10"/>
                <w:sz w:val="56"/>
              </w:rPr>
              <w:t>□</w:t>
            </w:r>
          </w:p>
        </w:tc>
      </w:tr>
    </w:tbl>
    <w:p w14:paraId="3AC14F9F" w14:textId="77777777" w:rsidR="0034216F" w:rsidRDefault="0034216F">
      <w:pPr>
        <w:pStyle w:val="BodyText"/>
        <w:spacing w:before="278"/>
      </w:pPr>
    </w:p>
    <w:p w14:paraId="2518694B" w14:textId="77777777" w:rsidR="0034216F" w:rsidRDefault="006B7EE7">
      <w:pPr>
        <w:ind w:left="437"/>
        <w:rPr>
          <w:b/>
        </w:rPr>
      </w:pPr>
      <w:bookmarkStart w:id="106" w:name="Part_4_Authorisation"/>
      <w:bookmarkEnd w:id="106"/>
      <w:r>
        <w:rPr>
          <w:b/>
          <w:u w:val="single"/>
        </w:rPr>
        <w:t>Part</w:t>
      </w:r>
      <w:r>
        <w:rPr>
          <w:b/>
          <w:spacing w:val="1"/>
          <w:u w:val="single"/>
        </w:rPr>
        <w:t xml:space="preserve"> </w:t>
      </w:r>
      <w:r>
        <w:rPr>
          <w:b/>
          <w:u w:val="single"/>
        </w:rPr>
        <w:t xml:space="preserve">4 </w:t>
      </w:r>
      <w:r>
        <w:rPr>
          <w:b/>
          <w:spacing w:val="-2"/>
          <w:u w:val="single"/>
        </w:rPr>
        <w:t>Authorisation</w:t>
      </w:r>
    </w:p>
    <w:p w14:paraId="348C369E" w14:textId="77777777" w:rsidR="0034216F" w:rsidRDefault="0034216F">
      <w:pPr>
        <w:pStyle w:val="BodyText"/>
        <w:rPr>
          <w:b/>
        </w:rPr>
      </w:pPr>
    </w:p>
    <w:p w14:paraId="0218131C" w14:textId="77777777" w:rsidR="0034216F" w:rsidRDefault="006B7EE7">
      <w:pPr>
        <w:pStyle w:val="BodyText"/>
        <w:ind w:left="437"/>
      </w:pPr>
      <w:r>
        <w:t>This</w:t>
      </w:r>
      <w:r>
        <w:rPr>
          <w:spacing w:val="-2"/>
        </w:rPr>
        <w:t xml:space="preserve"> </w:t>
      </w:r>
      <w:r>
        <w:t>sub-contractor</w:t>
      </w:r>
      <w:r>
        <w:rPr>
          <w:spacing w:val="-2"/>
        </w:rPr>
        <w:t xml:space="preserve"> </w:t>
      </w:r>
      <w:r>
        <w:t>has</w:t>
      </w:r>
      <w:r>
        <w:rPr>
          <w:spacing w:val="-2"/>
        </w:rPr>
        <w:t xml:space="preserve"> </w:t>
      </w:r>
      <w:r>
        <w:t>/</w:t>
      </w:r>
      <w:r>
        <w:rPr>
          <w:spacing w:val="-6"/>
        </w:rPr>
        <w:t xml:space="preserve"> </w:t>
      </w:r>
      <w:r>
        <w:t>has</w:t>
      </w:r>
      <w:r>
        <w:rPr>
          <w:spacing w:val="-2"/>
        </w:rPr>
        <w:t xml:space="preserve"> </w:t>
      </w:r>
      <w:r>
        <w:t>not*</w:t>
      </w:r>
      <w:r>
        <w:rPr>
          <w:spacing w:val="-2"/>
        </w:rPr>
        <w:t xml:space="preserve"> </w:t>
      </w:r>
      <w:r>
        <w:t>fulfilled</w:t>
      </w:r>
      <w:r>
        <w:rPr>
          <w:spacing w:val="-3"/>
        </w:rPr>
        <w:t xml:space="preserve"> </w:t>
      </w:r>
      <w:r>
        <w:t>the</w:t>
      </w:r>
      <w:r>
        <w:rPr>
          <w:spacing w:val="-3"/>
        </w:rPr>
        <w:t xml:space="preserve"> </w:t>
      </w:r>
      <w:r>
        <w:t>requirements</w:t>
      </w:r>
      <w:r>
        <w:rPr>
          <w:spacing w:val="-2"/>
        </w:rPr>
        <w:t xml:space="preserve"> </w:t>
      </w:r>
      <w:r>
        <w:t>of</w:t>
      </w:r>
      <w:r>
        <w:rPr>
          <w:spacing w:val="-3"/>
        </w:rPr>
        <w:t xml:space="preserve"> </w:t>
      </w:r>
      <w:r>
        <w:t>the</w:t>
      </w:r>
      <w:r>
        <w:rPr>
          <w:spacing w:val="-3"/>
        </w:rPr>
        <w:t xml:space="preserve"> </w:t>
      </w:r>
      <w:proofErr w:type="gramStart"/>
      <w:r>
        <w:t>Health</w:t>
      </w:r>
      <w:proofErr w:type="gramEnd"/>
      <w:r>
        <w:rPr>
          <w:spacing w:val="-5"/>
        </w:rPr>
        <w:t xml:space="preserve"> </w:t>
      </w:r>
      <w:r>
        <w:t>and</w:t>
      </w:r>
      <w:r>
        <w:rPr>
          <w:spacing w:val="-3"/>
        </w:rPr>
        <w:t xml:space="preserve"> </w:t>
      </w:r>
      <w:r>
        <w:t>safety Appraisal and can / cannot proceed to work on this contract.</w:t>
      </w:r>
    </w:p>
    <w:p w14:paraId="70A1C620" w14:textId="77777777" w:rsidR="0034216F" w:rsidRDefault="0034216F">
      <w:pPr>
        <w:pStyle w:val="BodyText"/>
      </w:pPr>
    </w:p>
    <w:p w14:paraId="093AB93C" w14:textId="77777777" w:rsidR="0034216F" w:rsidRDefault="006B7EE7">
      <w:pPr>
        <w:pStyle w:val="BodyText"/>
        <w:spacing w:line="480" w:lineRule="auto"/>
        <w:ind w:left="437" w:right="260"/>
      </w:pPr>
      <w:r>
        <w:t>Assessed</w:t>
      </w:r>
      <w:r>
        <w:rPr>
          <w:spacing w:val="-8"/>
        </w:rPr>
        <w:t xml:space="preserve"> </w:t>
      </w:r>
      <w:r>
        <w:t>By:</w:t>
      </w:r>
      <w:r>
        <w:rPr>
          <w:spacing w:val="-8"/>
        </w:rPr>
        <w:t xml:space="preserve"> </w:t>
      </w:r>
      <w:r>
        <w:t>……………………………………...</w:t>
      </w:r>
      <w:r>
        <w:rPr>
          <w:spacing w:val="40"/>
        </w:rPr>
        <w:t xml:space="preserve"> </w:t>
      </w:r>
      <w:r>
        <w:t>Date:</w:t>
      </w:r>
      <w:r>
        <w:rPr>
          <w:spacing w:val="-8"/>
        </w:rPr>
        <w:t xml:space="preserve"> </w:t>
      </w:r>
      <w:r>
        <w:t>…………………………… Agreed</w:t>
      </w:r>
      <w:r>
        <w:rPr>
          <w:spacing w:val="-6"/>
        </w:rPr>
        <w:t xml:space="preserve"> </w:t>
      </w:r>
      <w:r>
        <w:t>By:</w:t>
      </w:r>
      <w:r>
        <w:rPr>
          <w:spacing w:val="-6"/>
        </w:rPr>
        <w:t xml:space="preserve"> </w:t>
      </w:r>
      <w:r>
        <w:t>……………………………………</w:t>
      </w:r>
      <w:proofErr w:type="gramStart"/>
      <w:r>
        <w:t>…..</w:t>
      </w:r>
      <w:proofErr w:type="gramEnd"/>
      <w:r>
        <w:rPr>
          <w:spacing w:val="-4"/>
        </w:rPr>
        <w:t xml:space="preserve"> </w:t>
      </w:r>
      <w:r>
        <w:t>Date:</w:t>
      </w:r>
      <w:r>
        <w:rPr>
          <w:spacing w:val="-3"/>
        </w:rPr>
        <w:t xml:space="preserve"> </w:t>
      </w:r>
      <w:r>
        <w:rPr>
          <w:spacing w:val="-2"/>
        </w:rPr>
        <w:t>…………………………….</w:t>
      </w:r>
    </w:p>
    <w:p w14:paraId="2CE0E3BA" w14:textId="77777777" w:rsidR="0034216F" w:rsidRDefault="0034216F">
      <w:pPr>
        <w:spacing w:line="480" w:lineRule="auto"/>
        <w:sectPr w:rsidR="0034216F">
          <w:headerReference w:type="default" r:id="rId194"/>
          <w:footerReference w:type="default" r:id="rId195"/>
          <w:pgSz w:w="11910" w:h="16840"/>
          <w:pgMar w:top="1120" w:right="1120" w:bottom="1480" w:left="1360" w:header="0" w:footer="1284" w:gutter="0"/>
          <w:cols w:space="720"/>
        </w:sectPr>
      </w:pPr>
    </w:p>
    <w:p w14:paraId="4A8D2180" w14:textId="77777777" w:rsidR="0034216F" w:rsidRDefault="006B7EE7">
      <w:pPr>
        <w:spacing w:before="68"/>
        <w:ind w:left="437"/>
        <w:rPr>
          <w:b/>
        </w:rPr>
      </w:pPr>
      <w:r>
        <w:rPr>
          <w:noProof/>
        </w:rPr>
        <w:lastRenderedPageBreak/>
        <mc:AlternateContent>
          <mc:Choice Requires="wps">
            <w:drawing>
              <wp:anchor distT="0" distB="0" distL="0" distR="0" simplePos="0" relativeHeight="479745536" behindDoc="1" locked="0" layoutInCell="1" allowOverlap="1" wp14:anchorId="0040EDB1" wp14:editId="55EB546D">
                <wp:simplePos x="0" y="0"/>
                <wp:positionH relativeFrom="page">
                  <wp:posOffset>1220724</wp:posOffset>
                </wp:positionH>
                <wp:positionV relativeFrom="page">
                  <wp:posOffset>1280159</wp:posOffset>
                </wp:positionV>
                <wp:extent cx="5763895" cy="7373620"/>
                <wp:effectExtent l="0" t="0" r="0" b="0"/>
                <wp:wrapNone/>
                <wp:docPr id="477" name="Graphic 4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3895" cy="7373620"/>
                        </a:xfrm>
                        <a:custGeom>
                          <a:avLst/>
                          <a:gdLst/>
                          <a:ahLst/>
                          <a:cxnLst/>
                          <a:rect l="l" t="t" r="r" b="b"/>
                          <a:pathLst>
                            <a:path w="5763895" h="7373620">
                              <a:moveTo>
                                <a:pt x="5763780" y="0"/>
                              </a:moveTo>
                              <a:lnTo>
                                <a:pt x="5757672" y="0"/>
                              </a:lnTo>
                              <a:lnTo>
                                <a:pt x="5757672" y="6096"/>
                              </a:lnTo>
                              <a:lnTo>
                                <a:pt x="5757672" y="7367003"/>
                              </a:lnTo>
                              <a:lnTo>
                                <a:pt x="6096" y="7367003"/>
                              </a:lnTo>
                              <a:lnTo>
                                <a:pt x="6096" y="6096"/>
                              </a:lnTo>
                              <a:lnTo>
                                <a:pt x="5757672" y="6096"/>
                              </a:lnTo>
                              <a:lnTo>
                                <a:pt x="5757672" y="0"/>
                              </a:lnTo>
                              <a:lnTo>
                                <a:pt x="6096" y="0"/>
                              </a:lnTo>
                              <a:lnTo>
                                <a:pt x="0" y="0"/>
                              </a:lnTo>
                              <a:lnTo>
                                <a:pt x="0" y="6096"/>
                              </a:lnTo>
                              <a:lnTo>
                                <a:pt x="0" y="7367003"/>
                              </a:lnTo>
                              <a:lnTo>
                                <a:pt x="0" y="7373112"/>
                              </a:lnTo>
                              <a:lnTo>
                                <a:pt x="6096" y="7373112"/>
                              </a:lnTo>
                              <a:lnTo>
                                <a:pt x="5757672" y="7373112"/>
                              </a:lnTo>
                              <a:lnTo>
                                <a:pt x="5763780" y="7373112"/>
                              </a:lnTo>
                              <a:lnTo>
                                <a:pt x="5763780" y="7367016"/>
                              </a:lnTo>
                              <a:lnTo>
                                <a:pt x="5763780" y="6096"/>
                              </a:lnTo>
                              <a:lnTo>
                                <a:pt x="57637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06C54B" id="Graphic 477" o:spid="_x0000_s1026" style="position:absolute;margin-left:96.1pt;margin-top:100.8pt;width:453.85pt;height:580.6pt;z-index:-23570944;visibility:visible;mso-wrap-style:square;mso-wrap-distance-left:0;mso-wrap-distance-top:0;mso-wrap-distance-right:0;mso-wrap-distance-bottom:0;mso-position-horizontal:absolute;mso-position-horizontal-relative:page;mso-position-vertical:absolute;mso-position-vertical-relative:page;v-text-anchor:top" coordsize="5763895,7373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" path="m5763780,r-6108,l5757672,6096r,7360907l6096,7367003,6096,6096r5751576,l5757672,,6096,,,,,6096,,7367003r,6109l6096,7373112r5751576,l5763780,7373112r,-6096l5763780,6096r,-6096xe" fillcolor="black" stroked="f">
                <v:path arrowok="t"/>
                <w10:wrap anchorx="page" anchory="page"/>
              </v:shape>
            </w:pict>
          </mc:Fallback>
        </mc:AlternateContent>
      </w:r>
      <w:r>
        <w:rPr>
          <w:b/>
          <w:u w:val="single"/>
        </w:rPr>
        <w:t>Part</w:t>
      </w:r>
      <w:r>
        <w:rPr>
          <w:b/>
          <w:spacing w:val="1"/>
          <w:u w:val="single"/>
        </w:rPr>
        <w:t xml:space="preserve"> </w:t>
      </w:r>
      <w:r>
        <w:rPr>
          <w:b/>
          <w:u w:val="single"/>
        </w:rPr>
        <w:t xml:space="preserve">5 </w:t>
      </w:r>
      <w:r>
        <w:rPr>
          <w:b/>
          <w:spacing w:val="-2"/>
          <w:u w:val="single"/>
        </w:rPr>
        <w:t>Feedback</w:t>
      </w:r>
    </w:p>
    <w:p w14:paraId="234AF78E" w14:textId="77777777" w:rsidR="0034216F" w:rsidRDefault="0034216F">
      <w:pPr>
        <w:pStyle w:val="BodyText"/>
        <w:rPr>
          <w:b/>
        </w:rPr>
      </w:pPr>
    </w:p>
    <w:p w14:paraId="0E07C414" w14:textId="77777777" w:rsidR="0034216F" w:rsidRDefault="0034216F">
      <w:pPr>
        <w:pStyle w:val="BodyText"/>
        <w:spacing w:before="154"/>
        <w:rPr>
          <w:b/>
        </w:rPr>
      </w:pPr>
    </w:p>
    <w:p w14:paraId="5AF9DD4D" w14:textId="77777777" w:rsidR="0034216F" w:rsidRDefault="006B7EE7">
      <w:pPr>
        <w:ind w:left="675"/>
      </w:pPr>
      <w:r>
        <w:rPr>
          <w:spacing w:val="-2"/>
        </w:rPr>
        <w:t>………………………………………………………………………………………………</w:t>
      </w:r>
    </w:p>
    <w:p w14:paraId="3EABA8FE" w14:textId="77777777" w:rsidR="0034216F" w:rsidRDefault="006B7EE7">
      <w:pPr>
        <w:spacing w:before="139"/>
        <w:ind w:left="675"/>
      </w:pPr>
      <w:r>
        <w:rPr>
          <w:spacing w:val="-2"/>
        </w:rPr>
        <w:t>………………………………………………………………………………………………</w:t>
      </w:r>
    </w:p>
    <w:p w14:paraId="5A7EDFD4" w14:textId="77777777" w:rsidR="0034216F" w:rsidRDefault="006B7EE7">
      <w:pPr>
        <w:spacing w:before="137"/>
        <w:ind w:left="675"/>
      </w:pPr>
      <w:r>
        <w:rPr>
          <w:spacing w:val="-2"/>
        </w:rPr>
        <w:t>………………………………………………………………………………………………</w:t>
      </w:r>
    </w:p>
    <w:p w14:paraId="505DB3C3" w14:textId="77777777" w:rsidR="0034216F" w:rsidRDefault="006B7EE7">
      <w:pPr>
        <w:spacing w:before="139"/>
        <w:ind w:left="675"/>
      </w:pPr>
      <w:r>
        <w:rPr>
          <w:spacing w:val="-2"/>
        </w:rPr>
        <w:t>………………………………………………………………………………………………</w:t>
      </w:r>
    </w:p>
    <w:p w14:paraId="35C62153" w14:textId="77777777" w:rsidR="0034216F" w:rsidRDefault="006B7EE7">
      <w:pPr>
        <w:spacing w:before="137"/>
        <w:ind w:left="675"/>
      </w:pPr>
      <w:r>
        <w:rPr>
          <w:spacing w:val="-2"/>
        </w:rPr>
        <w:t>………………………………………………………………………………………………</w:t>
      </w:r>
    </w:p>
    <w:p w14:paraId="0CF92CB2" w14:textId="77777777" w:rsidR="0034216F" w:rsidRDefault="006B7EE7">
      <w:pPr>
        <w:spacing w:before="139"/>
        <w:ind w:left="675"/>
      </w:pPr>
      <w:r>
        <w:rPr>
          <w:spacing w:val="-2"/>
        </w:rPr>
        <w:t>………………………………………………………………………………………………</w:t>
      </w:r>
    </w:p>
    <w:p w14:paraId="4E345D57" w14:textId="77777777" w:rsidR="0034216F" w:rsidRDefault="006B7EE7">
      <w:pPr>
        <w:spacing w:before="137"/>
        <w:ind w:left="675"/>
      </w:pPr>
      <w:r>
        <w:rPr>
          <w:spacing w:val="-2"/>
        </w:rPr>
        <w:t>………………………………………………………………………………………………</w:t>
      </w:r>
    </w:p>
    <w:p w14:paraId="49EDA0AE" w14:textId="77777777" w:rsidR="0034216F" w:rsidRDefault="006B7EE7">
      <w:pPr>
        <w:spacing w:before="137"/>
        <w:ind w:left="675"/>
      </w:pPr>
      <w:r>
        <w:rPr>
          <w:spacing w:val="-2"/>
        </w:rPr>
        <w:t>………………………………………………………………………………………………</w:t>
      </w:r>
    </w:p>
    <w:p w14:paraId="3C3A1764" w14:textId="77777777" w:rsidR="0034216F" w:rsidRDefault="006B7EE7">
      <w:pPr>
        <w:spacing w:before="139"/>
        <w:ind w:left="675"/>
      </w:pPr>
      <w:r>
        <w:rPr>
          <w:spacing w:val="-2"/>
        </w:rPr>
        <w:t>………………………………………………………………………………………………</w:t>
      </w:r>
    </w:p>
    <w:p w14:paraId="1BA02B8D" w14:textId="77777777" w:rsidR="0034216F" w:rsidRDefault="006B7EE7">
      <w:pPr>
        <w:spacing w:before="137"/>
        <w:ind w:left="675"/>
      </w:pPr>
      <w:r>
        <w:rPr>
          <w:spacing w:val="-2"/>
        </w:rPr>
        <w:t>………………………………………………………………………………………………</w:t>
      </w:r>
    </w:p>
    <w:p w14:paraId="6AB379FD" w14:textId="77777777" w:rsidR="0034216F" w:rsidRDefault="006B7EE7">
      <w:pPr>
        <w:spacing w:before="139"/>
        <w:ind w:left="675"/>
      </w:pPr>
      <w:r>
        <w:rPr>
          <w:spacing w:val="-2"/>
        </w:rPr>
        <w:t>………………………………………………………………………………………………</w:t>
      </w:r>
    </w:p>
    <w:p w14:paraId="025BE0D7" w14:textId="77777777" w:rsidR="0034216F" w:rsidRDefault="006B7EE7">
      <w:pPr>
        <w:spacing w:before="137"/>
        <w:ind w:left="675"/>
      </w:pPr>
      <w:r>
        <w:rPr>
          <w:spacing w:val="-2"/>
        </w:rPr>
        <w:t>………………………………………………………………………………………………</w:t>
      </w:r>
    </w:p>
    <w:p w14:paraId="19CD4A3C" w14:textId="77777777" w:rsidR="0034216F" w:rsidRDefault="006B7EE7">
      <w:pPr>
        <w:spacing w:before="139"/>
        <w:ind w:left="675"/>
      </w:pPr>
      <w:r>
        <w:rPr>
          <w:spacing w:val="-2"/>
        </w:rPr>
        <w:t>………………………………………………………………………………………………</w:t>
      </w:r>
    </w:p>
    <w:p w14:paraId="73A5A721" w14:textId="77777777" w:rsidR="0034216F" w:rsidRDefault="006B7EE7">
      <w:pPr>
        <w:spacing w:before="137"/>
        <w:ind w:left="675"/>
      </w:pPr>
      <w:r>
        <w:rPr>
          <w:spacing w:val="-2"/>
        </w:rPr>
        <w:t>………………………………………………………………………………………………</w:t>
      </w:r>
    </w:p>
    <w:p w14:paraId="35098AD6" w14:textId="77777777" w:rsidR="0034216F" w:rsidRDefault="006B7EE7">
      <w:pPr>
        <w:spacing w:before="139"/>
        <w:ind w:left="675"/>
      </w:pPr>
      <w:r>
        <w:rPr>
          <w:spacing w:val="-2"/>
        </w:rPr>
        <w:t>………………………………………………………………………………………………</w:t>
      </w:r>
    </w:p>
    <w:p w14:paraId="4A1FF24F" w14:textId="77777777" w:rsidR="0034216F" w:rsidRDefault="006B7EE7">
      <w:pPr>
        <w:spacing w:before="137"/>
        <w:ind w:left="675"/>
      </w:pPr>
      <w:r>
        <w:rPr>
          <w:spacing w:val="-2"/>
        </w:rPr>
        <w:t>………………………………………………………………………………………………</w:t>
      </w:r>
    </w:p>
    <w:p w14:paraId="469F8DE0" w14:textId="77777777" w:rsidR="0034216F" w:rsidRDefault="006B7EE7">
      <w:pPr>
        <w:spacing w:before="139"/>
        <w:ind w:left="675"/>
      </w:pPr>
      <w:r>
        <w:rPr>
          <w:spacing w:val="-2"/>
        </w:rPr>
        <w:t>………………………………………………………………………………………………</w:t>
      </w:r>
    </w:p>
    <w:p w14:paraId="7212A7A8" w14:textId="77777777" w:rsidR="0034216F" w:rsidRDefault="006B7EE7">
      <w:pPr>
        <w:spacing w:before="137"/>
        <w:ind w:left="675"/>
      </w:pPr>
      <w:r>
        <w:rPr>
          <w:spacing w:val="-2"/>
        </w:rPr>
        <w:t>………………………………………………………………………………………………</w:t>
      </w:r>
    </w:p>
    <w:p w14:paraId="50B6DDB4" w14:textId="77777777" w:rsidR="0034216F" w:rsidRDefault="006B7EE7">
      <w:pPr>
        <w:spacing w:before="139"/>
        <w:ind w:left="675"/>
      </w:pPr>
      <w:r>
        <w:rPr>
          <w:spacing w:val="-2"/>
        </w:rPr>
        <w:t>………………………………………………………………………………………………</w:t>
      </w:r>
    </w:p>
    <w:p w14:paraId="12641E08" w14:textId="77777777" w:rsidR="0034216F" w:rsidRDefault="006B7EE7">
      <w:pPr>
        <w:spacing w:before="137"/>
        <w:ind w:left="675"/>
      </w:pPr>
      <w:r>
        <w:rPr>
          <w:spacing w:val="-2"/>
        </w:rPr>
        <w:t>………………………………………………………………………………………………</w:t>
      </w:r>
    </w:p>
    <w:p w14:paraId="25E0D201" w14:textId="77777777" w:rsidR="0034216F" w:rsidRDefault="006B7EE7">
      <w:pPr>
        <w:spacing w:before="139"/>
        <w:ind w:left="675"/>
      </w:pPr>
      <w:r>
        <w:rPr>
          <w:spacing w:val="-2"/>
        </w:rPr>
        <w:t>………………………………………………………………………………………………</w:t>
      </w:r>
    </w:p>
    <w:p w14:paraId="3CE53393" w14:textId="77777777" w:rsidR="0034216F" w:rsidRDefault="006B7EE7">
      <w:pPr>
        <w:spacing w:before="137"/>
        <w:ind w:left="675"/>
      </w:pPr>
      <w:r>
        <w:rPr>
          <w:spacing w:val="-2"/>
        </w:rPr>
        <w:t>………………………………………………………………………………………………</w:t>
      </w:r>
    </w:p>
    <w:p w14:paraId="3FF8659F" w14:textId="77777777" w:rsidR="0034216F" w:rsidRDefault="006B7EE7">
      <w:pPr>
        <w:spacing w:before="139"/>
        <w:ind w:left="675"/>
      </w:pPr>
      <w:r>
        <w:rPr>
          <w:spacing w:val="-2"/>
        </w:rPr>
        <w:t>………………………………………………………………………………………………</w:t>
      </w:r>
    </w:p>
    <w:p w14:paraId="375F48B9" w14:textId="77777777" w:rsidR="0034216F" w:rsidRDefault="006B7EE7">
      <w:pPr>
        <w:spacing w:before="137"/>
        <w:ind w:left="675"/>
      </w:pPr>
      <w:r>
        <w:rPr>
          <w:spacing w:val="-2"/>
        </w:rPr>
        <w:t>………………………………………………………………………………………………</w:t>
      </w:r>
    </w:p>
    <w:p w14:paraId="5D75B161" w14:textId="77777777" w:rsidR="0034216F" w:rsidRDefault="006B7EE7">
      <w:pPr>
        <w:spacing w:before="139"/>
        <w:ind w:left="675"/>
      </w:pPr>
      <w:r>
        <w:rPr>
          <w:spacing w:val="-2"/>
        </w:rPr>
        <w:t>………………………………………………………………………………………………</w:t>
      </w:r>
    </w:p>
    <w:p w14:paraId="0722BDB8" w14:textId="77777777" w:rsidR="0034216F" w:rsidRDefault="006B7EE7">
      <w:pPr>
        <w:spacing w:before="137"/>
        <w:ind w:left="675"/>
      </w:pPr>
      <w:r>
        <w:rPr>
          <w:spacing w:val="-2"/>
        </w:rPr>
        <w:t>………………………………………………………………………………………………</w:t>
      </w:r>
    </w:p>
    <w:p w14:paraId="5AD4E966" w14:textId="77777777" w:rsidR="0034216F" w:rsidRDefault="0034216F">
      <w:pPr>
        <w:pStyle w:val="BodyText"/>
      </w:pPr>
    </w:p>
    <w:p w14:paraId="350AD8AE" w14:textId="77777777" w:rsidR="0034216F" w:rsidRDefault="0034216F">
      <w:pPr>
        <w:pStyle w:val="BodyText"/>
      </w:pPr>
    </w:p>
    <w:p w14:paraId="7C2750E4" w14:textId="77777777" w:rsidR="0034216F" w:rsidRDefault="0034216F">
      <w:pPr>
        <w:pStyle w:val="BodyText"/>
      </w:pPr>
    </w:p>
    <w:p w14:paraId="0B573830" w14:textId="77777777" w:rsidR="0034216F" w:rsidRDefault="0034216F">
      <w:pPr>
        <w:pStyle w:val="BodyText"/>
        <w:spacing w:before="10"/>
      </w:pPr>
    </w:p>
    <w:p w14:paraId="2C133892" w14:textId="77777777" w:rsidR="0034216F" w:rsidRDefault="006B7EE7">
      <w:pPr>
        <w:pStyle w:val="BodyText"/>
        <w:tabs>
          <w:tab w:val="left" w:pos="1877"/>
        </w:tabs>
        <w:spacing w:line="480" w:lineRule="auto"/>
        <w:ind w:left="437" w:right="4137"/>
      </w:pPr>
      <w:r>
        <w:rPr>
          <w:spacing w:val="-2"/>
        </w:rPr>
        <w:t>Signed</w:t>
      </w:r>
      <w:r>
        <w:tab/>
      </w:r>
      <w:r>
        <w:rPr>
          <w:spacing w:val="-2"/>
        </w:rPr>
        <w:t xml:space="preserve">……………………………………. </w:t>
      </w:r>
      <w:r>
        <w:rPr>
          <w:spacing w:val="-4"/>
        </w:rPr>
        <w:t>Date</w:t>
      </w:r>
      <w:r>
        <w:tab/>
      </w:r>
      <w:r>
        <w:rPr>
          <w:spacing w:val="-2"/>
        </w:rPr>
        <w:t>…………………………………….</w:t>
      </w:r>
    </w:p>
    <w:p w14:paraId="786DF62D" w14:textId="77777777" w:rsidR="0034216F" w:rsidRDefault="0034216F">
      <w:pPr>
        <w:spacing w:line="480" w:lineRule="auto"/>
        <w:sectPr w:rsidR="0034216F">
          <w:headerReference w:type="default" r:id="rId196"/>
          <w:footerReference w:type="default" r:id="rId197"/>
          <w:pgSz w:w="11910" w:h="16840"/>
          <w:pgMar w:top="1340" w:right="1120" w:bottom="1480" w:left="1360" w:header="0" w:footer="1284" w:gutter="0"/>
          <w:cols w:space="720"/>
        </w:sectPr>
      </w:pPr>
    </w:p>
    <w:p w14:paraId="2D8A24F2" w14:textId="77777777" w:rsidR="0034216F" w:rsidRDefault="0034216F">
      <w:pPr>
        <w:pStyle w:val="BodyText"/>
        <w:rPr>
          <w:sz w:val="28"/>
        </w:rPr>
      </w:pPr>
    </w:p>
    <w:p w14:paraId="27B8107D" w14:textId="05ED399E" w:rsidR="0034216F" w:rsidRDefault="006B7EE7">
      <w:pPr>
        <w:ind w:left="113"/>
        <w:rPr>
          <w:b/>
          <w:sz w:val="28"/>
        </w:rPr>
      </w:pPr>
      <w:bookmarkStart w:id="107" w:name="07_Manual_Section_10f_Subcontractor_Revi"/>
      <w:bookmarkEnd w:id="107"/>
      <w:r>
        <w:rPr>
          <w:b/>
          <w:spacing w:val="-2"/>
          <w:sz w:val="28"/>
        </w:rPr>
        <w:t>SUB-CONTRACTORS</w:t>
      </w:r>
    </w:p>
    <w:p w14:paraId="5B5D4434" w14:textId="77777777" w:rsidR="0034216F" w:rsidRDefault="006B7EE7">
      <w:pPr>
        <w:spacing w:before="1"/>
        <w:ind w:left="113"/>
        <w:rPr>
          <w:b/>
          <w:sz w:val="28"/>
        </w:rPr>
      </w:pPr>
      <w:r>
        <w:rPr>
          <w:b/>
          <w:sz w:val="28"/>
        </w:rPr>
        <w:t>END</w:t>
      </w:r>
      <w:r>
        <w:rPr>
          <w:b/>
          <w:spacing w:val="-5"/>
          <w:sz w:val="28"/>
        </w:rPr>
        <w:t xml:space="preserve"> </w:t>
      </w:r>
      <w:r>
        <w:rPr>
          <w:b/>
          <w:sz w:val="28"/>
        </w:rPr>
        <w:t>OF</w:t>
      </w:r>
      <w:r>
        <w:rPr>
          <w:b/>
          <w:spacing w:val="-5"/>
          <w:sz w:val="28"/>
        </w:rPr>
        <w:t xml:space="preserve"> </w:t>
      </w:r>
      <w:r>
        <w:rPr>
          <w:b/>
          <w:sz w:val="28"/>
        </w:rPr>
        <w:t>CONTRACT</w:t>
      </w:r>
      <w:r>
        <w:rPr>
          <w:b/>
          <w:spacing w:val="-5"/>
          <w:sz w:val="28"/>
        </w:rPr>
        <w:t xml:space="preserve"> </w:t>
      </w:r>
      <w:r>
        <w:rPr>
          <w:b/>
          <w:sz w:val="28"/>
        </w:rPr>
        <w:t>REVIEW</w:t>
      </w:r>
      <w:r>
        <w:rPr>
          <w:b/>
          <w:spacing w:val="-4"/>
          <w:sz w:val="28"/>
        </w:rPr>
        <w:t xml:space="preserve"> FORM</w:t>
      </w:r>
    </w:p>
    <w:p w14:paraId="240E72F5" w14:textId="77777777" w:rsidR="0034216F" w:rsidRDefault="0034216F">
      <w:pPr>
        <w:pStyle w:val="BodyText"/>
        <w:rPr>
          <w:b/>
        </w:rPr>
      </w:pPr>
    </w:p>
    <w:p w14:paraId="595CE257" w14:textId="77777777" w:rsidR="0034216F" w:rsidRDefault="0034216F">
      <w:pPr>
        <w:pStyle w:val="BodyText"/>
        <w:spacing w:before="191"/>
        <w:rPr>
          <w:b/>
        </w:rPr>
      </w:pPr>
    </w:p>
    <w:p w14:paraId="5B640C6E" w14:textId="77777777" w:rsidR="0034216F" w:rsidRDefault="006B7EE7">
      <w:pPr>
        <w:tabs>
          <w:tab w:val="left" w:pos="2993"/>
        </w:tabs>
        <w:spacing w:line="480" w:lineRule="auto"/>
        <w:ind w:left="113" w:right="303"/>
        <w:jc w:val="right"/>
        <w:rPr>
          <w:b/>
        </w:rPr>
      </w:pPr>
      <w:r>
        <w:rPr>
          <w:b/>
        </w:rPr>
        <w:t>Name of Contractor:</w:t>
      </w:r>
      <w:r>
        <w:rPr>
          <w:b/>
        </w:rPr>
        <w:tab/>
      </w:r>
      <w:r>
        <w:rPr>
          <w:b/>
          <w:spacing w:val="-2"/>
        </w:rPr>
        <w:t>………………………………………………………………</w:t>
      </w:r>
      <w:proofErr w:type="gramStart"/>
      <w:r>
        <w:rPr>
          <w:b/>
          <w:spacing w:val="-2"/>
        </w:rPr>
        <w:t>…..</w:t>
      </w:r>
      <w:proofErr w:type="gramEnd"/>
      <w:r>
        <w:rPr>
          <w:b/>
          <w:spacing w:val="-2"/>
        </w:rPr>
        <w:t xml:space="preserve"> Address:</w:t>
      </w:r>
      <w:r>
        <w:rPr>
          <w:b/>
        </w:rPr>
        <w:tab/>
      </w:r>
      <w:r>
        <w:rPr>
          <w:b/>
          <w:spacing w:val="-2"/>
        </w:rPr>
        <w:t>………………………………………………………………</w:t>
      </w:r>
      <w:proofErr w:type="gramStart"/>
      <w:r>
        <w:rPr>
          <w:b/>
          <w:spacing w:val="-2"/>
        </w:rPr>
        <w:t>…..</w:t>
      </w:r>
      <w:proofErr w:type="gramEnd"/>
    </w:p>
    <w:p w14:paraId="283DB639" w14:textId="77777777" w:rsidR="0034216F" w:rsidRDefault="006B7EE7">
      <w:pPr>
        <w:ind w:left="113" w:right="303"/>
        <w:jc w:val="right"/>
        <w:rPr>
          <w:b/>
        </w:rPr>
      </w:pPr>
      <w:r>
        <w:rPr>
          <w:b/>
          <w:spacing w:val="-2"/>
        </w:rPr>
        <w:t>…………………………………………………………………..</w:t>
      </w:r>
    </w:p>
    <w:p w14:paraId="62846F83" w14:textId="77777777" w:rsidR="0034216F" w:rsidRDefault="006B7EE7">
      <w:pPr>
        <w:spacing w:before="288"/>
        <w:ind w:left="113"/>
        <w:jc w:val="both"/>
        <w:rPr>
          <w:b/>
        </w:rPr>
      </w:pPr>
      <w:r>
        <w:rPr>
          <w:b/>
        </w:rPr>
        <w:t>Contractors</w:t>
      </w:r>
      <w:r>
        <w:rPr>
          <w:b/>
          <w:spacing w:val="-4"/>
        </w:rPr>
        <w:t xml:space="preserve"> </w:t>
      </w:r>
      <w:r>
        <w:rPr>
          <w:b/>
        </w:rPr>
        <w:t>Current</w:t>
      </w:r>
      <w:r>
        <w:rPr>
          <w:b/>
          <w:spacing w:val="-3"/>
        </w:rPr>
        <w:t xml:space="preserve"> </w:t>
      </w:r>
      <w:r>
        <w:rPr>
          <w:b/>
          <w:spacing w:val="-2"/>
        </w:rPr>
        <w:t>Grade:</w:t>
      </w:r>
    </w:p>
    <w:p w14:paraId="0DB6E762" w14:textId="77777777" w:rsidR="0034216F" w:rsidRDefault="006B7EE7">
      <w:pPr>
        <w:tabs>
          <w:tab w:val="left" w:pos="2993"/>
        </w:tabs>
        <w:spacing w:before="288" w:line="480" w:lineRule="auto"/>
        <w:ind w:left="113" w:right="260" w:firstLine="720"/>
        <w:rPr>
          <w:b/>
        </w:rPr>
      </w:pPr>
      <w:r>
        <w:rPr>
          <w:b/>
        </w:rPr>
        <w:t>G - Good,</w:t>
      </w:r>
      <w:r>
        <w:rPr>
          <w:b/>
          <w:spacing w:val="40"/>
        </w:rPr>
        <w:t xml:space="preserve"> </w:t>
      </w:r>
      <w:r>
        <w:rPr>
          <w:b/>
        </w:rPr>
        <w:t>S - Satisfactory,</w:t>
      </w:r>
      <w:r>
        <w:rPr>
          <w:b/>
          <w:spacing w:val="40"/>
        </w:rPr>
        <w:t xml:space="preserve"> </w:t>
      </w:r>
      <w:r>
        <w:rPr>
          <w:b/>
        </w:rPr>
        <w:t>U - Unsatisfactory,</w:t>
      </w:r>
      <w:r>
        <w:rPr>
          <w:b/>
          <w:spacing w:val="40"/>
        </w:rPr>
        <w:t xml:space="preserve"> </w:t>
      </w:r>
      <w:r>
        <w:rPr>
          <w:b/>
        </w:rPr>
        <w:t>N/A - Not Applicable Operating Division:</w:t>
      </w:r>
      <w:r>
        <w:rPr>
          <w:b/>
        </w:rPr>
        <w:tab/>
      </w:r>
      <w:r>
        <w:rPr>
          <w:b/>
          <w:spacing w:val="-2"/>
        </w:rPr>
        <w:t>………………………………………………………………</w:t>
      </w:r>
      <w:proofErr w:type="gramStart"/>
      <w:r>
        <w:rPr>
          <w:b/>
          <w:spacing w:val="-2"/>
        </w:rPr>
        <w:t>…..</w:t>
      </w:r>
      <w:proofErr w:type="gramEnd"/>
      <w:r>
        <w:rPr>
          <w:b/>
          <w:spacing w:val="-2"/>
        </w:rPr>
        <w:t xml:space="preserve"> </w:t>
      </w:r>
      <w:r>
        <w:rPr>
          <w:b/>
        </w:rPr>
        <w:t>Site</w:t>
      </w:r>
      <w:r>
        <w:rPr>
          <w:b/>
          <w:spacing w:val="-2"/>
        </w:rPr>
        <w:t xml:space="preserve"> </w:t>
      </w:r>
      <w:r>
        <w:rPr>
          <w:b/>
        </w:rPr>
        <w:t>Name</w:t>
      </w:r>
      <w:r>
        <w:rPr>
          <w:b/>
          <w:spacing w:val="-2"/>
        </w:rPr>
        <w:t xml:space="preserve"> </w:t>
      </w:r>
      <w:r>
        <w:rPr>
          <w:b/>
        </w:rPr>
        <w:t>&amp;</w:t>
      </w:r>
      <w:r>
        <w:rPr>
          <w:b/>
          <w:spacing w:val="-2"/>
        </w:rPr>
        <w:t xml:space="preserve"> </w:t>
      </w:r>
      <w:r>
        <w:rPr>
          <w:b/>
        </w:rPr>
        <w:t>Contract</w:t>
      </w:r>
      <w:r>
        <w:rPr>
          <w:b/>
          <w:spacing w:val="-1"/>
        </w:rPr>
        <w:t xml:space="preserve"> </w:t>
      </w:r>
      <w:r>
        <w:rPr>
          <w:b/>
        </w:rPr>
        <w:t>No.</w:t>
      </w:r>
      <w:r>
        <w:rPr>
          <w:b/>
          <w:spacing w:val="-2"/>
        </w:rPr>
        <w:t xml:space="preserve"> </w:t>
      </w:r>
      <w:r>
        <w:rPr>
          <w:b/>
        </w:rPr>
        <w:t>……………………………………………………….............. Nature</w:t>
      </w:r>
      <w:r>
        <w:rPr>
          <w:b/>
          <w:spacing w:val="-6"/>
        </w:rPr>
        <w:t xml:space="preserve"> </w:t>
      </w:r>
      <w:r>
        <w:rPr>
          <w:b/>
        </w:rPr>
        <w:t>of</w:t>
      </w:r>
      <w:r>
        <w:rPr>
          <w:b/>
          <w:spacing w:val="-6"/>
        </w:rPr>
        <w:t xml:space="preserve"> </w:t>
      </w:r>
      <w:r>
        <w:rPr>
          <w:b/>
        </w:rPr>
        <w:t>works</w:t>
      </w:r>
      <w:r>
        <w:rPr>
          <w:b/>
          <w:spacing w:val="-5"/>
        </w:rPr>
        <w:t xml:space="preserve"> </w:t>
      </w:r>
      <w:r>
        <w:rPr>
          <w:b/>
        </w:rPr>
        <w:t>carried</w:t>
      </w:r>
      <w:r>
        <w:rPr>
          <w:b/>
          <w:spacing w:val="-7"/>
        </w:rPr>
        <w:t xml:space="preserve"> </w:t>
      </w:r>
      <w:r>
        <w:rPr>
          <w:b/>
        </w:rPr>
        <w:t>out</w:t>
      </w:r>
      <w:r>
        <w:rPr>
          <w:b/>
          <w:spacing w:val="-5"/>
        </w:rPr>
        <w:t xml:space="preserve"> </w:t>
      </w:r>
      <w:r>
        <w:rPr>
          <w:b/>
        </w:rPr>
        <w:t>by</w:t>
      </w:r>
      <w:r>
        <w:rPr>
          <w:b/>
          <w:spacing w:val="-6"/>
        </w:rPr>
        <w:t xml:space="preserve"> </w:t>
      </w:r>
      <w:r>
        <w:rPr>
          <w:b/>
        </w:rPr>
        <w:t>Contractor</w:t>
      </w:r>
      <w:r>
        <w:rPr>
          <w:b/>
          <w:spacing w:val="-6"/>
        </w:rPr>
        <w:t xml:space="preserve"> </w:t>
      </w:r>
      <w:r>
        <w:rPr>
          <w:b/>
        </w:rPr>
        <w:t>………………………………………......... Person</w:t>
      </w:r>
      <w:r>
        <w:rPr>
          <w:b/>
          <w:spacing w:val="-3"/>
        </w:rPr>
        <w:t xml:space="preserve"> </w:t>
      </w:r>
      <w:r>
        <w:rPr>
          <w:b/>
        </w:rPr>
        <w:t>completing</w:t>
      </w:r>
      <w:r>
        <w:rPr>
          <w:b/>
          <w:spacing w:val="-2"/>
        </w:rPr>
        <w:t xml:space="preserve"> </w:t>
      </w:r>
      <w:r>
        <w:rPr>
          <w:b/>
        </w:rPr>
        <w:t>Report</w:t>
      </w:r>
      <w:r>
        <w:rPr>
          <w:b/>
          <w:spacing w:val="-1"/>
        </w:rPr>
        <w:t xml:space="preserve"> </w:t>
      </w:r>
      <w:r>
        <w:rPr>
          <w:b/>
        </w:rPr>
        <w:t>………………………….</w:t>
      </w:r>
      <w:r>
        <w:rPr>
          <w:b/>
          <w:spacing w:val="-2"/>
        </w:rPr>
        <w:t xml:space="preserve"> </w:t>
      </w:r>
      <w:r>
        <w:rPr>
          <w:b/>
        </w:rPr>
        <w:t>Job</w:t>
      </w:r>
      <w:r>
        <w:rPr>
          <w:b/>
          <w:spacing w:val="-3"/>
        </w:rPr>
        <w:t xml:space="preserve"> </w:t>
      </w:r>
      <w:r>
        <w:rPr>
          <w:b/>
        </w:rPr>
        <w:t>Title</w:t>
      </w:r>
      <w:r>
        <w:rPr>
          <w:b/>
          <w:spacing w:val="-2"/>
        </w:rPr>
        <w:t xml:space="preserve"> </w:t>
      </w:r>
      <w:r>
        <w:rPr>
          <w:b/>
        </w:rPr>
        <w:t>……………………........ Brief description of Contractor Performance:</w:t>
      </w:r>
    </w:p>
    <w:p w14:paraId="3CD75891" w14:textId="77777777" w:rsidR="0034216F" w:rsidRDefault="006B7EE7">
      <w:pPr>
        <w:tabs>
          <w:tab w:val="left" w:pos="2273"/>
        </w:tabs>
        <w:spacing w:line="287" w:lineRule="exact"/>
        <w:ind w:left="833"/>
        <w:rPr>
          <w:b/>
        </w:rPr>
      </w:pPr>
      <w:r>
        <w:rPr>
          <w:b/>
        </w:rPr>
        <w:t>G</w:t>
      </w:r>
      <w:r>
        <w:rPr>
          <w:b/>
          <w:spacing w:val="-3"/>
        </w:rPr>
        <w:t xml:space="preserve"> </w:t>
      </w:r>
      <w:r>
        <w:rPr>
          <w:b/>
        </w:rPr>
        <w:t>-</w:t>
      </w:r>
      <w:r>
        <w:rPr>
          <w:b/>
          <w:spacing w:val="-1"/>
        </w:rPr>
        <w:t xml:space="preserve"> </w:t>
      </w:r>
      <w:r>
        <w:rPr>
          <w:b/>
          <w:spacing w:val="-2"/>
        </w:rPr>
        <w:t>Good,</w:t>
      </w:r>
      <w:r>
        <w:rPr>
          <w:b/>
        </w:rPr>
        <w:tab/>
        <w:t>S</w:t>
      </w:r>
      <w:r>
        <w:rPr>
          <w:b/>
          <w:spacing w:val="-3"/>
        </w:rPr>
        <w:t xml:space="preserve"> </w:t>
      </w:r>
      <w:r>
        <w:rPr>
          <w:b/>
        </w:rPr>
        <w:t>–</w:t>
      </w:r>
      <w:r>
        <w:rPr>
          <w:b/>
          <w:spacing w:val="-2"/>
        </w:rPr>
        <w:t xml:space="preserve"> </w:t>
      </w:r>
      <w:r>
        <w:rPr>
          <w:b/>
        </w:rPr>
        <w:t>Satisfactory,</w:t>
      </w:r>
      <w:r>
        <w:rPr>
          <w:b/>
          <w:spacing w:val="64"/>
        </w:rPr>
        <w:t xml:space="preserve"> </w:t>
      </w:r>
      <w:r>
        <w:rPr>
          <w:b/>
        </w:rPr>
        <w:t>U</w:t>
      </w:r>
      <w:r>
        <w:rPr>
          <w:b/>
          <w:spacing w:val="-3"/>
        </w:rPr>
        <w:t xml:space="preserve"> </w:t>
      </w:r>
      <w:r>
        <w:rPr>
          <w:b/>
        </w:rPr>
        <w:t>-</w:t>
      </w:r>
      <w:r>
        <w:rPr>
          <w:b/>
          <w:spacing w:val="-3"/>
        </w:rPr>
        <w:t xml:space="preserve"> </w:t>
      </w:r>
      <w:r>
        <w:rPr>
          <w:b/>
        </w:rPr>
        <w:t>Unsatisfactory,</w:t>
      </w:r>
      <w:r>
        <w:rPr>
          <w:b/>
          <w:spacing w:val="64"/>
        </w:rPr>
        <w:t xml:space="preserve"> </w:t>
      </w:r>
      <w:r>
        <w:rPr>
          <w:b/>
        </w:rPr>
        <w:t>N/A</w:t>
      </w:r>
      <w:r>
        <w:rPr>
          <w:b/>
          <w:spacing w:val="-2"/>
        </w:rPr>
        <w:t xml:space="preserve"> </w:t>
      </w:r>
      <w:r>
        <w:rPr>
          <w:b/>
        </w:rPr>
        <w:t>-</w:t>
      </w:r>
      <w:r>
        <w:rPr>
          <w:b/>
          <w:spacing w:val="-2"/>
        </w:rPr>
        <w:t xml:space="preserve"> </w:t>
      </w:r>
      <w:r>
        <w:rPr>
          <w:b/>
        </w:rPr>
        <w:t>Not</w:t>
      </w:r>
      <w:r>
        <w:rPr>
          <w:b/>
          <w:spacing w:val="-1"/>
        </w:rPr>
        <w:t xml:space="preserve"> </w:t>
      </w:r>
      <w:r>
        <w:rPr>
          <w:b/>
          <w:spacing w:val="-2"/>
        </w:rPr>
        <w:t>Applicable</w:t>
      </w:r>
    </w:p>
    <w:p w14:paraId="2C6D94D5" w14:textId="77777777" w:rsidR="0034216F" w:rsidRDefault="0034216F">
      <w:pPr>
        <w:pStyle w:val="BodyText"/>
        <w:spacing w:before="48" w:after="1"/>
        <w:rPr>
          <w:b/>
          <w:sz w:val="20"/>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8"/>
        <w:gridCol w:w="454"/>
        <w:gridCol w:w="3092"/>
        <w:gridCol w:w="567"/>
        <w:gridCol w:w="1985"/>
        <w:gridCol w:w="567"/>
      </w:tblGrid>
      <w:tr w:rsidR="0034216F" w14:paraId="339998F3" w14:textId="77777777">
        <w:trPr>
          <w:trHeight w:val="482"/>
        </w:trPr>
        <w:tc>
          <w:tcPr>
            <w:tcW w:w="2518" w:type="dxa"/>
          </w:tcPr>
          <w:p w14:paraId="02F38746" w14:textId="77777777" w:rsidR="0034216F" w:rsidRDefault="006B7EE7">
            <w:pPr>
              <w:pStyle w:val="TableParagraph"/>
              <w:spacing w:before="3"/>
              <w:ind w:left="107"/>
              <w:rPr>
                <w:b/>
                <w:sz w:val="20"/>
              </w:rPr>
            </w:pPr>
            <w:r>
              <w:rPr>
                <w:b/>
                <w:spacing w:val="-5"/>
                <w:sz w:val="20"/>
              </w:rPr>
              <w:t>PPE</w:t>
            </w:r>
          </w:p>
        </w:tc>
        <w:tc>
          <w:tcPr>
            <w:tcW w:w="454" w:type="dxa"/>
          </w:tcPr>
          <w:p w14:paraId="53993E61" w14:textId="77777777" w:rsidR="0034216F" w:rsidRDefault="0034216F">
            <w:pPr>
              <w:pStyle w:val="TableParagraph"/>
            </w:pPr>
          </w:p>
        </w:tc>
        <w:tc>
          <w:tcPr>
            <w:tcW w:w="3092" w:type="dxa"/>
          </w:tcPr>
          <w:p w14:paraId="38FAE0B0" w14:textId="77777777" w:rsidR="0034216F" w:rsidRDefault="006B7EE7">
            <w:pPr>
              <w:pStyle w:val="TableParagraph"/>
              <w:spacing w:before="3"/>
              <w:ind w:left="106"/>
              <w:rPr>
                <w:b/>
                <w:sz w:val="20"/>
              </w:rPr>
            </w:pPr>
            <w:r>
              <w:rPr>
                <w:b/>
                <w:sz w:val="20"/>
              </w:rPr>
              <w:t>Compliance</w:t>
            </w:r>
            <w:r>
              <w:rPr>
                <w:b/>
                <w:spacing w:val="-6"/>
                <w:sz w:val="20"/>
              </w:rPr>
              <w:t xml:space="preserve"> </w:t>
            </w:r>
            <w:r>
              <w:rPr>
                <w:b/>
                <w:sz w:val="20"/>
              </w:rPr>
              <w:t>with</w:t>
            </w:r>
            <w:r>
              <w:rPr>
                <w:b/>
                <w:spacing w:val="-6"/>
                <w:sz w:val="20"/>
              </w:rPr>
              <w:t xml:space="preserve"> </w:t>
            </w:r>
            <w:r>
              <w:rPr>
                <w:b/>
                <w:sz w:val="20"/>
              </w:rPr>
              <w:t>Site</w:t>
            </w:r>
            <w:r>
              <w:rPr>
                <w:b/>
                <w:spacing w:val="-5"/>
                <w:sz w:val="20"/>
              </w:rPr>
              <w:t xml:space="preserve"> </w:t>
            </w:r>
            <w:r>
              <w:rPr>
                <w:b/>
                <w:spacing w:val="-2"/>
                <w:sz w:val="20"/>
              </w:rPr>
              <w:t>Rules</w:t>
            </w:r>
          </w:p>
        </w:tc>
        <w:tc>
          <w:tcPr>
            <w:tcW w:w="567" w:type="dxa"/>
          </w:tcPr>
          <w:p w14:paraId="0B8A9B6E" w14:textId="77777777" w:rsidR="0034216F" w:rsidRDefault="0034216F">
            <w:pPr>
              <w:pStyle w:val="TableParagraph"/>
            </w:pPr>
          </w:p>
        </w:tc>
        <w:tc>
          <w:tcPr>
            <w:tcW w:w="1985" w:type="dxa"/>
          </w:tcPr>
          <w:p w14:paraId="5F79761E" w14:textId="77777777" w:rsidR="0034216F" w:rsidRDefault="006B7EE7">
            <w:pPr>
              <w:pStyle w:val="TableParagraph"/>
              <w:spacing w:before="3"/>
              <w:ind w:left="105"/>
              <w:rPr>
                <w:b/>
                <w:sz w:val="20"/>
              </w:rPr>
            </w:pPr>
            <w:r>
              <w:rPr>
                <w:b/>
                <w:spacing w:val="-2"/>
                <w:sz w:val="20"/>
              </w:rPr>
              <w:t>Training</w:t>
            </w:r>
          </w:p>
        </w:tc>
        <w:tc>
          <w:tcPr>
            <w:tcW w:w="567" w:type="dxa"/>
          </w:tcPr>
          <w:p w14:paraId="51B54EB7" w14:textId="77777777" w:rsidR="0034216F" w:rsidRDefault="0034216F">
            <w:pPr>
              <w:pStyle w:val="TableParagraph"/>
            </w:pPr>
          </w:p>
        </w:tc>
      </w:tr>
      <w:tr w:rsidR="0034216F" w14:paraId="7292BC5F" w14:textId="77777777">
        <w:trPr>
          <w:trHeight w:val="479"/>
        </w:trPr>
        <w:tc>
          <w:tcPr>
            <w:tcW w:w="2518" w:type="dxa"/>
          </w:tcPr>
          <w:p w14:paraId="268D6D48" w14:textId="77777777" w:rsidR="0034216F" w:rsidRDefault="006B7EE7">
            <w:pPr>
              <w:pStyle w:val="TableParagraph"/>
              <w:spacing w:before="1"/>
              <w:ind w:left="107"/>
              <w:rPr>
                <w:b/>
                <w:sz w:val="20"/>
              </w:rPr>
            </w:pPr>
            <w:r>
              <w:rPr>
                <w:b/>
                <w:sz w:val="20"/>
              </w:rPr>
              <w:t>Safe</w:t>
            </w:r>
            <w:r>
              <w:rPr>
                <w:b/>
                <w:spacing w:val="-7"/>
                <w:sz w:val="20"/>
              </w:rPr>
              <w:t xml:space="preserve"> </w:t>
            </w:r>
            <w:r>
              <w:rPr>
                <w:b/>
                <w:sz w:val="20"/>
              </w:rPr>
              <w:t>Work</w:t>
            </w:r>
            <w:r>
              <w:rPr>
                <w:b/>
                <w:spacing w:val="-4"/>
                <w:sz w:val="20"/>
              </w:rPr>
              <w:t xml:space="preserve"> </w:t>
            </w:r>
            <w:r>
              <w:rPr>
                <w:b/>
                <w:spacing w:val="-2"/>
                <w:sz w:val="20"/>
              </w:rPr>
              <w:t>Practice</w:t>
            </w:r>
          </w:p>
        </w:tc>
        <w:tc>
          <w:tcPr>
            <w:tcW w:w="454" w:type="dxa"/>
          </w:tcPr>
          <w:p w14:paraId="1AA6362E" w14:textId="77777777" w:rsidR="0034216F" w:rsidRDefault="0034216F">
            <w:pPr>
              <w:pStyle w:val="TableParagraph"/>
            </w:pPr>
          </w:p>
        </w:tc>
        <w:tc>
          <w:tcPr>
            <w:tcW w:w="3092" w:type="dxa"/>
          </w:tcPr>
          <w:p w14:paraId="75794013" w14:textId="77777777" w:rsidR="0034216F" w:rsidRDefault="006B7EE7">
            <w:pPr>
              <w:pStyle w:val="TableParagraph"/>
              <w:spacing w:before="1"/>
              <w:ind w:left="106"/>
              <w:rPr>
                <w:b/>
                <w:sz w:val="20"/>
              </w:rPr>
            </w:pPr>
            <w:r>
              <w:rPr>
                <w:b/>
                <w:sz w:val="20"/>
              </w:rPr>
              <w:t>Defective</w:t>
            </w:r>
            <w:r>
              <w:rPr>
                <w:b/>
                <w:spacing w:val="-6"/>
                <w:sz w:val="20"/>
              </w:rPr>
              <w:t xml:space="preserve"> </w:t>
            </w:r>
            <w:r>
              <w:rPr>
                <w:b/>
                <w:sz w:val="20"/>
              </w:rPr>
              <w:t>Plant</w:t>
            </w:r>
            <w:r>
              <w:rPr>
                <w:b/>
                <w:spacing w:val="-5"/>
                <w:sz w:val="20"/>
              </w:rPr>
              <w:t xml:space="preserve"> </w:t>
            </w:r>
            <w:r>
              <w:rPr>
                <w:b/>
                <w:sz w:val="20"/>
              </w:rPr>
              <w:t>&amp;</w:t>
            </w:r>
            <w:r>
              <w:rPr>
                <w:b/>
                <w:spacing w:val="-7"/>
                <w:sz w:val="20"/>
              </w:rPr>
              <w:t xml:space="preserve"> </w:t>
            </w:r>
            <w:r>
              <w:rPr>
                <w:b/>
                <w:spacing w:val="-2"/>
                <w:sz w:val="20"/>
              </w:rPr>
              <w:t>Equipment</w:t>
            </w:r>
          </w:p>
        </w:tc>
        <w:tc>
          <w:tcPr>
            <w:tcW w:w="567" w:type="dxa"/>
          </w:tcPr>
          <w:p w14:paraId="479C100A" w14:textId="77777777" w:rsidR="0034216F" w:rsidRDefault="0034216F">
            <w:pPr>
              <w:pStyle w:val="TableParagraph"/>
            </w:pPr>
          </w:p>
        </w:tc>
        <w:tc>
          <w:tcPr>
            <w:tcW w:w="1985" w:type="dxa"/>
          </w:tcPr>
          <w:p w14:paraId="49202247" w14:textId="77777777" w:rsidR="0034216F" w:rsidRDefault="006B7EE7">
            <w:pPr>
              <w:pStyle w:val="TableParagraph"/>
              <w:spacing w:before="1"/>
              <w:ind w:left="105"/>
              <w:rPr>
                <w:b/>
                <w:sz w:val="20"/>
              </w:rPr>
            </w:pPr>
            <w:r>
              <w:rPr>
                <w:b/>
                <w:spacing w:val="-2"/>
                <w:sz w:val="20"/>
              </w:rPr>
              <w:t>Supervision</w:t>
            </w:r>
          </w:p>
        </w:tc>
        <w:tc>
          <w:tcPr>
            <w:tcW w:w="567" w:type="dxa"/>
          </w:tcPr>
          <w:p w14:paraId="70CFE50B" w14:textId="77777777" w:rsidR="0034216F" w:rsidRDefault="0034216F">
            <w:pPr>
              <w:pStyle w:val="TableParagraph"/>
            </w:pPr>
          </w:p>
        </w:tc>
      </w:tr>
      <w:tr w:rsidR="0034216F" w14:paraId="1B33FEB2" w14:textId="77777777">
        <w:trPr>
          <w:trHeight w:val="479"/>
        </w:trPr>
        <w:tc>
          <w:tcPr>
            <w:tcW w:w="2518" w:type="dxa"/>
          </w:tcPr>
          <w:p w14:paraId="02517F94" w14:textId="77777777" w:rsidR="0034216F" w:rsidRDefault="006B7EE7">
            <w:pPr>
              <w:pStyle w:val="TableParagraph"/>
              <w:spacing w:before="1"/>
              <w:ind w:left="107"/>
              <w:rPr>
                <w:b/>
                <w:sz w:val="20"/>
              </w:rPr>
            </w:pPr>
            <w:r>
              <w:rPr>
                <w:b/>
                <w:sz w:val="20"/>
              </w:rPr>
              <w:t>General</w:t>
            </w:r>
            <w:r>
              <w:rPr>
                <w:b/>
                <w:spacing w:val="-10"/>
                <w:sz w:val="20"/>
              </w:rPr>
              <w:t xml:space="preserve"> </w:t>
            </w:r>
            <w:r>
              <w:rPr>
                <w:b/>
                <w:spacing w:val="-2"/>
                <w:sz w:val="20"/>
              </w:rPr>
              <w:t>Behaviour</w:t>
            </w:r>
          </w:p>
        </w:tc>
        <w:tc>
          <w:tcPr>
            <w:tcW w:w="454" w:type="dxa"/>
          </w:tcPr>
          <w:p w14:paraId="0B97F602" w14:textId="77777777" w:rsidR="0034216F" w:rsidRDefault="0034216F">
            <w:pPr>
              <w:pStyle w:val="TableParagraph"/>
            </w:pPr>
          </w:p>
        </w:tc>
        <w:tc>
          <w:tcPr>
            <w:tcW w:w="3092" w:type="dxa"/>
          </w:tcPr>
          <w:p w14:paraId="5FC568C5" w14:textId="77777777" w:rsidR="0034216F" w:rsidRDefault="006B7EE7">
            <w:pPr>
              <w:pStyle w:val="TableParagraph"/>
              <w:spacing w:before="1"/>
              <w:ind w:left="106"/>
              <w:rPr>
                <w:b/>
                <w:sz w:val="20"/>
              </w:rPr>
            </w:pPr>
            <w:r>
              <w:rPr>
                <w:b/>
                <w:sz w:val="20"/>
              </w:rPr>
              <w:t>Dangerous</w:t>
            </w:r>
            <w:r>
              <w:rPr>
                <w:b/>
                <w:spacing w:val="-13"/>
                <w:sz w:val="20"/>
              </w:rPr>
              <w:t xml:space="preserve"> </w:t>
            </w:r>
            <w:r>
              <w:rPr>
                <w:b/>
                <w:spacing w:val="-2"/>
                <w:sz w:val="20"/>
              </w:rPr>
              <w:t>Occurrences</w:t>
            </w:r>
          </w:p>
        </w:tc>
        <w:tc>
          <w:tcPr>
            <w:tcW w:w="567" w:type="dxa"/>
          </w:tcPr>
          <w:p w14:paraId="33512752" w14:textId="77777777" w:rsidR="0034216F" w:rsidRDefault="0034216F">
            <w:pPr>
              <w:pStyle w:val="TableParagraph"/>
            </w:pPr>
          </w:p>
        </w:tc>
        <w:tc>
          <w:tcPr>
            <w:tcW w:w="1985" w:type="dxa"/>
          </w:tcPr>
          <w:p w14:paraId="4B5E5692" w14:textId="77777777" w:rsidR="0034216F" w:rsidRDefault="006B7EE7">
            <w:pPr>
              <w:pStyle w:val="TableParagraph"/>
              <w:spacing w:before="1"/>
              <w:ind w:left="105"/>
              <w:rPr>
                <w:b/>
                <w:sz w:val="20"/>
              </w:rPr>
            </w:pPr>
            <w:r>
              <w:rPr>
                <w:b/>
                <w:spacing w:val="-4"/>
                <w:sz w:val="20"/>
              </w:rPr>
              <w:t>Waste</w:t>
            </w:r>
          </w:p>
        </w:tc>
        <w:tc>
          <w:tcPr>
            <w:tcW w:w="567" w:type="dxa"/>
          </w:tcPr>
          <w:p w14:paraId="7D2BFA73" w14:textId="77777777" w:rsidR="0034216F" w:rsidRDefault="0034216F">
            <w:pPr>
              <w:pStyle w:val="TableParagraph"/>
            </w:pPr>
          </w:p>
        </w:tc>
      </w:tr>
      <w:tr w:rsidR="0034216F" w14:paraId="009CBBD7" w14:textId="77777777">
        <w:trPr>
          <w:trHeight w:val="479"/>
        </w:trPr>
        <w:tc>
          <w:tcPr>
            <w:tcW w:w="2518" w:type="dxa"/>
          </w:tcPr>
          <w:p w14:paraId="34BEC250" w14:textId="77777777" w:rsidR="0034216F" w:rsidRDefault="006B7EE7">
            <w:pPr>
              <w:pStyle w:val="TableParagraph"/>
              <w:spacing w:before="1"/>
              <w:ind w:left="107"/>
              <w:rPr>
                <w:b/>
                <w:sz w:val="20"/>
              </w:rPr>
            </w:pPr>
            <w:r>
              <w:rPr>
                <w:b/>
                <w:spacing w:val="-2"/>
                <w:sz w:val="20"/>
              </w:rPr>
              <w:t>Co-operation</w:t>
            </w:r>
          </w:p>
        </w:tc>
        <w:tc>
          <w:tcPr>
            <w:tcW w:w="454" w:type="dxa"/>
          </w:tcPr>
          <w:p w14:paraId="15315420" w14:textId="77777777" w:rsidR="0034216F" w:rsidRDefault="0034216F">
            <w:pPr>
              <w:pStyle w:val="TableParagraph"/>
            </w:pPr>
          </w:p>
        </w:tc>
        <w:tc>
          <w:tcPr>
            <w:tcW w:w="3092" w:type="dxa"/>
          </w:tcPr>
          <w:p w14:paraId="20751A08" w14:textId="77777777" w:rsidR="0034216F" w:rsidRDefault="006B7EE7">
            <w:pPr>
              <w:pStyle w:val="TableParagraph"/>
              <w:spacing w:before="1"/>
              <w:ind w:left="106"/>
              <w:rPr>
                <w:b/>
                <w:sz w:val="20"/>
              </w:rPr>
            </w:pPr>
            <w:r>
              <w:rPr>
                <w:b/>
                <w:spacing w:val="-2"/>
                <w:sz w:val="20"/>
              </w:rPr>
              <w:t>Noise/Dust</w:t>
            </w:r>
          </w:p>
        </w:tc>
        <w:tc>
          <w:tcPr>
            <w:tcW w:w="567" w:type="dxa"/>
          </w:tcPr>
          <w:p w14:paraId="4774668B" w14:textId="77777777" w:rsidR="0034216F" w:rsidRDefault="0034216F">
            <w:pPr>
              <w:pStyle w:val="TableParagraph"/>
            </w:pPr>
          </w:p>
        </w:tc>
        <w:tc>
          <w:tcPr>
            <w:tcW w:w="1985" w:type="dxa"/>
          </w:tcPr>
          <w:p w14:paraId="578EC0D4" w14:textId="77777777" w:rsidR="0034216F" w:rsidRDefault="006B7EE7">
            <w:pPr>
              <w:pStyle w:val="TableParagraph"/>
              <w:spacing w:before="1"/>
              <w:ind w:left="105"/>
              <w:rPr>
                <w:b/>
                <w:sz w:val="20"/>
              </w:rPr>
            </w:pPr>
            <w:r>
              <w:rPr>
                <w:b/>
                <w:sz w:val="20"/>
              </w:rPr>
              <w:t>Others</w:t>
            </w:r>
            <w:r>
              <w:rPr>
                <w:b/>
                <w:spacing w:val="-11"/>
                <w:sz w:val="20"/>
              </w:rPr>
              <w:t xml:space="preserve"> </w:t>
            </w:r>
            <w:r>
              <w:rPr>
                <w:b/>
                <w:spacing w:val="-2"/>
                <w:sz w:val="20"/>
              </w:rPr>
              <w:t>(specify)</w:t>
            </w:r>
          </w:p>
        </w:tc>
        <w:tc>
          <w:tcPr>
            <w:tcW w:w="567" w:type="dxa"/>
          </w:tcPr>
          <w:p w14:paraId="1A887928" w14:textId="77777777" w:rsidR="0034216F" w:rsidRDefault="0034216F">
            <w:pPr>
              <w:pStyle w:val="TableParagraph"/>
            </w:pPr>
          </w:p>
        </w:tc>
      </w:tr>
    </w:tbl>
    <w:p w14:paraId="17DEE573" w14:textId="77777777" w:rsidR="0034216F" w:rsidRDefault="0034216F">
      <w:pPr>
        <w:pStyle w:val="BodyText"/>
        <w:rPr>
          <w:b/>
        </w:rPr>
      </w:pPr>
    </w:p>
    <w:p w14:paraId="5D15250C" w14:textId="77777777" w:rsidR="0034216F" w:rsidRDefault="006B7EE7">
      <w:pPr>
        <w:ind w:left="113" w:right="240"/>
        <w:jc w:val="both"/>
        <w:rPr>
          <w:b/>
        </w:rPr>
      </w:pPr>
      <w:r>
        <w:rPr>
          <w:b/>
        </w:rPr>
        <w:t xml:space="preserve">This form should be completed at the end of Contract </w:t>
      </w:r>
      <w:proofErr w:type="gramStart"/>
      <w:r>
        <w:rPr>
          <w:b/>
        </w:rPr>
        <w:t>in order to</w:t>
      </w:r>
      <w:proofErr w:type="gramEnd"/>
      <w:r>
        <w:rPr>
          <w:b/>
        </w:rPr>
        <w:t xml:space="preserve"> re-grade Contractor and forwarded to the Divisional Director and a copy to Health and Safety Department.</w:t>
      </w:r>
    </w:p>
    <w:p w14:paraId="0F3B3283" w14:textId="77777777" w:rsidR="0034216F" w:rsidRDefault="0034216F">
      <w:pPr>
        <w:pStyle w:val="BodyText"/>
        <w:spacing w:before="2"/>
        <w:rPr>
          <w:b/>
        </w:rPr>
      </w:pPr>
    </w:p>
    <w:p w14:paraId="6D0D9205" w14:textId="77777777" w:rsidR="0034216F" w:rsidRDefault="006B7EE7">
      <w:pPr>
        <w:ind w:left="113"/>
        <w:jc w:val="both"/>
        <w:rPr>
          <w:b/>
        </w:rPr>
      </w:pPr>
      <w:r>
        <w:rPr>
          <w:b/>
        </w:rPr>
        <w:t>Comments</w:t>
      </w:r>
      <w:r>
        <w:rPr>
          <w:b/>
          <w:spacing w:val="-3"/>
        </w:rPr>
        <w:t xml:space="preserve"> </w:t>
      </w:r>
      <w:r>
        <w:rPr>
          <w:b/>
          <w:spacing w:val="-2"/>
        </w:rPr>
        <w:t>……………………………………………………………………………………</w:t>
      </w:r>
    </w:p>
    <w:p w14:paraId="3CA7C021" w14:textId="77777777" w:rsidR="0034216F" w:rsidRDefault="0034216F">
      <w:pPr>
        <w:pStyle w:val="BodyText"/>
        <w:rPr>
          <w:b/>
        </w:rPr>
      </w:pPr>
    </w:p>
    <w:p w14:paraId="0A8284A3" w14:textId="77777777" w:rsidR="0034216F" w:rsidRDefault="006B7EE7">
      <w:pPr>
        <w:ind w:left="113" w:right="303"/>
        <w:jc w:val="right"/>
        <w:rPr>
          <w:b/>
        </w:rPr>
      </w:pPr>
      <w:r>
        <w:rPr>
          <w:b/>
          <w:spacing w:val="-2"/>
        </w:rPr>
        <w:t>…………………………………………………………………………………………………..</w:t>
      </w:r>
    </w:p>
    <w:p w14:paraId="4C27221A" w14:textId="77777777" w:rsidR="0034216F" w:rsidRDefault="0034216F">
      <w:pPr>
        <w:pStyle w:val="BodyText"/>
        <w:rPr>
          <w:b/>
        </w:rPr>
      </w:pPr>
    </w:p>
    <w:p w14:paraId="145424D4" w14:textId="77777777" w:rsidR="0034216F" w:rsidRDefault="006B7EE7">
      <w:pPr>
        <w:spacing w:line="480" w:lineRule="auto"/>
        <w:ind w:left="113"/>
        <w:rPr>
          <w:b/>
        </w:rPr>
      </w:pPr>
      <w:r>
        <w:rPr>
          <w:b/>
          <w:spacing w:val="-2"/>
        </w:rPr>
        <w:t xml:space="preserve">………………………………………………………………………………………………….. </w:t>
      </w:r>
      <w:r>
        <w:rPr>
          <w:b/>
        </w:rPr>
        <w:t>Recommendations</w:t>
      </w:r>
      <w:r>
        <w:rPr>
          <w:b/>
          <w:spacing w:val="-10"/>
        </w:rPr>
        <w:t xml:space="preserve"> </w:t>
      </w:r>
      <w:r>
        <w:rPr>
          <w:b/>
          <w:spacing w:val="-2"/>
        </w:rPr>
        <w:t>………………………………………………………………………......</w:t>
      </w:r>
    </w:p>
    <w:p w14:paraId="7B158346" w14:textId="77777777" w:rsidR="0034216F" w:rsidRDefault="006B7EE7">
      <w:pPr>
        <w:ind w:left="113"/>
        <w:rPr>
          <w:b/>
        </w:rPr>
      </w:pPr>
      <w:r>
        <w:rPr>
          <w:b/>
          <w:spacing w:val="-2"/>
        </w:rPr>
        <w:t>…………………………………………………………………………………………………..</w:t>
      </w:r>
    </w:p>
    <w:p w14:paraId="0359FF5B" w14:textId="77777777" w:rsidR="0034216F" w:rsidRDefault="0034216F">
      <w:pPr>
        <w:pStyle w:val="BodyText"/>
        <w:rPr>
          <w:b/>
          <w:sz w:val="16"/>
        </w:rPr>
      </w:pPr>
    </w:p>
    <w:p w14:paraId="2EA60154" w14:textId="77777777" w:rsidR="0034216F" w:rsidRDefault="0034216F">
      <w:pPr>
        <w:pStyle w:val="BodyText"/>
        <w:spacing w:before="107"/>
        <w:rPr>
          <w:b/>
          <w:sz w:val="16"/>
        </w:rPr>
      </w:pPr>
    </w:p>
    <w:p w14:paraId="2631A312" w14:textId="77777777" w:rsidR="0034216F" w:rsidRDefault="0034216F">
      <w:pPr>
        <w:rPr>
          <w:sz w:val="16"/>
        </w:rPr>
        <w:sectPr w:rsidR="0034216F">
          <w:headerReference w:type="default" r:id="rId198"/>
          <w:footerReference w:type="default" r:id="rId199"/>
          <w:pgSz w:w="11910" w:h="16840"/>
          <w:pgMar w:top="1120" w:right="1120" w:bottom="800" w:left="1360" w:header="0" w:footer="619" w:gutter="0"/>
          <w:cols w:space="720"/>
        </w:sectPr>
      </w:pPr>
    </w:p>
    <w:p w14:paraId="5949B85D" w14:textId="77777777" w:rsidR="0034216F" w:rsidRDefault="0034216F">
      <w:pPr>
        <w:pStyle w:val="BodyText"/>
        <w:rPr>
          <w:sz w:val="32"/>
        </w:rPr>
      </w:pPr>
    </w:p>
    <w:p w14:paraId="7C32A4EB" w14:textId="77777777" w:rsidR="0034216F" w:rsidRDefault="0034216F">
      <w:pPr>
        <w:pStyle w:val="BodyText"/>
        <w:rPr>
          <w:sz w:val="32"/>
        </w:rPr>
      </w:pPr>
    </w:p>
    <w:p w14:paraId="3DEDC31B" w14:textId="77777777" w:rsidR="0034216F" w:rsidRDefault="0034216F">
      <w:pPr>
        <w:pStyle w:val="BodyText"/>
        <w:rPr>
          <w:sz w:val="32"/>
        </w:rPr>
      </w:pPr>
    </w:p>
    <w:p w14:paraId="6562C6D6" w14:textId="77777777" w:rsidR="0034216F" w:rsidRDefault="0034216F">
      <w:pPr>
        <w:pStyle w:val="BodyText"/>
        <w:rPr>
          <w:sz w:val="32"/>
        </w:rPr>
      </w:pPr>
    </w:p>
    <w:p w14:paraId="1972EC64" w14:textId="77777777" w:rsidR="0034216F" w:rsidRDefault="0034216F">
      <w:pPr>
        <w:pStyle w:val="BodyText"/>
        <w:rPr>
          <w:sz w:val="32"/>
        </w:rPr>
      </w:pPr>
    </w:p>
    <w:p w14:paraId="68E37A56" w14:textId="77777777" w:rsidR="0034216F" w:rsidRDefault="0034216F">
      <w:pPr>
        <w:pStyle w:val="BodyText"/>
        <w:rPr>
          <w:sz w:val="32"/>
        </w:rPr>
      </w:pPr>
    </w:p>
    <w:p w14:paraId="79D9366A" w14:textId="77777777" w:rsidR="0034216F" w:rsidRDefault="0034216F">
      <w:pPr>
        <w:pStyle w:val="BodyText"/>
        <w:rPr>
          <w:sz w:val="32"/>
        </w:rPr>
      </w:pPr>
    </w:p>
    <w:p w14:paraId="1D098668" w14:textId="77777777" w:rsidR="0034216F" w:rsidRDefault="0034216F">
      <w:pPr>
        <w:pStyle w:val="BodyText"/>
        <w:rPr>
          <w:sz w:val="32"/>
        </w:rPr>
      </w:pPr>
    </w:p>
    <w:p w14:paraId="11760E0A" w14:textId="77777777" w:rsidR="0034216F" w:rsidRDefault="0034216F">
      <w:pPr>
        <w:pStyle w:val="BodyText"/>
        <w:rPr>
          <w:sz w:val="32"/>
        </w:rPr>
      </w:pPr>
    </w:p>
    <w:p w14:paraId="79054955" w14:textId="77777777" w:rsidR="0034216F" w:rsidRDefault="0034216F">
      <w:pPr>
        <w:pStyle w:val="BodyText"/>
        <w:rPr>
          <w:sz w:val="32"/>
        </w:rPr>
      </w:pPr>
    </w:p>
    <w:p w14:paraId="5ADB2874" w14:textId="77777777" w:rsidR="0034216F" w:rsidRDefault="0034216F">
      <w:pPr>
        <w:pStyle w:val="BodyText"/>
        <w:spacing w:before="2"/>
        <w:rPr>
          <w:sz w:val="32"/>
        </w:rPr>
      </w:pPr>
    </w:p>
    <w:p w14:paraId="24ABDD9B" w14:textId="77777777" w:rsidR="0034216F" w:rsidRDefault="006B7EE7">
      <w:pPr>
        <w:ind w:left="898"/>
        <w:jc w:val="center"/>
        <w:rPr>
          <w:b/>
          <w:sz w:val="32"/>
        </w:rPr>
      </w:pPr>
      <w:r>
        <w:rPr>
          <w:b/>
          <w:sz w:val="32"/>
          <w:u w:val="single"/>
        </w:rPr>
        <w:t>Appendix</w:t>
      </w:r>
      <w:r>
        <w:rPr>
          <w:b/>
          <w:spacing w:val="-15"/>
          <w:sz w:val="32"/>
          <w:u w:val="single"/>
        </w:rPr>
        <w:t xml:space="preserve"> </w:t>
      </w:r>
      <w:r>
        <w:rPr>
          <w:b/>
          <w:spacing w:val="-10"/>
          <w:sz w:val="32"/>
          <w:u w:val="single"/>
        </w:rPr>
        <w:t>8</w:t>
      </w:r>
    </w:p>
    <w:p w14:paraId="706159A0" w14:textId="77777777" w:rsidR="0034216F" w:rsidRDefault="0034216F">
      <w:pPr>
        <w:pStyle w:val="BodyText"/>
        <w:rPr>
          <w:b/>
          <w:sz w:val="32"/>
        </w:rPr>
      </w:pPr>
    </w:p>
    <w:p w14:paraId="61B8328E" w14:textId="77777777" w:rsidR="0034216F" w:rsidRDefault="006B7EE7">
      <w:pPr>
        <w:ind w:left="2607"/>
        <w:rPr>
          <w:b/>
          <w:sz w:val="32"/>
        </w:rPr>
      </w:pPr>
      <w:r>
        <w:rPr>
          <w:b/>
          <w:sz w:val="32"/>
          <w:u w:val="single"/>
        </w:rPr>
        <w:t>Accident</w:t>
      </w:r>
      <w:r>
        <w:rPr>
          <w:b/>
          <w:spacing w:val="-9"/>
          <w:sz w:val="32"/>
          <w:u w:val="single"/>
        </w:rPr>
        <w:t xml:space="preserve"> </w:t>
      </w:r>
      <w:r>
        <w:rPr>
          <w:b/>
          <w:sz w:val="32"/>
          <w:u w:val="single"/>
        </w:rPr>
        <w:t>/</w:t>
      </w:r>
      <w:r>
        <w:rPr>
          <w:b/>
          <w:spacing w:val="-10"/>
          <w:sz w:val="32"/>
          <w:u w:val="single"/>
        </w:rPr>
        <w:t xml:space="preserve"> </w:t>
      </w:r>
      <w:r>
        <w:rPr>
          <w:b/>
          <w:sz w:val="32"/>
          <w:u w:val="single"/>
        </w:rPr>
        <w:t>Incident</w:t>
      </w:r>
      <w:r>
        <w:rPr>
          <w:b/>
          <w:spacing w:val="-9"/>
          <w:sz w:val="32"/>
          <w:u w:val="single"/>
        </w:rPr>
        <w:t xml:space="preserve"> </w:t>
      </w:r>
      <w:r>
        <w:rPr>
          <w:b/>
          <w:spacing w:val="-2"/>
          <w:sz w:val="32"/>
          <w:u w:val="single"/>
        </w:rPr>
        <w:t>Procedure</w:t>
      </w:r>
    </w:p>
    <w:p w14:paraId="72784CEC" w14:textId="77777777" w:rsidR="0034216F" w:rsidRDefault="0034216F">
      <w:pPr>
        <w:rPr>
          <w:sz w:val="32"/>
        </w:rPr>
        <w:sectPr w:rsidR="0034216F">
          <w:headerReference w:type="default" r:id="rId200"/>
          <w:footerReference w:type="default" r:id="rId201"/>
          <w:pgSz w:w="12240" w:h="15840"/>
          <w:pgMar w:top="1820" w:right="1720" w:bottom="940" w:left="1720" w:header="0" w:footer="754" w:gutter="0"/>
          <w:cols w:space="720"/>
        </w:sectPr>
      </w:pPr>
    </w:p>
    <w:p w14:paraId="0C2BE3B0" w14:textId="4EDECC79" w:rsidR="0034216F" w:rsidRDefault="0034216F">
      <w:pPr>
        <w:pStyle w:val="BodyText"/>
        <w:ind w:left="108"/>
        <w:rPr>
          <w:sz w:val="20"/>
        </w:rPr>
      </w:pPr>
    </w:p>
    <w:p w14:paraId="0ACA846C" w14:textId="77777777" w:rsidR="0034216F" w:rsidRDefault="006B7EE7">
      <w:pPr>
        <w:jc w:val="center"/>
        <w:rPr>
          <w:b/>
          <w:sz w:val="28"/>
        </w:rPr>
      </w:pPr>
      <w:bookmarkStart w:id="108" w:name="ACCIDENT/EMERGENCY_PROCEDURE"/>
      <w:bookmarkEnd w:id="108"/>
      <w:r>
        <w:rPr>
          <w:b/>
          <w:sz w:val="28"/>
          <w:u w:val="single"/>
        </w:rPr>
        <w:t>ACCIDENT/EMERGENCY</w:t>
      </w:r>
      <w:r>
        <w:rPr>
          <w:b/>
          <w:spacing w:val="-16"/>
          <w:sz w:val="28"/>
          <w:u w:val="single"/>
        </w:rPr>
        <w:t xml:space="preserve"> </w:t>
      </w:r>
      <w:r>
        <w:rPr>
          <w:b/>
          <w:spacing w:val="-2"/>
          <w:sz w:val="28"/>
          <w:u w:val="single"/>
        </w:rPr>
        <w:t>PROCEDURE</w:t>
      </w:r>
    </w:p>
    <w:p w14:paraId="1646E087" w14:textId="77777777" w:rsidR="0034216F" w:rsidRDefault="0034216F">
      <w:pPr>
        <w:pStyle w:val="BodyText"/>
        <w:spacing w:before="333"/>
        <w:rPr>
          <w:b/>
          <w:sz w:val="28"/>
        </w:rPr>
      </w:pPr>
    </w:p>
    <w:p w14:paraId="382064D9" w14:textId="77777777" w:rsidR="0034216F" w:rsidRDefault="006B7EE7">
      <w:pPr>
        <w:ind w:left="535"/>
        <w:rPr>
          <w:sz w:val="28"/>
        </w:rPr>
      </w:pPr>
      <w:r>
        <w:rPr>
          <w:sz w:val="28"/>
        </w:rPr>
        <w:t>This</w:t>
      </w:r>
      <w:r>
        <w:rPr>
          <w:spacing w:val="-2"/>
          <w:sz w:val="28"/>
        </w:rPr>
        <w:t xml:space="preserve"> </w:t>
      </w:r>
      <w:r>
        <w:rPr>
          <w:sz w:val="28"/>
        </w:rPr>
        <w:t>site</w:t>
      </w:r>
      <w:r>
        <w:rPr>
          <w:spacing w:val="-4"/>
          <w:sz w:val="28"/>
        </w:rPr>
        <w:t xml:space="preserve"> </w:t>
      </w:r>
      <w:r>
        <w:rPr>
          <w:sz w:val="28"/>
        </w:rPr>
        <w:t>office</w:t>
      </w:r>
      <w:r>
        <w:rPr>
          <w:spacing w:val="-5"/>
          <w:sz w:val="28"/>
        </w:rPr>
        <w:t xml:space="preserve"> </w:t>
      </w:r>
      <w:r>
        <w:rPr>
          <w:sz w:val="28"/>
        </w:rPr>
        <w:t>is</w:t>
      </w:r>
      <w:r>
        <w:rPr>
          <w:spacing w:val="-4"/>
          <w:sz w:val="28"/>
        </w:rPr>
        <w:t xml:space="preserve"> </w:t>
      </w:r>
      <w:r>
        <w:rPr>
          <w:sz w:val="28"/>
        </w:rPr>
        <w:t>situated</w:t>
      </w:r>
      <w:r>
        <w:rPr>
          <w:spacing w:val="-3"/>
          <w:sz w:val="28"/>
        </w:rPr>
        <w:t xml:space="preserve"> </w:t>
      </w:r>
      <w:r>
        <w:rPr>
          <w:spacing w:val="-5"/>
          <w:sz w:val="28"/>
        </w:rPr>
        <w:t>at:</w:t>
      </w:r>
    </w:p>
    <w:p w14:paraId="4DC9AF73" w14:textId="77777777" w:rsidR="0034216F" w:rsidRDefault="0034216F">
      <w:pPr>
        <w:pStyle w:val="BodyText"/>
        <w:rPr>
          <w:sz w:val="28"/>
        </w:rPr>
      </w:pPr>
    </w:p>
    <w:p w14:paraId="4D5CA7B7" w14:textId="71291713" w:rsidR="0034216F" w:rsidRDefault="0070506F">
      <w:pPr>
        <w:ind w:left="3907" w:right="2859" w:hanging="1052"/>
        <w:rPr>
          <w:b/>
          <w:sz w:val="44"/>
        </w:rPr>
      </w:pPr>
      <w:r>
        <w:rPr>
          <w:b/>
          <w:sz w:val="44"/>
        </w:rPr>
        <w:t xml:space="preserve">Cross Lane </w:t>
      </w:r>
    </w:p>
    <w:p w14:paraId="769B089F" w14:textId="77777777" w:rsidR="0034216F" w:rsidRDefault="0034216F">
      <w:pPr>
        <w:pStyle w:val="BodyText"/>
        <w:spacing w:before="143"/>
        <w:rPr>
          <w:b/>
          <w:sz w:val="44"/>
        </w:rPr>
      </w:pPr>
    </w:p>
    <w:p w14:paraId="34A6A03E" w14:textId="77777777" w:rsidR="0034216F" w:rsidRDefault="006B7EE7">
      <w:pPr>
        <w:ind w:left="535"/>
        <w:rPr>
          <w:sz w:val="28"/>
        </w:rPr>
      </w:pPr>
      <w:bookmarkStart w:id="109" w:name="Site_Telephone_Number:"/>
      <w:bookmarkEnd w:id="109"/>
      <w:r>
        <w:rPr>
          <w:sz w:val="28"/>
        </w:rPr>
        <w:t>Site</w:t>
      </w:r>
      <w:r>
        <w:rPr>
          <w:spacing w:val="-6"/>
          <w:sz w:val="28"/>
        </w:rPr>
        <w:t xml:space="preserve"> </w:t>
      </w:r>
      <w:r>
        <w:rPr>
          <w:sz w:val="28"/>
        </w:rPr>
        <w:t>Telephone</w:t>
      </w:r>
      <w:r>
        <w:rPr>
          <w:spacing w:val="-3"/>
          <w:sz w:val="28"/>
        </w:rPr>
        <w:t xml:space="preserve"> </w:t>
      </w:r>
      <w:r>
        <w:rPr>
          <w:spacing w:val="-2"/>
          <w:sz w:val="28"/>
        </w:rPr>
        <w:t>Number:</w:t>
      </w:r>
    </w:p>
    <w:p w14:paraId="775E3453" w14:textId="77777777" w:rsidR="0034216F" w:rsidRDefault="006B7EE7">
      <w:pPr>
        <w:spacing w:before="276"/>
        <w:ind w:left="535"/>
        <w:rPr>
          <w:sz w:val="28"/>
        </w:rPr>
      </w:pPr>
      <w:r>
        <w:rPr>
          <w:sz w:val="28"/>
        </w:rPr>
        <w:t>When</w:t>
      </w:r>
      <w:r>
        <w:rPr>
          <w:spacing w:val="40"/>
          <w:sz w:val="28"/>
        </w:rPr>
        <w:t xml:space="preserve"> </w:t>
      </w:r>
      <w:r>
        <w:rPr>
          <w:sz w:val="28"/>
        </w:rPr>
        <w:t>telephoning</w:t>
      </w:r>
      <w:r>
        <w:rPr>
          <w:spacing w:val="40"/>
          <w:sz w:val="28"/>
        </w:rPr>
        <w:t xml:space="preserve"> </w:t>
      </w:r>
      <w:r>
        <w:rPr>
          <w:sz w:val="28"/>
        </w:rPr>
        <w:t>the</w:t>
      </w:r>
      <w:r>
        <w:rPr>
          <w:spacing w:val="40"/>
          <w:sz w:val="28"/>
        </w:rPr>
        <w:t xml:space="preserve"> </w:t>
      </w:r>
      <w:r>
        <w:rPr>
          <w:sz w:val="28"/>
        </w:rPr>
        <w:t>emergency</w:t>
      </w:r>
      <w:r>
        <w:rPr>
          <w:spacing w:val="40"/>
          <w:sz w:val="28"/>
        </w:rPr>
        <w:t xml:space="preserve"> </w:t>
      </w:r>
      <w:r>
        <w:rPr>
          <w:sz w:val="28"/>
        </w:rPr>
        <w:t>services,</w:t>
      </w:r>
      <w:r>
        <w:rPr>
          <w:spacing w:val="40"/>
          <w:sz w:val="28"/>
        </w:rPr>
        <w:t xml:space="preserve"> </w:t>
      </w:r>
      <w:r>
        <w:rPr>
          <w:sz w:val="28"/>
        </w:rPr>
        <w:t>please</w:t>
      </w:r>
      <w:r>
        <w:rPr>
          <w:spacing w:val="40"/>
          <w:sz w:val="28"/>
        </w:rPr>
        <w:t xml:space="preserve"> </w:t>
      </w:r>
      <w:r>
        <w:rPr>
          <w:sz w:val="28"/>
        </w:rPr>
        <w:t>give</w:t>
      </w:r>
      <w:r>
        <w:rPr>
          <w:spacing w:val="40"/>
          <w:sz w:val="28"/>
        </w:rPr>
        <w:t xml:space="preserve"> </w:t>
      </w:r>
      <w:r>
        <w:rPr>
          <w:sz w:val="28"/>
        </w:rPr>
        <w:t>the</w:t>
      </w:r>
      <w:r>
        <w:rPr>
          <w:spacing w:val="40"/>
          <w:sz w:val="28"/>
        </w:rPr>
        <w:t xml:space="preserve"> </w:t>
      </w:r>
      <w:r>
        <w:rPr>
          <w:sz w:val="28"/>
        </w:rPr>
        <w:t>exact</w:t>
      </w:r>
      <w:r>
        <w:rPr>
          <w:spacing w:val="40"/>
          <w:sz w:val="28"/>
        </w:rPr>
        <w:t xml:space="preserve"> </w:t>
      </w:r>
      <w:r>
        <w:rPr>
          <w:sz w:val="28"/>
        </w:rPr>
        <w:t>address</w:t>
      </w:r>
      <w:r>
        <w:rPr>
          <w:spacing w:val="40"/>
          <w:sz w:val="28"/>
        </w:rPr>
        <w:t xml:space="preserve"> </w:t>
      </w:r>
      <w:r>
        <w:rPr>
          <w:sz w:val="28"/>
        </w:rPr>
        <w:t>and</w:t>
      </w:r>
      <w:r>
        <w:rPr>
          <w:spacing w:val="80"/>
          <w:sz w:val="28"/>
        </w:rPr>
        <w:t xml:space="preserve"> </w:t>
      </w:r>
      <w:r>
        <w:rPr>
          <w:sz w:val="28"/>
        </w:rPr>
        <w:t>location of the site and state the precise nature of the accident or emergency.</w:t>
      </w:r>
    </w:p>
    <w:p w14:paraId="740A5121" w14:textId="77777777" w:rsidR="0034216F" w:rsidRDefault="0034216F">
      <w:pPr>
        <w:pStyle w:val="BodyText"/>
        <w:rPr>
          <w:sz w:val="28"/>
        </w:rPr>
      </w:pPr>
    </w:p>
    <w:p w14:paraId="4AD75E4B" w14:textId="77777777" w:rsidR="0034216F" w:rsidRDefault="006B7EE7">
      <w:pPr>
        <w:ind w:left="535"/>
        <w:rPr>
          <w:sz w:val="28"/>
        </w:rPr>
      </w:pPr>
      <w:r>
        <w:rPr>
          <w:sz w:val="28"/>
        </w:rPr>
        <w:t xml:space="preserve">The name and address of the </w:t>
      </w:r>
      <w:r>
        <w:rPr>
          <w:sz w:val="28"/>
          <w:u w:val="single"/>
        </w:rPr>
        <w:t>NEAREST HOSPITAL</w:t>
      </w:r>
      <w:r>
        <w:rPr>
          <w:sz w:val="28"/>
        </w:rPr>
        <w:t xml:space="preserve"> with accident and emergency facilities is:</w:t>
      </w:r>
    </w:p>
    <w:p w14:paraId="1AA00451" w14:textId="77777777" w:rsidR="00BF0673" w:rsidRDefault="00BF0673">
      <w:pPr>
        <w:ind w:left="535"/>
        <w:rPr>
          <w:sz w:val="28"/>
        </w:rPr>
      </w:pPr>
    </w:p>
    <w:p w14:paraId="323FC843" w14:textId="0368798D" w:rsidR="00BF0673" w:rsidRPr="00BF0673" w:rsidRDefault="00BF0673" w:rsidP="00BF0673">
      <w:pPr>
        <w:ind w:left="535"/>
        <w:rPr>
          <w:sz w:val="28"/>
        </w:rPr>
      </w:pPr>
      <w:r w:rsidRPr="00BF0673">
        <w:rPr>
          <w:sz w:val="28"/>
        </w:rPr>
        <w:br/>
      </w:r>
      <w:r w:rsidRPr="00BF0673">
        <w:rPr>
          <w:noProof/>
          <w:sz w:val="28"/>
        </w:rPr>
        <w:drawing>
          <wp:inline distT="0" distB="0" distL="0" distR="0" wp14:anchorId="5A0BCBF2" wp14:editId="03728DBA">
            <wp:extent cx="6419850" cy="4413250"/>
            <wp:effectExtent l="0" t="0" r="6350" b="6350"/>
            <wp:docPr id="1049064853" name="Picture 1" descr="A map of the university of manche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64853" name="Picture 1" descr="A map of the university of manchester&#10;&#10;Description automatically generated"/>
                    <pic:cNvPicPr/>
                  </pic:nvPicPr>
                  <pic:blipFill>
                    <a:blip r:embed="rId202"/>
                    <a:stretch>
                      <a:fillRect/>
                    </a:stretch>
                  </pic:blipFill>
                  <pic:spPr>
                    <a:xfrm>
                      <a:off x="0" y="0"/>
                      <a:ext cx="6419850" cy="4413250"/>
                    </a:xfrm>
                    <a:prstGeom prst="rect">
                      <a:avLst/>
                    </a:prstGeom>
                  </pic:spPr>
                </pic:pic>
              </a:graphicData>
            </a:graphic>
          </wp:inline>
        </w:drawing>
      </w:r>
    </w:p>
    <w:p w14:paraId="2C45F132" w14:textId="53F27D31" w:rsidR="0070506F" w:rsidRDefault="0070506F">
      <w:pPr>
        <w:ind w:left="535"/>
        <w:rPr>
          <w:sz w:val="28"/>
        </w:rPr>
      </w:pPr>
    </w:p>
    <w:p w14:paraId="2BD7F47A" w14:textId="77777777" w:rsidR="0034216F" w:rsidRDefault="006B7EE7">
      <w:pPr>
        <w:spacing w:before="478"/>
        <w:ind w:left="535"/>
        <w:rPr>
          <w:sz w:val="28"/>
        </w:rPr>
      </w:pPr>
      <w:r>
        <w:rPr>
          <w:sz w:val="28"/>
        </w:rPr>
        <w:t>In</w:t>
      </w:r>
      <w:r>
        <w:rPr>
          <w:spacing w:val="-4"/>
          <w:sz w:val="28"/>
        </w:rPr>
        <w:t xml:space="preserve"> </w:t>
      </w:r>
      <w:r>
        <w:rPr>
          <w:sz w:val="28"/>
        </w:rPr>
        <w:t>case</w:t>
      </w:r>
      <w:r>
        <w:rPr>
          <w:spacing w:val="-6"/>
          <w:sz w:val="28"/>
        </w:rPr>
        <w:t xml:space="preserve"> </w:t>
      </w:r>
      <w:r>
        <w:rPr>
          <w:sz w:val="28"/>
        </w:rPr>
        <w:t>of</w:t>
      </w:r>
      <w:r>
        <w:rPr>
          <w:spacing w:val="-3"/>
          <w:sz w:val="28"/>
        </w:rPr>
        <w:t xml:space="preserve"> </w:t>
      </w:r>
      <w:r>
        <w:rPr>
          <w:sz w:val="28"/>
        </w:rPr>
        <w:t>an</w:t>
      </w:r>
      <w:r>
        <w:rPr>
          <w:spacing w:val="-3"/>
          <w:sz w:val="28"/>
        </w:rPr>
        <w:t xml:space="preserve"> </w:t>
      </w:r>
      <w:r>
        <w:rPr>
          <w:sz w:val="28"/>
        </w:rPr>
        <w:t>accident</w:t>
      </w:r>
      <w:r>
        <w:rPr>
          <w:spacing w:val="-4"/>
          <w:sz w:val="28"/>
        </w:rPr>
        <w:t xml:space="preserve"> </w:t>
      </w:r>
      <w:r>
        <w:rPr>
          <w:sz w:val="28"/>
        </w:rPr>
        <w:t>or</w:t>
      </w:r>
      <w:r>
        <w:rPr>
          <w:spacing w:val="-5"/>
          <w:sz w:val="28"/>
        </w:rPr>
        <w:t xml:space="preserve"> </w:t>
      </w:r>
      <w:r>
        <w:rPr>
          <w:sz w:val="28"/>
        </w:rPr>
        <w:t>emergency</w:t>
      </w:r>
      <w:r>
        <w:rPr>
          <w:spacing w:val="-3"/>
          <w:sz w:val="28"/>
        </w:rPr>
        <w:t xml:space="preserve"> </w:t>
      </w:r>
      <w:r>
        <w:rPr>
          <w:sz w:val="28"/>
        </w:rPr>
        <w:t>contact</w:t>
      </w:r>
      <w:r>
        <w:rPr>
          <w:spacing w:val="-2"/>
          <w:sz w:val="28"/>
        </w:rPr>
        <w:t xml:space="preserve"> immediately:</w:t>
      </w:r>
    </w:p>
    <w:p w14:paraId="16CAC5DD" w14:textId="77777777" w:rsidR="0034216F" w:rsidRDefault="0034216F">
      <w:pPr>
        <w:pStyle w:val="BodyText"/>
        <w:rPr>
          <w:sz w:val="28"/>
        </w:rPr>
      </w:pPr>
    </w:p>
    <w:p w14:paraId="5BD3C080" w14:textId="77777777" w:rsidR="0034216F" w:rsidRDefault="006B7EE7">
      <w:pPr>
        <w:spacing w:line="334" w:lineRule="exact"/>
        <w:ind w:left="425"/>
        <w:jc w:val="center"/>
        <w:rPr>
          <w:sz w:val="28"/>
        </w:rPr>
      </w:pPr>
      <w:bookmarkStart w:id="110" w:name="Company_Health_and_Safety_Advisor:_Phil_"/>
      <w:bookmarkEnd w:id="110"/>
      <w:r>
        <w:rPr>
          <w:sz w:val="28"/>
          <w:u w:val="single"/>
        </w:rPr>
        <w:t>(Ensure</w:t>
      </w:r>
      <w:r>
        <w:rPr>
          <w:spacing w:val="-7"/>
          <w:sz w:val="28"/>
          <w:u w:val="single"/>
        </w:rPr>
        <w:t xml:space="preserve"> </w:t>
      </w:r>
      <w:r>
        <w:rPr>
          <w:sz w:val="28"/>
          <w:u w:val="single"/>
        </w:rPr>
        <w:t>that</w:t>
      </w:r>
      <w:r>
        <w:rPr>
          <w:spacing w:val="-3"/>
          <w:sz w:val="28"/>
          <w:u w:val="single"/>
        </w:rPr>
        <w:t xml:space="preserve"> </w:t>
      </w:r>
      <w:r>
        <w:rPr>
          <w:sz w:val="28"/>
          <w:u w:val="single"/>
        </w:rPr>
        <w:t>all</w:t>
      </w:r>
      <w:r>
        <w:rPr>
          <w:spacing w:val="-1"/>
          <w:sz w:val="28"/>
          <w:u w:val="single"/>
        </w:rPr>
        <w:t xml:space="preserve"> </w:t>
      </w:r>
      <w:r>
        <w:rPr>
          <w:sz w:val="28"/>
          <w:u w:val="single"/>
        </w:rPr>
        <w:t>the</w:t>
      </w:r>
      <w:r>
        <w:rPr>
          <w:spacing w:val="-4"/>
          <w:sz w:val="28"/>
          <w:u w:val="single"/>
        </w:rPr>
        <w:t xml:space="preserve"> </w:t>
      </w:r>
      <w:r>
        <w:rPr>
          <w:sz w:val="28"/>
          <w:u w:val="single"/>
        </w:rPr>
        <w:t>details</w:t>
      </w:r>
      <w:r>
        <w:rPr>
          <w:spacing w:val="-5"/>
          <w:sz w:val="28"/>
          <w:u w:val="single"/>
        </w:rPr>
        <w:t xml:space="preserve"> </w:t>
      </w:r>
      <w:r>
        <w:rPr>
          <w:sz w:val="28"/>
          <w:u w:val="single"/>
        </w:rPr>
        <w:t>are</w:t>
      </w:r>
      <w:r>
        <w:rPr>
          <w:spacing w:val="-4"/>
          <w:sz w:val="28"/>
          <w:u w:val="single"/>
        </w:rPr>
        <w:t xml:space="preserve"> </w:t>
      </w:r>
      <w:r>
        <w:rPr>
          <w:sz w:val="28"/>
          <w:u w:val="single"/>
        </w:rPr>
        <w:t>recorded</w:t>
      </w:r>
      <w:r>
        <w:rPr>
          <w:spacing w:val="-4"/>
          <w:sz w:val="28"/>
          <w:u w:val="single"/>
        </w:rPr>
        <w:t xml:space="preserve"> </w:t>
      </w:r>
      <w:r>
        <w:rPr>
          <w:sz w:val="28"/>
          <w:u w:val="single"/>
        </w:rPr>
        <w:t>in</w:t>
      </w:r>
      <w:r>
        <w:rPr>
          <w:spacing w:val="-2"/>
          <w:sz w:val="28"/>
          <w:u w:val="single"/>
        </w:rPr>
        <w:t xml:space="preserve"> </w:t>
      </w:r>
      <w:r>
        <w:rPr>
          <w:sz w:val="28"/>
          <w:u w:val="single"/>
        </w:rPr>
        <w:t>the</w:t>
      </w:r>
      <w:r>
        <w:rPr>
          <w:spacing w:val="-4"/>
          <w:sz w:val="28"/>
          <w:u w:val="single"/>
        </w:rPr>
        <w:t xml:space="preserve"> </w:t>
      </w:r>
      <w:r>
        <w:rPr>
          <w:sz w:val="28"/>
          <w:u w:val="single"/>
        </w:rPr>
        <w:t>Site</w:t>
      </w:r>
      <w:r>
        <w:rPr>
          <w:spacing w:val="-4"/>
          <w:sz w:val="28"/>
          <w:u w:val="single"/>
        </w:rPr>
        <w:t xml:space="preserve"> </w:t>
      </w:r>
      <w:r>
        <w:rPr>
          <w:sz w:val="28"/>
          <w:u w:val="single"/>
        </w:rPr>
        <w:t>Accident</w:t>
      </w:r>
      <w:r>
        <w:rPr>
          <w:spacing w:val="-3"/>
          <w:sz w:val="28"/>
          <w:u w:val="single"/>
        </w:rPr>
        <w:t xml:space="preserve"> </w:t>
      </w:r>
      <w:r>
        <w:rPr>
          <w:spacing w:val="-2"/>
          <w:sz w:val="28"/>
          <w:u w:val="single"/>
        </w:rPr>
        <w:t>Book)</w:t>
      </w:r>
    </w:p>
    <w:p w14:paraId="658CE1AA" w14:textId="77777777" w:rsidR="0034216F" w:rsidRDefault="0034216F">
      <w:pPr>
        <w:spacing w:line="334" w:lineRule="exact"/>
        <w:jc w:val="center"/>
        <w:rPr>
          <w:sz w:val="28"/>
        </w:rPr>
        <w:sectPr w:rsidR="0034216F">
          <w:headerReference w:type="default" r:id="rId203"/>
          <w:footerReference w:type="default" r:id="rId204"/>
          <w:pgSz w:w="11910" w:h="16850"/>
          <w:pgMar w:top="740" w:right="900" w:bottom="1000" w:left="900" w:header="0" w:footer="804" w:gutter="0"/>
          <w:cols w:space="720"/>
        </w:sectPr>
      </w:pPr>
    </w:p>
    <w:p w14:paraId="68BA1790" w14:textId="77777777" w:rsidR="0034216F" w:rsidRDefault="0034216F">
      <w:pPr>
        <w:pStyle w:val="BodyText"/>
        <w:rPr>
          <w:sz w:val="32"/>
        </w:rPr>
      </w:pPr>
    </w:p>
    <w:p w14:paraId="4626E33A" w14:textId="77777777" w:rsidR="0034216F" w:rsidRDefault="0034216F">
      <w:pPr>
        <w:pStyle w:val="BodyText"/>
        <w:rPr>
          <w:sz w:val="32"/>
        </w:rPr>
      </w:pPr>
    </w:p>
    <w:p w14:paraId="5CE801D5" w14:textId="77777777" w:rsidR="0034216F" w:rsidRDefault="0034216F">
      <w:pPr>
        <w:pStyle w:val="BodyText"/>
        <w:rPr>
          <w:sz w:val="32"/>
        </w:rPr>
      </w:pPr>
    </w:p>
    <w:p w14:paraId="4B9B3972" w14:textId="77777777" w:rsidR="0034216F" w:rsidRDefault="0034216F">
      <w:pPr>
        <w:pStyle w:val="BodyText"/>
        <w:rPr>
          <w:sz w:val="32"/>
        </w:rPr>
      </w:pPr>
    </w:p>
    <w:p w14:paraId="1CF7A7ED" w14:textId="77777777" w:rsidR="0034216F" w:rsidRDefault="0034216F">
      <w:pPr>
        <w:pStyle w:val="BodyText"/>
        <w:rPr>
          <w:sz w:val="32"/>
        </w:rPr>
      </w:pPr>
    </w:p>
    <w:p w14:paraId="63F1FCF2" w14:textId="77777777" w:rsidR="0034216F" w:rsidRDefault="0034216F">
      <w:pPr>
        <w:pStyle w:val="BodyText"/>
        <w:rPr>
          <w:sz w:val="32"/>
        </w:rPr>
      </w:pPr>
    </w:p>
    <w:p w14:paraId="5581C58D" w14:textId="77777777" w:rsidR="0034216F" w:rsidRDefault="0034216F">
      <w:pPr>
        <w:pStyle w:val="BodyText"/>
        <w:rPr>
          <w:sz w:val="32"/>
        </w:rPr>
      </w:pPr>
    </w:p>
    <w:p w14:paraId="6E8492CD" w14:textId="77777777" w:rsidR="0034216F" w:rsidRDefault="0034216F">
      <w:pPr>
        <w:pStyle w:val="BodyText"/>
        <w:rPr>
          <w:sz w:val="32"/>
        </w:rPr>
      </w:pPr>
    </w:p>
    <w:p w14:paraId="6F00C7D8" w14:textId="77777777" w:rsidR="0034216F" w:rsidRDefault="0034216F">
      <w:pPr>
        <w:pStyle w:val="BodyText"/>
        <w:rPr>
          <w:sz w:val="32"/>
        </w:rPr>
      </w:pPr>
    </w:p>
    <w:p w14:paraId="0BFF8F99" w14:textId="77777777" w:rsidR="0034216F" w:rsidRDefault="0034216F">
      <w:pPr>
        <w:pStyle w:val="BodyText"/>
        <w:spacing w:before="2"/>
        <w:rPr>
          <w:sz w:val="32"/>
        </w:rPr>
      </w:pPr>
    </w:p>
    <w:p w14:paraId="6634AA3C" w14:textId="77777777" w:rsidR="0034216F" w:rsidRDefault="006B7EE7">
      <w:pPr>
        <w:ind w:right="600"/>
        <w:jc w:val="center"/>
        <w:rPr>
          <w:b/>
          <w:sz w:val="32"/>
        </w:rPr>
      </w:pPr>
      <w:r>
        <w:rPr>
          <w:b/>
          <w:sz w:val="32"/>
          <w:u w:val="single"/>
        </w:rPr>
        <w:t>Appendix</w:t>
      </w:r>
      <w:r>
        <w:rPr>
          <w:b/>
          <w:spacing w:val="-15"/>
          <w:sz w:val="32"/>
          <w:u w:val="single"/>
        </w:rPr>
        <w:t xml:space="preserve"> </w:t>
      </w:r>
      <w:r>
        <w:rPr>
          <w:b/>
          <w:spacing w:val="-10"/>
          <w:sz w:val="32"/>
          <w:u w:val="single"/>
        </w:rPr>
        <w:t>9</w:t>
      </w:r>
    </w:p>
    <w:p w14:paraId="0D73AED8" w14:textId="77777777" w:rsidR="0034216F" w:rsidRDefault="0034216F">
      <w:pPr>
        <w:pStyle w:val="BodyText"/>
        <w:rPr>
          <w:b/>
          <w:sz w:val="32"/>
        </w:rPr>
      </w:pPr>
    </w:p>
    <w:p w14:paraId="2A074F4A" w14:textId="77777777" w:rsidR="0034216F" w:rsidRDefault="006B7EE7">
      <w:pPr>
        <w:ind w:left="4447" w:hanging="3761"/>
        <w:rPr>
          <w:b/>
          <w:sz w:val="32"/>
        </w:rPr>
      </w:pPr>
      <w:r>
        <w:rPr>
          <w:b/>
          <w:sz w:val="32"/>
          <w:u w:val="single"/>
        </w:rPr>
        <w:t>Procedure</w:t>
      </w:r>
      <w:r>
        <w:rPr>
          <w:b/>
          <w:spacing w:val="-8"/>
          <w:sz w:val="32"/>
          <w:u w:val="single"/>
        </w:rPr>
        <w:t xml:space="preserve"> </w:t>
      </w:r>
      <w:r>
        <w:rPr>
          <w:b/>
          <w:sz w:val="32"/>
          <w:u w:val="single"/>
        </w:rPr>
        <w:t>on</w:t>
      </w:r>
      <w:r>
        <w:rPr>
          <w:b/>
          <w:spacing w:val="-6"/>
          <w:sz w:val="32"/>
          <w:u w:val="single"/>
        </w:rPr>
        <w:t xml:space="preserve"> </w:t>
      </w:r>
      <w:r>
        <w:rPr>
          <w:b/>
          <w:sz w:val="32"/>
          <w:u w:val="single"/>
        </w:rPr>
        <w:t>Discovery</w:t>
      </w:r>
      <w:r>
        <w:rPr>
          <w:b/>
          <w:spacing w:val="-6"/>
          <w:sz w:val="32"/>
          <w:u w:val="single"/>
        </w:rPr>
        <w:t xml:space="preserve"> </w:t>
      </w:r>
      <w:r>
        <w:rPr>
          <w:b/>
          <w:sz w:val="32"/>
          <w:u w:val="single"/>
        </w:rPr>
        <w:t>of</w:t>
      </w:r>
      <w:r>
        <w:rPr>
          <w:b/>
          <w:spacing w:val="-7"/>
          <w:sz w:val="32"/>
          <w:u w:val="single"/>
        </w:rPr>
        <w:t xml:space="preserve"> </w:t>
      </w:r>
      <w:r>
        <w:rPr>
          <w:b/>
          <w:sz w:val="32"/>
          <w:u w:val="single"/>
        </w:rPr>
        <w:t>Suspected</w:t>
      </w:r>
      <w:r>
        <w:rPr>
          <w:b/>
          <w:spacing w:val="-6"/>
          <w:sz w:val="32"/>
          <w:u w:val="single"/>
        </w:rPr>
        <w:t xml:space="preserve"> </w:t>
      </w:r>
      <w:r>
        <w:rPr>
          <w:b/>
          <w:sz w:val="32"/>
          <w:u w:val="single"/>
        </w:rPr>
        <w:t>Asbestos</w:t>
      </w:r>
      <w:r>
        <w:rPr>
          <w:b/>
          <w:spacing w:val="-4"/>
          <w:sz w:val="32"/>
          <w:u w:val="single"/>
        </w:rPr>
        <w:t xml:space="preserve"> </w:t>
      </w:r>
      <w:r>
        <w:rPr>
          <w:b/>
          <w:sz w:val="32"/>
          <w:u w:val="single"/>
        </w:rPr>
        <w:t>Containing</w:t>
      </w:r>
      <w:r>
        <w:rPr>
          <w:b/>
          <w:sz w:val="32"/>
        </w:rPr>
        <w:t xml:space="preserve"> </w:t>
      </w:r>
      <w:r>
        <w:rPr>
          <w:b/>
          <w:spacing w:val="-2"/>
          <w:sz w:val="32"/>
          <w:u w:val="single"/>
        </w:rPr>
        <w:t>Material</w:t>
      </w:r>
    </w:p>
    <w:p w14:paraId="757993E9" w14:textId="77777777" w:rsidR="0034216F" w:rsidRDefault="0034216F">
      <w:pPr>
        <w:rPr>
          <w:sz w:val="32"/>
        </w:rPr>
        <w:sectPr w:rsidR="0034216F">
          <w:headerReference w:type="default" r:id="rId205"/>
          <w:footerReference w:type="default" r:id="rId206"/>
          <w:pgSz w:w="12240" w:h="15840"/>
          <w:pgMar w:top="1820" w:right="1180" w:bottom="940" w:left="1500" w:header="0" w:footer="754" w:gutter="0"/>
          <w:cols w:space="720"/>
        </w:sectPr>
      </w:pPr>
    </w:p>
    <w:p w14:paraId="542C3D2A" w14:textId="7018E992" w:rsidR="0034216F" w:rsidRDefault="0034216F">
      <w:pPr>
        <w:pStyle w:val="BodyText"/>
        <w:ind w:left="7812"/>
        <w:rPr>
          <w:sz w:val="20"/>
        </w:rPr>
      </w:pPr>
    </w:p>
    <w:p w14:paraId="40336746" w14:textId="77777777" w:rsidR="0034216F" w:rsidRDefault="0034216F">
      <w:pPr>
        <w:pStyle w:val="BodyText"/>
        <w:spacing w:before="25"/>
        <w:rPr>
          <w:b/>
          <w:sz w:val="19"/>
        </w:rPr>
      </w:pPr>
    </w:p>
    <w:p w14:paraId="1CD74EC5" w14:textId="77777777" w:rsidR="0034216F" w:rsidRDefault="0034216F">
      <w:pPr>
        <w:pStyle w:val="BodyText"/>
        <w:rPr>
          <w:rFonts w:ascii="Arial"/>
          <w:b/>
          <w:sz w:val="19"/>
        </w:rPr>
      </w:pPr>
    </w:p>
    <w:p w14:paraId="0AF58E39" w14:textId="77777777" w:rsidR="0034216F" w:rsidRDefault="0034216F">
      <w:pPr>
        <w:pStyle w:val="BodyText"/>
        <w:spacing w:before="143"/>
        <w:rPr>
          <w:rFonts w:ascii="Arial"/>
          <w:b/>
          <w:sz w:val="19"/>
        </w:rPr>
      </w:pPr>
    </w:p>
    <w:p w14:paraId="095DCC18" w14:textId="77777777" w:rsidR="0034216F" w:rsidRDefault="006B7EE7">
      <w:pPr>
        <w:ind w:left="1115"/>
        <w:rPr>
          <w:rFonts w:ascii="Arial"/>
          <w:sz w:val="12"/>
        </w:rPr>
      </w:pPr>
      <w:r>
        <w:rPr>
          <w:noProof/>
        </w:rPr>
        <mc:AlternateContent>
          <mc:Choice Requires="wps">
            <w:drawing>
              <wp:anchor distT="0" distB="0" distL="0" distR="0" simplePos="0" relativeHeight="487635456" behindDoc="1" locked="0" layoutInCell="1" allowOverlap="1" wp14:anchorId="6208FBBF" wp14:editId="0DAEAAA0">
                <wp:simplePos x="0" y="0"/>
                <wp:positionH relativeFrom="page">
                  <wp:posOffset>1575235</wp:posOffset>
                </wp:positionH>
                <wp:positionV relativeFrom="paragraph">
                  <wp:posOffset>126530</wp:posOffset>
                </wp:positionV>
                <wp:extent cx="549910" cy="1270"/>
                <wp:effectExtent l="0" t="0" r="0" b="0"/>
                <wp:wrapTopAndBottom/>
                <wp:docPr id="514" name="Graphic 5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910" cy="1270"/>
                        </a:xfrm>
                        <a:custGeom>
                          <a:avLst/>
                          <a:gdLst/>
                          <a:ahLst/>
                          <a:cxnLst/>
                          <a:rect l="l" t="t" r="r" b="b"/>
                          <a:pathLst>
                            <a:path w="549910">
                              <a:moveTo>
                                <a:pt x="0" y="0"/>
                              </a:moveTo>
                              <a:lnTo>
                                <a:pt x="549500"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9EFD9F" id="Graphic 514" o:spid="_x0000_s1026" style="position:absolute;margin-left:124.05pt;margin-top:9.95pt;width:43.3pt;height:.1pt;z-index:-15681024;visibility:visible;mso-wrap-style:square;mso-wrap-distance-left:0;mso-wrap-distance-top:0;mso-wrap-distance-right:0;mso-wrap-distance-bottom:0;mso-position-horizontal:absolute;mso-position-horizontal-relative:page;mso-position-vertical:absolute;mso-position-vertical-relative:text;v-text-anchor:top" coordsize="5499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" path="m,l549500,e" filled="f" strokeweight=".16953mm">
                <v:path arrowok="t"/>
                <w10:wrap type="topAndBottom" anchorx="page"/>
              </v:shape>
            </w:pict>
          </mc:Fallback>
        </mc:AlternateContent>
      </w:r>
      <w:r>
        <w:rPr>
          <w:rFonts w:ascii="Arial"/>
          <w:color w:val="030303"/>
          <w:w w:val="115"/>
          <w:sz w:val="12"/>
        </w:rPr>
        <w:t>All</w:t>
      </w:r>
      <w:r>
        <w:rPr>
          <w:rFonts w:ascii="Arial"/>
          <w:color w:val="030303"/>
          <w:spacing w:val="16"/>
          <w:w w:val="115"/>
          <w:sz w:val="12"/>
        </w:rPr>
        <w:t xml:space="preserve"> </w:t>
      </w:r>
      <w:r>
        <w:rPr>
          <w:rFonts w:ascii="Arial"/>
          <w:color w:val="161616"/>
          <w:spacing w:val="-2"/>
          <w:w w:val="115"/>
          <w:sz w:val="12"/>
        </w:rPr>
        <w:t>Personnel</w:t>
      </w:r>
    </w:p>
    <w:p w14:paraId="6E6B6EB6" w14:textId="77777777" w:rsidR="0034216F" w:rsidRDefault="006B7EE7">
      <w:pPr>
        <w:spacing w:before="90"/>
        <w:ind w:left="1252"/>
        <w:rPr>
          <w:sz w:val="12"/>
        </w:rPr>
      </w:pPr>
      <w:r>
        <w:rPr>
          <w:color w:val="161616"/>
          <w:spacing w:val="-2"/>
          <w:w w:val="140"/>
          <w:sz w:val="12"/>
        </w:rPr>
        <w:t>Start</w:t>
      </w:r>
    </w:p>
    <w:p w14:paraId="2A832C96" w14:textId="77777777" w:rsidR="0034216F" w:rsidRDefault="006B7EE7">
      <w:pPr>
        <w:pStyle w:val="BodyText"/>
        <w:spacing w:before="1"/>
        <w:rPr>
          <w:sz w:val="6"/>
        </w:rPr>
      </w:pPr>
      <w:r>
        <w:rPr>
          <w:noProof/>
        </w:rPr>
        <w:drawing>
          <wp:anchor distT="0" distB="0" distL="0" distR="0" simplePos="0" relativeHeight="487635968" behindDoc="1" locked="0" layoutInCell="1" allowOverlap="1" wp14:anchorId="00D4869C" wp14:editId="743CB0E9">
            <wp:simplePos x="0" y="0"/>
            <wp:positionH relativeFrom="page">
              <wp:posOffset>1599657</wp:posOffset>
            </wp:positionH>
            <wp:positionV relativeFrom="paragraph">
              <wp:posOffset>59691</wp:posOffset>
            </wp:positionV>
            <wp:extent cx="439068" cy="902207"/>
            <wp:effectExtent l="0" t="0" r="0" b="0"/>
            <wp:wrapTopAndBottom/>
            <wp:docPr id="515" name="Image 5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5" name="Image 515"/>
                    <pic:cNvPicPr/>
                  </pic:nvPicPr>
                  <pic:blipFill>
                    <a:blip r:embed="rId207" cstate="print"/>
                    <a:stretch>
                      <a:fillRect/>
                    </a:stretch>
                  </pic:blipFill>
                  <pic:spPr>
                    <a:xfrm>
                      <a:off x="0" y="0"/>
                      <a:ext cx="439068" cy="902207"/>
                    </a:xfrm>
                    <a:prstGeom prst="rect">
                      <a:avLst/>
                    </a:prstGeom>
                  </pic:spPr>
                </pic:pic>
              </a:graphicData>
            </a:graphic>
          </wp:anchor>
        </w:drawing>
      </w:r>
    </w:p>
    <w:p w14:paraId="055242B3" w14:textId="77777777" w:rsidR="0034216F" w:rsidRDefault="006B7EE7">
      <w:pPr>
        <w:spacing w:before="29" w:line="271" w:lineRule="auto"/>
        <w:ind w:left="929" w:right="7779" w:firstLine="14"/>
        <w:jc w:val="center"/>
        <w:rPr>
          <w:rFonts w:ascii="Arial"/>
          <w:sz w:val="11"/>
        </w:rPr>
      </w:pPr>
      <w:r>
        <w:rPr>
          <w:color w:val="030303"/>
          <w:sz w:val="13"/>
        </w:rPr>
        <w:t>Evacuate</w:t>
      </w:r>
      <w:r>
        <w:rPr>
          <w:color w:val="030303"/>
          <w:spacing w:val="-7"/>
          <w:sz w:val="13"/>
        </w:rPr>
        <w:t xml:space="preserve"> </w:t>
      </w:r>
      <w:r>
        <w:rPr>
          <w:color w:val="161616"/>
          <w:sz w:val="13"/>
        </w:rPr>
        <w:t>area</w:t>
      </w:r>
      <w:r>
        <w:rPr>
          <w:color w:val="161616"/>
          <w:spacing w:val="-5"/>
          <w:sz w:val="13"/>
        </w:rPr>
        <w:t xml:space="preserve"> </w:t>
      </w:r>
      <w:r>
        <w:rPr>
          <w:rFonts w:ascii="Arial"/>
          <w:color w:val="161616"/>
          <w:sz w:val="12"/>
        </w:rPr>
        <w:t>if</w:t>
      </w:r>
      <w:r>
        <w:rPr>
          <w:rFonts w:ascii="Arial"/>
          <w:color w:val="161616"/>
          <w:spacing w:val="40"/>
          <w:sz w:val="12"/>
        </w:rPr>
        <w:t xml:space="preserve"> </w:t>
      </w:r>
      <w:r>
        <w:rPr>
          <w:color w:val="030303"/>
          <w:sz w:val="13"/>
        </w:rPr>
        <w:t xml:space="preserve">necessary </w:t>
      </w:r>
      <w:r>
        <w:rPr>
          <w:color w:val="161616"/>
          <w:sz w:val="13"/>
        </w:rPr>
        <w:t>and</w:t>
      </w:r>
      <w:r>
        <w:rPr>
          <w:color w:val="161616"/>
          <w:spacing w:val="40"/>
          <w:sz w:val="13"/>
        </w:rPr>
        <w:t xml:space="preserve"> </w:t>
      </w:r>
      <w:r>
        <w:rPr>
          <w:rFonts w:ascii="Arial"/>
          <w:color w:val="030303"/>
          <w:sz w:val="12"/>
        </w:rPr>
        <w:t xml:space="preserve">prohibit </w:t>
      </w:r>
      <w:r>
        <w:rPr>
          <w:rFonts w:ascii="Arial"/>
          <w:color w:val="161616"/>
          <w:sz w:val="12"/>
        </w:rPr>
        <w:t>further</w:t>
      </w:r>
      <w:r>
        <w:rPr>
          <w:rFonts w:ascii="Arial"/>
          <w:color w:val="161616"/>
          <w:spacing w:val="40"/>
          <w:sz w:val="12"/>
        </w:rPr>
        <w:t xml:space="preserve"> </w:t>
      </w:r>
      <w:r>
        <w:rPr>
          <w:rFonts w:ascii="Arial"/>
          <w:color w:val="030303"/>
          <w:sz w:val="11"/>
        </w:rPr>
        <w:t>access</w:t>
      </w:r>
      <w:r>
        <w:rPr>
          <w:rFonts w:ascii="Arial"/>
          <w:color w:val="2D2D2D"/>
          <w:sz w:val="11"/>
        </w:rPr>
        <w:t>,</w:t>
      </w:r>
      <w:r>
        <w:rPr>
          <w:rFonts w:ascii="Arial"/>
          <w:color w:val="2D2D2D"/>
          <w:spacing w:val="-1"/>
          <w:sz w:val="11"/>
        </w:rPr>
        <w:t xml:space="preserve"> </w:t>
      </w:r>
      <w:r>
        <w:rPr>
          <w:rFonts w:ascii="Arial"/>
          <w:color w:val="161616"/>
          <w:sz w:val="11"/>
        </w:rPr>
        <w:t>leave</w:t>
      </w:r>
      <w:r>
        <w:rPr>
          <w:rFonts w:ascii="Arial"/>
          <w:color w:val="161616"/>
          <w:spacing w:val="9"/>
          <w:sz w:val="11"/>
        </w:rPr>
        <w:t xml:space="preserve"> </w:t>
      </w:r>
      <w:proofErr w:type="gramStart"/>
      <w:r>
        <w:rPr>
          <w:rFonts w:ascii="Arial"/>
          <w:color w:val="161616"/>
          <w:spacing w:val="-5"/>
          <w:sz w:val="11"/>
        </w:rPr>
        <w:t>all</w:t>
      </w:r>
      <w:proofErr w:type="gramEnd"/>
    </w:p>
    <w:p w14:paraId="3FD57617" w14:textId="77777777" w:rsidR="0034216F" w:rsidRDefault="006B7EE7">
      <w:pPr>
        <w:spacing w:before="21" w:line="290" w:lineRule="auto"/>
        <w:ind w:left="967" w:right="7810" w:hanging="3"/>
        <w:jc w:val="center"/>
        <w:rPr>
          <w:rFonts w:ascii="Arial"/>
          <w:sz w:val="10"/>
        </w:rPr>
      </w:pPr>
      <w:r>
        <w:rPr>
          <w:noProof/>
        </w:rPr>
        <mc:AlternateContent>
          <mc:Choice Requires="wps">
            <w:drawing>
              <wp:anchor distT="0" distB="0" distL="0" distR="0" simplePos="0" relativeHeight="479749632" behindDoc="1" locked="0" layoutInCell="1" allowOverlap="1" wp14:anchorId="575BDB39" wp14:editId="79F5F365">
                <wp:simplePos x="0" y="0"/>
                <wp:positionH relativeFrom="page">
                  <wp:posOffset>1474493</wp:posOffset>
                </wp:positionH>
                <wp:positionV relativeFrom="paragraph">
                  <wp:posOffset>-446040</wp:posOffset>
                </wp:positionV>
                <wp:extent cx="1270" cy="891540"/>
                <wp:effectExtent l="0" t="0" r="0" b="0"/>
                <wp:wrapNone/>
                <wp:docPr id="516" name="Graphic 5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91540"/>
                        </a:xfrm>
                        <a:custGeom>
                          <a:avLst/>
                          <a:gdLst/>
                          <a:ahLst/>
                          <a:cxnLst/>
                          <a:rect l="l" t="t" r="r" b="b"/>
                          <a:pathLst>
                            <a:path h="891540">
                              <a:moveTo>
                                <a:pt x="0" y="891094"/>
                              </a:moveTo>
                              <a:lnTo>
                                <a:pt x="0" y="0"/>
                              </a:lnTo>
                            </a:path>
                          </a:pathLst>
                        </a:custGeom>
                        <a:ln w="610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C626AF" id="Graphic 516" o:spid="_x0000_s1026" style="position:absolute;margin-left:116.1pt;margin-top:-35.1pt;width:.1pt;height:70.2pt;z-index:-23566848;visibility:visible;mso-wrap-style:square;mso-wrap-distance-left:0;mso-wrap-distance-top:0;mso-wrap-distance-right:0;mso-wrap-distance-bottom:0;mso-position-horizontal:absolute;mso-position-horizontal-relative:page;mso-position-vertical:absolute;mso-position-vertical-relative:text;v-text-anchor:top" coordsize="1270,891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" path="m,891094l,e" filled="f" strokeweight=".16958mm">
                <v:path arrowok="t"/>
                <w10:wrap anchorx="page"/>
              </v:shape>
            </w:pict>
          </mc:Fallback>
        </mc:AlternateContent>
      </w:r>
      <w:r>
        <w:rPr>
          <w:noProof/>
        </w:rPr>
        <mc:AlternateContent>
          <mc:Choice Requires="wps">
            <w:drawing>
              <wp:anchor distT="0" distB="0" distL="0" distR="0" simplePos="0" relativeHeight="479750144" behindDoc="1" locked="0" layoutInCell="1" allowOverlap="1" wp14:anchorId="6B8753CA" wp14:editId="41A64E04">
                <wp:simplePos x="0" y="0"/>
                <wp:positionH relativeFrom="page">
                  <wp:posOffset>2152211</wp:posOffset>
                </wp:positionH>
                <wp:positionV relativeFrom="paragraph">
                  <wp:posOffset>-446040</wp:posOffset>
                </wp:positionV>
                <wp:extent cx="1270" cy="891540"/>
                <wp:effectExtent l="0" t="0" r="0" b="0"/>
                <wp:wrapNone/>
                <wp:docPr id="517" name="Graphic 5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91540"/>
                        </a:xfrm>
                        <a:custGeom>
                          <a:avLst/>
                          <a:gdLst/>
                          <a:ahLst/>
                          <a:cxnLst/>
                          <a:rect l="l" t="t" r="r" b="b"/>
                          <a:pathLst>
                            <a:path h="891540">
                              <a:moveTo>
                                <a:pt x="0" y="891094"/>
                              </a:moveTo>
                              <a:lnTo>
                                <a:pt x="0" y="0"/>
                              </a:lnTo>
                            </a:path>
                          </a:pathLst>
                        </a:custGeom>
                        <a:ln w="91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B58F69" id="Graphic 517" o:spid="_x0000_s1026" style="position:absolute;margin-left:169.45pt;margin-top:-35.1pt;width:.1pt;height:70.2pt;z-index:-23566336;visibility:visible;mso-wrap-style:square;mso-wrap-distance-left:0;mso-wrap-distance-top:0;mso-wrap-distance-right:0;mso-wrap-distance-bottom:0;mso-position-horizontal:absolute;mso-position-horizontal-relative:page;mso-position-vertical:absolute;mso-position-vertical-relative:text;v-text-anchor:top" coordsize="1270,891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" path="m,891094l,e" filled="f" strokeweight=".25439mm">
                <v:path arrowok="t"/>
                <w10:wrap anchorx="page"/>
              </v:shape>
            </w:pict>
          </mc:Fallback>
        </mc:AlternateContent>
      </w:r>
      <w:r>
        <w:rPr>
          <w:rFonts w:ascii="Arial"/>
          <w:color w:val="161616"/>
          <w:w w:val="105"/>
          <w:sz w:val="11"/>
        </w:rPr>
        <w:t>suspect and</w:t>
      </w:r>
      <w:r>
        <w:rPr>
          <w:rFonts w:ascii="Arial"/>
          <w:color w:val="161616"/>
          <w:spacing w:val="40"/>
          <w:w w:val="105"/>
          <w:sz w:val="11"/>
        </w:rPr>
        <w:t xml:space="preserve"> </w:t>
      </w:r>
      <w:r>
        <w:rPr>
          <w:rFonts w:ascii="Arial"/>
          <w:color w:val="030303"/>
          <w:spacing w:val="-2"/>
          <w:w w:val="105"/>
          <w:sz w:val="12"/>
        </w:rPr>
        <w:t>co</w:t>
      </w:r>
      <w:r>
        <w:rPr>
          <w:rFonts w:ascii="Arial"/>
          <w:color w:val="2D2D2D"/>
          <w:spacing w:val="-2"/>
          <w:w w:val="105"/>
          <w:sz w:val="12"/>
        </w:rPr>
        <w:t>nta</w:t>
      </w:r>
      <w:r>
        <w:rPr>
          <w:rFonts w:ascii="Arial"/>
          <w:color w:val="030303"/>
          <w:spacing w:val="-2"/>
          <w:w w:val="105"/>
          <w:sz w:val="12"/>
        </w:rPr>
        <w:t>mi</w:t>
      </w:r>
      <w:r>
        <w:rPr>
          <w:rFonts w:ascii="Arial"/>
          <w:color w:val="2D2D2D"/>
          <w:spacing w:val="-2"/>
          <w:w w:val="105"/>
          <w:sz w:val="12"/>
        </w:rPr>
        <w:t>nate</w:t>
      </w:r>
      <w:r>
        <w:rPr>
          <w:rFonts w:ascii="Arial"/>
          <w:color w:val="030303"/>
          <w:spacing w:val="-2"/>
          <w:w w:val="105"/>
          <w:sz w:val="12"/>
        </w:rPr>
        <w:t>d</w:t>
      </w:r>
      <w:r>
        <w:rPr>
          <w:rFonts w:ascii="Arial"/>
          <w:color w:val="030303"/>
          <w:spacing w:val="40"/>
          <w:w w:val="105"/>
          <w:sz w:val="12"/>
        </w:rPr>
        <w:t xml:space="preserve"> </w:t>
      </w:r>
      <w:r>
        <w:rPr>
          <w:rFonts w:ascii="Arial"/>
          <w:color w:val="161616"/>
          <w:spacing w:val="-2"/>
          <w:w w:val="105"/>
          <w:sz w:val="12"/>
        </w:rPr>
        <w:t>material</w:t>
      </w:r>
      <w:r>
        <w:rPr>
          <w:rFonts w:ascii="Arial"/>
          <w:color w:val="161616"/>
          <w:spacing w:val="-7"/>
          <w:w w:val="105"/>
          <w:sz w:val="12"/>
        </w:rPr>
        <w:t xml:space="preserve"> </w:t>
      </w:r>
      <w:r>
        <w:rPr>
          <w:rFonts w:ascii="Arial"/>
          <w:color w:val="161616"/>
          <w:spacing w:val="-2"/>
          <w:w w:val="105"/>
          <w:sz w:val="12"/>
        </w:rPr>
        <w:t>in</w:t>
      </w:r>
      <w:r>
        <w:rPr>
          <w:rFonts w:ascii="Arial"/>
          <w:color w:val="161616"/>
          <w:spacing w:val="-8"/>
          <w:w w:val="105"/>
          <w:sz w:val="12"/>
        </w:rPr>
        <w:t xml:space="preserve"> </w:t>
      </w:r>
      <w:r>
        <w:rPr>
          <w:rFonts w:ascii="Arial"/>
          <w:color w:val="161616"/>
          <w:spacing w:val="-2"/>
          <w:w w:val="105"/>
          <w:sz w:val="12"/>
        </w:rPr>
        <w:t>the</w:t>
      </w:r>
      <w:r>
        <w:rPr>
          <w:rFonts w:ascii="Arial"/>
          <w:color w:val="161616"/>
          <w:spacing w:val="40"/>
          <w:w w:val="105"/>
          <w:sz w:val="12"/>
        </w:rPr>
        <w:t xml:space="preserve"> </w:t>
      </w:r>
      <w:r>
        <w:rPr>
          <w:rFonts w:ascii="Arial"/>
          <w:color w:val="161616"/>
          <w:spacing w:val="-4"/>
          <w:w w:val="105"/>
          <w:sz w:val="10"/>
        </w:rPr>
        <w:t>area</w:t>
      </w:r>
    </w:p>
    <w:p w14:paraId="7B201882" w14:textId="77777777" w:rsidR="0034216F" w:rsidRDefault="0034216F">
      <w:pPr>
        <w:pStyle w:val="BodyText"/>
        <w:rPr>
          <w:rFonts w:ascii="Arial"/>
          <w:sz w:val="12"/>
        </w:rPr>
      </w:pPr>
    </w:p>
    <w:p w14:paraId="1959305C" w14:textId="77777777" w:rsidR="0034216F" w:rsidRDefault="0034216F">
      <w:pPr>
        <w:pStyle w:val="BodyText"/>
        <w:rPr>
          <w:rFonts w:ascii="Arial"/>
          <w:sz w:val="12"/>
        </w:rPr>
      </w:pPr>
    </w:p>
    <w:p w14:paraId="0DA0FA17" w14:textId="77777777" w:rsidR="0034216F" w:rsidRDefault="0034216F">
      <w:pPr>
        <w:pStyle w:val="BodyText"/>
        <w:rPr>
          <w:rFonts w:ascii="Arial"/>
          <w:sz w:val="12"/>
        </w:rPr>
      </w:pPr>
    </w:p>
    <w:p w14:paraId="73A6EE76" w14:textId="77777777" w:rsidR="0034216F" w:rsidRDefault="0034216F">
      <w:pPr>
        <w:pStyle w:val="BodyText"/>
        <w:rPr>
          <w:rFonts w:ascii="Arial"/>
          <w:sz w:val="12"/>
        </w:rPr>
      </w:pPr>
    </w:p>
    <w:p w14:paraId="66172837" w14:textId="77777777" w:rsidR="0034216F" w:rsidRDefault="0034216F">
      <w:pPr>
        <w:pStyle w:val="BodyText"/>
        <w:spacing w:before="29"/>
        <w:rPr>
          <w:rFonts w:ascii="Arial"/>
          <w:sz w:val="12"/>
        </w:rPr>
      </w:pPr>
    </w:p>
    <w:p w14:paraId="216EAFDB" w14:textId="77777777" w:rsidR="0034216F" w:rsidRDefault="006B7EE7">
      <w:pPr>
        <w:ind w:left="1386" w:right="3440"/>
        <w:jc w:val="center"/>
        <w:rPr>
          <w:rFonts w:ascii="Arial"/>
          <w:sz w:val="12"/>
        </w:rPr>
      </w:pPr>
      <w:r>
        <w:rPr>
          <w:noProof/>
        </w:rPr>
        <w:drawing>
          <wp:anchor distT="0" distB="0" distL="0" distR="0" simplePos="0" relativeHeight="15778304" behindDoc="0" locked="0" layoutInCell="1" allowOverlap="1" wp14:anchorId="240BBD02" wp14:editId="715EA920">
            <wp:simplePos x="0" y="0"/>
            <wp:positionH relativeFrom="page">
              <wp:posOffset>1550812</wp:posOffset>
            </wp:positionH>
            <wp:positionV relativeFrom="paragraph">
              <wp:posOffset>-446808</wp:posOffset>
            </wp:positionV>
            <wp:extent cx="537289" cy="756820"/>
            <wp:effectExtent l="0" t="0" r="0" b="0"/>
            <wp:wrapNone/>
            <wp:docPr id="518" name="Image 5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8" name="Image 518"/>
                    <pic:cNvPicPr/>
                  </pic:nvPicPr>
                  <pic:blipFill>
                    <a:blip r:embed="rId208" cstate="print"/>
                    <a:stretch>
                      <a:fillRect/>
                    </a:stretch>
                  </pic:blipFill>
                  <pic:spPr>
                    <a:xfrm>
                      <a:off x="0" y="0"/>
                      <a:ext cx="537289" cy="756820"/>
                    </a:xfrm>
                    <a:prstGeom prst="rect">
                      <a:avLst/>
                    </a:prstGeom>
                  </pic:spPr>
                </pic:pic>
              </a:graphicData>
            </a:graphic>
          </wp:anchor>
        </w:drawing>
      </w:r>
      <w:r>
        <w:rPr>
          <w:noProof/>
        </w:rPr>
        <mc:AlternateContent>
          <mc:Choice Requires="wps">
            <w:drawing>
              <wp:anchor distT="0" distB="0" distL="0" distR="0" simplePos="0" relativeHeight="479762944" behindDoc="1" locked="0" layoutInCell="1" allowOverlap="1" wp14:anchorId="578B21B1" wp14:editId="0F9860E4">
                <wp:simplePos x="0" y="0"/>
                <wp:positionH relativeFrom="page">
                  <wp:posOffset>2975682</wp:posOffset>
                </wp:positionH>
                <wp:positionV relativeFrom="paragraph">
                  <wp:posOffset>7806</wp:posOffset>
                </wp:positionV>
                <wp:extent cx="260985" cy="85725"/>
                <wp:effectExtent l="0" t="0" r="0" b="0"/>
                <wp:wrapNone/>
                <wp:docPr id="519" name="Text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985" cy="85725"/>
                        </a:xfrm>
                        <a:prstGeom prst="rect">
                          <a:avLst/>
                        </a:prstGeom>
                      </wps:spPr>
                      <wps:txbx>
                        <w:txbxContent>
                          <w:p w14:paraId="30117E65" w14:textId="77777777" w:rsidR="0034216F" w:rsidRDefault="006B7EE7">
                            <w:pPr>
                              <w:spacing w:before="14" w:line="194" w:lineRule="exact"/>
                              <w:ind w:left="20"/>
                              <w:rPr>
                                <w:rFonts w:ascii="Arial"/>
                                <w:sz w:val="18"/>
                              </w:rPr>
                            </w:pPr>
                            <w:r>
                              <w:rPr>
                                <w:rFonts w:ascii="Arial"/>
                                <w:color w:val="010202"/>
                                <w:spacing w:val="-5"/>
                                <w:sz w:val="18"/>
                              </w:rPr>
                              <w:t>r'</w:t>
                            </w:r>
                          </w:p>
                          <w:p w14:paraId="2A2AB0B3" w14:textId="77777777" w:rsidR="0034216F" w:rsidRDefault="006B7EE7">
                            <w:pPr>
                              <w:spacing w:line="85" w:lineRule="exact"/>
                              <w:ind w:left="20"/>
                              <w:rPr>
                                <w:rFonts w:ascii="Arial"/>
                                <w:sz w:val="10"/>
                              </w:rPr>
                            </w:pPr>
                            <w:r>
                              <w:rPr>
                                <w:rFonts w:ascii="Arial"/>
                                <w:color w:val="010202"/>
                                <w:spacing w:val="-10"/>
                                <w:sz w:val="10"/>
                              </w:rPr>
                              <w:t>3</w:t>
                            </w:r>
                          </w:p>
                          <w:p w14:paraId="42C98BDC" w14:textId="77777777" w:rsidR="0034216F" w:rsidRDefault="006B7EE7">
                            <w:pPr>
                              <w:spacing w:line="97" w:lineRule="exact"/>
                              <w:ind w:left="20"/>
                              <w:rPr>
                                <w:rFonts w:ascii="Arial"/>
                                <w:sz w:val="10"/>
                              </w:rPr>
                            </w:pPr>
                            <w:r>
                              <w:rPr>
                                <w:rFonts w:ascii="Arial"/>
                                <w:color w:val="010202"/>
                                <w:spacing w:val="-10"/>
                                <w:sz w:val="10"/>
                              </w:rPr>
                              <w:t>0</w:t>
                            </w:r>
                          </w:p>
                        </w:txbxContent>
                      </wps:txbx>
                      <wps:bodyPr vert="vert270" wrap="square" lIns="0" tIns="0" rIns="0" bIns="0" rtlCol="0">
                        <a:noAutofit/>
                      </wps:bodyPr>
                    </wps:wsp>
                  </a:graphicData>
                </a:graphic>
              </wp:anchor>
            </w:drawing>
          </mc:Choice>
          <mc:Fallback>
            <w:pict>
              <v:shape w14:anchorId="578B21B1" id="Textbox 519" o:spid="_x0000_s1053" type="#_x0000_t202" style="position:absolute;left:0;text-align:left;margin-left:234.3pt;margin-top:.6pt;width:20.55pt;height:6.75pt;z-index:-23553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" filled="f" stroked="f">
                <v:textbox style="layout-flow:vertical;mso-layout-flow-alt:bottom-to-top" inset="0,0,0,0">
                  <w:txbxContent>
                    <w:p w14:paraId="30117E65" w14:textId="77777777" w:rsidR="0034216F" w:rsidRDefault="006B7EE7">
                      <w:pPr>
                        <w:spacing w:before="14" w:line="194" w:lineRule="exact"/>
                        <w:ind w:left="20"/>
                        <w:rPr>
                          <w:rFonts w:ascii="Arial"/>
                          <w:sz w:val="18"/>
                        </w:rPr>
                      </w:pPr>
                      <w:r>
                        <w:rPr>
                          <w:rFonts w:ascii="Arial"/>
                          <w:color w:val="010202"/>
                          <w:spacing w:val="-5"/>
                          <w:sz w:val="18"/>
                        </w:rPr>
                        <w:t>r'</w:t>
                      </w:r>
                    </w:p>
                    <w:p w14:paraId="2A2AB0B3" w14:textId="77777777" w:rsidR="0034216F" w:rsidRDefault="006B7EE7">
                      <w:pPr>
                        <w:spacing w:line="85" w:lineRule="exact"/>
                        <w:ind w:left="20"/>
                        <w:rPr>
                          <w:rFonts w:ascii="Arial"/>
                          <w:sz w:val="10"/>
                        </w:rPr>
                      </w:pPr>
                      <w:r>
                        <w:rPr>
                          <w:rFonts w:ascii="Arial"/>
                          <w:color w:val="010202"/>
                          <w:spacing w:val="-10"/>
                          <w:sz w:val="10"/>
                        </w:rPr>
                        <w:t>3</w:t>
                      </w:r>
                    </w:p>
                    <w:p w14:paraId="42C98BDC" w14:textId="77777777" w:rsidR="0034216F" w:rsidRDefault="006B7EE7">
                      <w:pPr>
                        <w:spacing w:line="97" w:lineRule="exact"/>
                        <w:ind w:left="20"/>
                        <w:rPr>
                          <w:rFonts w:ascii="Arial"/>
                          <w:sz w:val="10"/>
                        </w:rPr>
                      </w:pPr>
                      <w:r>
                        <w:rPr>
                          <w:rFonts w:ascii="Arial"/>
                          <w:color w:val="010202"/>
                          <w:spacing w:val="-10"/>
                          <w:sz w:val="10"/>
                        </w:rPr>
                        <w:t>0</w:t>
                      </w:r>
                    </w:p>
                  </w:txbxContent>
                </v:textbox>
                <w10:wrap anchorx="page"/>
              </v:shape>
            </w:pict>
          </mc:Fallback>
        </mc:AlternateContent>
      </w:r>
      <w:r>
        <w:rPr>
          <w:noProof/>
        </w:rPr>
        <mc:AlternateContent>
          <mc:Choice Requires="wps">
            <w:drawing>
              <wp:anchor distT="0" distB="0" distL="0" distR="0" simplePos="0" relativeHeight="479763968" behindDoc="1" locked="0" layoutInCell="1" allowOverlap="1" wp14:anchorId="63C9B948" wp14:editId="4CD5F0AC">
                <wp:simplePos x="0" y="0"/>
                <wp:positionH relativeFrom="page">
                  <wp:posOffset>3199269</wp:posOffset>
                </wp:positionH>
                <wp:positionV relativeFrom="paragraph">
                  <wp:posOffset>6498</wp:posOffset>
                </wp:positionV>
                <wp:extent cx="148590" cy="86995"/>
                <wp:effectExtent l="0" t="0" r="0" b="0"/>
                <wp:wrapNone/>
                <wp:docPr id="520" name="Textbox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 cy="86995"/>
                        </a:xfrm>
                        <a:prstGeom prst="rect">
                          <a:avLst/>
                        </a:prstGeom>
                      </wps:spPr>
                      <wps:txbx>
                        <w:txbxContent>
                          <w:p w14:paraId="3622B800" w14:textId="77777777" w:rsidR="0034216F" w:rsidRDefault="006B7EE7">
                            <w:pPr>
                              <w:spacing w:before="17"/>
                              <w:ind w:left="20"/>
                              <w:rPr>
                                <w:rFonts w:ascii="Arial"/>
                                <w:sz w:val="17"/>
                              </w:rPr>
                            </w:pPr>
                            <w:r>
                              <w:rPr>
                                <w:rFonts w:ascii="Arial"/>
                                <w:color w:val="010202"/>
                                <w:spacing w:val="-10"/>
                                <w:sz w:val="17"/>
                              </w:rPr>
                              <w:t>3</w:t>
                            </w:r>
                          </w:p>
                        </w:txbxContent>
                      </wps:txbx>
                      <wps:bodyPr vert="vert270" wrap="square" lIns="0" tIns="0" rIns="0" bIns="0" rtlCol="0">
                        <a:noAutofit/>
                      </wps:bodyPr>
                    </wps:wsp>
                  </a:graphicData>
                </a:graphic>
              </wp:anchor>
            </w:drawing>
          </mc:Choice>
          <mc:Fallback>
            <w:pict>
              <v:shape w14:anchorId="63C9B948" id="Textbox 520" o:spid="_x0000_s1054" type="#_x0000_t202" style="position:absolute;left:0;text-align:left;margin-left:251.9pt;margin-top:.5pt;width:11.7pt;height:6.85pt;z-index:-23552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" filled="f" stroked="f">
                <v:textbox style="layout-flow:vertical;mso-layout-flow-alt:bottom-to-top" inset="0,0,0,0">
                  <w:txbxContent>
                    <w:p w14:paraId="3622B800" w14:textId="77777777" w:rsidR="0034216F" w:rsidRDefault="006B7EE7">
                      <w:pPr>
                        <w:spacing w:before="17"/>
                        <w:ind w:left="20"/>
                        <w:rPr>
                          <w:rFonts w:ascii="Arial"/>
                          <w:sz w:val="17"/>
                        </w:rPr>
                      </w:pPr>
                      <w:r>
                        <w:rPr>
                          <w:rFonts w:ascii="Arial"/>
                          <w:color w:val="010202"/>
                          <w:spacing w:val="-10"/>
                          <w:sz w:val="17"/>
                        </w:rPr>
                        <w:t>3</w:t>
                      </w:r>
                    </w:p>
                  </w:txbxContent>
                </v:textbox>
                <w10:wrap anchorx="page"/>
              </v:shape>
            </w:pict>
          </mc:Fallback>
        </mc:AlternateContent>
      </w:r>
      <w:r>
        <w:rPr>
          <w:noProof/>
        </w:rPr>
        <mc:AlternateContent>
          <mc:Choice Requires="wps">
            <w:drawing>
              <wp:anchor distT="0" distB="0" distL="0" distR="0" simplePos="0" relativeHeight="479764480" behindDoc="1" locked="0" layoutInCell="1" allowOverlap="1" wp14:anchorId="467ED771" wp14:editId="0B1BE58B">
                <wp:simplePos x="0" y="0"/>
                <wp:positionH relativeFrom="page">
                  <wp:posOffset>3295891</wp:posOffset>
                </wp:positionH>
                <wp:positionV relativeFrom="paragraph">
                  <wp:posOffset>28145</wp:posOffset>
                </wp:positionV>
                <wp:extent cx="124460" cy="65405"/>
                <wp:effectExtent l="0" t="0" r="0" b="0"/>
                <wp:wrapNone/>
                <wp:docPr id="521" name="Textbox 5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460" cy="65405"/>
                        </a:xfrm>
                        <a:prstGeom prst="rect">
                          <a:avLst/>
                        </a:prstGeom>
                      </wps:spPr>
                      <wps:txbx>
                        <w:txbxContent>
                          <w:p w14:paraId="3F2BB92E" w14:textId="77777777" w:rsidR="0034216F" w:rsidRDefault="006B7EE7">
                            <w:pPr>
                              <w:spacing w:before="20"/>
                              <w:ind w:left="20"/>
                              <w:rPr>
                                <w:rFonts w:ascii="Arial"/>
                                <w:sz w:val="9"/>
                              </w:rPr>
                            </w:pPr>
                            <w:r>
                              <w:rPr>
                                <w:rFonts w:ascii="Arial"/>
                                <w:color w:val="010202"/>
                                <w:spacing w:val="-10"/>
                                <w:w w:val="105"/>
                                <w:sz w:val="9"/>
                              </w:rPr>
                              <w:t>P</w:t>
                            </w:r>
                          </w:p>
                          <w:p w14:paraId="0B6BE2C5" w14:textId="77777777" w:rsidR="0034216F" w:rsidRDefault="006B7EE7">
                            <w:pPr>
                              <w:spacing w:before="28"/>
                              <w:ind w:left="20"/>
                              <w:rPr>
                                <w:rFonts w:ascii="Arial"/>
                                <w:sz w:val="2"/>
                              </w:rPr>
                            </w:pPr>
                            <w:r>
                              <w:rPr>
                                <w:rFonts w:ascii="Arial"/>
                                <w:color w:val="010202"/>
                                <w:spacing w:val="-7"/>
                                <w:sz w:val="2"/>
                              </w:rPr>
                              <w:t>:</w:t>
                            </w:r>
                          </w:p>
                        </w:txbxContent>
                      </wps:txbx>
                      <wps:bodyPr vert="vert270" wrap="square" lIns="0" tIns="0" rIns="0" bIns="0" rtlCol="0">
                        <a:noAutofit/>
                      </wps:bodyPr>
                    </wps:wsp>
                  </a:graphicData>
                </a:graphic>
              </wp:anchor>
            </w:drawing>
          </mc:Choice>
          <mc:Fallback>
            <w:pict>
              <v:shape w14:anchorId="467ED771" id="Textbox 521" o:spid="_x0000_s1055" type="#_x0000_t202" style="position:absolute;left:0;text-align:left;margin-left:259.5pt;margin-top:2.2pt;width:9.8pt;height:5.15pt;z-index:-23552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" filled="f" stroked="f">
                <v:textbox style="layout-flow:vertical;mso-layout-flow-alt:bottom-to-top" inset="0,0,0,0">
                  <w:txbxContent>
                    <w:p w14:paraId="3F2BB92E" w14:textId="77777777" w:rsidR="0034216F" w:rsidRDefault="006B7EE7">
                      <w:pPr>
                        <w:spacing w:before="20"/>
                        <w:ind w:left="20"/>
                        <w:rPr>
                          <w:rFonts w:ascii="Arial"/>
                          <w:sz w:val="9"/>
                        </w:rPr>
                      </w:pPr>
                      <w:r>
                        <w:rPr>
                          <w:rFonts w:ascii="Arial"/>
                          <w:color w:val="010202"/>
                          <w:spacing w:val="-10"/>
                          <w:w w:val="105"/>
                          <w:sz w:val="9"/>
                        </w:rPr>
                        <w:t>P</w:t>
                      </w:r>
                    </w:p>
                    <w:p w14:paraId="0B6BE2C5" w14:textId="77777777" w:rsidR="0034216F" w:rsidRDefault="006B7EE7">
                      <w:pPr>
                        <w:spacing w:before="28"/>
                        <w:ind w:left="20"/>
                        <w:rPr>
                          <w:rFonts w:ascii="Arial"/>
                          <w:sz w:val="2"/>
                        </w:rPr>
                      </w:pPr>
                      <w:r>
                        <w:rPr>
                          <w:rFonts w:ascii="Arial"/>
                          <w:color w:val="010202"/>
                          <w:spacing w:val="-7"/>
                          <w:sz w:val="2"/>
                        </w:rPr>
                        <w:t>:</w:t>
                      </w:r>
                    </w:p>
                  </w:txbxContent>
                </v:textbox>
                <w10:wrap anchorx="page"/>
              </v:shape>
            </w:pict>
          </mc:Fallback>
        </mc:AlternateContent>
      </w:r>
      <w:r>
        <w:rPr>
          <w:noProof/>
        </w:rPr>
        <mc:AlternateContent>
          <mc:Choice Requires="wps">
            <w:drawing>
              <wp:anchor distT="0" distB="0" distL="0" distR="0" simplePos="0" relativeHeight="479768064" behindDoc="1" locked="0" layoutInCell="1" allowOverlap="1" wp14:anchorId="4841B0A8" wp14:editId="1B22E87D">
                <wp:simplePos x="0" y="0"/>
                <wp:positionH relativeFrom="page">
                  <wp:posOffset>3473216</wp:posOffset>
                </wp:positionH>
                <wp:positionV relativeFrom="paragraph">
                  <wp:posOffset>30002</wp:posOffset>
                </wp:positionV>
                <wp:extent cx="132715" cy="88900"/>
                <wp:effectExtent l="0" t="0" r="0" b="0"/>
                <wp:wrapNone/>
                <wp:docPr id="522" name="Textbox 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 cy="88900"/>
                        </a:xfrm>
                        <a:prstGeom prst="rect">
                          <a:avLst/>
                        </a:prstGeom>
                      </wps:spPr>
                      <wps:txbx>
                        <w:txbxContent>
                          <w:p w14:paraId="79FC3812" w14:textId="77777777" w:rsidR="0034216F" w:rsidRDefault="006B7EE7">
                            <w:pPr>
                              <w:spacing w:before="19" w:line="14" w:lineRule="exact"/>
                              <w:ind w:left="20"/>
                              <w:rPr>
                                <w:rFonts w:ascii="Arial"/>
                                <w:sz w:val="2"/>
                              </w:rPr>
                            </w:pPr>
                            <w:r>
                              <w:rPr>
                                <w:rFonts w:ascii="Arial"/>
                                <w:color w:val="010202"/>
                                <w:spacing w:val="-10"/>
                                <w:sz w:val="2"/>
                              </w:rPr>
                              <w:t>&amp;</w:t>
                            </w:r>
                          </w:p>
                          <w:p w14:paraId="5BFFF7EF" w14:textId="77777777" w:rsidR="0034216F" w:rsidRDefault="006B7EE7">
                            <w:pPr>
                              <w:spacing w:line="106" w:lineRule="exact"/>
                              <w:ind w:left="59"/>
                              <w:rPr>
                                <w:rFonts w:ascii="Arial"/>
                                <w:sz w:val="10"/>
                              </w:rPr>
                            </w:pPr>
                            <w:r>
                              <w:rPr>
                                <w:rFonts w:ascii="Arial"/>
                                <w:color w:val="010202"/>
                                <w:spacing w:val="-10"/>
                                <w:w w:val="105"/>
                                <w:sz w:val="10"/>
                              </w:rPr>
                              <w:t>0</w:t>
                            </w:r>
                          </w:p>
                          <w:p w14:paraId="05D76D29" w14:textId="77777777" w:rsidR="0034216F" w:rsidRDefault="006B7EE7">
                            <w:pPr>
                              <w:spacing w:before="27"/>
                              <w:ind w:left="59"/>
                              <w:rPr>
                                <w:rFonts w:ascii="Arial"/>
                                <w:sz w:val="2"/>
                              </w:rPr>
                            </w:pPr>
                            <w:r>
                              <w:rPr>
                                <w:rFonts w:ascii="Arial"/>
                                <w:color w:val="010202"/>
                                <w:spacing w:val="-10"/>
                                <w:sz w:val="2"/>
                              </w:rPr>
                              <w:t>=</w:t>
                            </w:r>
                          </w:p>
                        </w:txbxContent>
                      </wps:txbx>
                      <wps:bodyPr vert="vert270" wrap="square" lIns="0" tIns="0" rIns="0" bIns="0" rtlCol="0">
                        <a:noAutofit/>
                      </wps:bodyPr>
                    </wps:wsp>
                  </a:graphicData>
                </a:graphic>
              </wp:anchor>
            </w:drawing>
          </mc:Choice>
          <mc:Fallback>
            <w:pict>
              <v:shape w14:anchorId="4841B0A8" id="Textbox 522" o:spid="_x0000_s1056" type="#_x0000_t202" style="position:absolute;left:0;text-align:left;margin-left:273.5pt;margin-top:2.35pt;width:10.45pt;height:7pt;z-index:-23548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" filled="f" stroked="f">
                <v:textbox style="layout-flow:vertical;mso-layout-flow-alt:bottom-to-top" inset="0,0,0,0">
                  <w:txbxContent>
                    <w:p w14:paraId="79FC3812" w14:textId="77777777" w:rsidR="0034216F" w:rsidRDefault="006B7EE7">
                      <w:pPr>
                        <w:spacing w:before="19" w:line="14" w:lineRule="exact"/>
                        <w:ind w:left="20"/>
                        <w:rPr>
                          <w:rFonts w:ascii="Arial"/>
                          <w:sz w:val="2"/>
                        </w:rPr>
                      </w:pPr>
                      <w:r>
                        <w:rPr>
                          <w:rFonts w:ascii="Arial"/>
                          <w:color w:val="010202"/>
                          <w:spacing w:val="-10"/>
                          <w:sz w:val="2"/>
                        </w:rPr>
                        <w:t>&amp;</w:t>
                      </w:r>
                    </w:p>
                    <w:p w14:paraId="5BFFF7EF" w14:textId="77777777" w:rsidR="0034216F" w:rsidRDefault="006B7EE7">
                      <w:pPr>
                        <w:spacing w:line="106" w:lineRule="exact"/>
                        <w:ind w:left="59"/>
                        <w:rPr>
                          <w:rFonts w:ascii="Arial"/>
                          <w:sz w:val="10"/>
                        </w:rPr>
                      </w:pPr>
                      <w:r>
                        <w:rPr>
                          <w:rFonts w:ascii="Arial"/>
                          <w:color w:val="010202"/>
                          <w:spacing w:val="-10"/>
                          <w:w w:val="105"/>
                          <w:sz w:val="10"/>
                        </w:rPr>
                        <w:t>0</w:t>
                      </w:r>
                    </w:p>
                    <w:p w14:paraId="05D76D29" w14:textId="77777777" w:rsidR="0034216F" w:rsidRDefault="006B7EE7">
                      <w:pPr>
                        <w:spacing w:before="27"/>
                        <w:ind w:left="59"/>
                        <w:rPr>
                          <w:rFonts w:ascii="Arial"/>
                          <w:sz w:val="2"/>
                        </w:rPr>
                      </w:pPr>
                      <w:r>
                        <w:rPr>
                          <w:rFonts w:ascii="Arial"/>
                          <w:color w:val="010202"/>
                          <w:spacing w:val="-10"/>
                          <w:sz w:val="2"/>
                        </w:rPr>
                        <w:t>=</w:t>
                      </w:r>
                    </w:p>
                  </w:txbxContent>
                </v:textbox>
                <w10:wrap anchorx="page"/>
              </v:shape>
            </w:pict>
          </mc:Fallback>
        </mc:AlternateContent>
      </w:r>
      <w:r>
        <w:rPr>
          <w:rFonts w:ascii="Arial"/>
          <w:color w:val="161616"/>
          <w:w w:val="115"/>
          <w:sz w:val="12"/>
        </w:rPr>
        <w:t>Line</w:t>
      </w:r>
      <w:r>
        <w:rPr>
          <w:rFonts w:ascii="Arial"/>
          <w:color w:val="161616"/>
          <w:spacing w:val="4"/>
          <w:w w:val="115"/>
          <w:sz w:val="12"/>
        </w:rPr>
        <w:t xml:space="preserve"> </w:t>
      </w:r>
      <w:r>
        <w:rPr>
          <w:rFonts w:ascii="Arial"/>
          <w:color w:val="030303"/>
          <w:spacing w:val="-2"/>
          <w:w w:val="115"/>
          <w:sz w:val="12"/>
        </w:rPr>
        <w:t>Manager</w:t>
      </w:r>
    </w:p>
    <w:p w14:paraId="2E5D3149" w14:textId="77777777" w:rsidR="0034216F" w:rsidRDefault="006B7EE7">
      <w:pPr>
        <w:tabs>
          <w:tab w:val="left" w:pos="3125"/>
        </w:tabs>
        <w:spacing w:before="126"/>
        <w:ind w:left="1386"/>
        <w:jc w:val="center"/>
        <w:rPr>
          <w:rFonts w:ascii="Arial"/>
          <w:sz w:val="13"/>
        </w:rPr>
      </w:pPr>
      <w:r>
        <w:rPr>
          <w:noProof/>
        </w:rPr>
        <mc:AlternateContent>
          <mc:Choice Requires="wpg">
            <w:drawing>
              <wp:anchor distT="0" distB="0" distL="0" distR="0" simplePos="0" relativeHeight="479750656" behindDoc="1" locked="0" layoutInCell="1" allowOverlap="1" wp14:anchorId="253DB384" wp14:editId="4B1C99F5">
                <wp:simplePos x="0" y="0"/>
                <wp:positionH relativeFrom="page">
                  <wp:posOffset>1466861</wp:posOffset>
                </wp:positionH>
                <wp:positionV relativeFrom="paragraph">
                  <wp:posOffset>266635</wp:posOffset>
                </wp:positionV>
                <wp:extent cx="3354070" cy="1464945"/>
                <wp:effectExtent l="0" t="0" r="0" b="0"/>
                <wp:wrapNone/>
                <wp:docPr id="523" name="Group 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4070" cy="1464945"/>
                          <a:chOff x="0" y="0"/>
                          <a:chExt cx="3354070" cy="1464945"/>
                        </a:xfrm>
                      </wpg:grpSpPr>
                      <wps:wsp>
                        <wps:cNvPr id="524" name="Graphic 524"/>
                        <wps:cNvSpPr/>
                        <wps:spPr>
                          <a:xfrm>
                            <a:off x="682296" y="1527"/>
                            <a:ext cx="2671445" cy="433705"/>
                          </a:xfrm>
                          <a:custGeom>
                            <a:avLst/>
                            <a:gdLst/>
                            <a:ahLst/>
                            <a:cxnLst/>
                            <a:rect l="l" t="t" r="r" b="b"/>
                            <a:pathLst>
                              <a:path w="2671445" h="433705">
                                <a:moveTo>
                                  <a:pt x="0" y="152584"/>
                                </a:moveTo>
                                <a:lnTo>
                                  <a:pt x="769301" y="152584"/>
                                </a:lnTo>
                              </a:path>
                              <a:path w="2671445" h="433705">
                                <a:moveTo>
                                  <a:pt x="763195" y="430288"/>
                                </a:moveTo>
                                <a:lnTo>
                                  <a:pt x="763195" y="3051"/>
                                </a:lnTo>
                              </a:path>
                              <a:path w="2671445" h="433705">
                                <a:moveTo>
                                  <a:pt x="760142" y="3051"/>
                                </a:moveTo>
                                <a:lnTo>
                                  <a:pt x="1682083" y="3051"/>
                                </a:lnTo>
                              </a:path>
                              <a:path w="2671445" h="433705">
                                <a:moveTo>
                                  <a:pt x="1675977" y="433340"/>
                                </a:moveTo>
                                <a:lnTo>
                                  <a:pt x="1675977" y="0"/>
                                </a:lnTo>
                              </a:path>
                              <a:path w="2671445" h="433705">
                                <a:moveTo>
                                  <a:pt x="1984308" y="430288"/>
                                </a:moveTo>
                                <a:lnTo>
                                  <a:pt x="1984308" y="3051"/>
                                </a:lnTo>
                              </a:path>
                              <a:path w="2671445" h="433705">
                                <a:moveTo>
                                  <a:pt x="1981255" y="3051"/>
                                </a:moveTo>
                                <a:lnTo>
                                  <a:pt x="2671184" y="3051"/>
                                </a:lnTo>
                              </a:path>
                              <a:path w="2671445" h="433705">
                                <a:moveTo>
                                  <a:pt x="2665079" y="433340"/>
                                </a:moveTo>
                                <a:lnTo>
                                  <a:pt x="2665079" y="0"/>
                                </a:lnTo>
                              </a:path>
                            </a:pathLst>
                          </a:custGeom>
                          <a:ln w="9156">
                            <a:solidFill>
                              <a:srgbClr val="000000"/>
                            </a:solidFill>
                            <a:prstDash val="solid"/>
                          </a:ln>
                        </wps:spPr>
                        <wps:bodyPr wrap="square" lIns="0" tIns="0" rIns="0" bIns="0" rtlCol="0">
                          <a:prstTxWarp prst="textNoShape">
                            <a:avLst/>
                          </a:prstTxWarp>
                          <a:noAutofit/>
                        </wps:bodyPr>
                      </wps:wsp>
                      <wps:wsp>
                        <wps:cNvPr id="525" name="Graphic 525"/>
                        <wps:cNvSpPr/>
                        <wps:spPr>
                          <a:xfrm>
                            <a:off x="1442439" y="431816"/>
                            <a:ext cx="1911350" cy="1270"/>
                          </a:xfrm>
                          <a:custGeom>
                            <a:avLst/>
                            <a:gdLst/>
                            <a:ahLst/>
                            <a:cxnLst/>
                            <a:rect l="l" t="t" r="r" b="b"/>
                            <a:pathLst>
                              <a:path w="1911350">
                                <a:moveTo>
                                  <a:pt x="0" y="0"/>
                                </a:moveTo>
                                <a:lnTo>
                                  <a:pt x="921940" y="0"/>
                                </a:lnTo>
                              </a:path>
                              <a:path w="1911350">
                                <a:moveTo>
                                  <a:pt x="1221112" y="0"/>
                                </a:moveTo>
                                <a:lnTo>
                                  <a:pt x="1911041" y="0"/>
                                </a:lnTo>
                              </a:path>
                            </a:pathLst>
                          </a:custGeom>
                          <a:ln w="3052">
                            <a:solidFill>
                              <a:srgbClr val="000000"/>
                            </a:solidFill>
                            <a:prstDash val="solid"/>
                          </a:ln>
                        </wps:spPr>
                        <wps:bodyPr wrap="square" lIns="0" tIns="0" rIns="0" bIns="0" rtlCol="0">
                          <a:prstTxWarp prst="textNoShape">
                            <a:avLst/>
                          </a:prstTxWarp>
                          <a:noAutofit/>
                        </wps:bodyPr>
                      </wps:wsp>
                      <wps:wsp>
                        <wps:cNvPr id="526" name="Graphic 526"/>
                        <wps:cNvSpPr/>
                        <wps:spPr>
                          <a:xfrm>
                            <a:off x="383124" y="608814"/>
                            <a:ext cx="2634615" cy="546735"/>
                          </a:xfrm>
                          <a:custGeom>
                            <a:avLst/>
                            <a:gdLst/>
                            <a:ahLst/>
                            <a:cxnLst/>
                            <a:rect l="l" t="t" r="r" b="b"/>
                            <a:pathLst>
                              <a:path w="2634615" h="546735">
                                <a:moveTo>
                                  <a:pt x="0" y="329582"/>
                                </a:moveTo>
                                <a:lnTo>
                                  <a:pt x="0" y="0"/>
                                </a:lnTo>
                              </a:path>
                              <a:path w="2634615" h="546735">
                                <a:moveTo>
                                  <a:pt x="299172" y="546253"/>
                                </a:moveTo>
                                <a:lnTo>
                                  <a:pt x="2634551" y="546253"/>
                                </a:lnTo>
                              </a:path>
                            </a:pathLst>
                          </a:custGeom>
                          <a:ln w="9156">
                            <a:solidFill>
                              <a:srgbClr val="000000"/>
                            </a:solidFill>
                            <a:prstDash val="solid"/>
                          </a:ln>
                        </wps:spPr>
                        <wps:bodyPr wrap="square" lIns="0" tIns="0" rIns="0" bIns="0" rtlCol="0">
                          <a:prstTxWarp prst="textNoShape">
                            <a:avLst/>
                          </a:prstTxWarp>
                          <a:noAutofit/>
                        </wps:bodyPr>
                      </wps:wsp>
                      <wps:wsp>
                        <wps:cNvPr id="527" name="Graphic 527"/>
                        <wps:cNvSpPr/>
                        <wps:spPr>
                          <a:xfrm>
                            <a:off x="3008517" y="431816"/>
                            <a:ext cx="1270" cy="729615"/>
                          </a:xfrm>
                          <a:custGeom>
                            <a:avLst/>
                            <a:gdLst/>
                            <a:ahLst/>
                            <a:cxnLst/>
                            <a:rect l="l" t="t" r="r" b="b"/>
                            <a:pathLst>
                              <a:path h="729615">
                                <a:moveTo>
                                  <a:pt x="0" y="729354"/>
                                </a:moveTo>
                                <a:lnTo>
                                  <a:pt x="0" y="0"/>
                                </a:lnTo>
                              </a:path>
                            </a:pathLst>
                          </a:custGeom>
                          <a:ln w="18316">
                            <a:solidFill>
                              <a:srgbClr val="000000"/>
                            </a:solidFill>
                            <a:prstDash val="solid"/>
                          </a:ln>
                        </wps:spPr>
                        <wps:bodyPr wrap="square" lIns="0" tIns="0" rIns="0" bIns="0" rtlCol="0">
                          <a:prstTxWarp prst="textNoShape">
                            <a:avLst/>
                          </a:prstTxWarp>
                          <a:noAutofit/>
                        </wps:bodyPr>
                      </wps:wsp>
                      <wps:wsp>
                        <wps:cNvPr id="528" name="Textbox 528"/>
                        <wps:cNvSpPr txBox="1"/>
                        <wps:spPr>
                          <a:xfrm>
                            <a:off x="4579" y="932294"/>
                            <a:ext cx="681355" cy="528320"/>
                          </a:xfrm>
                          <a:prstGeom prst="rect">
                            <a:avLst/>
                          </a:prstGeom>
                          <a:ln w="9158">
                            <a:solidFill>
                              <a:srgbClr val="000000"/>
                            </a:solidFill>
                            <a:prstDash val="solid"/>
                          </a:ln>
                        </wps:spPr>
                        <wps:txbx>
                          <w:txbxContent>
                            <w:p w14:paraId="31593E6B" w14:textId="77777777" w:rsidR="0034216F" w:rsidRDefault="006B7EE7">
                              <w:pPr>
                                <w:spacing w:before="72" w:line="254" w:lineRule="auto"/>
                                <w:ind w:left="300" w:right="120" w:hanging="105"/>
                                <w:rPr>
                                  <w:sz w:val="12"/>
                                </w:rPr>
                              </w:pPr>
                              <w:r>
                                <w:rPr>
                                  <w:rFonts w:ascii="Arial"/>
                                  <w:color w:val="161616"/>
                                  <w:spacing w:val="-4"/>
                                  <w:w w:val="105"/>
                                  <w:sz w:val="11"/>
                                </w:rPr>
                                <w:t>Line</w:t>
                              </w:r>
                              <w:r>
                                <w:rPr>
                                  <w:rFonts w:ascii="Arial"/>
                                  <w:color w:val="161616"/>
                                  <w:spacing w:val="-5"/>
                                  <w:w w:val="105"/>
                                  <w:sz w:val="11"/>
                                </w:rPr>
                                <w:t xml:space="preserve"> </w:t>
                              </w:r>
                              <w:r>
                                <w:rPr>
                                  <w:rFonts w:ascii="Arial"/>
                                  <w:color w:val="161616"/>
                                  <w:spacing w:val="-4"/>
                                  <w:w w:val="105"/>
                                  <w:sz w:val="11"/>
                                </w:rPr>
                                <w:t>Manager</w:t>
                              </w:r>
                              <w:r>
                                <w:rPr>
                                  <w:rFonts w:ascii="Arial"/>
                                  <w:color w:val="161616"/>
                                  <w:spacing w:val="40"/>
                                  <w:w w:val="105"/>
                                  <w:sz w:val="11"/>
                                </w:rPr>
                                <w:t xml:space="preserve"> </w:t>
                              </w:r>
                              <w:r>
                                <w:rPr>
                                  <w:color w:val="161616"/>
                                  <w:w w:val="105"/>
                                  <w:sz w:val="13"/>
                                </w:rPr>
                                <w:t>to</w:t>
                              </w:r>
                              <w:r>
                                <w:rPr>
                                  <w:color w:val="161616"/>
                                  <w:spacing w:val="-6"/>
                                  <w:w w:val="105"/>
                                  <w:sz w:val="13"/>
                                </w:rPr>
                                <w:t xml:space="preserve"> </w:t>
                              </w:r>
                              <w:r>
                                <w:rPr>
                                  <w:color w:val="2D2D2D"/>
                                  <w:w w:val="105"/>
                                  <w:sz w:val="13"/>
                                </w:rPr>
                                <w:t>contact</w:t>
                              </w:r>
                              <w:r>
                                <w:rPr>
                                  <w:color w:val="2D2D2D"/>
                                  <w:spacing w:val="40"/>
                                  <w:w w:val="105"/>
                                  <w:sz w:val="13"/>
                                </w:rPr>
                                <w:t xml:space="preserve"> </w:t>
                              </w:r>
                              <w:r>
                                <w:rPr>
                                  <w:rFonts w:ascii="Arial"/>
                                  <w:color w:val="161616"/>
                                  <w:spacing w:val="-2"/>
                                  <w:w w:val="105"/>
                                  <w:sz w:val="11"/>
                                </w:rPr>
                                <w:t>approved</w:t>
                              </w:r>
                              <w:r>
                                <w:rPr>
                                  <w:rFonts w:ascii="Arial"/>
                                  <w:color w:val="161616"/>
                                  <w:spacing w:val="40"/>
                                  <w:w w:val="105"/>
                                  <w:sz w:val="11"/>
                                </w:rPr>
                                <w:t xml:space="preserve"> </w:t>
                              </w:r>
                              <w:r>
                                <w:rPr>
                                  <w:color w:val="161616"/>
                                  <w:spacing w:val="-2"/>
                                  <w:w w:val="105"/>
                                  <w:sz w:val="13"/>
                                </w:rPr>
                                <w:t>Asbestos</w:t>
                              </w:r>
                              <w:r>
                                <w:rPr>
                                  <w:color w:val="161616"/>
                                  <w:spacing w:val="40"/>
                                  <w:w w:val="105"/>
                                  <w:sz w:val="13"/>
                                </w:rPr>
                                <w:t xml:space="preserve"> </w:t>
                              </w:r>
                              <w:r>
                                <w:rPr>
                                  <w:color w:val="030303"/>
                                  <w:spacing w:val="-2"/>
                                  <w:w w:val="105"/>
                                  <w:sz w:val="12"/>
                                </w:rPr>
                                <w:t>Contractor</w:t>
                              </w:r>
                            </w:p>
                          </w:txbxContent>
                        </wps:txbx>
                        <wps:bodyPr wrap="square" lIns="0" tIns="0" rIns="0" bIns="0" rtlCol="0">
                          <a:noAutofit/>
                        </wps:bodyPr>
                      </wps:wsp>
                      <wps:wsp>
                        <wps:cNvPr id="529" name="Textbox 529"/>
                        <wps:cNvSpPr txBox="1"/>
                        <wps:spPr>
                          <a:xfrm>
                            <a:off x="4579" y="4579"/>
                            <a:ext cx="681355" cy="607695"/>
                          </a:xfrm>
                          <a:prstGeom prst="rect">
                            <a:avLst/>
                          </a:prstGeom>
                          <a:ln w="9158">
                            <a:solidFill>
                              <a:srgbClr val="000000"/>
                            </a:solidFill>
                            <a:prstDash val="solid"/>
                          </a:ln>
                        </wps:spPr>
                        <wps:txbx>
                          <w:txbxContent>
                            <w:p w14:paraId="2029D564" w14:textId="77777777" w:rsidR="0034216F" w:rsidRDefault="006B7EE7">
                              <w:pPr>
                                <w:spacing w:before="63" w:line="254" w:lineRule="auto"/>
                                <w:ind w:left="121" w:right="103" w:hanging="14"/>
                                <w:jc w:val="center"/>
                                <w:rPr>
                                  <w:rFonts w:ascii="Arial"/>
                                  <w:sz w:val="11"/>
                                </w:rPr>
                              </w:pPr>
                              <w:r>
                                <w:rPr>
                                  <w:color w:val="030303"/>
                                  <w:sz w:val="12"/>
                                </w:rPr>
                                <w:t>Site</w:t>
                              </w:r>
                              <w:r>
                                <w:rPr>
                                  <w:color w:val="030303"/>
                                  <w:spacing w:val="-8"/>
                                  <w:sz w:val="12"/>
                                </w:rPr>
                                <w:t xml:space="preserve"> </w:t>
                              </w:r>
                              <w:r>
                                <w:rPr>
                                  <w:color w:val="161616"/>
                                  <w:sz w:val="12"/>
                                </w:rPr>
                                <w:t>Supervisor</w:t>
                              </w:r>
                              <w:r>
                                <w:rPr>
                                  <w:color w:val="161616"/>
                                  <w:spacing w:val="40"/>
                                  <w:sz w:val="12"/>
                                </w:rPr>
                                <w:t xml:space="preserve"> </w:t>
                              </w:r>
                              <w:r>
                                <w:rPr>
                                  <w:color w:val="030303"/>
                                  <w:sz w:val="13"/>
                                </w:rPr>
                                <w:t xml:space="preserve">to make </w:t>
                              </w:r>
                              <w:r>
                                <w:rPr>
                                  <w:color w:val="161616"/>
                                  <w:sz w:val="13"/>
                                </w:rPr>
                                <w:t>area</w:t>
                              </w:r>
                              <w:r>
                                <w:rPr>
                                  <w:color w:val="161616"/>
                                  <w:spacing w:val="40"/>
                                  <w:sz w:val="13"/>
                                </w:rPr>
                                <w:t xml:space="preserve"> </w:t>
                              </w:r>
                              <w:r>
                                <w:rPr>
                                  <w:color w:val="030303"/>
                                  <w:spacing w:val="-2"/>
                                  <w:sz w:val="13"/>
                                </w:rPr>
                                <w:t>safe</w:t>
                              </w:r>
                              <w:r>
                                <w:rPr>
                                  <w:color w:val="030303"/>
                                  <w:spacing w:val="-7"/>
                                  <w:sz w:val="13"/>
                                </w:rPr>
                                <w:t xml:space="preserve"> </w:t>
                              </w:r>
                              <w:r>
                                <w:rPr>
                                  <w:color w:val="161616"/>
                                  <w:spacing w:val="-2"/>
                                  <w:sz w:val="13"/>
                                </w:rPr>
                                <w:t>and</w:t>
                              </w:r>
                              <w:r>
                                <w:rPr>
                                  <w:color w:val="161616"/>
                                  <w:spacing w:val="-4"/>
                                  <w:sz w:val="13"/>
                                </w:rPr>
                                <w:t xml:space="preserve"> </w:t>
                              </w:r>
                              <w:r>
                                <w:rPr>
                                  <w:color w:val="161616"/>
                                  <w:spacing w:val="-2"/>
                                  <w:sz w:val="13"/>
                                </w:rPr>
                                <w:t>contact</w:t>
                              </w:r>
                              <w:r>
                                <w:rPr>
                                  <w:color w:val="161616"/>
                                  <w:spacing w:val="40"/>
                                  <w:sz w:val="13"/>
                                </w:rPr>
                                <w:t xml:space="preserve"> </w:t>
                              </w:r>
                              <w:proofErr w:type="gramStart"/>
                              <w:r>
                                <w:rPr>
                                  <w:rFonts w:ascii="Arial"/>
                                  <w:color w:val="030303"/>
                                  <w:spacing w:val="-4"/>
                                  <w:sz w:val="11"/>
                                </w:rPr>
                                <w:t>Line</w:t>
                              </w:r>
                              <w:proofErr w:type="gramEnd"/>
                            </w:p>
                            <w:p w14:paraId="7FEC0E07" w14:textId="77777777" w:rsidR="0034216F" w:rsidRDefault="006B7EE7">
                              <w:pPr>
                                <w:spacing w:line="154" w:lineRule="exact"/>
                                <w:ind w:left="119" w:right="100"/>
                                <w:jc w:val="center"/>
                                <w:rPr>
                                  <w:rFonts w:ascii="Arial"/>
                                  <w:sz w:val="12"/>
                                </w:rPr>
                              </w:pPr>
                              <w:r>
                                <w:rPr>
                                  <w:rFonts w:ascii="Arial"/>
                                  <w:color w:val="030303"/>
                                  <w:spacing w:val="-4"/>
                                  <w:sz w:val="12"/>
                                </w:rPr>
                                <w:t>Manager</w:t>
                              </w:r>
                              <w:r>
                                <w:rPr>
                                  <w:rFonts w:ascii="Arial"/>
                                  <w:color w:val="3D3D3D"/>
                                  <w:spacing w:val="-4"/>
                                  <w:sz w:val="12"/>
                                </w:rPr>
                                <w:t>/</w:t>
                              </w:r>
                              <w:r>
                                <w:rPr>
                                  <w:rFonts w:ascii="Arial"/>
                                  <w:color w:val="030303"/>
                                  <w:spacing w:val="-4"/>
                                  <w:sz w:val="12"/>
                                </w:rPr>
                                <w:t>Health</w:t>
                              </w:r>
                              <w:r>
                                <w:rPr>
                                  <w:rFonts w:ascii="Arial"/>
                                  <w:color w:val="030303"/>
                                  <w:spacing w:val="40"/>
                                  <w:sz w:val="12"/>
                                </w:rPr>
                                <w:t xml:space="preserve"> </w:t>
                              </w:r>
                              <w:r>
                                <w:rPr>
                                  <w:rFonts w:ascii="Arial"/>
                                  <w:color w:val="2D2D2D"/>
                                  <w:sz w:val="12"/>
                                </w:rPr>
                                <w:t xml:space="preserve">&amp; </w:t>
                              </w:r>
                              <w:proofErr w:type="spellStart"/>
                              <w:r>
                                <w:rPr>
                                  <w:rFonts w:ascii="Arial"/>
                                  <w:color w:val="161616"/>
                                  <w:sz w:val="12"/>
                                </w:rPr>
                                <w:t>Safe</w:t>
                              </w:r>
                              <w:r>
                                <w:rPr>
                                  <w:rFonts w:ascii="Arial"/>
                                  <w:color w:val="4F4F4F"/>
                                  <w:sz w:val="12"/>
                                </w:rPr>
                                <w:t>tv</w:t>
                              </w:r>
                              <w:proofErr w:type="spellEnd"/>
                              <w:r>
                                <w:rPr>
                                  <w:rFonts w:ascii="Arial"/>
                                  <w:color w:val="4F4F4F"/>
                                  <w:sz w:val="12"/>
                                </w:rPr>
                                <w:t xml:space="preserve"> </w:t>
                              </w:r>
                              <w:proofErr w:type="spellStart"/>
                              <w:r>
                                <w:rPr>
                                  <w:rFonts w:ascii="Arial"/>
                                  <w:color w:val="161616"/>
                                  <w:sz w:val="12"/>
                                </w:rPr>
                                <w:t>De</w:t>
                              </w:r>
                              <w:r>
                                <w:rPr>
                                  <w:rFonts w:ascii="Arial"/>
                                  <w:color w:val="3D3D3D"/>
                                  <w:sz w:val="12"/>
                                </w:rPr>
                                <w:t>ot</w:t>
                              </w:r>
                              <w:proofErr w:type="spellEnd"/>
                            </w:p>
                          </w:txbxContent>
                        </wps:txbx>
                        <wps:bodyPr wrap="square" lIns="0" tIns="0" rIns="0" bIns="0" rtlCol="0">
                          <a:noAutofit/>
                        </wps:bodyPr>
                      </wps:wsp>
                    </wpg:wgp>
                  </a:graphicData>
                </a:graphic>
              </wp:anchor>
            </w:drawing>
          </mc:Choice>
          <mc:Fallback>
            <w:pict>
              <v:group w14:anchorId="253DB384" id="Group 523" o:spid="_x0000_s1057" style="position:absolute;left:0;text-align:left;margin-left:115.5pt;margin-top:21pt;width:264.1pt;height:115.35pt;z-index:-23565824;mso-wrap-distance-left:0;mso-wrap-distance-right:0;mso-position-horizontal-relative:page" coordsize="33540,14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">
                <v:shape id="Graphic 524" o:spid="_x0000_s1058" style="position:absolute;left:6822;top:15;width:26715;height:4337;visibility:visible;mso-wrap-style:square;v-text-anchor:top" coordsize="2671445,433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" path="m,152584r769301,em763195,430288r,-427237em760142,3051r921941,em1675977,433340l1675977,em1984308,430288r,-427237em1981255,3051r689929,em2665079,433340l2665079,e" filled="f" strokeweight=".25433mm">
                  <v:path arrowok="t"/>
                </v:shape>
                <v:shape id="Graphic 525" o:spid="_x0000_s1059" style="position:absolute;left:14424;top:4318;width:19113;height:12;visibility:visible;mso-wrap-style:square;v-text-anchor:top" coordsize="1911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" path="m,l921940,em1221112,r689929,e" filled="f" strokeweight=".08478mm">
                  <v:path arrowok="t"/>
                </v:shape>
                <v:shape id="Graphic 526" o:spid="_x0000_s1060" style="position:absolute;left:3831;top:6088;width:26346;height:5467;visibility:visible;mso-wrap-style:square;v-text-anchor:top" coordsize="2634615,54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" path="m,329582l,em299172,546253r2335379,e" filled="f" strokeweight=".25433mm">
                  <v:path arrowok="t"/>
                </v:shape>
                <v:shape id="Graphic 527" o:spid="_x0000_s1061" style="position:absolute;left:30085;top:4318;width:12;height:7296;visibility:visible;mso-wrap-style:square;v-text-anchor:top" coordsize="1270,729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" path="m,729354l,e" filled="f" strokeweight=".50878mm">
                  <v:path arrowok="t"/>
                </v:shape>
                <v:shape id="Textbox 528" o:spid="_x0000_s1062" type="#_x0000_t202" style="position:absolute;left:45;top:9322;width:6814;height:5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" filled="f" strokeweight=".25439mm">
                  <v:textbox inset="0,0,0,0">
                    <w:txbxContent>
                      <w:p w14:paraId="31593E6B" w14:textId="77777777" w:rsidR="0034216F" w:rsidRDefault="006B7EE7">
                        <w:pPr>
                          <w:spacing w:before="72" w:line="254" w:lineRule="auto"/>
                          <w:ind w:left="300" w:right="120" w:hanging="105"/>
                          <w:rPr>
                            <w:sz w:val="12"/>
                          </w:rPr>
                        </w:pPr>
                        <w:r>
                          <w:rPr>
                            <w:rFonts w:ascii="Arial"/>
                            <w:color w:val="161616"/>
                            <w:spacing w:val="-4"/>
                            <w:w w:val="105"/>
                            <w:sz w:val="11"/>
                          </w:rPr>
                          <w:t>Line</w:t>
                        </w:r>
                        <w:r>
                          <w:rPr>
                            <w:rFonts w:ascii="Arial"/>
                            <w:color w:val="161616"/>
                            <w:spacing w:val="-5"/>
                            <w:w w:val="105"/>
                            <w:sz w:val="11"/>
                          </w:rPr>
                          <w:t xml:space="preserve"> </w:t>
                        </w:r>
                        <w:r>
                          <w:rPr>
                            <w:rFonts w:ascii="Arial"/>
                            <w:color w:val="161616"/>
                            <w:spacing w:val="-4"/>
                            <w:w w:val="105"/>
                            <w:sz w:val="11"/>
                          </w:rPr>
                          <w:t>Manager</w:t>
                        </w:r>
                        <w:r>
                          <w:rPr>
                            <w:rFonts w:ascii="Arial"/>
                            <w:color w:val="161616"/>
                            <w:spacing w:val="40"/>
                            <w:w w:val="105"/>
                            <w:sz w:val="11"/>
                          </w:rPr>
                          <w:t xml:space="preserve"> </w:t>
                        </w:r>
                        <w:r>
                          <w:rPr>
                            <w:color w:val="161616"/>
                            <w:w w:val="105"/>
                            <w:sz w:val="13"/>
                          </w:rPr>
                          <w:t>to</w:t>
                        </w:r>
                        <w:r>
                          <w:rPr>
                            <w:color w:val="161616"/>
                            <w:spacing w:val="-6"/>
                            <w:w w:val="105"/>
                            <w:sz w:val="13"/>
                          </w:rPr>
                          <w:t xml:space="preserve"> </w:t>
                        </w:r>
                        <w:r>
                          <w:rPr>
                            <w:color w:val="2D2D2D"/>
                            <w:w w:val="105"/>
                            <w:sz w:val="13"/>
                          </w:rPr>
                          <w:t>contact</w:t>
                        </w:r>
                        <w:r>
                          <w:rPr>
                            <w:color w:val="2D2D2D"/>
                            <w:spacing w:val="40"/>
                            <w:w w:val="105"/>
                            <w:sz w:val="13"/>
                          </w:rPr>
                          <w:t xml:space="preserve"> </w:t>
                        </w:r>
                        <w:r>
                          <w:rPr>
                            <w:rFonts w:ascii="Arial"/>
                            <w:color w:val="161616"/>
                            <w:spacing w:val="-2"/>
                            <w:w w:val="105"/>
                            <w:sz w:val="11"/>
                          </w:rPr>
                          <w:t>approved</w:t>
                        </w:r>
                        <w:r>
                          <w:rPr>
                            <w:rFonts w:ascii="Arial"/>
                            <w:color w:val="161616"/>
                            <w:spacing w:val="40"/>
                            <w:w w:val="105"/>
                            <w:sz w:val="11"/>
                          </w:rPr>
                          <w:t xml:space="preserve"> </w:t>
                        </w:r>
                        <w:r>
                          <w:rPr>
                            <w:color w:val="161616"/>
                            <w:spacing w:val="-2"/>
                            <w:w w:val="105"/>
                            <w:sz w:val="13"/>
                          </w:rPr>
                          <w:t>Asbestos</w:t>
                        </w:r>
                        <w:r>
                          <w:rPr>
                            <w:color w:val="161616"/>
                            <w:spacing w:val="40"/>
                            <w:w w:val="105"/>
                            <w:sz w:val="13"/>
                          </w:rPr>
                          <w:t xml:space="preserve"> </w:t>
                        </w:r>
                        <w:r>
                          <w:rPr>
                            <w:color w:val="030303"/>
                            <w:spacing w:val="-2"/>
                            <w:w w:val="105"/>
                            <w:sz w:val="12"/>
                          </w:rPr>
                          <w:t>Contractor</w:t>
                        </w:r>
                      </w:p>
                    </w:txbxContent>
                  </v:textbox>
                </v:shape>
                <v:shape id="Textbox 529" o:spid="_x0000_s1063" type="#_x0000_t202" style="position:absolute;left:45;top:45;width:6814;height:6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" filled="f" strokeweight=".25439mm">
                  <v:textbox inset="0,0,0,0">
                    <w:txbxContent>
                      <w:p w14:paraId="2029D564" w14:textId="77777777" w:rsidR="0034216F" w:rsidRDefault="006B7EE7">
                        <w:pPr>
                          <w:spacing w:before="63" w:line="254" w:lineRule="auto"/>
                          <w:ind w:left="121" w:right="103" w:hanging="14"/>
                          <w:jc w:val="center"/>
                          <w:rPr>
                            <w:rFonts w:ascii="Arial"/>
                            <w:sz w:val="11"/>
                          </w:rPr>
                        </w:pPr>
                        <w:r>
                          <w:rPr>
                            <w:color w:val="030303"/>
                            <w:sz w:val="12"/>
                          </w:rPr>
                          <w:t>Site</w:t>
                        </w:r>
                        <w:r>
                          <w:rPr>
                            <w:color w:val="030303"/>
                            <w:spacing w:val="-8"/>
                            <w:sz w:val="12"/>
                          </w:rPr>
                          <w:t xml:space="preserve"> </w:t>
                        </w:r>
                        <w:r>
                          <w:rPr>
                            <w:color w:val="161616"/>
                            <w:sz w:val="12"/>
                          </w:rPr>
                          <w:t>Supervisor</w:t>
                        </w:r>
                        <w:r>
                          <w:rPr>
                            <w:color w:val="161616"/>
                            <w:spacing w:val="40"/>
                            <w:sz w:val="12"/>
                          </w:rPr>
                          <w:t xml:space="preserve"> </w:t>
                        </w:r>
                        <w:r>
                          <w:rPr>
                            <w:color w:val="030303"/>
                            <w:sz w:val="13"/>
                          </w:rPr>
                          <w:t xml:space="preserve">to make </w:t>
                        </w:r>
                        <w:r>
                          <w:rPr>
                            <w:color w:val="161616"/>
                            <w:sz w:val="13"/>
                          </w:rPr>
                          <w:t>area</w:t>
                        </w:r>
                        <w:r>
                          <w:rPr>
                            <w:color w:val="161616"/>
                            <w:spacing w:val="40"/>
                            <w:sz w:val="13"/>
                          </w:rPr>
                          <w:t xml:space="preserve"> </w:t>
                        </w:r>
                        <w:r>
                          <w:rPr>
                            <w:color w:val="030303"/>
                            <w:spacing w:val="-2"/>
                            <w:sz w:val="13"/>
                          </w:rPr>
                          <w:t>safe</w:t>
                        </w:r>
                        <w:r>
                          <w:rPr>
                            <w:color w:val="030303"/>
                            <w:spacing w:val="-7"/>
                            <w:sz w:val="13"/>
                          </w:rPr>
                          <w:t xml:space="preserve"> </w:t>
                        </w:r>
                        <w:r>
                          <w:rPr>
                            <w:color w:val="161616"/>
                            <w:spacing w:val="-2"/>
                            <w:sz w:val="13"/>
                          </w:rPr>
                          <w:t>and</w:t>
                        </w:r>
                        <w:r>
                          <w:rPr>
                            <w:color w:val="161616"/>
                            <w:spacing w:val="-4"/>
                            <w:sz w:val="13"/>
                          </w:rPr>
                          <w:t xml:space="preserve"> </w:t>
                        </w:r>
                        <w:r>
                          <w:rPr>
                            <w:color w:val="161616"/>
                            <w:spacing w:val="-2"/>
                            <w:sz w:val="13"/>
                          </w:rPr>
                          <w:t>contact</w:t>
                        </w:r>
                        <w:r>
                          <w:rPr>
                            <w:color w:val="161616"/>
                            <w:spacing w:val="40"/>
                            <w:sz w:val="13"/>
                          </w:rPr>
                          <w:t xml:space="preserve"> </w:t>
                        </w:r>
                        <w:proofErr w:type="gramStart"/>
                        <w:r>
                          <w:rPr>
                            <w:rFonts w:ascii="Arial"/>
                            <w:color w:val="030303"/>
                            <w:spacing w:val="-4"/>
                            <w:sz w:val="11"/>
                          </w:rPr>
                          <w:t>Line</w:t>
                        </w:r>
                        <w:proofErr w:type="gramEnd"/>
                      </w:p>
                      <w:p w14:paraId="7FEC0E07" w14:textId="77777777" w:rsidR="0034216F" w:rsidRDefault="006B7EE7">
                        <w:pPr>
                          <w:spacing w:line="154" w:lineRule="exact"/>
                          <w:ind w:left="119" w:right="100"/>
                          <w:jc w:val="center"/>
                          <w:rPr>
                            <w:rFonts w:ascii="Arial"/>
                            <w:sz w:val="12"/>
                          </w:rPr>
                        </w:pPr>
                        <w:r>
                          <w:rPr>
                            <w:rFonts w:ascii="Arial"/>
                            <w:color w:val="030303"/>
                            <w:spacing w:val="-4"/>
                            <w:sz w:val="12"/>
                          </w:rPr>
                          <w:t>Manager</w:t>
                        </w:r>
                        <w:r>
                          <w:rPr>
                            <w:rFonts w:ascii="Arial"/>
                            <w:color w:val="3D3D3D"/>
                            <w:spacing w:val="-4"/>
                            <w:sz w:val="12"/>
                          </w:rPr>
                          <w:t>/</w:t>
                        </w:r>
                        <w:r>
                          <w:rPr>
                            <w:rFonts w:ascii="Arial"/>
                            <w:color w:val="030303"/>
                            <w:spacing w:val="-4"/>
                            <w:sz w:val="12"/>
                          </w:rPr>
                          <w:t>Health</w:t>
                        </w:r>
                        <w:r>
                          <w:rPr>
                            <w:rFonts w:ascii="Arial"/>
                            <w:color w:val="030303"/>
                            <w:spacing w:val="40"/>
                            <w:sz w:val="12"/>
                          </w:rPr>
                          <w:t xml:space="preserve"> </w:t>
                        </w:r>
                        <w:r>
                          <w:rPr>
                            <w:rFonts w:ascii="Arial"/>
                            <w:color w:val="2D2D2D"/>
                            <w:sz w:val="12"/>
                          </w:rPr>
                          <w:t xml:space="preserve">&amp; </w:t>
                        </w:r>
                        <w:proofErr w:type="spellStart"/>
                        <w:r>
                          <w:rPr>
                            <w:rFonts w:ascii="Arial"/>
                            <w:color w:val="161616"/>
                            <w:sz w:val="12"/>
                          </w:rPr>
                          <w:t>Safe</w:t>
                        </w:r>
                        <w:r>
                          <w:rPr>
                            <w:rFonts w:ascii="Arial"/>
                            <w:color w:val="4F4F4F"/>
                            <w:sz w:val="12"/>
                          </w:rPr>
                          <w:t>tv</w:t>
                        </w:r>
                        <w:proofErr w:type="spellEnd"/>
                        <w:r>
                          <w:rPr>
                            <w:rFonts w:ascii="Arial"/>
                            <w:color w:val="4F4F4F"/>
                            <w:sz w:val="12"/>
                          </w:rPr>
                          <w:t xml:space="preserve"> </w:t>
                        </w:r>
                        <w:proofErr w:type="spellStart"/>
                        <w:r>
                          <w:rPr>
                            <w:rFonts w:ascii="Arial"/>
                            <w:color w:val="161616"/>
                            <w:sz w:val="12"/>
                          </w:rPr>
                          <w:t>De</w:t>
                        </w:r>
                        <w:r>
                          <w:rPr>
                            <w:rFonts w:ascii="Arial"/>
                            <w:color w:val="3D3D3D"/>
                            <w:sz w:val="12"/>
                          </w:rPr>
                          <w:t>ot</w:t>
                        </w:r>
                        <w:proofErr w:type="spellEnd"/>
                      </w:p>
                    </w:txbxContent>
                  </v:textbox>
                </v:shape>
                <w10:wrap anchorx="page"/>
              </v:group>
            </w:pict>
          </mc:Fallback>
        </mc:AlternateContent>
      </w:r>
      <w:r>
        <w:rPr>
          <w:noProof/>
        </w:rPr>
        <mc:AlternateContent>
          <mc:Choice Requires="wps">
            <w:drawing>
              <wp:anchor distT="0" distB="0" distL="0" distR="0" simplePos="0" relativeHeight="479751168" behindDoc="1" locked="0" layoutInCell="1" allowOverlap="1" wp14:anchorId="234B1F07" wp14:editId="13F20CEA">
                <wp:simplePos x="0" y="0"/>
                <wp:positionH relativeFrom="page">
                  <wp:posOffset>4138046</wp:posOffset>
                </wp:positionH>
                <wp:positionV relativeFrom="paragraph">
                  <wp:posOffset>275792</wp:posOffset>
                </wp:positionV>
                <wp:extent cx="671830" cy="421640"/>
                <wp:effectExtent l="0" t="0" r="0" b="0"/>
                <wp:wrapNone/>
                <wp:docPr id="530" name="Textbox 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421640"/>
                        </a:xfrm>
                        <a:prstGeom prst="rect">
                          <a:avLst/>
                        </a:prstGeom>
                      </wps:spPr>
                      <wps:txbx>
                        <w:txbxContent>
                          <w:p w14:paraId="2E1A86BD" w14:textId="77777777" w:rsidR="0034216F" w:rsidRDefault="006B7EE7">
                            <w:pPr>
                              <w:spacing w:before="82"/>
                              <w:ind w:left="340"/>
                              <w:rPr>
                                <w:rFonts w:ascii="Arial"/>
                                <w:sz w:val="12"/>
                              </w:rPr>
                            </w:pPr>
                            <w:r>
                              <w:rPr>
                                <w:rFonts w:ascii="Arial"/>
                                <w:color w:val="030303"/>
                                <w:w w:val="105"/>
                                <w:sz w:val="12"/>
                              </w:rPr>
                              <w:t>ls</w:t>
                            </w:r>
                            <w:r>
                              <w:rPr>
                                <w:rFonts w:ascii="Arial"/>
                                <w:color w:val="030303"/>
                                <w:spacing w:val="-9"/>
                                <w:w w:val="105"/>
                                <w:sz w:val="12"/>
                              </w:rPr>
                              <w:t xml:space="preserve"> </w:t>
                            </w:r>
                            <w:r>
                              <w:rPr>
                                <w:rFonts w:ascii="Arial"/>
                                <w:color w:val="030303"/>
                                <w:spacing w:val="-5"/>
                                <w:w w:val="105"/>
                                <w:sz w:val="12"/>
                              </w:rPr>
                              <w:t>ACM</w:t>
                            </w:r>
                          </w:p>
                          <w:p w14:paraId="4AAFC7FE" w14:textId="77777777" w:rsidR="0034216F" w:rsidRDefault="006B7EE7">
                            <w:pPr>
                              <w:spacing w:before="7"/>
                              <w:ind w:left="325"/>
                              <w:rPr>
                                <w:sz w:val="13"/>
                              </w:rPr>
                            </w:pPr>
                            <w:proofErr w:type="spellStart"/>
                            <w:r>
                              <w:rPr>
                                <w:color w:val="161616"/>
                                <w:spacing w:val="-2"/>
                                <w:w w:val="110"/>
                                <w:sz w:val="13"/>
                              </w:rPr>
                              <w:t>presend</w:t>
                            </w:r>
                            <w:proofErr w:type="spellEnd"/>
                          </w:p>
                        </w:txbxContent>
                      </wps:txbx>
                      <wps:bodyPr wrap="square" lIns="0" tIns="0" rIns="0" bIns="0" rtlCol="0">
                        <a:noAutofit/>
                      </wps:bodyPr>
                    </wps:wsp>
                  </a:graphicData>
                </a:graphic>
              </wp:anchor>
            </w:drawing>
          </mc:Choice>
          <mc:Fallback>
            <w:pict>
              <v:shape w14:anchorId="234B1F07" id="Textbox 530" o:spid="_x0000_s1064" type="#_x0000_t202" style="position:absolute;left:0;text-align:left;margin-left:325.85pt;margin-top:21.7pt;width:52.9pt;height:33.2pt;z-index:-23565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" filled="f" stroked="f">
                <v:textbox inset="0,0,0,0">
                  <w:txbxContent>
                    <w:p w14:paraId="2E1A86BD" w14:textId="77777777" w:rsidR="0034216F" w:rsidRDefault="006B7EE7">
                      <w:pPr>
                        <w:spacing w:before="82"/>
                        <w:ind w:left="340"/>
                        <w:rPr>
                          <w:rFonts w:ascii="Arial"/>
                          <w:sz w:val="12"/>
                        </w:rPr>
                      </w:pPr>
                      <w:r>
                        <w:rPr>
                          <w:rFonts w:ascii="Arial"/>
                          <w:color w:val="030303"/>
                          <w:w w:val="105"/>
                          <w:sz w:val="12"/>
                        </w:rPr>
                        <w:t>ls</w:t>
                      </w:r>
                      <w:r>
                        <w:rPr>
                          <w:rFonts w:ascii="Arial"/>
                          <w:color w:val="030303"/>
                          <w:spacing w:val="-9"/>
                          <w:w w:val="105"/>
                          <w:sz w:val="12"/>
                        </w:rPr>
                        <w:t xml:space="preserve"> </w:t>
                      </w:r>
                      <w:r>
                        <w:rPr>
                          <w:rFonts w:ascii="Arial"/>
                          <w:color w:val="030303"/>
                          <w:spacing w:val="-5"/>
                          <w:w w:val="105"/>
                          <w:sz w:val="12"/>
                        </w:rPr>
                        <w:t>ACM</w:t>
                      </w:r>
                    </w:p>
                    <w:p w14:paraId="4AAFC7FE" w14:textId="77777777" w:rsidR="0034216F" w:rsidRDefault="006B7EE7">
                      <w:pPr>
                        <w:spacing w:before="7"/>
                        <w:ind w:left="325"/>
                        <w:rPr>
                          <w:sz w:val="13"/>
                        </w:rPr>
                      </w:pPr>
                      <w:proofErr w:type="spellStart"/>
                      <w:r>
                        <w:rPr>
                          <w:color w:val="161616"/>
                          <w:spacing w:val="-2"/>
                          <w:w w:val="110"/>
                          <w:sz w:val="13"/>
                        </w:rPr>
                        <w:t>presend</w:t>
                      </w:r>
                      <w:proofErr w:type="spellEnd"/>
                    </w:p>
                  </w:txbxContent>
                </v:textbox>
                <w10:wrap anchorx="page"/>
              </v:shape>
            </w:pict>
          </mc:Fallback>
        </mc:AlternateContent>
      </w:r>
      <w:r>
        <w:rPr>
          <w:noProof/>
        </w:rPr>
        <mc:AlternateContent>
          <mc:Choice Requires="wps">
            <w:drawing>
              <wp:anchor distT="0" distB="0" distL="0" distR="0" simplePos="0" relativeHeight="15780864" behindDoc="0" locked="0" layoutInCell="1" allowOverlap="1" wp14:anchorId="47E6176B" wp14:editId="611D365E">
                <wp:simplePos x="0" y="0"/>
                <wp:positionH relativeFrom="page">
                  <wp:posOffset>2916933</wp:posOffset>
                </wp:positionH>
                <wp:positionV relativeFrom="paragraph">
                  <wp:posOffset>275792</wp:posOffset>
                </wp:positionV>
                <wp:extent cx="904240" cy="421640"/>
                <wp:effectExtent l="0" t="0" r="0" b="0"/>
                <wp:wrapNone/>
                <wp:docPr id="531" name="Textbox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4240" cy="421640"/>
                        </a:xfrm>
                        <a:prstGeom prst="rect">
                          <a:avLst/>
                        </a:prstGeom>
                      </wps:spPr>
                      <wps:txbx>
                        <w:txbxContent>
                          <w:p w14:paraId="6DC77061" w14:textId="77777777" w:rsidR="0034216F" w:rsidRDefault="006B7EE7">
                            <w:pPr>
                              <w:spacing w:before="72" w:line="276" w:lineRule="auto"/>
                              <w:ind w:left="109" w:right="84" w:hanging="22"/>
                              <w:jc w:val="center"/>
                              <w:rPr>
                                <w:rFonts w:ascii="Arial"/>
                                <w:sz w:val="12"/>
                              </w:rPr>
                            </w:pPr>
                            <w:r>
                              <w:rPr>
                                <w:rFonts w:ascii="Arial"/>
                                <w:color w:val="030303"/>
                                <w:sz w:val="12"/>
                              </w:rPr>
                              <w:t>Arrange for</w:t>
                            </w:r>
                            <w:r>
                              <w:rPr>
                                <w:rFonts w:ascii="Arial"/>
                                <w:color w:val="030303"/>
                                <w:spacing w:val="33"/>
                                <w:sz w:val="12"/>
                              </w:rPr>
                              <w:t xml:space="preserve"> </w:t>
                            </w:r>
                            <w:r>
                              <w:rPr>
                                <w:rFonts w:ascii="Arial"/>
                                <w:color w:val="161616"/>
                                <w:sz w:val="12"/>
                              </w:rPr>
                              <w:t>sample to</w:t>
                            </w:r>
                            <w:r>
                              <w:rPr>
                                <w:rFonts w:ascii="Arial"/>
                                <w:color w:val="161616"/>
                                <w:spacing w:val="40"/>
                                <w:sz w:val="12"/>
                              </w:rPr>
                              <w:t xml:space="preserve"> </w:t>
                            </w:r>
                            <w:r>
                              <w:rPr>
                                <w:rFonts w:ascii="Arial"/>
                                <w:color w:val="030303"/>
                                <w:sz w:val="12"/>
                              </w:rPr>
                              <w:t>be</w:t>
                            </w:r>
                            <w:r>
                              <w:rPr>
                                <w:rFonts w:ascii="Arial"/>
                                <w:color w:val="030303"/>
                                <w:spacing w:val="-9"/>
                                <w:sz w:val="12"/>
                              </w:rPr>
                              <w:t xml:space="preserve"> </w:t>
                            </w:r>
                            <w:r>
                              <w:rPr>
                                <w:rFonts w:ascii="Arial"/>
                                <w:color w:val="030303"/>
                                <w:sz w:val="12"/>
                              </w:rPr>
                              <w:t>taken</w:t>
                            </w:r>
                            <w:r>
                              <w:rPr>
                                <w:rFonts w:ascii="Arial"/>
                                <w:color w:val="030303"/>
                                <w:spacing w:val="-8"/>
                                <w:sz w:val="12"/>
                              </w:rPr>
                              <w:t xml:space="preserve"> </w:t>
                            </w:r>
                            <w:r>
                              <w:rPr>
                                <w:rFonts w:ascii="Arial"/>
                                <w:color w:val="161616"/>
                                <w:sz w:val="12"/>
                              </w:rPr>
                              <w:t>and</w:t>
                            </w:r>
                            <w:r>
                              <w:rPr>
                                <w:rFonts w:ascii="Arial"/>
                                <w:color w:val="161616"/>
                                <w:spacing w:val="-7"/>
                                <w:sz w:val="12"/>
                              </w:rPr>
                              <w:t xml:space="preserve"> </w:t>
                            </w:r>
                            <w:r>
                              <w:rPr>
                                <w:rFonts w:ascii="Arial"/>
                                <w:color w:val="030303"/>
                                <w:sz w:val="12"/>
                              </w:rPr>
                              <w:t>deliver</w:t>
                            </w:r>
                            <w:r>
                              <w:rPr>
                                <w:rFonts w:ascii="Arial"/>
                                <w:color w:val="2D2D2D"/>
                                <w:sz w:val="12"/>
                              </w:rPr>
                              <w:t>ed</w:t>
                            </w:r>
                            <w:r>
                              <w:rPr>
                                <w:rFonts w:ascii="Arial"/>
                                <w:color w:val="2D2D2D"/>
                                <w:spacing w:val="40"/>
                                <w:sz w:val="12"/>
                              </w:rPr>
                              <w:t xml:space="preserve"> </w:t>
                            </w:r>
                            <w:r>
                              <w:rPr>
                                <w:rFonts w:ascii="Arial"/>
                                <w:color w:val="161616"/>
                                <w:sz w:val="12"/>
                              </w:rPr>
                              <w:t>to</w:t>
                            </w:r>
                            <w:r>
                              <w:rPr>
                                <w:rFonts w:ascii="Arial"/>
                                <w:color w:val="161616"/>
                                <w:spacing w:val="33"/>
                                <w:sz w:val="12"/>
                              </w:rPr>
                              <w:t xml:space="preserve"> </w:t>
                            </w:r>
                            <w:proofErr w:type="gramStart"/>
                            <w:r>
                              <w:rPr>
                                <w:rFonts w:ascii="Arial"/>
                                <w:color w:val="161616"/>
                                <w:sz w:val="12"/>
                              </w:rPr>
                              <w:t>analyst</w:t>
                            </w:r>
                            <w:proofErr w:type="gramEnd"/>
                          </w:p>
                        </w:txbxContent>
                      </wps:txbx>
                      <wps:bodyPr wrap="square" lIns="0" tIns="0" rIns="0" bIns="0" rtlCol="0">
                        <a:noAutofit/>
                      </wps:bodyPr>
                    </wps:wsp>
                  </a:graphicData>
                </a:graphic>
              </wp:anchor>
            </w:drawing>
          </mc:Choice>
          <mc:Fallback>
            <w:pict>
              <v:shape w14:anchorId="47E6176B" id="Textbox 531" o:spid="_x0000_s1065" type="#_x0000_t202" style="position:absolute;left:0;text-align:left;margin-left:229.7pt;margin-top:21.7pt;width:71.2pt;height:33.2pt;z-index:15780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" filled="f" stroked="f">
                <v:textbox inset="0,0,0,0">
                  <w:txbxContent>
                    <w:p w14:paraId="6DC77061" w14:textId="77777777" w:rsidR="0034216F" w:rsidRDefault="006B7EE7">
                      <w:pPr>
                        <w:spacing w:before="72" w:line="276" w:lineRule="auto"/>
                        <w:ind w:left="109" w:right="84" w:hanging="22"/>
                        <w:jc w:val="center"/>
                        <w:rPr>
                          <w:rFonts w:ascii="Arial"/>
                          <w:sz w:val="12"/>
                        </w:rPr>
                      </w:pPr>
                      <w:r>
                        <w:rPr>
                          <w:rFonts w:ascii="Arial"/>
                          <w:color w:val="030303"/>
                          <w:sz w:val="12"/>
                        </w:rPr>
                        <w:t>Arrange for</w:t>
                      </w:r>
                      <w:r>
                        <w:rPr>
                          <w:rFonts w:ascii="Arial"/>
                          <w:color w:val="030303"/>
                          <w:spacing w:val="33"/>
                          <w:sz w:val="12"/>
                        </w:rPr>
                        <w:t xml:space="preserve"> </w:t>
                      </w:r>
                      <w:r>
                        <w:rPr>
                          <w:rFonts w:ascii="Arial"/>
                          <w:color w:val="161616"/>
                          <w:sz w:val="12"/>
                        </w:rPr>
                        <w:t>sample to</w:t>
                      </w:r>
                      <w:r>
                        <w:rPr>
                          <w:rFonts w:ascii="Arial"/>
                          <w:color w:val="161616"/>
                          <w:spacing w:val="40"/>
                          <w:sz w:val="12"/>
                        </w:rPr>
                        <w:t xml:space="preserve"> </w:t>
                      </w:r>
                      <w:r>
                        <w:rPr>
                          <w:rFonts w:ascii="Arial"/>
                          <w:color w:val="030303"/>
                          <w:sz w:val="12"/>
                        </w:rPr>
                        <w:t>be</w:t>
                      </w:r>
                      <w:r>
                        <w:rPr>
                          <w:rFonts w:ascii="Arial"/>
                          <w:color w:val="030303"/>
                          <w:spacing w:val="-9"/>
                          <w:sz w:val="12"/>
                        </w:rPr>
                        <w:t xml:space="preserve"> </w:t>
                      </w:r>
                      <w:r>
                        <w:rPr>
                          <w:rFonts w:ascii="Arial"/>
                          <w:color w:val="030303"/>
                          <w:sz w:val="12"/>
                        </w:rPr>
                        <w:t>taken</w:t>
                      </w:r>
                      <w:r>
                        <w:rPr>
                          <w:rFonts w:ascii="Arial"/>
                          <w:color w:val="030303"/>
                          <w:spacing w:val="-8"/>
                          <w:sz w:val="12"/>
                        </w:rPr>
                        <w:t xml:space="preserve"> </w:t>
                      </w:r>
                      <w:r>
                        <w:rPr>
                          <w:rFonts w:ascii="Arial"/>
                          <w:color w:val="161616"/>
                          <w:sz w:val="12"/>
                        </w:rPr>
                        <w:t>and</w:t>
                      </w:r>
                      <w:r>
                        <w:rPr>
                          <w:rFonts w:ascii="Arial"/>
                          <w:color w:val="161616"/>
                          <w:spacing w:val="-7"/>
                          <w:sz w:val="12"/>
                        </w:rPr>
                        <w:t xml:space="preserve"> </w:t>
                      </w:r>
                      <w:r>
                        <w:rPr>
                          <w:rFonts w:ascii="Arial"/>
                          <w:color w:val="030303"/>
                          <w:sz w:val="12"/>
                        </w:rPr>
                        <w:t>deliver</w:t>
                      </w:r>
                      <w:r>
                        <w:rPr>
                          <w:rFonts w:ascii="Arial"/>
                          <w:color w:val="2D2D2D"/>
                          <w:sz w:val="12"/>
                        </w:rPr>
                        <w:t>ed</w:t>
                      </w:r>
                      <w:r>
                        <w:rPr>
                          <w:rFonts w:ascii="Arial"/>
                          <w:color w:val="2D2D2D"/>
                          <w:spacing w:val="40"/>
                          <w:sz w:val="12"/>
                        </w:rPr>
                        <w:t xml:space="preserve"> </w:t>
                      </w:r>
                      <w:r>
                        <w:rPr>
                          <w:rFonts w:ascii="Arial"/>
                          <w:color w:val="161616"/>
                          <w:sz w:val="12"/>
                        </w:rPr>
                        <w:t>to</w:t>
                      </w:r>
                      <w:r>
                        <w:rPr>
                          <w:rFonts w:ascii="Arial"/>
                          <w:color w:val="161616"/>
                          <w:spacing w:val="33"/>
                          <w:sz w:val="12"/>
                        </w:rPr>
                        <w:t xml:space="preserve"> </w:t>
                      </w:r>
                      <w:proofErr w:type="gramStart"/>
                      <w:r>
                        <w:rPr>
                          <w:rFonts w:ascii="Arial"/>
                          <w:color w:val="161616"/>
                          <w:sz w:val="12"/>
                        </w:rPr>
                        <w:t>analyst</w:t>
                      </w:r>
                      <w:proofErr w:type="gramEnd"/>
                    </w:p>
                  </w:txbxContent>
                </v:textbox>
                <w10:wrap anchorx="page"/>
              </v:shape>
            </w:pict>
          </mc:Fallback>
        </mc:AlternateContent>
      </w:r>
      <w:r>
        <w:rPr>
          <w:noProof/>
        </w:rPr>
        <mc:AlternateContent>
          <mc:Choice Requires="wps">
            <w:drawing>
              <wp:anchor distT="0" distB="0" distL="0" distR="0" simplePos="0" relativeHeight="15783936" behindDoc="0" locked="0" layoutInCell="1" allowOverlap="1" wp14:anchorId="38BB8D77" wp14:editId="0E2ED57E">
                <wp:simplePos x="0" y="0"/>
                <wp:positionH relativeFrom="page">
                  <wp:posOffset>1545346</wp:posOffset>
                </wp:positionH>
                <wp:positionV relativeFrom="paragraph">
                  <wp:posOffset>732121</wp:posOffset>
                </wp:positionV>
                <wp:extent cx="280670" cy="152400"/>
                <wp:effectExtent l="0" t="0" r="0" b="0"/>
                <wp:wrapNone/>
                <wp:docPr id="532" name="Textbox 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670" cy="152400"/>
                        </a:xfrm>
                        <a:prstGeom prst="rect">
                          <a:avLst/>
                        </a:prstGeom>
                      </wps:spPr>
                      <wps:txbx>
                        <w:txbxContent>
                          <w:p w14:paraId="059F6522" w14:textId="77777777" w:rsidR="0034216F" w:rsidRDefault="006B7EE7">
                            <w:pPr>
                              <w:spacing w:before="7"/>
                              <w:ind w:left="20"/>
                              <w:rPr>
                                <w:rFonts w:ascii="Arial"/>
                                <w:sz w:val="36"/>
                              </w:rPr>
                            </w:pPr>
                            <w:r>
                              <w:rPr>
                                <w:rFonts w:ascii="Arial"/>
                                <w:color w:val="010202"/>
                                <w:spacing w:val="-10"/>
                                <w:sz w:val="36"/>
                              </w:rPr>
                              <w:t>g</w:t>
                            </w:r>
                          </w:p>
                        </w:txbxContent>
                      </wps:txbx>
                      <wps:bodyPr vert="vert270" wrap="square" lIns="0" tIns="0" rIns="0" bIns="0" rtlCol="0">
                        <a:noAutofit/>
                      </wps:bodyPr>
                    </wps:wsp>
                  </a:graphicData>
                </a:graphic>
              </wp:anchor>
            </w:drawing>
          </mc:Choice>
          <mc:Fallback>
            <w:pict>
              <v:shape w14:anchorId="38BB8D77" id="Textbox 532" o:spid="_x0000_s1066" type="#_x0000_t202" style="position:absolute;left:0;text-align:left;margin-left:121.7pt;margin-top:57.65pt;width:22.1pt;height:12pt;z-index:15783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" filled="f" stroked="f">
                <v:textbox style="layout-flow:vertical;mso-layout-flow-alt:bottom-to-top" inset="0,0,0,0">
                  <w:txbxContent>
                    <w:p w14:paraId="059F6522" w14:textId="77777777" w:rsidR="0034216F" w:rsidRDefault="006B7EE7">
                      <w:pPr>
                        <w:spacing w:before="7"/>
                        <w:ind w:left="20"/>
                        <w:rPr>
                          <w:rFonts w:ascii="Arial"/>
                          <w:sz w:val="36"/>
                        </w:rPr>
                      </w:pPr>
                      <w:r>
                        <w:rPr>
                          <w:rFonts w:ascii="Arial"/>
                          <w:color w:val="010202"/>
                          <w:spacing w:val="-10"/>
                          <w:sz w:val="36"/>
                        </w:rPr>
                        <w:t>g</w:t>
                      </w:r>
                    </w:p>
                  </w:txbxContent>
                </v:textbox>
                <w10:wrap anchorx="page"/>
              </v:shape>
            </w:pict>
          </mc:Fallback>
        </mc:AlternateContent>
      </w:r>
      <w:r>
        <w:rPr>
          <w:noProof/>
        </w:rPr>
        <mc:AlternateContent>
          <mc:Choice Requires="wps">
            <w:drawing>
              <wp:anchor distT="0" distB="0" distL="0" distR="0" simplePos="0" relativeHeight="15787008" behindDoc="0" locked="0" layoutInCell="1" allowOverlap="1" wp14:anchorId="35C0EC49" wp14:editId="4535781F">
                <wp:simplePos x="0" y="0"/>
                <wp:positionH relativeFrom="page">
                  <wp:posOffset>1887534</wp:posOffset>
                </wp:positionH>
                <wp:positionV relativeFrom="paragraph">
                  <wp:posOffset>714358</wp:posOffset>
                </wp:positionV>
                <wp:extent cx="129539" cy="170180"/>
                <wp:effectExtent l="0" t="0" r="0" b="0"/>
                <wp:wrapNone/>
                <wp:docPr id="533" name="Textbox 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539" cy="170180"/>
                        </a:xfrm>
                        <a:prstGeom prst="rect">
                          <a:avLst/>
                        </a:prstGeom>
                      </wps:spPr>
                      <wps:txbx>
                        <w:txbxContent>
                          <w:p w14:paraId="0A48627D" w14:textId="77777777" w:rsidR="0034216F" w:rsidRDefault="006B7EE7">
                            <w:pPr>
                              <w:spacing w:before="21"/>
                              <w:ind w:left="20"/>
                              <w:rPr>
                                <w:rFonts w:ascii="Arial"/>
                                <w:sz w:val="14"/>
                              </w:rPr>
                            </w:pPr>
                            <w:r>
                              <w:rPr>
                                <w:rFonts w:ascii="Arial"/>
                                <w:color w:val="010202"/>
                                <w:w w:val="105"/>
                                <w:position w:val="1"/>
                                <w:sz w:val="6"/>
                              </w:rPr>
                              <w:t>r:</w:t>
                            </w:r>
                            <w:r>
                              <w:rPr>
                                <w:rFonts w:ascii="Arial"/>
                                <w:color w:val="010202"/>
                                <w:spacing w:val="35"/>
                                <w:w w:val="105"/>
                                <w:position w:val="1"/>
                                <w:sz w:val="6"/>
                              </w:rPr>
                              <w:t xml:space="preserve">  </w:t>
                            </w:r>
                            <w:r>
                              <w:rPr>
                                <w:rFonts w:ascii="Arial"/>
                                <w:color w:val="010202"/>
                                <w:spacing w:val="-10"/>
                                <w:w w:val="105"/>
                                <w:sz w:val="14"/>
                              </w:rPr>
                              <w:t>g</w:t>
                            </w:r>
                          </w:p>
                        </w:txbxContent>
                      </wps:txbx>
                      <wps:bodyPr vert="vert270" wrap="square" lIns="0" tIns="0" rIns="0" bIns="0" rtlCol="0">
                        <a:noAutofit/>
                      </wps:bodyPr>
                    </wps:wsp>
                  </a:graphicData>
                </a:graphic>
              </wp:anchor>
            </w:drawing>
          </mc:Choice>
          <mc:Fallback>
            <w:pict>
              <v:shape w14:anchorId="35C0EC49" id="Textbox 533" o:spid="_x0000_s1067" type="#_x0000_t202" style="position:absolute;left:0;text-align:left;margin-left:148.6pt;margin-top:56.25pt;width:10.2pt;height:13.4pt;z-index:15787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" filled="f" stroked="f">
                <v:textbox style="layout-flow:vertical;mso-layout-flow-alt:bottom-to-top" inset="0,0,0,0">
                  <w:txbxContent>
                    <w:p w14:paraId="0A48627D" w14:textId="77777777" w:rsidR="0034216F" w:rsidRDefault="006B7EE7">
                      <w:pPr>
                        <w:spacing w:before="21"/>
                        <w:ind w:left="20"/>
                        <w:rPr>
                          <w:rFonts w:ascii="Arial"/>
                          <w:sz w:val="14"/>
                        </w:rPr>
                      </w:pPr>
                      <w:r>
                        <w:rPr>
                          <w:rFonts w:ascii="Arial"/>
                          <w:color w:val="010202"/>
                          <w:w w:val="105"/>
                          <w:position w:val="1"/>
                          <w:sz w:val="6"/>
                        </w:rPr>
                        <w:t>r:</w:t>
                      </w:r>
                      <w:r>
                        <w:rPr>
                          <w:rFonts w:ascii="Arial"/>
                          <w:color w:val="010202"/>
                          <w:spacing w:val="35"/>
                          <w:w w:val="105"/>
                          <w:position w:val="1"/>
                          <w:sz w:val="6"/>
                        </w:rPr>
                        <w:t xml:space="preserve">  </w:t>
                      </w:r>
                      <w:r>
                        <w:rPr>
                          <w:rFonts w:ascii="Arial"/>
                          <w:color w:val="010202"/>
                          <w:spacing w:val="-10"/>
                          <w:w w:val="105"/>
                          <w:sz w:val="14"/>
                        </w:rPr>
                        <w:t>g</w:t>
                      </w:r>
                    </w:p>
                  </w:txbxContent>
                </v:textbox>
                <w10:wrap anchorx="page"/>
              </v:shape>
            </w:pict>
          </mc:Fallback>
        </mc:AlternateContent>
      </w:r>
      <w:r>
        <w:rPr>
          <w:noProof/>
        </w:rPr>
        <mc:AlternateContent>
          <mc:Choice Requires="wps">
            <w:drawing>
              <wp:anchor distT="0" distB="0" distL="0" distR="0" simplePos="0" relativeHeight="15787520" behindDoc="0" locked="0" layoutInCell="1" allowOverlap="1" wp14:anchorId="2F4E21AB" wp14:editId="636E5FE1">
                <wp:simplePos x="0" y="0"/>
                <wp:positionH relativeFrom="page">
                  <wp:posOffset>1959781</wp:posOffset>
                </wp:positionH>
                <wp:positionV relativeFrom="paragraph">
                  <wp:posOffset>717419</wp:posOffset>
                </wp:positionV>
                <wp:extent cx="134620" cy="184150"/>
                <wp:effectExtent l="0" t="0" r="0" b="0"/>
                <wp:wrapNone/>
                <wp:docPr id="534" name="Textbox 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20" cy="184150"/>
                        </a:xfrm>
                        <a:prstGeom prst="rect">
                          <a:avLst/>
                        </a:prstGeom>
                      </wps:spPr>
                      <wps:txbx>
                        <w:txbxContent>
                          <w:p w14:paraId="427E4E3B" w14:textId="77777777" w:rsidR="0034216F" w:rsidRDefault="006B7EE7">
                            <w:pPr>
                              <w:spacing w:before="18"/>
                              <w:ind w:left="20"/>
                              <w:rPr>
                                <w:rFonts w:ascii="Arial"/>
                                <w:sz w:val="15"/>
                              </w:rPr>
                            </w:pPr>
                            <w:r>
                              <w:rPr>
                                <w:rFonts w:ascii="Arial"/>
                                <w:color w:val="010202"/>
                                <w:sz w:val="15"/>
                              </w:rPr>
                              <w:t>If'</w:t>
                            </w:r>
                            <w:r>
                              <w:rPr>
                                <w:rFonts w:ascii="Arial"/>
                                <w:color w:val="010202"/>
                                <w:spacing w:val="18"/>
                                <w:sz w:val="15"/>
                              </w:rPr>
                              <w:t xml:space="preserve"> </w:t>
                            </w:r>
                            <w:r>
                              <w:rPr>
                                <w:rFonts w:ascii="Arial"/>
                                <w:color w:val="010202"/>
                                <w:spacing w:val="-10"/>
                                <w:sz w:val="15"/>
                              </w:rPr>
                              <w:t>s</w:t>
                            </w:r>
                          </w:p>
                        </w:txbxContent>
                      </wps:txbx>
                      <wps:bodyPr vert="vert270" wrap="square" lIns="0" tIns="0" rIns="0" bIns="0" rtlCol="0">
                        <a:noAutofit/>
                      </wps:bodyPr>
                    </wps:wsp>
                  </a:graphicData>
                </a:graphic>
              </wp:anchor>
            </w:drawing>
          </mc:Choice>
          <mc:Fallback>
            <w:pict>
              <v:shape w14:anchorId="2F4E21AB" id="Textbox 534" o:spid="_x0000_s1068" type="#_x0000_t202" style="position:absolute;left:0;text-align:left;margin-left:154.3pt;margin-top:56.5pt;width:10.6pt;height:14.5pt;z-index:15787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" filled="f" stroked="f">
                <v:textbox style="layout-flow:vertical;mso-layout-flow-alt:bottom-to-top" inset="0,0,0,0">
                  <w:txbxContent>
                    <w:p w14:paraId="427E4E3B" w14:textId="77777777" w:rsidR="0034216F" w:rsidRDefault="006B7EE7">
                      <w:pPr>
                        <w:spacing w:before="18"/>
                        <w:ind w:left="20"/>
                        <w:rPr>
                          <w:rFonts w:ascii="Arial"/>
                          <w:sz w:val="15"/>
                        </w:rPr>
                      </w:pPr>
                      <w:r>
                        <w:rPr>
                          <w:rFonts w:ascii="Arial"/>
                          <w:color w:val="010202"/>
                          <w:sz w:val="15"/>
                        </w:rPr>
                        <w:t>If'</w:t>
                      </w:r>
                      <w:r>
                        <w:rPr>
                          <w:rFonts w:ascii="Arial"/>
                          <w:color w:val="010202"/>
                          <w:spacing w:val="18"/>
                          <w:sz w:val="15"/>
                        </w:rPr>
                        <w:t xml:space="preserve"> </w:t>
                      </w:r>
                      <w:r>
                        <w:rPr>
                          <w:rFonts w:ascii="Arial"/>
                          <w:color w:val="010202"/>
                          <w:spacing w:val="-10"/>
                          <w:sz w:val="15"/>
                        </w:rPr>
                        <w:t>s</w:t>
                      </w:r>
                    </w:p>
                  </w:txbxContent>
                </v:textbox>
                <w10:wrap anchorx="page"/>
              </v:shape>
            </w:pict>
          </mc:Fallback>
        </mc:AlternateContent>
      </w:r>
      <w:r>
        <w:rPr>
          <w:noProof/>
        </w:rPr>
        <mc:AlternateContent>
          <mc:Choice Requires="wps">
            <w:drawing>
              <wp:anchor distT="0" distB="0" distL="0" distR="0" simplePos="0" relativeHeight="15794176" behindDoc="0" locked="0" layoutInCell="1" allowOverlap="1" wp14:anchorId="1C6134E0" wp14:editId="58362BB2">
                <wp:simplePos x="0" y="0"/>
                <wp:positionH relativeFrom="page">
                  <wp:posOffset>3354883</wp:posOffset>
                </wp:positionH>
                <wp:positionV relativeFrom="paragraph">
                  <wp:posOffset>376223</wp:posOffset>
                </wp:positionV>
                <wp:extent cx="40005" cy="34925"/>
                <wp:effectExtent l="0" t="0" r="0" b="0"/>
                <wp:wrapNone/>
                <wp:docPr id="535" name="Textbox 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05" cy="34925"/>
                        </a:xfrm>
                        <a:prstGeom prst="rect">
                          <a:avLst/>
                        </a:prstGeom>
                      </wps:spPr>
                      <wps:txbx>
                        <w:txbxContent>
                          <w:p w14:paraId="4FB548F9" w14:textId="77777777" w:rsidR="0034216F" w:rsidRDefault="006B7EE7">
                            <w:pPr>
                              <w:spacing w:before="19"/>
                              <w:jc w:val="center"/>
                              <w:rPr>
                                <w:rFonts w:ascii="Arial"/>
                                <w:sz w:val="2"/>
                              </w:rPr>
                            </w:pPr>
                            <w:r>
                              <w:rPr>
                                <w:rFonts w:ascii="Arial"/>
                                <w:color w:val="010202"/>
                                <w:spacing w:val="-7"/>
                                <w:sz w:val="2"/>
                              </w:rPr>
                              <w:t>'1</w:t>
                            </w:r>
                          </w:p>
                        </w:txbxContent>
                      </wps:txbx>
                      <wps:bodyPr vert="vert270" wrap="square" lIns="0" tIns="0" rIns="0" bIns="0" rtlCol="0">
                        <a:noAutofit/>
                      </wps:bodyPr>
                    </wps:wsp>
                  </a:graphicData>
                </a:graphic>
              </wp:anchor>
            </w:drawing>
          </mc:Choice>
          <mc:Fallback>
            <w:pict>
              <v:shape w14:anchorId="1C6134E0" id="Textbox 535" o:spid="_x0000_s1069" type="#_x0000_t202" style="position:absolute;left:0;text-align:left;margin-left:264.15pt;margin-top:29.6pt;width:3.15pt;height:2.75pt;z-index:15794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" filled="f" stroked="f">
                <v:textbox style="layout-flow:vertical;mso-layout-flow-alt:bottom-to-top" inset="0,0,0,0">
                  <w:txbxContent>
                    <w:p w14:paraId="4FB548F9" w14:textId="77777777" w:rsidR="0034216F" w:rsidRDefault="006B7EE7">
                      <w:pPr>
                        <w:spacing w:before="19"/>
                        <w:jc w:val="center"/>
                        <w:rPr>
                          <w:rFonts w:ascii="Arial"/>
                          <w:sz w:val="2"/>
                        </w:rPr>
                      </w:pPr>
                      <w:r>
                        <w:rPr>
                          <w:rFonts w:ascii="Arial"/>
                          <w:color w:val="010202"/>
                          <w:spacing w:val="-7"/>
                          <w:sz w:val="2"/>
                        </w:rPr>
                        <w:t>'1</w:t>
                      </w:r>
                    </w:p>
                  </w:txbxContent>
                </v:textbox>
                <w10:wrap anchorx="page"/>
              </v:shape>
            </w:pict>
          </mc:Fallback>
        </mc:AlternateContent>
      </w:r>
      <w:r>
        <w:rPr>
          <w:noProof/>
        </w:rPr>
        <mc:AlternateContent>
          <mc:Choice Requires="wps">
            <w:drawing>
              <wp:anchor distT="0" distB="0" distL="0" distR="0" simplePos="0" relativeHeight="15794688" behindDoc="0" locked="0" layoutInCell="1" allowOverlap="1" wp14:anchorId="31373FF4" wp14:editId="2F9D49E2">
                <wp:simplePos x="0" y="0"/>
                <wp:positionH relativeFrom="page">
                  <wp:posOffset>3401945</wp:posOffset>
                </wp:positionH>
                <wp:positionV relativeFrom="paragraph">
                  <wp:posOffset>351861</wp:posOffset>
                </wp:positionV>
                <wp:extent cx="96520" cy="161290"/>
                <wp:effectExtent l="0" t="0" r="0" b="0"/>
                <wp:wrapNone/>
                <wp:docPr id="536" name="Textbox 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1290"/>
                        </a:xfrm>
                        <a:prstGeom prst="rect">
                          <a:avLst/>
                        </a:prstGeom>
                      </wps:spPr>
                      <wps:txbx>
                        <w:txbxContent>
                          <w:p w14:paraId="14021FA8" w14:textId="77777777" w:rsidR="0034216F" w:rsidRDefault="006B7EE7">
                            <w:pPr>
                              <w:spacing w:before="16"/>
                              <w:ind w:left="20"/>
                              <w:rPr>
                                <w:rFonts w:ascii="Arial"/>
                                <w:sz w:val="10"/>
                              </w:rPr>
                            </w:pPr>
                            <w:r>
                              <w:rPr>
                                <w:rFonts w:ascii="Arial"/>
                                <w:color w:val="010202"/>
                                <w:sz w:val="10"/>
                              </w:rPr>
                              <w:t>n.</w:t>
                            </w:r>
                            <w:r>
                              <w:rPr>
                                <w:rFonts w:ascii="Arial"/>
                                <w:color w:val="010202"/>
                                <w:spacing w:val="34"/>
                                <w:sz w:val="10"/>
                              </w:rPr>
                              <w:t xml:space="preserve"> </w:t>
                            </w:r>
                            <w:r>
                              <w:rPr>
                                <w:rFonts w:ascii="Arial"/>
                                <w:color w:val="010202"/>
                                <w:spacing w:val="-10"/>
                                <w:sz w:val="10"/>
                              </w:rPr>
                              <w:t>B</w:t>
                            </w:r>
                          </w:p>
                        </w:txbxContent>
                      </wps:txbx>
                      <wps:bodyPr vert="vert270" wrap="square" lIns="0" tIns="0" rIns="0" bIns="0" rtlCol="0">
                        <a:noAutofit/>
                      </wps:bodyPr>
                    </wps:wsp>
                  </a:graphicData>
                </a:graphic>
              </wp:anchor>
            </w:drawing>
          </mc:Choice>
          <mc:Fallback>
            <w:pict>
              <v:shape w14:anchorId="31373FF4" id="Textbox 536" o:spid="_x0000_s1070" type="#_x0000_t202" style="position:absolute;left:0;text-align:left;margin-left:267.85pt;margin-top:27.7pt;width:7.6pt;height:12.7pt;z-index:15794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" filled="f" stroked="f">
                <v:textbox style="layout-flow:vertical;mso-layout-flow-alt:bottom-to-top" inset="0,0,0,0">
                  <w:txbxContent>
                    <w:p w14:paraId="14021FA8" w14:textId="77777777" w:rsidR="0034216F" w:rsidRDefault="006B7EE7">
                      <w:pPr>
                        <w:spacing w:before="16"/>
                        <w:ind w:left="20"/>
                        <w:rPr>
                          <w:rFonts w:ascii="Arial"/>
                          <w:sz w:val="10"/>
                        </w:rPr>
                      </w:pPr>
                      <w:r>
                        <w:rPr>
                          <w:rFonts w:ascii="Arial"/>
                          <w:color w:val="010202"/>
                          <w:sz w:val="10"/>
                        </w:rPr>
                        <w:t>n.</w:t>
                      </w:r>
                      <w:r>
                        <w:rPr>
                          <w:rFonts w:ascii="Arial"/>
                          <w:color w:val="010202"/>
                          <w:spacing w:val="34"/>
                          <w:sz w:val="10"/>
                        </w:rPr>
                        <w:t xml:space="preserve"> </w:t>
                      </w:r>
                      <w:r>
                        <w:rPr>
                          <w:rFonts w:ascii="Arial"/>
                          <w:color w:val="010202"/>
                          <w:spacing w:val="-10"/>
                          <w:sz w:val="10"/>
                        </w:rPr>
                        <w:t>B</w:t>
                      </w:r>
                    </w:p>
                  </w:txbxContent>
                </v:textbox>
                <w10:wrap anchorx="page"/>
              </v:shape>
            </w:pict>
          </mc:Fallback>
        </mc:AlternateContent>
      </w:r>
      <w:r>
        <w:rPr>
          <w:noProof/>
        </w:rPr>
        <mc:AlternateContent>
          <mc:Choice Requires="wps">
            <w:drawing>
              <wp:anchor distT="0" distB="0" distL="0" distR="0" simplePos="0" relativeHeight="15795712" behindDoc="0" locked="0" layoutInCell="1" allowOverlap="1" wp14:anchorId="40283F90" wp14:editId="631B56B2">
                <wp:simplePos x="0" y="0"/>
                <wp:positionH relativeFrom="page">
                  <wp:posOffset>3454882</wp:posOffset>
                </wp:positionH>
                <wp:positionV relativeFrom="paragraph">
                  <wp:posOffset>451003</wp:posOffset>
                </wp:positionV>
                <wp:extent cx="73025" cy="70485"/>
                <wp:effectExtent l="0" t="0" r="0" b="0"/>
                <wp:wrapNone/>
                <wp:docPr id="537" name="Textbox 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25" cy="70485"/>
                        </a:xfrm>
                        <a:prstGeom prst="rect">
                          <a:avLst/>
                        </a:prstGeom>
                      </wps:spPr>
                      <wps:txbx>
                        <w:txbxContent>
                          <w:p w14:paraId="7E6B0700" w14:textId="77777777" w:rsidR="0034216F" w:rsidRDefault="006B7EE7">
                            <w:pPr>
                              <w:spacing w:before="24"/>
                              <w:ind w:left="20"/>
                              <w:rPr>
                                <w:rFonts w:ascii="Arial"/>
                                <w:sz w:val="6"/>
                              </w:rPr>
                            </w:pPr>
                            <w:proofErr w:type="spellStart"/>
                            <w:r>
                              <w:rPr>
                                <w:rFonts w:ascii="Arial"/>
                                <w:color w:val="010202"/>
                                <w:spacing w:val="-5"/>
                                <w:w w:val="110"/>
                                <w:sz w:val="6"/>
                              </w:rPr>
                              <w:t>rD</w:t>
                            </w:r>
                            <w:proofErr w:type="spellEnd"/>
                          </w:p>
                        </w:txbxContent>
                      </wps:txbx>
                      <wps:bodyPr vert="vert270" wrap="square" lIns="0" tIns="0" rIns="0" bIns="0" rtlCol="0">
                        <a:noAutofit/>
                      </wps:bodyPr>
                    </wps:wsp>
                  </a:graphicData>
                </a:graphic>
              </wp:anchor>
            </w:drawing>
          </mc:Choice>
          <mc:Fallback>
            <w:pict>
              <v:shape w14:anchorId="40283F90" id="Textbox 537" o:spid="_x0000_s1071" type="#_x0000_t202" style="position:absolute;left:0;text-align:left;margin-left:272.05pt;margin-top:35.5pt;width:5.75pt;height:5.55pt;z-index:15795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" filled="f" stroked="f">
                <v:textbox style="layout-flow:vertical;mso-layout-flow-alt:bottom-to-top" inset="0,0,0,0">
                  <w:txbxContent>
                    <w:p w14:paraId="7E6B0700" w14:textId="77777777" w:rsidR="0034216F" w:rsidRDefault="006B7EE7">
                      <w:pPr>
                        <w:spacing w:before="24"/>
                        <w:ind w:left="20"/>
                        <w:rPr>
                          <w:rFonts w:ascii="Arial"/>
                          <w:sz w:val="6"/>
                        </w:rPr>
                      </w:pPr>
                      <w:proofErr w:type="spellStart"/>
                      <w:r>
                        <w:rPr>
                          <w:rFonts w:ascii="Arial"/>
                          <w:color w:val="010202"/>
                          <w:spacing w:val="-5"/>
                          <w:w w:val="110"/>
                          <w:sz w:val="6"/>
                        </w:rPr>
                        <w:t>rD</w:t>
                      </w:r>
                      <w:proofErr w:type="spellEnd"/>
                    </w:p>
                  </w:txbxContent>
                </v:textbox>
                <w10:wrap anchorx="page"/>
              </v:shape>
            </w:pict>
          </mc:Fallback>
        </mc:AlternateContent>
      </w:r>
      <w:r>
        <w:rPr>
          <w:noProof/>
        </w:rPr>
        <mc:AlternateContent>
          <mc:Choice Requires="wps">
            <w:drawing>
              <wp:anchor distT="0" distB="0" distL="0" distR="0" simplePos="0" relativeHeight="15796736" behindDoc="0" locked="0" layoutInCell="1" allowOverlap="1" wp14:anchorId="2AD9CD45" wp14:editId="00A4AB68">
                <wp:simplePos x="0" y="0"/>
                <wp:positionH relativeFrom="page">
                  <wp:posOffset>3461115</wp:posOffset>
                </wp:positionH>
                <wp:positionV relativeFrom="paragraph">
                  <wp:posOffset>350446</wp:posOffset>
                </wp:positionV>
                <wp:extent cx="96520" cy="60960"/>
                <wp:effectExtent l="0" t="0" r="0" b="0"/>
                <wp:wrapNone/>
                <wp:docPr id="538" name="Textbox 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60960"/>
                        </a:xfrm>
                        <a:prstGeom prst="rect">
                          <a:avLst/>
                        </a:prstGeom>
                      </wps:spPr>
                      <wps:txbx>
                        <w:txbxContent>
                          <w:p w14:paraId="5982F859" w14:textId="77777777" w:rsidR="0034216F" w:rsidRDefault="006B7EE7">
                            <w:pPr>
                              <w:spacing w:before="16"/>
                              <w:ind w:left="20"/>
                              <w:rPr>
                                <w:rFonts w:ascii="Arial"/>
                                <w:sz w:val="10"/>
                              </w:rPr>
                            </w:pPr>
                            <w:r>
                              <w:rPr>
                                <w:rFonts w:ascii="Arial"/>
                                <w:color w:val="010202"/>
                                <w:spacing w:val="-10"/>
                                <w:sz w:val="10"/>
                              </w:rPr>
                              <w:t>3</w:t>
                            </w:r>
                          </w:p>
                        </w:txbxContent>
                      </wps:txbx>
                      <wps:bodyPr vert="vert270" wrap="square" lIns="0" tIns="0" rIns="0" bIns="0" rtlCol="0">
                        <a:noAutofit/>
                      </wps:bodyPr>
                    </wps:wsp>
                  </a:graphicData>
                </a:graphic>
              </wp:anchor>
            </w:drawing>
          </mc:Choice>
          <mc:Fallback>
            <w:pict>
              <v:shape w14:anchorId="2AD9CD45" id="Textbox 538" o:spid="_x0000_s1072" type="#_x0000_t202" style="position:absolute;left:0;text-align:left;margin-left:272.55pt;margin-top:27.6pt;width:7.6pt;height:4.8pt;z-index:15796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" filled="f" stroked="f">
                <v:textbox style="layout-flow:vertical;mso-layout-flow-alt:bottom-to-top" inset="0,0,0,0">
                  <w:txbxContent>
                    <w:p w14:paraId="5982F859" w14:textId="77777777" w:rsidR="0034216F" w:rsidRDefault="006B7EE7">
                      <w:pPr>
                        <w:spacing w:before="16"/>
                        <w:ind w:left="20"/>
                        <w:rPr>
                          <w:rFonts w:ascii="Arial"/>
                          <w:sz w:val="10"/>
                        </w:rPr>
                      </w:pPr>
                      <w:r>
                        <w:rPr>
                          <w:rFonts w:ascii="Arial"/>
                          <w:color w:val="010202"/>
                          <w:spacing w:val="-10"/>
                          <w:sz w:val="10"/>
                        </w:rPr>
                        <w:t>3</w:t>
                      </w:r>
                    </w:p>
                  </w:txbxContent>
                </v:textbox>
                <w10:wrap anchorx="page"/>
              </v:shape>
            </w:pict>
          </mc:Fallback>
        </mc:AlternateContent>
      </w:r>
      <w:r>
        <w:rPr>
          <w:noProof/>
        </w:rPr>
        <mc:AlternateContent>
          <mc:Choice Requires="wps">
            <w:drawing>
              <wp:anchor distT="0" distB="0" distL="0" distR="0" simplePos="0" relativeHeight="15797760" behindDoc="0" locked="0" layoutInCell="1" allowOverlap="1" wp14:anchorId="4850785E" wp14:editId="522681D8">
                <wp:simplePos x="0" y="0"/>
                <wp:positionH relativeFrom="page">
                  <wp:posOffset>3504980</wp:posOffset>
                </wp:positionH>
                <wp:positionV relativeFrom="paragraph">
                  <wp:posOffset>344042</wp:posOffset>
                </wp:positionV>
                <wp:extent cx="157480" cy="177165"/>
                <wp:effectExtent l="0" t="0" r="0" b="0"/>
                <wp:wrapNone/>
                <wp:docPr id="539" name="Textbox 5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480" cy="177165"/>
                        </a:xfrm>
                        <a:prstGeom prst="rect">
                          <a:avLst/>
                        </a:prstGeom>
                      </wps:spPr>
                      <wps:txbx>
                        <w:txbxContent>
                          <w:p w14:paraId="57C0505D" w14:textId="77777777" w:rsidR="0034216F" w:rsidRDefault="006B7EE7">
                            <w:pPr>
                              <w:spacing w:before="22"/>
                              <w:ind w:left="20"/>
                              <w:rPr>
                                <w:rFonts w:ascii="Arial"/>
                                <w:sz w:val="12"/>
                              </w:rPr>
                            </w:pPr>
                            <w:r>
                              <w:rPr>
                                <w:rFonts w:ascii="Arial"/>
                                <w:color w:val="010202"/>
                                <w:spacing w:val="-20"/>
                                <w:w w:val="105"/>
                                <w:position w:val="-3"/>
                                <w:sz w:val="6"/>
                              </w:rPr>
                              <w:t>r</w:t>
                            </w:r>
                            <w:r>
                              <w:rPr>
                                <w:rFonts w:ascii="Arial"/>
                                <w:color w:val="010202"/>
                                <w:spacing w:val="-20"/>
                                <w:w w:val="105"/>
                                <w:sz w:val="12"/>
                              </w:rPr>
                              <w:t>Z</w:t>
                            </w:r>
                            <w:r>
                              <w:rPr>
                                <w:rFonts w:ascii="Arial"/>
                                <w:color w:val="010202"/>
                                <w:spacing w:val="-20"/>
                                <w:w w:val="105"/>
                                <w:position w:val="-3"/>
                                <w:sz w:val="6"/>
                              </w:rPr>
                              <w:t>D</w:t>
                            </w:r>
                            <w:r>
                              <w:rPr>
                                <w:rFonts w:ascii="Arial"/>
                                <w:color w:val="010202"/>
                                <w:spacing w:val="4"/>
                                <w:w w:val="105"/>
                                <w:position w:val="-3"/>
                                <w:sz w:val="6"/>
                              </w:rPr>
                              <w:t xml:space="preserve"> </w:t>
                            </w:r>
                            <w:r>
                              <w:rPr>
                                <w:rFonts w:ascii="Arial"/>
                                <w:color w:val="010202"/>
                                <w:spacing w:val="-20"/>
                                <w:w w:val="105"/>
                                <w:sz w:val="12"/>
                              </w:rPr>
                              <w:t>'</w:t>
                            </w:r>
                            <w:r>
                              <w:rPr>
                                <w:rFonts w:ascii="Arial"/>
                                <w:color w:val="010202"/>
                                <w:spacing w:val="-12"/>
                                <w:sz w:val="12"/>
                              </w:rPr>
                              <w:t xml:space="preserve"> </w:t>
                            </w:r>
                            <w:r>
                              <w:rPr>
                                <w:rFonts w:ascii="Arial"/>
                                <w:color w:val="010202"/>
                                <w:spacing w:val="-20"/>
                                <w:w w:val="105"/>
                                <w:sz w:val="12"/>
                              </w:rPr>
                              <w:t>u</w:t>
                            </w:r>
                            <w:r>
                              <w:rPr>
                                <w:rFonts w:ascii="Arial"/>
                                <w:color w:val="010202"/>
                                <w:spacing w:val="-20"/>
                                <w:w w:val="105"/>
                                <w:position w:val="-6"/>
                                <w:sz w:val="12"/>
                              </w:rPr>
                              <w:t>0</w:t>
                            </w:r>
                            <w:r>
                              <w:rPr>
                                <w:rFonts w:ascii="Arial"/>
                                <w:color w:val="010202"/>
                                <w:spacing w:val="-20"/>
                                <w:w w:val="105"/>
                                <w:sz w:val="12"/>
                              </w:rPr>
                              <w:t>.</w:t>
                            </w:r>
                          </w:p>
                        </w:txbxContent>
                      </wps:txbx>
                      <wps:bodyPr vert="vert270" wrap="square" lIns="0" tIns="0" rIns="0" bIns="0" rtlCol="0">
                        <a:noAutofit/>
                      </wps:bodyPr>
                    </wps:wsp>
                  </a:graphicData>
                </a:graphic>
              </wp:anchor>
            </w:drawing>
          </mc:Choice>
          <mc:Fallback>
            <w:pict>
              <v:shape w14:anchorId="4850785E" id="Textbox 539" o:spid="_x0000_s1073" type="#_x0000_t202" style="position:absolute;left:0;text-align:left;margin-left:276pt;margin-top:27.1pt;width:12.4pt;height:13.95pt;z-index:15797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" filled="f" stroked="f">
                <v:textbox style="layout-flow:vertical;mso-layout-flow-alt:bottom-to-top" inset="0,0,0,0">
                  <w:txbxContent>
                    <w:p w14:paraId="57C0505D" w14:textId="77777777" w:rsidR="0034216F" w:rsidRDefault="006B7EE7">
                      <w:pPr>
                        <w:spacing w:before="22"/>
                        <w:ind w:left="20"/>
                        <w:rPr>
                          <w:rFonts w:ascii="Arial"/>
                          <w:sz w:val="12"/>
                        </w:rPr>
                      </w:pPr>
                      <w:r>
                        <w:rPr>
                          <w:rFonts w:ascii="Arial"/>
                          <w:color w:val="010202"/>
                          <w:spacing w:val="-20"/>
                          <w:w w:val="105"/>
                          <w:position w:val="-3"/>
                          <w:sz w:val="6"/>
                        </w:rPr>
                        <w:t>r</w:t>
                      </w:r>
                      <w:r>
                        <w:rPr>
                          <w:rFonts w:ascii="Arial"/>
                          <w:color w:val="010202"/>
                          <w:spacing w:val="-20"/>
                          <w:w w:val="105"/>
                          <w:sz w:val="12"/>
                        </w:rPr>
                        <w:t>Z</w:t>
                      </w:r>
                      <w:r>
                        <w:rPr>
                          <w:rFonts w:ascii="Arial"/>
                          <w:color w:val="010202"/>
                          <w:spacing w:val="-20"/>
                          <w:w w:val="105"/>
                          <w:position w:val="-3"/>
                          <w:sz w:val="6"/>
                        </w:rPr>
                        <w:t>D</w:t>
                      </w:r>
                      <w:r>
                        <w:rPr>
                          <w:rFonts w:ascii="Arial"/>
                          <w:color w:val="010202"/>
                          <w:spacing w:val="4"/>
                          <w:w w:val="105"/>
                          <w:position w:val="-3"/>
                          <w:sz w:val="6"/>
                        </w:rPr>
                        <w:t xml:space="preserve"> </w:t>
                      </w:r>
                      <w:r>
                        <w:rPr>
                          <w:rFonts w:ascii="Arial"/>
                          <w:color w:val="010202"/>
                          <w:spacing w:val="-20"/>
                          <w:w w:val="105"/>
                          <w:sz w:val="12"/>
                        </w:rPr>
                        <w:t>'</w:t>
                      </w:r>
                      <w:r>
                        <w:rPr>
                          <w:rFonts w:ascii="Arial"/>
                          <w:color w:val="010202"/>
                          <w:spacing w:val="-12"/>
                          <w:sz w:val="12"/>
                        </w:rPr>
                        <w:t xml:space="preserve"> </w:t>
                      </w:r>
                      <w:r>
                        <w:rPr>
                          <w:rFonts w:ascii="Arial"/>
                          <w:color w:val="010202"/>
                          <w:spacing w:val="-20"/>
                          <w:w w:val="105"/>
                          <w:sz w:val="12"/>
                        </w:rPr>
                        <w:t>u</w:t>
                      </w:r>
                      <w:r>
                        <w:rPr>
                          <w:rFonts w:ascii="Arial"/>
                          <w:color w:val="010202"/>
                          <w:spacing w:val="-20"/>
                          <w:w w:val="105"/>
                          <w:position w:val="-6"/>
                          <w:sz w:val="12"/>
                        </w:rPr>
                        <w:t>0</w:t>
                      </w:r>
                      <w:r>
                        <w:rPr>
                          <w:rFonts w:ascii="Arial"/>
                          <w:color w:val="010202"/>
                          <w:spacing w:val="-20"/>
                          <w:w w:val="105"/>
                          <w:sz w:val="12"/>
                        </w:rPr>
                        <w:t>.</w:t>
                      </w:r>
                    </w:p>
                  </w:txbxContent>
                </v:textbox>
                <w10:wrap anchorx="page"/>
              </v:shape>
            </w:pict>
          </mc:Fallback>
        </mc:AlternateContent>
      </w:r>
      <w:r>
        <w:rPr>
          <w:noProof/>
        </w:rPr>
        <mc:AlternateContent>
          <mc:Choice Requires="wps">
            <w:drawing>
              <wp:anchor distT="0" distB="0" distL="0" distR="0" simplePos="0" relativeHeight="15798272" behindDoc="0" locked="0" layoutInCell="1" allowOverlap="1" wp14:anchorId="2A501CA7" wp14:editId="5E67FCB2">
                <wp:simplePos x="0" y="0"/>
                <wp:positionH relativeFrom="page">
                  <wp:posOffset>3621706</wp:posOffset>
                </wp:positionH>
                <wp:positionV relativeFrom="paragraph">
                  <wp:posOffset>453300</wp:posOffset>
                </wp:positionV>
                <wp:extent cx="96520" cy="67945"/>
                <wp:effectExtent l="0" t="0" r="0" b="0"/>
                <wp:wrapNone/>
                <wp:docPr id="540" name="Textbox 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67945"/>
                        </a:xfrm>
                        <a:prstGeom prst="rect">
                          <a:avLst/>
                        </a:prstGeom>
                      </wps:spPr>
                      <wps:txbx>
                        <w:txbxContent>
                          <w:p w14:paraId="7E46267C" w14:textId="77777777" w:rsidR="0034216F" w:rsidRDefault="006B7EE7">
                            <w:pPr>
                              <w:spacing w:before="16"/>
                              <w:ind w:left="20"/>
                              <w:rPr>
                                <w:rFonts w:ascii="Arial"/>
                                <w:sz w:val="10"/>
                              </w:rPr>
                            </w:pPr>
                            <w:r>
                              <w:rPr>
                                <w:rFonts w:ascii="Arial"/>
                                <w:color w:val="010202"/>
                                <w:spacing w:val="-10"/>
                                <w:sz w:val="10"/>
                              </w:rPr>
                              <w:t>B</w:t>
                            </w:r>
                          </w:p>
                        </w:txbxContent>
                      </wps:txbx>
                      <wps:bodyPr vert="vert270" wrap="square" lIns="0" tIns="0" rIns="0" bIns="0" rtlCol="0">
                        <a:noAutofit/>
                      </wps:bodyPr>
                    </wps:wsp>
                  </a:graphicData>
                </a:graphic>
              </wp:anchor>
            </w:drawing>
          </mc:Choice>
          <mc:Fallback>
            <w:pict>
              <v:shape w14:anchorId="2A501CA7" id="Textbox 540" o:spid="_x0000_s1074" type="#_x0000_t202" style="position:absolute;left:0;text-align:left;margin-left:285.15pt;margin-top:35.7pt;width:7.6pt;height:5.35pt;z-index:15798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" filled="f" stroked="f">
                <v:textbox style="layout-flow:vertical;mso-layout-flow-alt:bottom-to-top" inset="0,0,0,0">
                  <w:txbxContent>
                    <w:p w14:paraId="7E46267C" w14:textId="77777777" w:rsidR="0034216F" w:rsidRDefault="006B7EE7">
                      <w:pPr>
                        <w:spacing w:before="16"/>
                        <w:ind w:left="20"/>
                        <w:rPr>
                          <w:rFonts w:ascii="Arial"/>
                          <w:sz w:val="10"/>
                        </w:rPr>
                      </w:pPr>
                      <w:r>
                        <w:rPr>
                          <w:rFonts w:ascii="Arial"/>
                          <w:color w:val="010202"/>
                          <w:spacing w:val="-10"/>
                          <w:sz w:val="10"/>
                        </w:rPr>
                        <w:t>B</w:t>
                      </w:r>
                    </w:p>
                  </w:txbxContent>
                </v:textbox>
                <w10:wrap anchorx="page"/>
              </v:shape>
            </w:pict>
          </mc:Fallback>
        </mc:AlternateContent>
      </w:r>
      <w:r>
        <w:rPr>
          <w:noProof/>
        </w:rPr>
        <mc:AlternateContent>
          <mc:Choice Requires="wps">
            <w:drawing>
              <wp:anchor distT="0" distB="0" distL="0" distR="0" simplePos="0" relativeHeight="15798784" behindDoc="0" locked="0" layoutInCell="1" allowOverlap="1" wp14:anchorId="5656242F" wp14:editId="41B71204">
                <wp:simplePos x="0" y="0"/>
                <wp:positionH relativeFrom="page">
                  <wp:posOffset>3637191</wp:posOffset>
                </wp:positionH>
                <wp:positionV relativeFrom="paragraph">
                  <wp:posOffset>342451</wp:posOffset>
                </wp:positionV>
                <wp:extent cx="129539" cy="77470"/>
                <wp:effectExtent l="0" t="0" r="0" b="0"/>
                <wp:wrapNone/>
                <wp:docPr id="541" name="Textbox 5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539" cy="77470"/>
                        </a:xfrm>
                        <a:prstGeom prst="rect">
                          <a:avLst/>
                        </a:prstGeom>
                      </wps:spPr>
                      <wps:txbx>
                        <w:txbxContent>
                          <w:p w14:paraId="6D2BB2E0" w14:textId="77777777" w:rsidR="0034216F" w:rsidRDefault="006B7EE7">
                            <w:pPr>
                              <w:spacing w:before="21"/>
                              <w:ind w:left="20"/>
                              <w:rPr>
                                <w:rFonts w:ascii="Arial"/>
                                <w:sz w:val="14"/>
                              </w:rPr>
                            </w:pPr>
                            <w:r>
                              <w:rPr>
                                <w:rFonts w:ascii="Arial"/>
                                <w:color w:val="010202"/>
                                <w:spacing w:val="-10"/>
                                <w:w w:val="105"/>
                                <w:sz w:val="14"/>
                              </w:rPr>
                              <w:t>8</w:t>
                            </w:r>
                          </w:p>
                        </w:txbxContent>
                      </wps:txbx>
                      <wps:bodyPr vert="vert270" wrap="square" lIns="0" tIns="0" rIns="0" bIns="0" rtlCol="0">
                        <a:noAutofit/>
                      </wps:bodyPr>
                    </wps:wsp>
                  </a:graphicData>
                </a:graphic>
              </wp:anchor>
            </w:drawing>
          </mc:Choice>
          <mc:Fallback>
            <w:pict>
              <v:shape w14:anchorId="5656242F" id="Textbox 541" o:spid="_x0000_s1075" type="#_x0000_t202" style="position:absolute;left:0;text-align:left;margin-left:286.4pt;margin-top:26.95pt;width:10.2pt;height:6.1pt;z-index:1579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" filled="f" stroked="f">
                <v:textbox style="layout-flow:vertical;mso-layout-flow-alt:bottom-to-top" inset="0,0,0,0">
                  <w:txbxContent>
                    <w:p w14:paraId="6D2BB2E0" w14:textId="77777777" w:rsidR="0034216F" w:rsidRDefault="006B7EE7">
                      <w:pPr>
                        <w:spacing w:before="21"/>
                        <w:ind w:left="20"/>
                        <w:rPr>
                          <w:rFonts w:ascii="Arial"/>
                          <w:sz w:val="14"/>
                        </w:rPr>
                      </w:pPr>
                      <w:r>
                        <w:rPr>
                          <w:rFonts w:ascii="Arial"/>
                          <w:color w:val="010202"/>
                          <w:spacing w:val="-10"/>
                          <w:w w:val="105"/>
                          <w:sz w:val="14"/>
                        </w:rPr>
                        <w:t>8</w:t>
                      </w:r>
                    </w:p>
                  </w:txbxContent>
                </v:textbox>
                <w10:wrap anchorx="page"/>
              </v:shape>
            </w:pict>
          </mc:Fallback>
        </mc:AlternateContent>
      </w:r>
      <w:r>
        <w:rPr>
          <w:noProof/>
        </w:rPr>
        <mc:AlternateContent>
          <mc:Choice Requires="wps">
            <w:drawing>
              <wp:anchor distT="0" distB="0" distL="0" distR="0" simplePos="0" relativeHeight="479773696" behindDoc="1" locked="0" layoutInCell="1" allowOverlap="1" wp14:anchorId="273AEF5B" wp14:editId="1AFD4FFA">
                <wp:simplePos x="0" y="0"/>
                <wp:positionH relativeFrom="page">
                  <wp:posOffset>4871252</wp:posOffset>
                </wp:positionH>
                <wp:positionV relativeFrom="paragraph">
                  <wp:posOffset>303558</wp:posOffset>
                </wp:positionV>
                <wp:extent cx="129539" cy="82550"/>
                <wp:effectExtent l="0" t="0" r="0" b="0"/>
                <wp:wrapNone/>
                <wp:docPr id="542" name="Textbox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539" cy="82550"/>
                        </a:xfrm>
                        <a:prstGeom prst="rect">
                          <a:avLst/>
                        </a:prstGeom>
                      </wps:spPr>
                      <wps:txbx>
                        <w:txbxContent>
                          <w:p w14:paraId="2B74D823" w14:textId="77777777" w:rsidR="0034216F" w:rsidRDefault="006B7EE7">
                            <w:pPr>
                              <w:spacing w:before="21"/>
                              <w:ind w:left="20"/>
                              <w:rPr>
                                <w:rFonts w:ascii="Arial"/>
                                <w:sz w:val="14"/>
                              </w:rPr>
                            </w:pPr>
                            <w:r>
                              <w:rPr>
                                <w:rFonts w:ascii="Arial"/>
                                <w:color w:val="010202"/>
                                <w:spacing w:val="-10"/>
                                <w:w w:val="105"/>
                                <w:sz w:val="14"/>
                              </w:rPr>
                              <w:t>Z</w:t>
                            </w:r>
                          </w:p>
                        </w:txbxContent>
                      </wps:txbx>
                      <wps:bodyPr vert="vert270" wrap="square" lIns="0" tIns="0" rIns="0" bIns="0" rtlCol="0">
                        <a:noAutofit/>
                      </wps:bodyPr>
                    </wps:wsp>
                  </a:graphicData>
                </a:graphic>
              </wp:anchor>
            </w:drawing>
          </mc:Choice>
          <mc:Fallback>
            <w:pict>
              <v:shape w14:anchorId="273AEF5B" id="Textbox 542" o:spid="_x0000_s1076" type="#_x0000_t202" style="position:absolute;left:0;text-align:left;margin-left:383.55pt;margin-top:23.9pt;width:10.2pt;height:6.5pt;z-index:-23542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" filled="f" stroked="f">
                <v:textbox style="layout-flow:vertical;mso-layout-flow-alt:bottom-to-top" inset="0,0,0,0">
                  <w:txbxContent>
                    <w:p w14:paraId="2B74D823" w14:textId="77777777" w:rsidR="0034216F" w:rsidRDefault="006B7EE7">
                      <w:pPr>
                        <w:spacing w:before="21"/>
                        <w:ind w:left="20"/>
                        <w:rPr>
                          <w:rFonts w:ascii="Arial"/>
                          <w:sz w:val="14"/>
                        </w:rPr>
                      </w:pPr>
                      <w:r>
                        <w:rPr>
                          <w:rFonts w:ascii="Arial"/>
                          <w:color w:val="010202"/>
                          <w:spacing w:val="-10"/>
                          <w:w w:val="105"/>
                          <w:sz w:val="14"/>
                        </w:rPr>
                        <w:t>Z</w:t>
                      </w:r>
                    </w:p>
                  </w:txbxContent>
                </v:textbox>
                <w10:wrap anchorx="page"/>
              </v:shape>
            </w:pict>
          </mc:Fallback>
        </mc:AlternateContent>
      </w:r>
      <w:r>
        <w:rPr>
          <w:noProof/>
        </w:rPr>
        <mc:AlternateContent>
          <mc:Choice Requires="wps">
            <w:drawing>
              <wp:anchor distT="0" distB="0" distL="0" distR="0" simplePos="0" relativeHeight="479774208" behindDoc="1" locked="0" layoutInCell="1" allowOverlap="1" wp14:anchorId="02F1DC1A" wp14:editId="1395805A">
                <wp:simplePos x="0" y="0"/>
                <wp:positionH relativeFrom="page">
                  <wp:posOffset>4937268</wp:posOffset>
                </wp:positionH>
                <wp:positionV relativeFrom="paragraph">
                  <wp:posOffset>326491</wp:posOffset>
                </wp:positionV>
                <wp:extent cx="110489" cy="67945"/>
                <wp:effectExtent l="0" t="0" r="0" b="0"/>
                <wp:wrapNone/>
                <wp:docPr id="543" name="Textbox 5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89" cy="67945"/>
                        </a:xfrm>
                        <a:prstGeom prst="rect">
                          <a:avLst/>
                        </a:prstGeom>
                      </wps:spPr>
                      <wps:txbx>
                        <w:txbxContent>
                          <w:p w14:paraId="2ABC8649" w14:textId="77777777" w:rsidR="0034216F" w:rsidRDefault="006B7EE7">
                            <w:pPr>
                              <w:spacing w:before="16"/>
                              <w:ind w:left="20"/>
                              <w:rPr>
                                <w:rFonts w:ascii="Arial"/>
                                <w:sz w:val="12"/>
                              </w:rPr>
                            </w:pPr>
                            <w:r>
                              <w:rPr>
                                <w:rFonts w:ascii="Arial"/>
                                <w:color w:val="010202"/>
                                <w:spacing w:val="-10"/>
                                <w:sz w:val="12"/>
                              </w:rPr>
                              <w:t>0</w:t>
                            </w:r>
                          </w:p>
                        </w:txbxContent>
                      </wps:txbx>
                      <wps:bodyPr vert="vert270" wrap="square" lIns="0" tIns="0" rIns="0" bIns="0" rtlCol="0">
                        <a:noAutofit/>
                      </wps:bodyPr>
                    </wps:wsp>
                  </a:graphicData>
                </a:graphic>
              </wp:anchor>
            </w:drawing>
          </mc:Choice>
          <mc:Fallback>
            <w:pict>
              <v:shape w14:anchorId="02F1DC1A" id="Textbox 543" o:spid="_x0000_s1077" type="#_x0000_t202" style="position:absolute;left:0;text-align:left;margin-left:388.75pt;margin-top:25.7pt;width:8.7pt;height:5.35pt;z-index:-23542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" filled="f" stroked="f">
                <v:textbox style="layout-flow:vertical;mso-layout-flow-alt:bottom-to-top" inset="0,0,0,0">
                  <w:txbxContent>
                    <w:p w14:paraId="2ABC8649" w14:textId="77777777" w:rsidR="0034216F" w:rsidRDefault="006B7EE7">
                      <w:pPr>
                        <w:spacing w:before="16"/>
                        <w:ind w:left="20"/>
                        <w:rPr>
                          <w:rFonts w:ascii="Arial"/>
                          <w:sz w:val="12"/>
                        </w:rPr>
                      </w:pPr>
                      <w:r>
                        <w:rPr>
                          <w:rFonts w:ascii="Arial"/>
                          <w:color w:val="010202"/>
                          <w:spacing w:val="-10"/>
                          <w:sz w:val="12"/>
                        </w:rPr>
                        <w:t>0</w:t>
                      </w:r>
                    </w:p>
                  </w:txbxContent>
                </v:textbox>
                <w10:wrap anchorx="page"/>
              </v:shape>
            </w:pict>
          </mc:Fallback>
        </mc:AlternateContent>
      </w:r>
      <w:r>
        <w:rPr>
          <w:noProof/>
        </w:rPr>
        <mc:AlternateContent>
          <mc:Choice Requires="wps">
            <w:drawing>
              <wp:anchor distT="0" distB="0" distL="0" distR="0" simplePos="0" relativeHeight="479776768" behindDoc="1" locked="0" layoutInCell="1" allowOverlap="1" wp14:anchorId="6969CB4C" wp14:editId="1AA901D9">
                <wp:simplePos x="0" y="0"/>
                <wp:positionH relativeFrom="page">
                  <wp:posOffset>4806031</wp:posOffset>
                </wp:positionH>
                <wp:positionV relativeFrom="paragraph">
                  <wp:posOffset>103117</wp:posOffset>
                </wp:positionV>
                <wp:extent cx="213995" cy="633730"/>
                <wp:effectExtent l="0" t="0" r="0" b="0"/>
                <wp:wrapNone/>
                <wp:docPr id="544" name="Textbox 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995" cy="633730"/>
                        </a:xfrm>
                        <a:prstGeom prst="rect">
                          <a:avLst/>
                        </a:prstGeom>
                      </wps:spPr>
                      <wps:txbx>
                        <w:txbxContent>
                          <w:p w14:paraId="2EE8330A" w14:textId="77777777" w:rsidR="0034216F" w:rsidRDefault="006B7EE7">
                            <w:pPr>
                              <w:spacing w:line="998" w:lineRule="exact"/>
                              <w:rPr>
                                <w:sz w:val="90"/>
                              </w:rPr>
                            </w:pPr>
                            <w:r>
                              <w:rPr>
                                <w:color w:val="2D2D2D"/>
                                <w:spacing w:val="-10"/>
                                <w:w w:val="110"/>
                                <w:sz w:val="90"/>
                              </w:rPr>
                              <w:t>-</w:t>
                            </w:r>
                          </w:p>
                        </w:txbxContent>
                      </wps:txbx>
                      <wps:bodyPr wrap="square" lIns="0" tIns="0" rIns="0" bIns="0" rtlCol="0">
                        <a:noAutofit/>
                      </wps:bodyPr>
                    </wps:wsp>
                  </a:graphicData>
                </a:graphic>
              </wp:anchor>
            </w:drawing>
          </mc:Choice>
          <mc:Fallback>
            <w:pict>
              <v:shape w14:anchorId="6969CB4C" id="Textbox 544" o:spid="_x0000_s1078" type="#_x0000_t202" style="position:absolute;left:0;text-align:left;margin-left:378.45pt;margin-top:8.1pt;width:16.85pt;height:49.9pt;z-index:-23539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" filled="f" stroked="f">
                <v:textbox inset="0,0,0,0">
                  <w:txbxContent>
                    <w:p w14:paraId="2EE8330A" w14:textId="77777777" w:rsidR="0034216F" w:rsidRDefault="006B7EE7">
                      <w:pPr>
                        <w:spacing w:line="998" w:lineRule="exact"/>
                        <w:rPr>
                          <w:sz w:val="90"/>
                        </w:rPr>
                      </w:pPr>
                      <w:r>
                        <w:rPr>
                          <w:color w:val="2D2D2D"/>
                          <w:spacing w:val="-10"/>
                          <w:w w:val="110"/>
                          <w:sz w:val="90"/>
                        </w:rPr>
                        <w:t>-</w:t>
                      </w:r>
                    </w:p>
                  </w:txbxContent>
                </v:textbox>
                <w10:wrap anchorx="page"/>
              </v:shape>
            </w:pict>
          </mc:Fallback>
        </mc:AlternateContent>
      </w:r>
      <w:r>
        <w:rPr>
          <w:color w:val="3D3D3D"/>
          <w:spacing w:val="-10"/>
          <w:w w:val="105"/>
          <w:position w:val="-38"/>
          <w:sz w:val="90"/>
        </w:rPr>
        <w:t>-</w:t>
      </w:r>
      <w:r>
        <w:rPr>
          <w:color w:val="3D3D3D"/>
          <w:position w:val="-38"/>
          <w:sz w:val="90"/>
        </w:rPr>
        <w:tab/>
      </w:r>
      <w:r>
        <w:rPr>
          <w:rFonts w:ascii="Arial"/>
          <w:color w:val="030303"/>
          <w:spacing w:val="-5"/>
          <w:w w:val="105"/>
          <w:sz w:val="13"/>
        </w:rPr>
        <w:t>No</w:t>
      </w:r>
    </w:p>
    <w:p w14:paraId="4838975C" w14:textId="77777777" w:rsidR="0034216F" w:rsidRDefault="0034216F">
      <w:pPr>
        <w:pStyle w:val="BodyText"/>
        <w:rPr>
          <w:rFonts w:ascii="Arial"/>
          <w:sz w:val="12"/>
        </w:rPr>
      </w:pPr>
    </w:p>
    <w:p w14:paraId="3E137618" w14:textId="77777777" w:rsidR="0034216F" w:rsidRDefault="0034216F">
      <w:pPr>
        <w:pStyle w:val="BodyText"/>
        <w:spacing w:before="83"/>
        <w:rPr>
          <w:rFonts w:ascii="Arial"/>
          <w:sz w:val="12"/>
        </w:rPr>
      </w:pPr>
    </w:p>
    <w:p w14:paraId="0BA6501D" w14:textId="77777777" w:rsidR="0034216F" w:rsidRDefault="006B7EE7">
      <w:pPr>
        <w:spacing w:before="1"/>
        <w:ind w:left="4066" w:right="2054"/>
        <w:jc w:val="center"/>
        <w:rPr>
          <w:rFonts w:ascii="Arial"/>
          <w:sz w:val="12"/>
        </w:rPr>
      </w:pPr>
      <w:r>
        <w:rPr>
          <w:noProof/>
        </w:rPr>
        <mc:AlternateContent>
          <mc:Choice Requires="wps">
            <w:drawing>
              <wp:anchor distT="0" distB="0" distL="0" distR="0" simplePos="0" relativeHeight="15783424" behindDoc="0" locked="0" layoutInCell="1" allowOverlap="1" wp14:anchorId="60B89023" wp14:editId="237E724C">
                <wp:simplePos x="0" y="0"/>
                <wp:positionH relativeFrom="page">
                  <wp:posOffset>1550411</wp:posOffset>
                </wp:positionH>
                <wp:positionV relativeFrom="paragraph">
                  <wp:posOffset>187598</wp:posOffset>
                </wp:positionV>
                <wp:extent cx="639445" cy="636270"/>
                <wp:effectExtent l="0" t="0" r="0" b="0"/>
                <wp:wrapNone/>
                <wp:docPr id="545" name="Textbox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445" cy="636270"/>
                        </a:xfrm>
                        <a:prstGeom prst="rect">
                          <a:avLst/>
                        </a:prstGeom>
                      </wps:spPr>
                      <wps:txbx>
                        <w:txbxContent>
                          <w:p w14:paraId="5CC21350" w14:textId="77777777" w:rsidR="0034216F" w:rsidRDefault="006B7EE7">
                            <w:pPr>
                              <w:spacing w:line="985" w:lineRule="exact"/>
                              <w:ind w:left="20"/>
                              <w:rPr>
                                <w:rFonts w:ascii="Arial"/>
                                <w:sz w:val="86"/>
                              </w:rPr>
                            </w:pPr>
                            <w:r>
                              <w:rPr>
                                <w:rFonts w:ascii="Arial"/>
                                <w:color w:val="010202"/>
                                <w:spacing w:val="-5"/>
                                <w:sz w:val="86"/>
                              </w:rPr>
                              <w:t>11</w:t>
                            </w:r>
                          </w:p>
                        </w:txbxContent>
                      </wps:txbx>
                      <wps:bodyPr vert="vert270" wrap="square" lIns="0" tIns="0" rIns="0" bIns="0" rtlCol="0">
                        <a:noAutofit/>
                      </wps:bodyPr>
                    </wps:wsp>
                  </a:graphicData>
                </a:graphic>
              </wp:anchor>
            </w:drawing>
          </mc:Choice>
          <mc:Fallback>
            <w:pict>
              <v:shape w14:anchorId="60B89023" id="Textbox 545" o:spid="_x0000_s1079" type="#_x0000_t202" style="position:absolute;left:0;text-align:left;margin-left:122.1pt;margin-top:14.75pt;width:50.35pt;height:50.1pt;z-index:15783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" filled="f" stroked="f">
                <v:textbox style="layout-flow:vertical;mso-layout-flow-alt:bottom-to-top" inset="0,0,0,0">
                  <w:txbxContent>
                    <w:p w14:paraId="5CC21350" w14:textId="77777777" w:rsidR="0034216F" w:rsidRDefault="006B7EE7">
                      <w:pPr>
                        <w:spacing w:line="985" w:lineRule="exact"/>
                        <w:ind w:left="20"/>
                        <w:rPr>
                          <w:rFonts w:ascii="Arial"/>
                          <w:sz w:val="86"/>
                        </w:rPr>
                      </w:pPr>
                      <w:r>
                        <w:rPr>
                          <w:rFonts w:ascii="Arial"/>
                          <w:color w:val="010202"/>
                          <w:spacing w:val="-5"/>
                          <w:sz w:val="86"/>
                        </w:rPr>
                        <w:t>11</w:t>
                      </w:r>
                    </w:p>
                  </w:txbxContent>
                </v:textbox>
                <w10:wrap anchorx="page"/>
              </v:shape>
            </w:pict>
          </mc:Fallback>
        </mc:AlternateContent>
      </w:r>
      <w:r>
        <w:rPr>
          <w:noProof/>
        </w:rPr>
        <mc:AlternateContent>
          <mc:Choice Requires="wps">
            <w:drawing>
              <wp:anchor distT="0" distB="0" distL="0" distR="0" simplePos="0" relativeHeight="479772160" behindDoc="1" locked="0" layoutInCell="1" allowOverlap="1" wp14:anchorId="44F39072" wp14:editId="4EF94027">
                <wp:simplePos x="0" y="0"/>
                <wp:positionH relativeFrom="page">
                  <wp:posOffset>4548456</wp:posOffset>
                </wp:positionH>
                <wp:positionV relativeFrom="paragraph">
                  <wp:posOffset>55561</wp:posOffset>
                </wp:positionV>
                <wp:extent cx="110489" cy="41275"/>
                <wp:effectExtent l="0" t="0" r="0" b="0"/>
                <wp:wrapNone/>
                <wp:docPr id="546" name="Textbox 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89" cy="41275"/>
                        </a:xfrm>
                        <a:prstGeom prst="rect">
                          <a:avLst/>
                        </a:prstGeom>
                      </wps:spPr>
                      <wps:txbx>
                        <w:txbxContent>
                          <w:p w14:paraId="6E246448" w14:textId="77777777" w:rsidR="0034216F" w:rsidRDefault="006B7EE7">
                            <w:pPr>
                              <w:spacing w:before="19"/>
                              <w:ind w:left="20"/>
                              <w:rPr>
                                <w:rFonts w:ascii="Arial"/>
                                <w:sz w:val="2"/>
                              </w:rPr>
                            </w:pPr>
                            <w:r>
                              <w:rPr>
                                <w:rFonts w:ascii="Arial"/>
                                <w:color w:val="010202"/>
                                <w:spacing w:val="-50"/>
                                <w:w w:val="99"/>
                                <w:position w:val="-6"/>
                                <w:sz w:val="12"/>
                              </w:rPr>
                              <w:t>0</w:t>
                            </w:r>
                            <w:r>
                              <w:rPr>
                                <w:rFonts w:ascii="Arial"/>
                                <w:color w:val="010202"/>
                                <w:spacing w:val="4"/>
                                <w:sz w:val="2"/>
                              </w:rPr>
                              <w:t>&lt;</w:t>
                            </w:r>
                          </w:p>
                        </w:txbxContent>
                      </wps:txbx>
                      <wps:bodyPr vert="vert270" wrap="square" lIns="0" tIns="0" rIns="0" bIns="0" rtlCol="0">
                        <a:noAutofit/>
                      </wps:bodyPr>
                    </wps:wsp>
                  </a:graphicData>
                </a:graphic>
              </wp:anchor>
            </w:drawing>
          </mc:Choice>
          <mc:Fallback>
            <w:pict>
              <v:shape w14:anchorId="44F39072" id="Textbox 546" o:spid="_x0000_s1080" type="#_x0000_t202" style="position:absolute;left:0;text-align:left;margin-left:358.15pt;margin-top:4.35pt;width:8.7pt;height:3.25pt;z-index:-23544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" filled="f" stroked="f">
                <v:textbox style="layout-flow:vertical;mso-layout-flow-alt:bottom-to-top" inset="0,0,0,0">
                  <w:txbxContent>
                    <w:p w14:paraId="6E246448" w14:textId="77777777" w:rsidR="0034216F" w:rsidRDefault="006B7EE7">
                      <w:pPr>
                        <w:spacing w:before="19"/>
                        <w:ind w:left="20"/>
                        <w:rPr>
                          <w:rFonts w:ascii="Arial"/>
                          <w:sz w:val="2"/>
                        </w:rPr>
                      </w:pPr>
                      <w:r>
                        <w:rPr>
                          <w:rFonts w:ascii="Arial"/>
                          <w:color w:val="010202"/>
                          <w:spacing w:val="-50"/>
                          <w:w w:val="99"/>
                          <w:position w:val="-6"/>
                          <w:sz w:val="12"/>
                        </w:rPr>
                        <w:t>0</w:t>
                      </w:r>
                      <w:r>
                        <w:rPr>
                          <w:rFonts w:ascii="Arial"/>
                          <w:color w:val="010202"/>
                          <w:spacing w:val="4"/>
                          <w:sz w:val="2"/>
                        </w:rPr>
                        <w:t>&lt;</w:t>
                      </w:r>
                    </w:p>
                  </w:txbxContent>
                </v:textbox>
                <w10:wrap anchorx="page"/>
              </v:shape>
            </w:pict>
          </mc:Fallback>
        </mc:AlternateContent>
      </w:r>
      <w:r>
        <w:rPr>
          <w:rFonts w:ascii="Arial"/>
          <w:color w:val="030303"/>
          <w:spacing w:val="-5"/>
          <w:w w:val="105"/>
          <w:sz w:val="12"/>
        </w:rPr>
        <w:t>Yes</w:t>
      </w:r>
    </w:p>
    <w:p w14:paraId="065C1067" w14:textId="77777777" w:rsidR="0034216F" w:rsidRDefault="0034216F">
      <w:pPr>
        <w:pStyle w:val="BodyText"/>
        <w:rPr>
          <w:rFonts w:ascii="Arial"/>
          <w:sz w:val="20"/>
        </w:rPr>
      </w:pPr>
    </w:p>
    <w:p w14:paraId="14EDE4CF" w14:textId="77777777" w:rsidR="0034216F" w:rsidRDefault="0034216F">
      <w:pPr>
        <w:pStyle w:val="BodyText"/>
        <w:rPr>
          <w:rFonts w:ascii="Arial"/>
          <w:sz w:val="20"/>
        </w:rPr>
      </w:pPr>
    </w:p>
    <w:p w14:paraId="056FA52E" w14:textId="77777777" w:rsidR="0034216F" w:rsidRDefault="0034216F">
      <w:pPr>
        <w:pStyle w:val="BodyText"/>
        <w:rPr>
          <w:rFonts w:ascii="Arial"/>
          <w:sz w:val="20"/>
        </w:rPr>
      </w:pPr>
    </w:p>
    <w:p w14:paraId="2720903B" w14:textId="77777777" w:rsidR="0034216F" w:rsidRDefault="0034216F">
      <w:pPr>
        <w:pStyle w:val="BodyText"/>
        <w:rPr>
          <w:rFonts w:ascii="Arial"/>
          <w:sz w:val="20"/>
        </w:rPr>
      </w:pPr>
    </w:p>
    <w:p w14:paraId="2749FBF4" w14:textId="77777777" w:rsidR="0034216F" w:rsidRDefault="0034216F">
      <w:pPr>
        <w:pStyle w:val="BodyText"/>
        <w:rPr>
          <w:rFonts w:ascii="Arial"/>
          <w:sz w:val="20"/>
        </w:rPr>
      </w:pPr>
    </w:p>
    <w:p w14:paraId="5C539548" w14:textId="77777777" w:rsidR="0034216F" w:rsidRDefault="0034216F">
      <w:pPr>
        <w:pStyle w:val="BodyText"/>
        <w:rPr>
          <w:rFonts w:ascii="Arial"/>
          <w:sz w:val="20"/>
        </w:rPr>
      </w:pPr>
    </w:p>
    <w:p w14:paraId="0D92DC9A" w14:textId="77777777" w:rsidR="0034216F" w:rsidRDefault="006B7EE7">
      <w:pPr>
        <w:pStyle w:val="BodyText"/>
        <w:spacing w:before="67"/>
        <w:rPr>
          <w:rFonts w:ascii="Arial"/>
          <w:sz w:val="20"/>
        </w:rPr>
      </w:pPr>
      <w:r>
        <w:rPr>
          <w:noProof/>
        </w:rPr>
        <mc:AlternateContent>
          <mc:Choice Requires="wpg">
            <w:drawing>
              <wp:anchor distT="0" distB="0" distL="0" distR="0" simplePos="0" relativeHeight="487636480" behindDoc="1" locked="0" layoutInCell="1" allowOverlap="1" wp14:anchorId="4B1EF0BC" wp14:editId="7D062A98">
                <wp:simplePos x="0" y="0"/>
                <wp:positionH relativeFrom="page">
                  <wp:posOffset>1465335</wp:posOffset>
                </wp:positionH>
                <wp:positionV relativeFrom="paragraph">
                  <wp:posOffset>209239</wp:posOffset>
                </wp:positionV>
                <wp:extent cx="708660" cy="1562735"/>
                <wp:effectExtent l="0" t="0" r="0" b="0"/>
                <wp:wrapTopAndBottom/>
                <wp:docPr id="547" name="Group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1562735"/>
                          <a:chOff x="0" y="0"/>
                          <a:chExt cx="708660" cy="1562735"/>
                        </a:xfrm>
                      </wpg:grpSpPr>
                      <wps:wsp>
                        <wps:cNvPr id="548" name="Graphic 548"/>
                        <wps:cNvSpPr/>
                        <wps:spPr>
                          <a:xfrm>
                            <a:off x="12211" y="0"/>
                            <a:ext cx="1270" cy="1099185"/>
                          </a:xfrm>
                          <a:custGeom>
                            <a:avLst/>
                            <a:gdLst/>
                            <a:ahLst/>
                            <a:cxnLst/>
                            <a:rect l="l" t="t" r="r" b="b"/>
                            <a:pathLst>
                              <a:path h="1099185">
                                <a:moveTo>
                                  <a:pt x="0" y="1098609"/>
                                </a:moveTo>
                                <a:lnTo>
                                  <a:pt x="0" y="0"/>
                                </a:lnTo>
                              </a:path>
                            </a:pathLst>
                          </a:custGeom>
                          <a:ln w="6105">
                            <a:solidFill>
                              <a:srgbClr val="000000"/>
                            </a:solidFill>
                            <a:prstDash val="solid"/>
                          </a:ln>
                        </wps:spPr>
                        <wps:bodyPr wrap="square" lIns="0" tIns="0" rIns="0" bIns="0" rtlCol="0">
                          <a:prstTxWarp prst="textNoShape">
                            <a:avLst/>
                          </a:prstTxWarp>
                          <a:noAutofit/>
                        </wps:bodyPr>
                      </wps:wsp>
                      <wps:wsp>
                        <wps:cNvPr id="549" name="Graphic 549"/>
                        <wps:cNvSpPr/>
                        <wps:spPr>
                          <a:xfrm>
                            <a:off x="0" y="0"/>
                            <a:ext cx="708660" cy="1562735"/>
                          </a:xfrm>
                          <a:custGeom>
                            <a:avLst/>
                            <a:gdLst/>
                            <a:ahLst/>
                            <a:cxnLst/>
                            <a:rect l="l" t="t" r="r" b="b"/>
                            <a:pathLst>
                              <a:path w="708660" h="1562735">
                                <a:moveTo>
                                  <a:pt x="338858" y="1562467"/>
                                </a:moveTo>
                                <a:lnTo>
                                  <a:pt x="338858" y="1086403"/>
                                </a:lnTo>
                              </a:path>
                              <a:path w="708660" h="1562735">
                                <a:moveTo>
                                  <a:pt x="692981" y="1110816"/>
                                </a:moveTo>
                                <a:lnTo>
                                  <a:pt x="692981" y="0"/>
                                </a:lnTo>
                              </a:path>
                              <a:path w="708660" h="1562735">
                                <a:moveTo>
                                  <a:pt x="0" y="12206"/>
                                </a:moveTo>
                                <a:lnTo>
                                  <a:pt x="708245" y="12206"/>
                                </a:lnTo>
                              </a:path>
                            </a:pathLst>
                          </a:custGeom>
                          <a:ln w="9156">
                            <a:solidFill>
                              <a:srgbClr val="000000"/>
                            </a:solidFill>
                            <a:prstDash val="solid"/>
                          </a:ln>
                        </wps:spPr>
                        <wps:bodyPr wrap="square" lIns="0" tIns="0" rIns="0" bIns="0" rtlCol="0">
                          <a:prstTxWarp prst="textNoShape">
                            <a:avLst/>
                          </a:prstTxWarp>
                          <a:noAutofit/>
                        </wps:bodyPr>
                      </wps:wsp>
                      <wps:wsp>
                        <wps:cNvPr id="550" name="Graphic 550"/>
                        <wps:cNvSpPr/>
                        <wps:spPr>
                          <a:xfrm>
                            <a:off x="0" y="1092506"/>
                            <a:ext cx="708660" cy="467359"/>
                          </a:xfrm>
                          <a:custGeom>
                            <a:avLst/>
                            <a:gdLst/>
                            <a:ahLst/>
                            <a:cxnLst/>
                            <a:rect l="l" t="t" r="r" b="b"/>
                            <a:pathLst>
                              <a:path w="708660" h="467359">
                                <a:moveTo>
                                  <a:pt x="0" y="0"/>
                                </a:moveTo>
                                <a:lnTo>
                                  <a:pt x="708245" y="0"/>
                                </a:lnTo>
                              </a:path>
                              <a:path w="708660" h="467359">
                                <a:moveTo>
                                  <a:pt x="36633" y="466909"/>
                                </a:moveTo>
                                <a:lnTo>
                                  <a:pt x="598345" y="466909"/>
                                </a:lnTo>
                              </a:path>
                            </a:pathLst>
                          </a:custGeom>
                          <a:ln w="6104">
                            <a:solidFill>
                              <a:srgbClr val="000000"/>
                            </a:solidFill>
                            <a:prstDash val="solid"/>
                          </a:ln>
                        </wps:spPr>
                        <wps:bodyPr wrap="square" lIns="0" tIns="0" rIns="0" bIns="0" rtlCol="0">
                          <a:prstTxWarp prst="textNoShape">
                            <a:avLst/>
                          </a:prstTxWarp>
                          <a:noAutofit/>
                        </wps:bodyPr>
                      </wps:wsp>
                      <wps:wsp>
                        <wps:cNvPr id="551" name="Textbox 551"/>
                        <wps:cNvSpPr txBox="1"/>
                        <wps:spPr>
                          <a:xfrm>
                            <a:off x="15263" y="16784"/>
                            <a:ext cx="673735" cy="1073150"/>
                          </a:xfrm>
                          <a:prstGeom prst="rect">
                            <a:avLst/>
                          </a:prstGeom>
                        </wps:spPr>
                        <wps:txbx>
                          <w:txbxContent>
                            <w:p w14:paraId="6FD69918" w14:textId="77777777" w:rsidR="0034216F" w:rsidRDefault="006B7EE7">
                              <w:pPr>
                                <w:spacing w:before="63" w:line="278" w:lineRule="auto"/>
                                <w:ind w:left="104" w:right="95" w:hanging="8"/>
                                <w:jc w:val="center"/>
                                <w:rPr>
                                  <w:rFonts w:ascii="Arial"/>
                                  <w:sz w:val="12"/>
                                </w:rPr>
                              </w:pPr>
                              <w:r>
                                <w:rPr>
                                  <w:rFonts w:ascii="Arial"/>
                                  <w:color w:val="030303"/>
                                  <w:spacing w:val="-2"/>
                                  <w:w w:val="105"/>
                                  <w:sz w:val="12"/>
                                </w:rPr>
                                <w:t>Invoke</w:t>
                              </w:r>
                              <w:r>
                                <w:rPr>
                                  <w:rFonts w:ascii="Arial"/>
                                  <w:color w:val="030303"/>
                                  <w:spacing w:val="40"/>
                                  <w:w w:val="105"/>
                                  <w:sz w:val="12"/>
                                </w:rPr>
                                <w:t xml:space="preserve"> </w:t>
                              </w:r>
                              <w:r>
                                <w:rPr>
                                  <w:rFonts w:ascii="Arial"/>
                                  <w:color w:val="2D2D2D"/>
                                  <w:spacing w:val="-2"/>
                                  <w:w w:val="105"/>
                                  <w:sz w:val="12"/>
                                </w:rPr>
                                <w:t>reme</w:t>
                              </w:r>
                              <w:r>
                                <w:rPr>
                                  <w:rFonts w:ascii="Arial"/>
                                  <w:color w:val="030303"/>
                                  <w:spacing w:val="-2"/>
                                  <w:w w:val="105"/>
                                  <w:sz w:val="12"/>
                                </w:rPr>
                                <w:t>d</w:t>
                              </w:r>
                              <w:r>
                                <w:rPr>
                                  <w:rFonts w:ascii="Arial"/>
                                  <w:color w:val="2D2D2D"/>
                                  <w:spacing w:val="-2"/>
                                  <w:w w:val="105"/>
                                  <w:sz w:val="12"/>
                                </w:rPr>
                                <w:t>iation</w:t>
                              </w:r>
                              <w:r>
                                <w:rPr>
                                  <w:rFonts w:ascii="Arial"/>
                                  <w:color w:val="2D2D2D"/>
                                  <w:spacing w:val="40"/>
                                  <w:w w:val="105"/>
                                  <w:sz w:val="12"/>
                                </w:rPr>
                                <w:t xml:space="preserve"> </w:t>
                              </w:r>
                              <w:r>
                                <w:rPr>
                                  <w:rFonts w:ascii="Arial"/>
                                  <w:color w:val="030303"/>
                                  <w:w w:val="105"/>
                                  <w:sz w:val="12"/>
                                </w:rPr>
                                <w:t>pr</w:t>
                              </w:r>
                              <w:r>
                                <w:rPr>
                                  <w:rFonts w:ascii="Arial"/>
                                  <w:color w:val="2D2D2D"/>
                                  <w:w w:val="105"/>
                                  <w:sz w:val="12"/>
                                </w:rPr>
                                <w:t>oc</w:t>
                              </w:r>
                              <w:r>
                                <w:rPr>
                                  <w:rFonts w:ascii="Arial"/>
                                  <w:color w:val="030303"/>
                                  <w:w w:val="105"/>
                                  <w:sz w:val="12"/>
                                </w:rPr>
                                <w:t>edure</w:t>
                              </w:r>
                              <w:r>
                                <w:rPr>
                                  <w:rFonts w:ascii="Arial"/>
                                  <w:color w:val="030303"/>
                                  <w:spacing w:val="-9"/>
                                  <w:w w:val="105"/>
                                  <w:sz w:val="12"/>
                                </w:rPr>
                                <w:t xml:space="preserve"> </w:t>
                              </w:r>
                              <w:r>
                                <w:rPr>
                                  <w:rFonts w:ascii="Arial"/>
                                  <w:color w:val="2D2D2D"/>
                                  <w:w w:val="105"/>
                                  <w:sz w:val="12"/>
                                </w:rPr>
                                <w:t>as</w:t>
                              </w:r>
                              <w:r>
                                <w:rPr>
                                  <w:rFonts w:ascii="Arial"/>
                                  <w:color w:val="2D2D2D"/>
                                  <w:spacing w:val="40"/>
                                  <w:w w:val="105"/>
                                  <w:sz w:val="12"/>
                                </w:rPr>
                                <w:t xml:space="preserve"> </w:t>
                              </w:r>
                              <w:r>
                                <w:rPr>
                                  <w:rFonts w:ascii="Arial"/>
                                  <w:color w:val="161616"/>
                                  <w:spacing w:val="-4"/>
                                  <w:w w:val="105"/>
                                  <w:sz w:val="12"/>
                                </w:rPr>
                                <w:t>per</w:t>
                              </w:r>
                              <w:r>
                                <w:rPr>
                                  <w:rFonts w:ascii="Arial"/>
                                  <w:color w:val="161616"/>
                                  <w:spacing w:val="80"/>
                                  <w:w w:val="150"/>
                                  <w:sz w:val="12"/>
                                </w:rPr>
                                <w:t xml:space="preserve"> </w:t>
                              </w:r>
                              <w:r>
                                <w:rPr>
                                  <w:color w:val="161616"/>
                                  <w:spacing w:val="-2"/>
                                  <w:w w:val="105"/>
                                  <w:sz w:val="13"/>
                                </w:rPr>
                                <w:t>Contractors</w:t>
                              </w:r>
                              <w:r>
                                <w:rPr>
                                  <w:color w:val="161616"/>
                                  <w:spacing w:val="40"/>
                                  <w:w w:val="105"/>
                                  <w:sz w:val="13"/>
                                </w:rPr>
                                <w:t xml:space="preserve"> </w:t>
                              </w:r>
                              <w:r>
                                <w:rPr>
                                  <w:rFonts w:ascii="Arial"/>
                                  <w:color w:val="161616"/>
                                  <w:spacing w:val="-4"/>
                                  <w:w w:val="105"/>
                                  <w:sz w:val="12"/>
                                </w:rPr>
                                <w:t>Risk</w:t>
                              </w:r>
                              <w:r>
                                <w:rPr>
                                  <w:rFonts w:ascii="Arial"/>
                                  <w:color w:val="161616"/>
                                  <w:spacing w:val="40"/>
                                  <w:w w:val="105"/>
                                  <w:sz w:val="12"/>
                                </w:rPr>
                                <w:t xml:space="preserve"> </w:t>
                              </w:r>
                              <w:r>
                                <w:rPr>
                                  <w:color w:val="161616"/>
                                  <w:sz w:val="13"/>
                                </w:rPr>
                                <w:t>Assessment</w:t>
                              </w:r>
                              <w:r>
                                <w:rPr>
                                  <w:color w:val="161616"/>
                                  <w:spacing w:val="-1"/>
                                  <w:sz w:val="13"/>
                                </w:rPr>
                                <w:t xml:space="preserve"> </w:t>
                              </w:r>
                              <w:r>
                                <w:rPr>
                                  <w:color w:val="161616"/>
                                  <w:sz w:val="13"/>
                                </w:rPr>
                                <w:t>and</w:t>
                              </w:r>
                              <w:r>
                                <w:rPr>
                                  <w:color w:val="161616"/>
                                  <w:spacing w:val="40"/>
                                  <w:w w:val="105"/>
                                  <w:sz w:val="13"/>
                                </w:rPr>
                                <w:t xml:space="preserve"> </w:t>
                              </w:r>
                              <w:r>
                                <w:rPr>
                                  <w:rFonts w:ascii="Arial"/>
                                  <w:color w:val="030303"/>
                                  <w:spacing w:val="-2"/>
                                  <w:w w:val="105"/>
                                  <w:sz w:val="12"/>
                                </w:rPr>
                                <w:t>Method</w:t>
                              </w:r>
                              <w:r>
                                <w:rPr>
                                  <w:rFonts w:ascii="Arial"/>
                                  <w:color w:val="030303"/>
                                  <w:spacing w:val="40"/>
                                  <w:w w:val="105"/>
                                  <w:sz w:val="12"/>
                                </w:rPr>
                                <w:t xml:space="preserve"> </w:t>
                              </w:r>
                              <w:r>
                                <w:rPr>
                                  <w:rFonts w:ascii="Arial"/>
                                  <w:color w:val="161616"/>
                                  <w:spacing w:val="-2"/>
                                  <w:w w:val="105"/>
                                  <w:sz w:val="12"/>
                                </w:rPr>
                                <w:t>Statement</w:t>
                              </w:r>
                            </w:p>
                          </w:txbxContent>
                        </wps:txbx>
                        <wps:bodyPr wrap="square" lIns="0" tIns="0" rIns="0" bIns="0" rtlCol="0">
                          <a:noAutofit/>
                        </wps:bodyPr>
                      </wps:wsp>
                    </wpg:wgp>
                  </a:graphicData>
                </a:graphic>
              </wp:anchor>
            </w:drawing>
          </mc:Choice>
          <mc:Fallback>
            <w:pict>
              <v:group w14:anchorId="4B1EF0BC" id="Group 547" o:spid="_x0000_s1081" style="position:absolute;margin-left:115.4pt;margin-top:16.5pt;width:55.8pt;height:123.05pt;z-index:-15680000;mso-wrap-distance-left:0;mso-wrap-distance-right:0;mso-position-horizontal-relative:page" coordsize="7086,15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">
                <v:shape id="Graphic 548" o:spid="_x0000_s1082" style="position:absolute;left:122;width:12;height:10991;visibility:visible;mso-wrap-style:square;v-text-anchor:top" coordsize="1270,1099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" path="m,1098609l,e" filled="f" strokeweight=".16958mm">
                  <v:path arrowok="t"/>
                </v:shape>
                <v:shape id="Graphic 549" o:spid="_x0000_s1083" style="position:absolute;width:7086;height:15627;visibility:visible;mso-wrap-style:square;v-text-anchor:top" coordsize="708660,156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" path="m338858,1562467r,-476064em692981,1110816l692981,em,12206r708245,e" filled="f" strokeweight=".25433mm">
                  <v:path arrowok="t"/>
                </v:shape>
                <v:shape id="Graphic 550" o:spid="_x0000_s1084" style="position:absolute;top:10925;width:7086;height:4673;visibility:visible;mso-wrap-style:square;v-text-anchor:top" coordsize="708660,46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" path="m,l708245,em36633,466909r561712,e" filled="f" strokeweight=".16956mm">
                  <v:path arrowok="t"/>
                </v:shape>
                <v:shape id="Textbox 551" o:spid="_x0000_s1085" type="#_x0000_t202" style="position:absolute;left:152;top:167;width:6737;height:10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" filled="f" stroked="f">
                  <v:textbox inset="0,0,0,0">
                    <w:txbxContent>
                      <w:p w14:paraId="6FD69918" w14:textId="77777777" w:rsidR="0034216F" w:rsidRDefault="006B7EE7">
                        <w:pPr>
                          <w:spacing w:before="63" w:line="278" w:lineRule="auto"/>
                          <w:ind w:left="104" w:right="95" w:hanging="8"/>
                          <w:jc w:val="center"/>
                          <w:rPr>
                            <w:rFonts w:ascii="Arial"/>
                            <w:sz w:val="12"/>
                          </w:rPr>
                        </w:pPr>
                        <w:r>
                          <w:rPr>
                            <w:rFonts w:ascii="Arial"/>
                            <w:color w:val="030303"/>
                            <w:spacing w:val="-2"/>
                            <w:w w:val="105"/>
                            <w:sz w:val="12"/>
                          </w:rPr>
                          <w:t>Invoke</w:t>
                        </w:r>
                        <w:r>
                          <w:rPr>
                            <w:rFonts w:ascii="Arial"/>
                            <w:color w:val="030303"/>
                            <w:spacing w:val="40"/>
                            <w:w w:val="105"/>
                            <w:sz w:val="12"/>
                          </w:rPr>
                          <w:t xml:space="preserve"> </w:t>
                        </w:r>
                        <w:r>
                          <w:rPr>
                            <w:rFonts w:ascii="Arial"/>
                            <w:color w:val="2D2D2D"/>
                            <w:spacing w:val="-2"/>
                            <w:w w:val="105"/>
                            <w:sz w:val="12"/>
                          </w:rPr>
                          <w:t>reme</w:t>
                        </w:r>
                        <w:r>
                          <w:rPr>
                            <w:rFonts w:ascii="Arial"/>
                            <w:color w:val="030303"/>
                            <w:spacing w:val="-2"/>
                            <w:w w:val="105"/>
                            <w:sz w:val="12"/>
                          </w:rPr>
                          <w:t>d</w:t>
                        </w:r>
                        <w:r>
                          <w:rPr>
                            <w:rFonts w:ascii="Arial"/>
                            <w:color w:val="2D2D2D"/>
                            <w:spacing w:val="-2"/>
                            <w:w w:val="105"/>
                            <w:sz w:val="12"/>
                          </w:rPr>
                          <w:t>iation</w:t>
                        </w:r>
                        <w:r>
                          <w:rPr>
                            <w:rFonts w:ascii="Arial"/>
                            <w:color w:val="2D2D2D"/>
                            <w:spacing w:val="40"/>
                            <w:w w:val="105"/>
                            <w:sz w:val="12"/>
                          </w:rPr>
                          <w:t xml:space="preserve"> </w:t>
                        </w:r>
                        <w:r>
                          <w:rPr>
                            <w:rFonts w:ascii="Arial"/>
                            <w:color w:val="030303"/>
                            <w:w w:val="105"/>
                            <w:sz w:val="12"/>
                          </w:rPr>
                          <w:t>pr</w:t>
                        </w:r>
                        <w:r>
                          <w:rPr>
                            <w:rFonts w:ascii="Arial"/>
                            <w:color w:val="2D2D2D"/>
                            <w:w w:val="105"/>
                            <w:sz w:val="12"/>
                          </w:rPr>
                          <w:t>oc</w:t>
                        </w:r>
                        <w:r>
                          <w:rPr>
                            <w:rFonts w:ascii="Arial"/>
                            <w:color w:val="030303"/>
                            <w:w w:val="105"/>
                            <w:sz w:val="12"/>
                          </w:rPr>
                          <w:t>edure</w:t>
                        </w:r>
                        <w:r>
                          <w:rPr>
                            <w:rFonts w:ascii="Arial"/>
                            <w:color w:val="030303"/>
                            <w:spacing w:val="-9"/>
                            <w:w w:val="105"/>
                            <w:sz w:val="12"/>
                          </w:rPr>
                          <w:t xml:space="preserve"> </w:t>
                        </w:r>
                        <w:r>
                          <w:rPr>
                            <w:rFonts w:ascii="Arial"/>
                            <w:color w:val="2D2D2D"/>
                            <w:w w:val="105"/>
                            <w:sz w:val="12"/>
                          </w:rPr>
                          <w:t>as</w:t>
                        </w:r>
                        <w:r>
                          <w:rPr>
                            <w:rFonts w:ascii="Arial"/>
                            <w:color w:val="2D2D2D"/>
                            <w:spacing w:val="40"/>
                            <w:w w:val="105"/>
                            <w:sz w:val="12"/>
                          </w:rPr>
                          <w:t xml:space="preserve"> </w:t>
                        </w:r>
                        <w:r>
                          <w:rPr>
                            <w:rFonts w:ascii="Arial"/>
                            <w:color w:val="161616"/>
                            <w:spacing w:val="-4"/>
                            <w:w w:val="105"/>
                            <w:sz w:val="12"/>
                          </w:rPr>
                          <w:t>per</w:t>
                        </w:r>
                        <w:r>
                          <w:rPr>
                            <w:rFonts w:ascii="Arial"/>
                            <w:color w:val="161616"/>
                            <w:spacing w:val="80"/>
                            <w:w w:val="150"/>
                            <w:sz w:val="12"/>
                          </w:rPr>
                          <w:t xml:space="preserve"> </w:t>
                        </w:r>
                        <w:r>
                          <w:rPr>
                            <w:color w:val="161616"/>
                            <w:spacing w:val="-2"/>
                            <w:w w:val="105"/>
                            <w:sz w:val="13"/>
                          </w:rPr>
                          <w:t>Contractors</w:t>
                        </w:r>
                        <w:r>
                          <w:rPr>
                            <w:color w:val="161616"/>
                            <w:spacing w:val="40"/>
                            <w:w w:val="105"/>
                            <w:sz w:val="13"/>
                          </w:rPr>
                          <w:t xml:space="preserve"> </w:t>
                        </w:r>
                        <w:r>
                          <w:rPr>
                            <w:rFonts w:ascii="Arial"/>
                            <w:color w:val="161616"/>
                            <w:spacing w:val="-4"/>
                            <w:w w:val="105"/>
                            <w:sz w:val="12"/>
                          </w:rPr>
                          <w:t>Risk</w:t>
                        </w:r>
                        <w:r>
                          <w:rPr>
                            <w:rFonts w:ascii="Arial"/>
                            <w:color w:val="161616"/>
                            <w:spacing w:val="40"/>
                            <w:w w:val="105"/>
                            <w:sz w:val="12"/>
                          </w:rPr>
                          <w:t xml:space="preserve"> </w:t>
                        </w:r>
                        <w:r>
                          <w:rPr>
                            <w:color w:val="161616"/>
                            <w:sz w:val="13"/>
                          </w:rPr>
                          <w:t>Assessment</w:t>
                        </w:r>
                        <w:r>
                          <w:rPr>
                            <w:color w:val="161616"/>
                            <w:spacing w:val="-1"/>
                            <w:sz w:val="13"/>
                          </w:rPr>
                          <w:t xml:space="preserve"> </w:t>
                        </w:r>
                        <w:r>
                          <w:rPr>
                            <w:color w:val="161616"/>
                            <w:sz w:val="13"/>
                          </w:rPr>
                          <w:t>and</w:t>
                        </w:r>
                        <w:r>
                          <w:rPr>
                            <w:color w:val="161616"/>
                            <w:spacing w:val="40"/>
                            <w:w w:val="105"/>
                            <w:sz w:val="13"/>
                          </w:rPr>
                          <w:t xml:space="preserve"> </w:t>
                        </w:r>
                        <w:r>
                          <w:rPr>
                            <w:rFonts w:ascii="Arial"/>
                            <w:color w:val="030303"/>
                            <w:spacing w:val="-2"/>
                            <w:w w:val="105"/>
                            <w:sz w:val="12"/>
                          </w:rPr>
                          <w:t>Method</w:t>
                        </w:r>
                        <w:r>
                          <w:rPr>
                            <w:rFonts w:ascii="Arial"/>
                            <w:color w:val="030303"/>
                            <w:spacing w:val="40"/>
                            <w:w w:val="105"/>
                            <w:sz w:val="12"/>
                          </w:rPr>
                          <w:t xml:space="preserve"> </w:t>
                        </w:r>
                        <w:r>
                          <w:rPr>
                            <w:rFonts w:ascii="Arial"/>
                            <w:color w:val="161616"/>
                            <w:spacing w:val="-2"/>
                            <w:w w:val="105"/>
                            <w:sz w:val="12"/>
                          </w:rPr>
                          <w:t>Statement</w:t>
                        </w:r>
                      </w:p>
                    </w:txbxContent>
                  </v:textbox>
                </v:shape>
                <w10:wrap type="topAndBottom" anchorx="page"/>
              </v:group>
            </w:pict>
          </mc:Fallback>
        </mc:AlternateContent>
      </w:r>
    </w:p>
    <w:p w14:paraId="5625B392" w14:textId="77777777" w:rsidR="0034216F" w:rsidRDefault="006B7EE7">
      <w:pPr>
        <w:spacing w:before="89"/>
        <w:ind w:left="1192"/>
        <w:rPr>
          <w:rFonts w:ascii="Arial"/>
          <w:sz w:val="12"/>
        </w:rPr>
      </w:pPr>
      <w:r>
        <w:rPr>
          <w:rFonts w:ascii="Arial"/>
          <w:color w:val="030303"/>
          <w:spacing w:val="-5"/>
          <w:sz w:val="12"/>
        </w:rPr>
        <w:t>End</w:t>
      </w:r>
    </w:p>
    <w:p w14:paraId="7F66C7A5" w14:textId="77777777" w:rsidR="0034216F" w:rsidRDefault="006B7EE7">
      <w:pPr>
        <w:pStyle w:val="BodyText"/>
        <w:spacing w:before="8"/>
        <w:rPr>
          <w:rFonts w:ascii="Arial"/>
          <w:sz w:val="5"/>
        </w:rPr>
      </w:pPr>
      <w:r>
        <w:rPr>
          <w:noProof/>
        </w:rPr>
        <mc:AlternateContent>
          <mc:Choice Requires="wps">
            <w:drawing>
              <wp:anchor distT="0" distB="0" distL="0" distR="0" simplePos="0" relativeHeight="487636992" behindDoc="1" locked="0" layoutInCell="1" allowOverlap="1" wp14:anchorId="709D024D" wp14:editId="526E3231">
                <wp:simplePos x="0" y="0"/>
                <wp:positionH relativeFrom="page">
                  <wp:posOffset>1501968</wp:posOffset>
                </wp:positionH>
                <wp:positionV relativeFrom="paragraph">
                  <wp:posOffset>57274</wp:posOffset>
                </wp:positionV>
                <wp:extent cx="574040" cy="1270"/>
                <wp:effectExtent l="0" t="0" r="0" b="0"/>
                <wp:wrapTopAndBottom/>
                <wp:docPr id="552" name="Graphic 5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270"/>
                        </a:xfrm>
                        <a:custGeom>
                          <a:avLst/>
                          <a:gdLst/>
                          <a:ahLst/>
                          <a:cxnLst/>
                          <a:rect l="l" t="t" r="r" b="b"/>
                          <a:pathLst>
                            <a:path w="574040">
                              <a:moveTo>
                                <a:pt x="0" y="0"/>
                              </a:moveTo>
                              <a:lnTo>
                                <a:pt x="573923"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506B10" id="Graphic 552" o:spid="_x0000_s1026" style="position:absolute;margin-left:118.25pt;margin-top:4.5pt;width:45.2pt;height:.1pt;z-index:-15679488;visibility:visible;mso-wrap-style:square;mso-wrap-distance-left:0;mso-wrap-distance-top:0;mso-wrap-distance-right:0;mso-wrap-distance-bottom:0;mso-position-horizontal:absolute;mso-position-horizontal-relative:page;mso-position-vertical:absolute;mso-position-vertical-relative:text;v-text-anchor:top" coordsize="574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" path="m,l573923,e" filled="f" strokeweight=".16953mm">
                <v:path arrowok="t"/>
                <w10:wrap type="topAndBottom" anchorx="page"/>
              </v:shape>
            </w:pict>
          </mc:Fallback>
        </mc:AlternateContent>
      </w:r>
    </w:p>
    <w:p w14:paraId="2505FC74" w14:textId="77777777" w:rsidR="0034216F" w:rsidRDefault="0034216F">
      <w:pPr>
        <w:pStyle w:val="BodyText"/>
        <w:rPr>
          <w:rFonts w:ascii="Arial"/>
          <w:sz w:val="12"/>
        </w:rPr>
      </w:pPr>
    </w:p>
    <w:p w14:paraId="71B2BD30" w14:textId="77777777" w:rsidR="0034216F" w:rsidRDefault="0034216F">
      <w:pPr>
        <w:pStyle w:val="BodyText"/>
        <w:rPr>
          <w:rFonts w:ascii="Arial"/>
          <w:sz w:val="12"/>
        </w:rPr>
      </w:pPr>
    </w:p>
    <w:p w14:paraId="7110CC7A" w14:textId="77777777" w:rsidR="0034216F" w:rsidRDefault="0034216F">
      <w:pPr>
        <w:pStyle w:val="BodyText"/>
        <w:rPr>
          <w:rFonts w:ascii="Arial"/>
          <w:sz w:val="12"/>
        </w:rPr>
      </w:pPr>
    </w:p>
    <w:p w14:paraId="2C814FD8" w14:textId="77777777" w:rsidR="0034216F" w:rsidRDefault="0034216F">
      <w:pPr>
        <w:pStyle w:val="BodyText"/>
        <w:rPr>
          <w:rFonts w:ascii="Arial"/>
          <w:sz w:val="12"/>
        </w:rPr>
      </w:pPr>
    </w:p>
    <w:p w14:paraId="77E0DE1E" w14:textId="77777777" w:rsidR="0034216F" w:rsidRDefault="0034216F">
      <w:pPr>
        <w:pStyle w:val="BodyText"/>
        <w:rPr>
          <w:rFonts w:ascii="Arial"/>
          <w:sz w:val="12"/>
        </w:rPr>
      </w:pPr>
    </w:p>
    <w:p w14:paraId="08B61E23" w14:textId="77777777" w:rsidR="0034216F" w:rsidRDefault="0034216F">
      <w:pPr>
        <w:pStyle w:val="BodyText"/>
        <w:rPr>
          <w:rFonts w:ascii="Arial"/>
          <w:sz w:val="12"/>
        </w:rPr>
      </w:pPr>
    </w:p>
    <w:p w14:paraId="4DAED44B" w14:textId="77777777" w:rsidR="0034216F" w:rsidRDefault="0034216F">
      <w:pPr>
        <w:pStyle w:val="BodyText"/>
        <w:rPr>
          <w:rFonts w:ascii="Arial"/>
          <w:sz w:val="12"/>
        </w:rPr>
      </w:pPr>
    </w:p>
    <w:p w14:paraId="47132833" w14:textId="77777777" w:rsidR="0034216F" w:rsidRDefault="0034216F">
      <w:pPr>
        <w:pStyle w:val="BodyText"/>
        <w:rPr>
          <w:rFonts w:ascii="Arial"/>
          <w:sz w:val="12"/>
        </w:rPr>
      </w:pPr>
    </w:p>
    <w:p w14:paraId="44F9F608" w14:textId="77777777" w:rsidR="0034216F" w:rsidRDefault="0034216F">
      <w:pPr>
        <w:pStyle w:val="BodyText"/>
        <w:rPr>
          <w:rFonts w:ascii="Arial"/>
          <w:sz w:val="12"/>
        </w:rPr>
      </w:pPr>
    </w:p>
    <w:p w14:paraId="44607203" w14:textId="77777777" w:rsidR="0034216F" w:rsidRDefault="0034216F">
      <w:pPr>
        <w:pStyle w:val="BodyText"/>
        <w:rPr>
          <w:rFonts w:ascii="Arial"/>
          <w:sz w:val="12"/>
        </w:rPr>
      </w:pPr>
    </w:p>
    <w:p w14:paraId="4302C684" w14:textId="77777777" w:rsidR="0034216F" w:rsidRDefault="0034216F">
      <w:pPr>
        <w:pStyle w:val="BodyText"/>
        <w:rPr>
          <w:rFonts w:ascii="Arial"/>
          <w:sz w:val="12"/>
        </w:rPr>
      </w:pPr>
    </w:p>
    <w:p w14:paraId="5C867F3B" w14:textId="77777777" w:rsidR="0034216F" w:rsidRDefault="0034216F">
      <w:pPr>
        <w:pStyle w:val="BodyText"/>
        <w:rPr>
          <w:rFonts w:ascii="Arial"/>
          <w:sz w:val="12"/>
        </w:rPr>
      </w:pPr>
    </w:p>
    <w:p w14:paraId="2ECBED00" w14:textId="77777777" w:rsidR="0034216F" w:rsidRDefault="0034216F">
      <w:pPr>
        <w:pStyle w:val="BodyText"/>
        <w:rPr>
          <w:rFonts w:ascii="Arial"/>
          <w:sz w:val="12"/>
        </w:rPr>
      </w:pPr>
    </w:p>
    <w:p w14:paraId="604FE86C" w14:textId="77777777" w:rsidR="0034216F" w:rsidRDefault="0034216F">
      <w:pPr>
        <w:pStyle w:val="BodyText"/>
        <w:rPr>
          <w:rFonts w:ascii="Arial"/>
          <w:sz w:val="12"/>
        </w:rPr>
      </w:pPr>
    </w:p>
    <w:p w14:paraId="1E3A65C4" w14:textId="77777777" w:rsidR="0034216F" w:rsidRDefault="0034216F">
      <w:pPr>
        <w:rPr>
          <w:rFonts w:ascii="Arial"/>
          <w:sz w:val="14"/>
        </w:rPr>
        <w:sectPr w:rsidR="0034216F">
          <w:headerReference w:type="default" r:id="rId209"/>
          <w:footerReference w:type="default" r:id="rId210"/>
          <w:pgSz w:w="12240" w:h="15840"/>
          <w:pgMar w:top="480" w:right="1180" w:bottom="280" w:left="1500" w:header="0" w:footer="0" w:gutter="0"/>
          <w:cols w:space="720"/>
        </w:sectPr>
      </w:pPr>
    </w:p>
    <w:p w14:paraId="415EE0C0" w14:textId="77777777" w:rsidR="0034216F" w:rsidRDefault="0034216F">
      <w:pPr>
        <w:pStyle w:val="BodyText"/>
        <w:rPr>
          <w:rFonts w:ascii="Arial"/>
          <w:sz w:val="32"/>
        </w:rPr>
      </w:pPr>
    </w:p>
    <w:p w14:paraId="6FE109B4" w14:textId="77777777" w:rsidR="0034216F" w:rsidRDefault="0034216F">
      <w:pPr>
        <w:pStyle w:val="BodyText"/>
        <w:rPr>
          <w:rFonts w:ascii="Arial"/>
          <w:sz w:val="32"/>
        </w:rPr>
      </w:pPr>
    </w:p>
    <w:p w14:paraId="273E2412" w14:textId="77777777" w:rsidR="0034216F" w:rsidRDefault="0034216F">
      <w:pPr>
        <w:pStyle w:val="BodyText"/>
        <w:rPr>
          <w:rFonts w:ascii="Arial"/>
          <w:sz w:val="32"/>
        </w:rPr>
      </w:pPr>
    </w:p>
    <w:p w14:paraId="15FA8CC0" w14:textId="77777777" w:rsidR="0034216F" w:rsidRDefault="0034216F">
      <w:pPr>
        <w:pStyle w:val="BodyText"/>
        <w:rPr>
          <w:rFonts w:ascii="Arial"/>
          <w:sz w:val="32"/>
        </w:rPr>
      </w:pPr>
    </w:p>
    <w:p w14:paraId="47F65CCB" w14:textId="77777777" w:rsidR="0034216F" w:rsidRDefault="0034216F">
      <w:pPr>
        <w:pStyle w:val="BodyText"/>
        <w:rPr>
          <w:rFonts w:ascii="Arial"/>
          <w:sz w:val="32"/>
        </w:rPr>
      </w:pPr>
    </w:p>
    <w:p w14:paraId="5152B6AE" w14:textId="77777777" w:rsidR="0034216F" w:rsidRDefault="0034216F">
      <w:pPr>
        <w:pStyle w:val="BodyText"/>
        <w:rPr>
          <w:rFonts w:ascii="Arial"/>
          <w:sz w:val="32"/>
        </w:rPr>
      </w:pPr>
    </w:p>
    <w:p w14:paraId="6D37105E" w14:textId="77777777" w:rsidR="0034216F" w:rsidRDefault="0034216F">
      <w:pPr>
        <w:pStyle w:val="BodyText"/>
        <w:rPr>
          <w:rFonts w:ascii="Arial"/>
          <w:sz w:val="32"/>
        </w:rPr>
      </w:pPr>
    </w:p>
    <w:p w14:paraId="747BDA36" w14:textId="77777777" w:rsidR="0034216F" w:rsidRDefault="0034216F">
      <w:pPr>
        <w:pStyle w:val="BodyText"/>
        <w:rPr>
          <w:rFonts w:ascii="Arial"/>
          <w:sz w:val="32"/>
        </w:rPr>
      </w:pPr>
    </w:p>
    <w:p w14:paraId="4E6F3164" w14:textId="77777777" w:rsidR="0034216F" w:rsidRDefault="0034216F">
      <w:pPr>
        <w:pStyle w:val="BodyText"/>
        <w:spacing w:before="147"/>
        <w:rPr>
          <w:rFonts w:ascii="Arial"/>
          <w:sz w:val="32"/>
        </w:rPr>
      </w:pPr>
    </w:p>
    <w:p w14:paraId="1AC6B933" w14:textId="77777777" w:rsidR="0034216F" w:rsidRDefault="006B7EE7">
      <w:pPr>
        <w:ind w:left="117"/>
        <w:jc w:val="center"/>
        <w:rPr>
          <w:b/>
          <w:sz w:val="32"/>
        </w:rPr>
      </w:pPr>
      <w:r>
        <w:rPr>
          <w:b/>
          <w:sz w:val="32"/>
          <w:u w:val="single"/>
        </w:rPr>
        <w:t>Appendix</w:t>
      </w:r>
      <w:r>
        <w:rPr>
          <w:b/>
          <w:spacing w:val="-15"/>
          <w:sz w:val="32"/>
          <w:u w:val="single"/>
        </w:rPr>
        <w:t xml:space="preserve"> </w:t>
      </w:r>
      <w:r>
        <w:rPr>
          <w:b/>
          <w:spacing w:val="-5"/>
          <w:sz w:val="32"/>
          <w:u w:val="single"/>
        </w:rPr>
        <w:t>10</w:t>
      </w:r>
    </w:p>
    <w:p w14:paraId="54BB9445" w14:textId="77777777" w:rsidR="0034216F" w:rsidRDefault="0034216F">
      <w:pPr>
        <w:pStyle w:val="BodyText"/>
        <w:rPr>
          <w:b/>
          <w:sz w:val="32"/>
        </w:rPr>
      </w:pPr>
    </w:p>
    <w:p w14:paraId="3B34047E" w14:textId="77777777" w:rsidR="0034216F" w:rsidRDefault="006B7EE7">
      <w:pPr>
        <w:ind w:left="3900"/>
        <w:rPr>
          <w:b/>
          <w:sz w:val="32"/>
        </w:rPr>
      </w:pPr>
      <w:r>
        <w:rPr>
          <w:b/>
          <w:sz w:val="32"/>
          <w:u w:val="single"/>
        </w:rPr>
        <w:t>Smokefree</w:t>
      </w:r>
      <w:r>
        <w:rPr>
          <w:b/>
          <w:spacing w:val="-20"/>
          <w:sz w:val="32"/>
          <w:u w:val="single"/>
        </w:rPr>
        <w:t xml:space="preserve"> </w:t>
      </w:r>
      <w:r>
        <w:rPr>
          <w:b/>
          <w:spacing w:val="-2"/>
          <w:sz w:val="32"/>
          <w:u w:val="single"/>
        </w:rPr>
        <w:t>Policy</w:t>
      </w:r>
    </w:p>
    <w:p w14:paraId="559D1F0D" w14:textId="77777777" w:rsidR="0034216F" w:rsidRDefault="0034216F">
      <w:pPr>
        <w:pStyle w:val="BodyText"/>
        <w:rPr>
          <w:b/>
          <w:sz w:val="20"/>
        </w:rPr>
      </w:pPr>
    </w:p>
    <w:p w14:paraId="07BD284B" w14:textId="77777777" w:rsidR="0034216F" w:rsidRDefault="0034216F">
      <w:pPr>
        <w:pStyle w:val="BodyText"/>
        <w:rPr>
          <w:b/>
          <w:sz w:val="20"/>
        </w:rPr>
      </w:pPr>
    </w:p>
    <w:p w14:paraId="7EBF6E4E" w14:textId="77777777" w:rsidR="0034216F" w:rsidRDefault="0034216F">
      <w:pPr>
        <w:pStyle w:val="BodyText"/>
        <w:rPr>
          <w:b/>
          <w:sz w:val="20"/>
        </w:rPr>
      </w:pPr>
    </w:p>
    <w:p w14:paraId="10F794DC" w14:textId="77777777" w:rsidR="0034216F" w:rsidRDefault="0034216F">
      <w:pPr>
        <w:pStyle w:val="BodyText"/>
        <w:rPr>
          <w:b/>
          <w:sz w:val="20"/>
        </w:rPr>
      </w:pPr>
    </w:p>
    <w:p w14:paraId="05166C68" w14:textId="77777777" w:rsidR="0034216F" w:rsidRDefault="0034216F">
      <w:pPr>
        <w:pStyle w:val="BodyText"/>
        <w:rPr>
          <w:b/>
          <w:sz w:val="20"/>
        </w:rPr>
      </w:pPr>
    </w:p>
    <w:p w14:paraId="484972E6" w14:textId="77777777" w:rsidR="0034216F" w:rsidRDefault="0034216F">
      <w:pPr>
        <w:pStyle w:val="BodyText"/>
        <w:rPr>
          <w:b/>
          <w:sz w:val="20"/>
        </w:rPr>
      </w:pPr>
    </w:p>
    <w:p w14:paraId="44C9C655" w14:textId="77777777" w:rsidR="0034216F" w:rsidRDefault="0034216F">
      <w:pPr>
        <w:pStyle w:val="BodyText"/>
        <w:rPr>
          <w:b/>
          <w:sz w:val="20"/>
        </w:rPr>
      </w:pPr>
    </w:p>
    <w:p w14:paraId="0BCA907C" w14:textId="77777777" w:rsidR="0034216F" w:rsidRDefault="0034216F">
      <w:pPr>
        <w:pStyle w:val="BodyText"/>
        <w:rPr>
          <w:b/>
          <w:sz w:val="20"/>
        </w:rPr>
      </w:pPr>
    </w:p>
    <w:p w14:paraId="7515A435" w14:textId="77777777" w:rsidR="0034216F" w:rsidRDefault="0034216F">
      <w:pPr>
        <w:pStyle w:val="BodyText"/>
        <w:rPr>
          <w:b/>
          <w:sz w:val="20"/>
        </w:rPr>
      </w:pPr>
    </w:p>
    <w:p w14:paraId="5A498A2D" w14:textId="77777777" w:rsidR="0034216F" w:rsidRDefault="0034216F">
      <w:pPr>
        <w:pStyle w:val="BodyText"/>
        <w:rPr>
          <w:b/>
          <w:sz w:val="20"/>
        </w:rPr>
      </w:pPr>
    </w:p>
    <w:p w14:paraId="5246C32D" w14:textId="77777777" w:rsidR="0034216F" w:rsidRDefault="0034216F">
      <w:pPr>
        <w:pStyle w:val="BodyText"/>
        <w:rPr>
          <w:b/>
          <w:sz w:val="20"/>
        </w:rPr>
      </w:pPr>
    </w:p>
    <w:p w14:paraId="7FBA8596" w14:textId="77777777" w:rsidR="0034216F" w:rsidRDefault="0034216F">
      <w:pPr>
        <w:pStyle w:val="BodyText"/>
        <w:rPr>
          <w:b/>
          <w:sz w:val="20"/>
        </w:rPr>
      </w:pPr>
    </w:p>
    <w:p w14:paraId="31A3CF71" w14:textId="77777777" w:rsidR="0034216F" w:rsidRDefault="0034216F">
      <w:pPr>
        <w:pStyle w:val="BodyText"/>
        <w:rPr>
          <w:b/>
          <w:sz w:val="20"/>
        </w:rPr>
      </w:pPr>
    </w:p>
    <w:p w14:paraId="7459F6F1" w14:textId="77777777" w:rsidR="0034216F" w:rsidRDefault="0034216F">
      <w:pPr>
        <w:pStyle w:val="BodyText"/>
        <w:rPr>
          <w:b/>
          <w:sz w:val="20"/>
        </w:rPr>
      </w:pPr>
    </w:p>
    <w:p w14:paraId="3A637409" w14:textId="77777777" w:rsidR="0034216F" w:rsidRDefault="0034216F">
      <w:pPr>
        <w:pStyle w:val="BodyText"/>
        <w:rPr>
          <w:b/>
          <w:sz w:val="20"/>
        </w:rPr>
      </w:pPr>
    </w:p>
    <w:p w14:paraId="14675A1C" w14:textId="77777777" w:rsidR="0034216F" w:rsidRDefault="0034216F">
      <w:pPr>
        <w:pStyle w:val="BodyText"/>
        <w:rPr>
          <w:b/>
          <w:sz w:val="20"/>
        </w:rPr>
      </w:pPr>
    </w:p>
    <w:p w14:paraId="5BF899AB" w14:textId="77777777" w:rsidR="0034216F" w:rsidRDefault="0034216F">
      <w:pPr>
        <w:pStyle w:val="BodyText"/>
        <w:rPr>
          <w:b/>
          <w:sz w:val="20"/>
        </w:rPr>
      </w:pPr>
    </w:p>
    <w:p w14:paraId="6B2C297B" w14:textId="77777777" w:rsidR="0034216F" w:rsidRDefault="0034216F">
      <w:pPr>
        <w:pStyle w:val="BodyText"/>
        <w:rPr>
          <w:b/>
          <w:sz w:val="20"/>
        </w:rPr>
      </w:pPr>
    </w:p>
    <w:p w14:paraId="18405743" w14:textId="77777777" w:rsidR="0034216F" w:rsidRDefault="0034216F">
      <w:pPr>
        <w:pStyle w:val="BodyText"/>
        <w:rPr>
          <w:b/>
          <w:sz w:val="20"/>
        </w:rPr>
      </w:pPr>
    </w:p>
    <w:p w14:paraId="77605750" w14:textId="77777777" w:rsidR="0034216F" w:rsidRDefault="0034216F">
      <w:pPr>
        <w:pStyle w:val="BodyText"/>
        <w:rPr>
          <w:b/>
          <w:sz w:val="20"/>
        </w:rPr>
      </w:pPr>
    </w:p>
    <w:p w14:paraId="46029E2F" w14:textId="77777777" w:rsidR="0034216F" w:rsidRDefault="0034216F">
      <w:pPr>
        <w:pStyle w:val="BodyText"/>
        <w:rPr>
          <w:b/>
          <w:sz w:val="20"/>
        </w:rPr>
      </w:pPr>
    </w:p>
    <w:p w14:paraId="6D7B504E" w14:textId="77777777" w:rsidR="0034216F" w:rsidRDefault="0034216F">
      <w:pPr>
        <w:pStyle w:val="BodyText"/>
        <w:rPr>
          <w:b/>
          <w:sz w:val="20"/>
        </w:rPr>
      </w:pPr>
    </w:p>
    <w:p w14:paraId="2EC4BB5F" w14:textId="77777777" w:rsidR="0034216F" w:rsidRDefault="0034216F">
      <w:pPr>
        <w:pStyle w:val="BodyText"/>
        <w:rPr>
          <w:b/>
          <w:sz w:val="20"/>
        </w:rPr>
      </w:pPr>
    </w:p>
    <w:p w14:paraId="4C54E8E1" w14:textId="77777777" w:rsidR="0034216F" w:rsidRDefault="0034216F">
      <w:pPr>
        <w:pStyle w:val="BodyText"/>
        <w:rPr>
          <w:b/>
          <w:sz w:val="20"/>
        </w:rPr>
      </w:pPr>
    </w:p>
    <w:p w14:paraId="7076D082" w14:textId="77777777" w:rsidR="0034216F" w:rsidRDefault="0034216F">
      <w:pPr>
        <w:pStyle w:val="BodyText"/>
        <w:rPr>
          <w:b/>
          <w:sz w:val="20"/>
        </w:rPr>
      </w:pPr>
    </w:p>
    <w:p w14:paraId="192A0417" w14:textId="77777777" w:rsidR="0034216F" w:rsidRDefault="0034216F">
      <w:pPr>
        <w:pStyle w:val="BodyText"/>
        <w:rPr>
          <w:b/>
          <w:sz w:val="20"/>
        </w:rPr>
      </w:pPr>
    </w:p>
    <w:p w14:paraId="7BEB9961" w14:textId="77777777" w:rsidR="0034216F" w:rsidRDefault="0034216F">
      <w:pPr>
        <w:pStyle w:val="BodyText"/>
        <w:rPr>
          <w:b/>
          <w:sz w:val="20"/>
        </w:rPr>
      </w:pPr>
    </w:p>
    <w:p w14:paraId="186812D4" w14:textId="77777777" w:rsidR="0034216F" w:rsidRDefault="0034216F">
      <w:pPr>
        <w:pStyle w:val="BodyText"/>
        <w:rPr>
          <w:b/>
          <w:sz w:val="20"/>
        </w:rPr>
      </w:pPr>
    </w:p>
    <w:p w14:paraId="6BA71AC4" w14:textId="77777777" w:rsidR="0034216F" w:rsidRDefault="0034216F">
      <w:pPr>
        <w:pStyle w:val="BodyText"/>
        <w:rPr>
          <w:b/>
          <w:sz w:val="20"/>
        </w:rPr>
      </w:pPr>
    </w:p>
    <w:p w14:paraId="04BAC38C" w14:textId="77777777" w:rsidR="0034216F" w:rsidRDefault="0034216F">
      <w:pPr>
        <w:pStyle w:val="BodyText"/>
        <w:rPr>
          <w:b/>
          <w:sz w:val="20"/>
        </w:rPr>
      </w:pPr>
    </w:p>
    <w:p w14:paraId="0BEC8C88" w14:textId="77777777" w:rsidR="0034216F" w:rsidRDefault="0034216F">
      <w:pPr>
        <w:pStyle w:val="BodyText"/>
        <w:rPr>
          <w:b/>
          <w:sz w:val="20"/>
        </w:rPr>
      </w:pPr>
    </w:p>
    <w:p w14:paraId="0CD7F981" w14:textId="77777777" w:rsidR="0034216F" w:rsidRDefault="0034216F">
      <w:pPr>
        <w:pStyle w:val="BodyText"/>
        <w:rPr>
          <w:b/>
          <w:sz w:val="20"/>
        </w:rPr>
      </w:pPr>
    </w:p>
    <w:p w14:paraId="548B70E6" w14:textId="77777777" w:rsidR="0034216F" w:rsidRDefault="0034216F">
      <w:pPr>
        <w:pStyle w:val="BodyText"/>
        <w:rPr>
          <w:b/>
          <w:sz w:val="20"/>
        </w:rPr>
      </w:pPr>
    </w:p>
    <w:p w14:paraId="047719C0" w14:textId="77777777" w:rsidR="0034216F" w:rsidRDefault="0034216F">
      <w:pPr>
        <w:pStyle w:val="BodyText"/>
        <w:rPr>
          <w:b/>
          <w:sz w:val="20"/>
        </w:rPr>
      </w:pPr>
    </w:p>
    <w:p w14:paraId="68238755" w14:textId="77777777" w:rsidR="0034216F" w:rsidRDefault="0034216F">
      <w:pPr>
        <w:pStyle w:val="BodyText"/>
        <w:spacing w:before="48"/>
        <w:rPr>
          <w:b/>
          <w:sz w:val="20"/>
        </w:rPr>
      </w:pPr>
    </w:p>
    <w:p w14:paraId="77B7FC78" w14:textId="77777777" w:rsidR="0034216F" w:rsidRDefault="0034216F">
      <w:pPr>
        <w:rPr>
          <w:sz w:val="20"/>
        </w:rPr>
        <w:sectPr w:rsidR="0034216F">
          <w:headerReference w:type="default" r:id="rId211"/>
          <w:footerReference w:type="default" r:id="rId212"/>
          <w:pgSz w:w="12240" w:h="15840"/>
          <w:pgMar w:top="1820" w:right="1180" w:bottom="280" w:left="1500" w:header="0" w:footer="0" w:gutter="0"/>
          <w:cols w:space="720"/>
        </w:sectPr>
      </w:pPr>
    </w:p>
    <w:p w14:paraId="685D8014" w14:textId="368FC5AE" w:rsidR="0034216F" w:rsidRDefault="0034216F">
      <w:pPr>
        <w:pStyle w:val="BodyText"/>
        <w:ind w:left="8410"/>
        <w:rPr>
          <w:sz w:val="20"/>
        </w:rPr>
      </w:pPr>
    </w:p>
    <w:p w14:paraId="66075C1A" w14:textId="77777777" w:rsidR="0034216F" w:rsidRDefault="0034216F">
      <w:pPr>
        <w:pStyle w:val="BodyText"/>
        <w:spacing w:before="328"/>
        <w:rPr>
          <w:sz w:val="28"/>
        </w:rPr>
      </w:pPr>
    </w:p>
    <w:p w14:paraId="43652D4F" w14:textId="77777777" w:rsidR="0034216F" w:rsidRPr="009514B0" w:rsidRDefault="006B7EE7">
      <w:pPr>
        <w:ind w:left="1287" w:right="1109"/>
        <w:jc w:val="center"/>
        <w:rPr>
          <w:rFonts w:ascii="Gill Sans MT"/>
          <w:b/>
          <w:color w:val="000000" w:themeColor="text1"/>
          <w:sz w:val="28"/>
        </w:rPr>
      </w:pPr>
      <w:r w:rsidRPr="009514B0">
        <w:rPr>
          <w:rFonts w:ascii="Gill Sans MT"/>
          <w:b/>
          <w:color w:val="000000" w:themeColor="text1"/>
          <w:sz w:val="28"/>
        </w:rPr>
        <w:t>SMOKEFREE</w:t>
      </w:r>
      <w:r w:rsidRPr="009514B0">
        <w:rPr>
          <w:rFonts w:ascii="Gill Sans MT"/>
          <w:b/>
          <w:color w:val="000000" w:themeColor="text1"/>
          <w:spacing w:val="-9"/>
          <w:sz w:val="28"/>
        </w:rPr>
        <w:t xml:space="preserve"> </w:t>
      </w:r>
      <w:r w:rsidRPr="009514B0">
        <w:rPr>
          <w:rFonts w:ascii="Gill Sans MT"/>
          <w:b/>
          <w:color w:val="000000" w:themeColor="text1"/>
          <w:spacing w:val="-2"/>
          <w:sz w:val="28"/>
        </w:rPr>
        <w:t>POLICY</w:t>
      </w:r>
    </w:p>
    <w:p w14:paraId="1B87FDB4" w14:textId="77777777" w:rsidR="0034216F" w:rsidRPr="009514B0" w:rsidRDefault="0034216F">
      <w:pPr>
        <w:pStyle w:val="BodyText"/>
        <w:spacing w:before="47"/>
        <w:rPr>
          <w:rFonts w:ascii="Gill Sans MT"/>
          <w:b/>
          <w:color w:val="000000" w:themeColor="text1"/>
          <w:sz w:val="28"/>
        </w:rPr>
      </w:pPr>
    </w:p>
    <w:p w14:paraId="4B1C993D" w14:textId="039B2066" w:rsidR="0034216F" w:rsidRPr="009514B0" w:rsidRDefault="006B7EE7">
      <w:pPr>
        <w:ind w:left="1287" w:right="1286"/>
        <w:jc w:val="center"/>
        <w:rPr>
          <w:rFonts w:ascii="Gill Sans MT"/>
          <w:b/>
          <w:color w:val="000000" w:themeColor="text1"/>
          <w:sz w:val="28"/>
        </w:rPr>
      </w:pPr>
      <w:r w:rsidRPr="009514B0">
        <w:rPr>
          <w:rFonts w:ascii="Gill Sans MT"/>
          <w:b/>
          <w:color w:val="000000" w:themeColor="text1"/>
          <w:sz w:val="28"/>
        </w:rPr>
        <w:t>THE</w:t>
      </w:r>
      <w:r w:rsidRPr="009514B0">
        <w:rPr>
          <w:rFonts w:ascii="Gill Sans MT"/>
          <w:b/>
          <w:color w:val="000000" w:themeColor="text1"/>
          <w:spacing w:val="-7"/>
          <w:sz w:val="28"/>
        </w:rPr>
        <w:t xml:space="preserve"> </w:t>
      </w:r>
      <w:r w:rsidR="00BF0673" w:rsidRPr="009514B0">
        <w:rPr>
          <w:rFonts w:ascii="Gill Sans MT"/>
          <w:b/>
          <w:color w:val="000000" w:themeColor="text1"/>
          <w:sz w:val="28"/>
        </w:rPr>
        <w:t>R&amp;M</w:t>
      </w:r>
      <w:r w:rsidRPr="009514B0">
        <w:rPr>
          <w:rFonts w:ascii="Gill Sans MT"/>
          <w:b/>
          <w:color w:val="000000" w:themeColor="text1"/>
          <w:spacing w:val="-5"/>
          <w:sz w:val="28"/>
        </w:rPr>
        <w:t xml:space="preserve"> </w:t>
      </w:r>
      <w:r w:rsidRPr="009514B0">
        <w:rPr>
          <w:rFonts w:ascii="Gill Sans MT"/>
          <w:b/>
          <w:color w:val="000000" w:themeColor="text1"/>
          <w:sz w:val="28"/>
        </w:rPr>
        <w:t>GROUP</w:t>
      </w:r>
      <w:r w:rsidRPr="009514B0">
        <w:rPr>
          <w:rFonts w:ascii="Gill Sans MT"/>
          <w:b/>
          <w:color w:val="000000" w:themeColor="text1"/>
          <w:spacing w:val="-2"/>
          <w:sz w:val="28"/>
        </w:rPr>
        <w:t xml:space="preserve"> </w:t>
      </w:r>
      <w:r w:rsidRPr="009514B0">
        <w:rPr>
          <w:rFonts w:ascii="Gill Sans MT"/>
          <w:b/>
          <w:color w:val="000000" w:themeColor="text1"/>
          <w:sz w:val="28"/>
        </w:rPr>
        <w:t>LTD</w:t>
      </w:r>
      <w:r w:rsidRPr="009514B0">
        <w:rPr>
          <w:rFonts w:ascii="Gill Sans MT"/>
          <w:b/>
          <w:color w:val="000000" w:themeColor="text1"/>
          <w:spacing w:val="-3"/>
          <w:sz w:val="28"/>
        </w:rPr>
        <w:t xml:space="preserve"> </w:t>
      </w:r>
      <w:r w:rsidRPr="009514B0">
        <w:rPr>
          <w:rFonts w:ascii="Gill Sans MT"/>
          <w:b/>
          <w:color w:val="000000" w:themeColor="text1"/>
          <w:sz w:val="28"/>
        </w:rPr>
        <w:t>AND</w:t>
      </w:r>
      <w:r w:rsidRPr="009514B0">
        <w:rPr>
          <w:rFonts w:ascii="Gill Sans MT"/>
          <w:b/>
          <w:color w:val="000000" w:themeColor="text1"/>
          <w:spacing w:val="-5"/>
          <w:sz w:val="28"/>
        </w:rPr>
        <w:t xml:space="preserve"> </w:t>
      </w:r>
      <w:r w:rsidRPr="009514B0">
        <w:rPr>
          <w:rFonts w:ascii="Gill Sans MT"/>
          <w:b/>
          <w:color w:val="000000" w:themeColor="text1"/>
          <w:sz w:val="28"/>
        </w:rPr>
        <w:t>ITS</w:t>
      </w:r>
      <w:r w:rsidRPr="009514B0">
        <w:rPr>
          <w:rFonts w:ascii="Gill Sans MT"/>
          <w:b/>
          <w:color w:val="000000" w:themeColor="text1"/>
          <w:spacing w:val="-5"/>
          <w:sz w:val="28"/>
        </w:rPr>
        <w:t xml:space="preserve"> </w:t>
      </w:r>
      <w:r w:rsidRPr="009514B0">
        <w:rPr>
          <w:rFonts w:ascii="Gill Sans MT"/>
          <w:b/>
          <w:color w:val="000000" w:themeColor="text1"/>
          <w:spacing w:val="-2"/>
          <w:sz w:val="28"/>
        </w:rPr>
        <w:t>SUBSIDIARIES</w:t>
      </w:r>
    </w:p>
    <w:p w14:paraId="232F9181" w14:textId="77777777" w:rsidR="0034216F" w:rsidRPr="009514B0" w:rsidRDefault="0034216F">
      <w:pPr>
        <w:pStyle w:val="BodyText"/>
        <w:spacing w:before="46"/>
        <w:rPr>
          <w:rFonts w:ascii="Gill Sans MT"/>
          <w:b/>
          <w:color w:val="000000" w:themeColor="text1"/>
          <w:sz w:val="28"/>
        </w:rPr>
      </w:pPr>
    </w:p>
    <w:p w14:paraId="72EDBB41" w14:textId="77777777" w:rsidR="0034216F" w:rsidRPr="009514B0" w:rsidRDefault="006B7EE7">
      <w:pPr>
        <w:spacing w:before="1"/>
        <w:ind w:left="1287" w:right="1284"/>
        <w:jc w:val="center"/>
        <w:rPr>
          <w:rFonts w:ascii="Gill Sans MT"/>
          <w:b/>
          <w:color w:val="000000" w:themeColor="text1"/>
          <w:sz w:val="28"/>
        </w:rPr>
      </w:pPr>
      <w:r w:rsidRPr="009514B0">
        <w:rPr>
          <w:rFonts w:ascii="Gill Sans MT"/>
          <w:b/>
          <w:color w:val="000000" w:themeColor="text1"/>
          <w:sz w:val="28"/>
        </w:rPr>
        <w:t>Smokefree</w:t>
      </w:r>
      <w:r w:rsidRPr="009514B0">
        <w:rPr>
          <w:rFonts w:ascii="Gill Sans MT"/>
          <w:b/>
          <w:color w:val="000000" w:themeColor="text1"/>
          <w:spacing w:val="-6"/>
          <w:sz w:val="28"/>
        </w:rPr>
        <w:t xml:space="preserve"> </w:t>
      </w:r>
      <w:r w:rsidRPr="009514B0">
        <w:rPr>
          <w:rFonts w:ascii="Gill Sans MT"/>
          <w:b/>
          <w:color w:val="000000" w:themeColor="text1"/>
          <w:spacing w:val="-2"/>
          <w:sz w:val="28"/>
        </w:rPr>
        <w:t>Policy</w:t>
      </w:r>
    </w:p>
    <w:p w14:paraId="2535B210" w14:textId="77777777" w:rsidR="0034216F" w:rsidRPr="009514B0" w:rsidRDefault="006B7EE7">
      <w:pPr>
        <w:spacing w:before="278"/>
        <w:ind w:left="1287" w:right="1282"/>
        <w:jc w:val="center"/>
        <w:rPr>
          <w:rFonts w:ascii="Gill Sans MT"/>
          <w:b/>
          <w:color w:val="000000" w:themeColor="text1"/>
        </w:rPr>
      </w:pPr>
      <w:bookmarkStart w:id="111" w:name="Policy_Statement"/>
      <w:bookmarkEnd w:id="111"/>
      <w:r w:rsidRPr="009514B0">
        <w:rPr>
          <w:rFonts w:ascii="Gill Sans MT"/>
          <w:b/>
          <w:color w:val="000000" w:themeColor="text1"/>
          <w:u w:val="single" w:color="93B68F"/>
        </w:rPr>
        <w:t>Policy</w:t>
      </w:r>
      <w:r w:rsidRPr="009514B0">
        <w:rPr>
          <w:rFonts w:ascii="Gill Sans MT"/>
          <w:b/>
          <w:color w:val="000000" w:themeColor="text1"/>
          <w:spacing w:val="-2"/>
          <w:u w:val="single" w:color="93B68F"/>
        </w:rPr>
        <w:t xml:space="preserve"> Statement</w:t>
      </w:r>
    </w:p>
    <w:p w14:paraId="17FCD69F" w14:textId="77777777" w:rsidR="0034216F" w:rsidRDefault="0034216F">
      <w:pPr>
        <w:pStyle w:val="BodyText"/>
        <w:spacing w:before="25"/>
        <w:rPr>
          <w:rFonts w:ascii="Gill Sans MT"/>
          <w:b/>
          <w:sz w:val="22"/>
        </w:rPr>
      </w:pPr>
    </w:p>
    <w:p w14:paraId="59C25E30" w14:textId="77777777" w:rsidR="0034216F" w:rsidRDefault="006B7EE7">
      <w:pPr>
        <w:ind w:left="424" w:right="522"/>
        <w:jc w:val="both"/>
        <w:rPr>
          <w:rFonts w:ascii="Gill Sans MT" w:hAnsi="Gill Sans MT"/>
        </w:rPr>
      </w:pPr>
      <w:r>
        <w:rPr>
          <w:rFonts w:ascii="Gill Sans MT" w:hAnsi="Gill Sans MT"/>
        </w:rPr>
        <w:t>To enable</w:t>
      </w:r>
      <w:r>
        <w:rPr>
          <w:rFonts w:ascii="Gill Sans MT" w:hAnsi="Gill Sans MT"/>
          <w:spacing w:val="-3"/>
        </w:rPr>
        <w:t xml:space="preserve"> </w:t>
      </w:r>
      <w:r>
        <w:rPr>
          <w:rFonts w:ascii="Gill Sans MT" w:hAnsi="Gill Sans MT"/>
        </w:rPr>
        <w:t>employees</w:t>
      </w:r>
      <w:r>
        <w:rPr>
          <w:rFonts w:ascii="Gill Sans MT" w:hAnsi="Gill Sans MT"/>
          <w:spacing w:val="-4"/>
        </w:rPr>
        <w:t xml:space="preserve"> </w:t>
      </w:r>
      <w:r>
        <w:rPr>
          <w:rFonts w:ascii="Gill Sans MT" w:hAnsi="Gill Sans MT"/>
        </w:rPr>
        <w:t>to work in a</w:t>
      </w:r>
      <w:r>
        <w:rPr>
          <w:rFonts w:ascii="Gill Sans MT" w:hAnsi="Gill Sans MT"/>
          <w:spacing w:val="-1"/>
        </w:rPr>
        <w:t xml:space="preserve"> </w:t>
      </w:r>
      <w:r>
        <w:rPr>
          <w:rFonts w:ascii="Gill Sans MT" w:hAnsi="Gill Sans MT"/>
        </w:rPr>
        <w:t>smoke-free</w:t>
      </w:r>
      <w:r>
        <w:rPr>
          <w:rFonts w:ascii="Gill Sans MT" w:hAnsi="Gill Sans MT"/>
          <w:spacing w:val="-3"/>
        </w:rPr>
        <w:t xml:space="preserve"> </w:t>
      </w:r>
      <w:r>
        <w:rPr>
          <w:rFonts w:ascii="Gill Sans MT" w:hAnsi="Gill Sans MT"/>
        </w:rPr>
        <w:t>environment,</w:t>
      </w:r>
      <w:r>
        <w:rPr>
          <w:rFonts w:ascii="Gill Sans MT" w:hAnsi="Gill Sans MT"/>
          <w:spacing w:val="-3"/>
        </w:rPr>
        <w:t xml:space="preserve"> </w:t>
      </w:r>
      <w:r>
        <w:rPr>
          <w:rFonts w:ascii="Gill Sans MT" w:hAnsi="Gill Sans MT"/>
        </w:rPr>
        <w:t>the Company’s</w:t>
      </w:r>
      <w:r>
        <w:rPr>
          <w:rFonts w:ascii="Gill Sans MT" w:hAnsi="Gill Sans MT"/>
          <w:spacing w:val="-1"/>
        </w:rPr>
        <w:t xml:space="preserve"> </w:t>
      </w:r>
      <w:r>
        <w:rPr>
          <w:rFonts w:ascii="Gill Sans MT" w:hAnsi="Gill Sans MT"/>
        </w:rPr>
        <w:t>business</w:t>
      </w:r>
      <w:r>
        <w:rPr>
          <w:rFonts w:ascii="Gill Sans MT" w:hAnsi="Gill Sans MT"/>
          <w:spacing w:val="-1"/>
        </w:rPr>
        <w:t xml:space="preserve"> </w:t>
      </w:r>
      <w:r>
        <w:rPr>
          <w:rFonts w:ascii="Gill Sans MT" w:hAnsi="Gill Sans MT"/>
        </w:rPr>
        <w:t>premises</w:t>
      </w:r>
      <w:r>
        <w:rPr>
          <w:rFonts w:ascii="Gill Sans MT" w:hAnsi="Gill Sans MT"/>
          <w:spacing w:val="-1"/>
        </w:rPr>
        <w:t xml:space="preserve"> </w:t>
      </w:r>
      <w:r>
        <w:rPr>
          <w:rFonts w:ascii="Gill Sans MT" w:hAnsi="Gill Sans MT"/>
        </w:rPr>
        <w:t xml:space="preserve">are designated “no smoking”. Smoking is prohibited in all areas of the Company’s premises, unless designated shelters are provided, including the areas immediately outside the entrance to our </w:t>
      </w:r>
      <w:r>
        <w:rPr>
          <w:rFonts w:ascii="Gill Sans MT" w:hAnsi="Gill Sans MT"/>
          <w:spacing w:val="-2"/>
        </w:rPr>
        <w:t>premises.</w:t>
      </w:r>
    </w:p>
    <w:p w14:paraId="10A43BC5" w14:textId="77777777" w:rsidR="0034216F" w:rsidRDefault="006B7EE7">
      <w:pPr>
        <w:spacing w:before="254"/>
        <w:ind w:left="425" w:right="522"/>
        <w:jc w:val="both"/>
        <w:rPr>
          <w:rFonts w:ascii="Gill Sans MT" w:hAnsi="Gill Sans MT"/>
        </w:rPr>
      </w:pPr>
      <w:r>
        <w:rPr>
          <w:rFonts w:ascii="Gill Sans MT" w:hAnsi="Gill Sans MT"/>
        </w:rPr>
        <w:t>The Company’s prohibition on smoking applies not only to employees but also visitors, including clients and customers.</w:t>
      </w:r>
    </w:p>
    <w:p w14:paraId="0795B05D" w14:textId="77777777" w:rsidR="0034216F" w:rsidRDefault="006B7EE7">
      <w:pPr>
        <w:spacing w:before="255"/>
        <w:ind w:left="425" w:right="522"/>
        <w:jc w:val="both"/>
        <w:rPr>
          <w:rFonts w:ascii="Gill Sans MT"/>
        </w:rPr>
      </w:pPr>
      <w:r>
        <w:rPr>
          <w:rFonts w:ascii="Gill Sans MT"/>
        </w:rPr>
        <w:t>If you wish</w:t>
      </w:r>
      <w:r>
        <w:rPr>
          <w:rFonts w:ascii="Gill Sans MT"/>
          <w:spacing w:val="-3"/>
        </w:rPr>
        <w:t xml:space="preserve"> </w:t>
      </w:r>
      <w:r>
        <w:rPr>
          <w:rFonts w:ascii="Gill Sans MT"/>
        </w:rPr>
        <w:t>to</w:t>
      </w:r>
      <w:r>
        <w:rPr>
          <w:rFonts w:ascii="Gill Sans MT"/>
          <w:spacing w:val="-2"/>
        </w:rPr>
        <w:t xml:space="preserve"> </w:t>
      </w:r>
      <w:r>
        <w:rPr>
          <w:rFonts w:ascii="Gill Sans MT"/>
        </w:rPr>
        <w:t>smoke,</w:t>
      </w:r>
      <w:r>
        <w:rPr>
          <w:rFonts w:ascii="Gill Sans MT"/>
          <w:spacing w:val="-3"/>
        </w:rPr>
        <w:t xml:space="preserve"> </w:t>
      </w:r>
      <w:r>
        <w:rPr>
          <w:rFonts w:ascii="Gill Sans MT"/>
        </w:rPr>
        <w:t>you</w:t>
      </w:r>
      <w:r>
        <w:rPr>
          <w:rFonts w:ascii="Gill Sans MT"/>
          <w:spacing w:val="-3"/>
        </w:rPr>
        <w:t xml:space="preserve"> </w:t>
      </w:r>
      <w:r>
        <w:rPr>
          <w:rFonts w:ascii="Gill Sans MT"/>
        </w:rPr>
        <w:t>must do so in your</w:t>
      </w:r>
      <w:r>
        <w:rPr>
          <w:rFonts w:ascii="Gill Sans MT"/>
          <w:spacing w:val="-4"/>
        </w:rPr>
        <w:t xml:space="preserve"> </w:t>
      </w:r>
      <w:r>
        <w:rPr>
          <w:rFonts w:ascii="Gill Sans MT"/>
        </w:rPr>
        <w:t>own</w:t>
      </w:r>
      <w:r>
        <w:rPr>
          <w:rFonts w:ascii="Gill Sans MT"/>
          <w:spacing w:val="-3"/>
        </w:rPr>
        <w:t xml:space="preserve"> </w:t>
      </w:r>
      <w:r>
        <w:rPr>
          <w:rFonts w:ascii="Gill Sans MT"/>
        </w:rPr>
        <w:t>time either</w:t>
      </w:r>
      <w:r>
        <w:rPr>
          <w:rFonts w:ascii="Gill Sans MT"/>
          <w:spacing w:val="-4"/>
        </w:rPr>
        <w:t xml:space="preserve"> </w:t>
      </w:r>
      <w:r>
        <w:rPr>
          <w:rFonts w:ascii="Gill Sans MT"/>
        </w:rPr>
        <w:t>outside your</w:t>
      </w:r>
      <w:r>
        <w:rPr>
          <w:rFonts w:ascii="Gill Sans MT"/>
          <w:spacing w:val="-1"/>
        </w:rPr>
        <w:t xml:space="preserve"> </w:t>
      </w:r>
      <w:r>
        <w:rPr>
          <w:rFonts w:ascii="Gill Sans MT"/>
        </w:rPr>
        <w:t>normal</w:t>
      </w:r>
      <w:r>
        <w:rPr>
          <w:rFonts w:ascii="Gill Sans MT"/>
          <w:spacing w:val="-1"/>
        </w:rPr>
        <w:t xml:space="preserve"> </w:t>
      </w:r>
      <w:r>
        <w:rPr>
          <w:rFonts w:ascii="Gill Sans MT"/>
        </w:rPr>
        <w:t>hours</w:t>
      </w:r>
      <w:r>
        <w:rPr>
          <w:rFonts w:ascii="Gill Sans MT"/>
          <w:spacing w:val="-1"/>
        </w:rPr>
        <w:t xml:space="preserve"> </w:t>
      </w:r>
      <w:r>
        <w:rPr>
          <w:rFonts w:ascii="Gill Sans MT"/>
        </w:rPr>
        <w:t>of</w:t>
      </w:r>
      <w:r>
        <w:rPr>
          <w:rFonts w:ascii="Gill Sans MT"/>
          <w:spacing w:val="-3"/>
        </w:rPr>
        <w:t xml:space="preserve"> </w:t>
      </w:r>
      <w:r>
        <w:rPr>
          <w:rFonts w:ascii="Gill Sans MT"/>
        </w:rPr>
        <w:t xml:space="preserve">work or during your lunch break. You are not permitted to take additional smoking breaks during the </w:t>
      </w:r>
      <w:r>
        <w:rPr>
          <w:rFonts w:ascii="Gill Sans MT"/>
          <w:spacing w:val="-4"/>
        </w:rPr>
        <w:t>day.</w:t>
      </w:r>
    </w:p>
    <w:p w14:paraId="149B9151" w14:textId="77777777" w:rsidR="0034216F" w:rsidRDefault="006B7EE7">
      <w:pPr>
        <w:spacing w:before="254"/>
        <w:ind w:left="424" w:right="522"/>
        <w:jc w:val="both"/>
        <w:rPr>
          <w:rFonts w:ascii="Gill Sans MT" w:hAnsi="Gill Sans MT"/>
        </w:rPr>
      </w:pPr>
      <w:r>
        <w:rPr>
          <w:rFonts w:ascii="Gill Sans MT" w:hAnsi="Gill Sans MT"/>
        </w:rPr>
        <w:t>Failure</w:t>
      </w:r>
      <w:r>
        <w:rPr>
          <w:rFonts w:ascii="Gill Sans MT" w:hAnsi="Gill Sans MT"/>
          <w:spacing w:val="-1"/>
        </w:rPr>
        <w:t xml:space="preserve"> </w:t>
      </w:r>
      <w:r>
        <w:rPr>
          <w:rFonts w:ascii="Gill Sans MT" w:hAnsi="Gill Sans MT"/>
        </w:rPr>
        <w:t>to</w:t>
      </w:r>
      <w:r>
        <w:rPr>
          <w:rFonts w:ascii="Gill Sans MT" w:hAnsi="Gill Sans MT"/>
          <w:spacing w:val="-3"/>
        </w:rPr>
        <w:t xml:space="preserve"> </w:t>
      </w:r>
      <w:r>
        <w:rPr>
          <w:rFonts w:ascii="Gill Sans MT" w:hAnsi="Gill Sans MT"/>
        </w:rPr>
        <w:t>comply</w:t>
      </w:r>
      <w:r>
        <w:rPr>
          <w:rFonts w:ascii="Gill Sans MT" w:hAnsi="Gill Sans MT"/>
          <w:spacing w:val="-2"/>
        </w:rPr>
        <w:t xml:space="preserve"> </w:t>
      </w:r>
      <w:r>
        <w:rPr>
          <w:rFonts w:ascii="Gill Sans MT" w:hAnsi="Gill Sans MT"/>
        </w:rPr>
        <w:t>with</w:t>
      </w:r>
      <w:r>
        <w:rPr>
          <w:rFonts w:ascii="Gill Sans MT" w:hAnsi="Gill Sans MT"/>
          <w:spacing w:val="-4"/>
        </w:rPr>
        <w:t xml:space="preserve"> </w:t>
      </w:r>
      <w:r>
        <w:rPr>
          <w:rFonts w:ascii="Gill Sans MT" w:hAnsi="Gill Sans MT"/>
        </w:rPr>
        <w:t>the</w:t>
      </w:r>
      <w:r>
        <w:rPr>
          <w:rFonts w:ascii="Gill Sans MT" w:hAnsi="Gill Sans MT"/>
          <w:spacing w:val="-6"/>
        </w:rPr>
        <w:t xml:space="preserve"> </w:t>
      </w:r>
      <w:r>
        <w:rPr>
          <w:rFonts w:ascii="Gill Sans MT" w:hAnsi="Gill Sans MT"/>
        </w:rPr>
        <w:t>above</w:t>
      </w:r>
      <w:r>
        <w:rPr>
          <w:rFonts w:ascii="Gill Sans MT" w:hAnsi="Gill Sans MT"/>
          <w:spacing w:val="-1"/>
        </w:rPr>
        <w:t xml:space="preserve"> </w:t>
      </w:r>
      <w:r>
        <w:rPr>
          <w:rFonts w:ascii="Gill Sans MT" w:hAnsi="Gill Sans MT"/>
        </w:rPr>
        <w:t>rules</w:t>
      </w:r>
      <w:r>
        <w:rPr>
          <w:rFonts w:ascii="Gill Sans MT" w:hAnsi="Gill Sans MT"/>
          <w:spacing w:val="-2"/>
        </w:rPr>
        <w:t xml:space="preserve"> </w:t>
      </w:r>
      <w:r>
        <w:rPr>
          <w:rFonts w:ascii="Gill Sans MT" w:hAnsi="Gill Sans MT"/>
        </w:rPr>
        <w:t>is</w:t>
      </w:r>
      <w:r>
        <w:rPr>
          <w:rFonts w:ascii="Gill Sans MT" w:hAnsi="Gill Sans MT"/>
          <w:spacing w:val="-4"/>
        </w:rPr>
        <w:t xml:space="preserve"> </w:t>
      </w:r>
      <w:r>
        <w:rPr>
          <w:rFonts w:ascii="Gill Sans MT" w:hAnsi="Gill Sans MT"/>
        </w:rPr>
        <w:t>a</w:t>
      </w:r>
      <w:r>
        <w:rPr>
          <w:rFonts w:ascii="Gill Sans MT" w:hAnsi="Gill Sans MT"/>
          <w:spacing w:val="-2"/>
        </w:rPr>
        <w:t xml:space="preserve"> </w:t>
      </w:r>
      <w:r>
        <w:rPr>
          <w:rFonts w:ascii="Gill Sans MT" w:hAnsi="Gill Sans MT"/>
        </w:rPr>
        <w:t>disciplinary</w:t>
      </w:r>
      <w:r>
        <w:rPr>
          <w:rFonts w:ascii="Gill Sans MT" w:hAnsi="Gill Sans MT"/>
          <w:spacing w:val="-2"/>
        </w:rPr>
        <w:t xml:space="preserve"> </w:t>
      </w:r>
      <w:r>
        <w:rPr>
          <w:rFonts w:ascii="Gill Sans MT" w:hAnsi="Gill Sans MT"/>
        </w:rPr>
        <w:t>offence</w:t>
      </w:r>
      <w:r>
        <w:rPr>
          <w:rFonts w:ascii="Gill Sans MT" w:hAnsi="Gill Sans MT"/>
          <w:spacing w:val="-4"/>
        </w:rPr>
        <w:t xml:space="preserve"> </w:t>
      </w:r>
      <w:r>
        <w:rPr>
          <w:rFonts w:ascii="Gill Sans MT" w:hAnsi="Gill Sans MT"/>
        </w:rPr>
        <w:t>and</w:t>
      </w:r>
      <w:r>
        <w:rPr>
          <w:rFonts w:ascii="Gill Sans MT" w:hAnsi="Gill Sans MT"/>
          <w:spacing w:val="-3"/>
        </w:rPr>
        <w:t xml:space="preserve"> </w:t>
      </w:r>
      <w:r>
        <w:rPr>
          <w:rFonts w:ascii="Gill Sans MT" w:hAnsi="Gill Sans MT"/>
        </w:rPr>
        <w:t>will</w:t>
      </w:r>
      <w:r>
        <w:rPr>
          <w:rFonts w:ascii="Gill Sans MT" w:hAnsi="Gill Sans MT"/>
          <w:spacing w:val="-4"/>
        </w:rPr>
        <w:t xml:space="preserve"> </w:t>
      </w:r>
      <w:r>
        <w:rPr>
          <w:rFonts w:ascii="Gill Sans MT" w:hAnsi="Gill Sans MT"/>
        </w:rPr>
        <w:t>be</w:t>
      </w:r>
      <w:r>
        <w:rPr>
          <w:rFonts w:ascii="Gill Sans MT" w:hAnsi="Gill Sans MT"/>
          <w:spacing w:val="-4"/>
        </w:rPr>
        <w:t xml:space="preserve"> </w:t>
      </w:r>
      <w:r>
        <w:rPr>
          <w:rFonts w:ascii="Gill Sans MT" w:hAnsi="Gill Sans MT"/>
        </w:rPr>
        <w:t>dealt</w:t>
      </w:r>
      <w:r>
        <w:rPr>
          <w:rFonts w:ascii="Gill Sans MT" w:hAnsi="Gill Sans MT"/>
          <w:spacing w:val="-3"/>
        </w:rPr>
        <w:t xml:space="preserve"> </w:t>
      </w:r>
      <w:r>
        <w:rPr>
          <w:rFonts w:ascii="Gill Sans MT" w:hAnsi="Gill Sans MT"/>
        </w:rPr>
        <w:t>with</w:t>
      </w:r>
      <w:r>
        <w:rPr>
          <w:rFonts w:ascii="Gill Sans MT" w:hAnsi="Gill Sans MT"/>
          <w:spacing w:val="-1"/>
        </w:rPr>
        <w:t xml:space="preserve"> </w:t>
      </w:r>
      <w:r>
        <w:rPr>
          <w:rFonts w:ascii="Gill Sans MT" w:hAnsi="Gill Sans MT"/>
        </w:rPr>
        <w:t>in</w:t>
      </w:r>
      <w:r>
        <w:rPr>
          <w:rFonts w:ascii="Gill Sans MT" w:hAnsi="Gill Sans MT"/>
          <w:spacing w:val="-4"/>
        </w:rPr>
        <w:t xml:space="preserve"> </w:t>
      </w:r>
      <w:r>
        <w:rPr>
          <w:rFonts w:ascii="Gill Sans MT" w:hAnsi="Gill Sans MT"/>
        </w:rPr>
        <w:t>accordance with the Company’s Disciplinary Procedure. Where smoking creates a clear health and safety hazard,</w:t>
      </w:r>
      <w:r>
        <w:rPr>
          <w:rFonts w:ascii="Gill Sans MT" w:hAnsi="Gill Sans MT"/>
          <w:spacing w:val="-10"/>
        </w:rPr>
        <w:t xml:space="preserve"> </w:t>
      </w:r>
      <w:r>
        <w:rPr>
          <w:rFonts w:ascii="Gill Sans MT" w:hAnsi="Gill Sans MT"/>
        </w:rPr>
        <w:t>then</w:t>
      </w:r>
      <w:r>
        <w:rPr>
          <w:rFonts w:ascii="Gill Sans MT" w:hAnsi="Gill Sans MT"/>
          <w:spacing w:val="-9"/>
        </w:rPr>
        <w:t xml:space="preserve"> </w:t>
      </w:r>
      <w:r>
        <w:rPr>
          <w:rFonts w:ascii="Gill Sans MT" w:hAnsi="Gill Sans MT"/>
        </w:rPr>
        <w:t>such</w:t>
      </w:r>
      <w:r>
        <w:rPr>
          <w:rFonts w:ascii="Gill Sans MT" w:hAnsi="Gill Sans MT"/>
          <w:spacing w:val="-9"/>
        </w:rPr>
        <w:t xml:space="preserve"> </w:t>
      </w:r>
      <w:r>
        <w:rPr>
          <w:rFonts w:ascii="Gill Sans MT" w:hAnsi="Gill Sans MT"/>
        </w:rPr>
        <w:t>behaviour</w:t>
      </w:r>
      <w:r>
        <w:rPr>
          <w:rFonts w:ascii="Gill Sans MT" w:hAnsi="Gill Sans MT"/>
          <w:spacing w:val="-10"/>
        </w:rPr>
        <w:t xml:space="preserve"> </w:t>
      </w:r>
      <w:r>
        <w:rPr>
          <w:rFonts w:ascii="Gill Sans MT" w:hAnsi="Gill Sans MT"/>
        </w:rPr>
        <w:t>constitutes</w:t>
      </w:r>
      <w:r>
        <w:rPr>
          <w:rFonts w:ascii="Gill Sans MT" w:hAnsi="Gill Sans MT"/>
          <w:spacing w:val="-10"/>
        </w:rPr>
        <w:t xml:space="preserve"> </w:t>
      </w:r>
      <w:r>
        <w:rPr>
          <w:rFonts w:ascii="Gill Sans MT" w:hAnsi="Gill Sans MT"/>
        </w:rPr>
        <w:t>potential</w:t>
      </w:r>
      <w:r>
        <w:rPr>
          <w:rFonts w:ascii="Gill Sans MT" w:hAnsi="Gill Sans MT"/>
          <w:spacing w:val="-10"/>
        </w:rPr>
        <w:t xml:space="preserve"> </w:t>
      </w:r>
      <w:r>
        <w:rPr>
          <w:rFonts w:ascii="Gill Sans MT" w:hAnsi="Gill Sans MT"/>
        </w:rPr>
        <w:t>gross</w:t>
      </w:r>
      <w:r>
        <w:rPr>
          <w:rFonts w:ascii="Gill Sans MT" w:hAnsi="Gill Sans MT"/>
          <w:spacing w:val="-10"/>
        </w:rPr>
        <w:t xml:space="preserve"> </w:t>
      </w:r>
      <w:r>
        <w:rPr>
          <w:rFonts w:ascii="Gill Sans MT" w:hAnsi="Gill Sans MT"/>
        </w:rPr>
        <w:t>misconduct</w:t>
      </w:r>
      <w:r>
        <w:rPr>
          <w:rFonts w:ascii="Gill Sans MT" w:hAnsi="Gill Sans MT"/>
          <w:spacing w:val="-9"/>
        </w:rPr>
        <w:t xml:space="preserve"> </w:t>
      </w:r>
      <w:r>
        <w:rPr>
          <w:rFonts w:ascii="Gill Sans MT" w:hAnsi="Gill Sans MT"/>
        </w:rPr>
        <w:t>and</w:t>
      </w:r>
      <w:r>
        <w:rPr>
          <w:rFonts w:ascii="Gill Sans MT" w:hAnsi="Gill Sans MT"/>
          <w:spacing w:val="-9"/>
        </w:rPr>
        <w:t xml:space="preserve"> </w:t>
      </w:r>
      <w:r>
        <w:rPr>
          <w:rFonts w:ascii="Gill Sans MT" w:hAnsi="Gill Sans MT"/>
        </w:rPr>
        <w:t>could</w:t>
      </w:r>
      <w:r>
        <w:rPr>
          <w:rFonts w:ascii="Gill Sans MT" w:hAnsi="Gill Sans MT"/>
          <w:spacing w:val="-12"/>
        </w:rPr>
        <w:t xml:space="preserve"> </w:t>
      </w:r>
      <w:r>
        <w:rPr>
          <w:rFonts w:ascii="Gill Sans MT" w:hAnsi="Gill Sans MT"/>
        </w:rPr>
        <w:t>render</w:t>
      </w:r>
      <w:r>
        <w:rPr>
          <w:rFonts w:ascii="Gill Sans MT" w:hAnsi="Gill Sans MT"/>
          <w:spacing w:val="-10"/>
        </w:rPr>
        <w:t xml:space="preserve"> </w:t>
      </w:r>
      <w:r>
        <w:rPr>
          <w:rFonts w:ascii="Gill Sans MT" w:hAnsi="Gill Sans MT"/>
        </w:rPr>
        <w:t>the</w:t>
      </w:r>
      <w:r>
        <w:rPr>
          <w:rFonts w:ascii="Gill Sans MT" w:hAnsi="Gill Sans MT"/>
          <w:spacing w:val="-10"/>
        </w:rPr>
        <w:t xml:space="preserve"> </w:t>
      </w:r>
      <w:r>
        <w:rPr>
          <w:rFonts w:ascii="Gill Sans MT" w:hAnsi="Gill Sans MT"/>
        </w:rPr>
        <w:t>employee liable to summary dismissal.</w:t>
      </w:r>
    </w:p>
    <w:p w14:paraId="2F228660" w14:textId="77777777" w:rsidR="0034216F" w:rsidRDefault="0034216F">
      <w:pPr>
        <w:pStyle w:val="BodyText"/>
        <w:spacing w:before="1"/>
        <w:rPr>
          <w:rFonts w:ascii="Gill Sans MT"/>
          <w:sz w:val="22"/>
        </w:rPr>
      </w:pPr>
    </w:p>
    <w:p w14:paraId="5A89E252" w14:textId="77777777" w:rsidR="0034216F" w:rsidRDefault="006B7EE7">
      <w:pPr>
        <w:ind w:left="424" w:right="523"/>
        <w:jc w:val="both"/>
        <w:rPr>
          <w:rFonts w:ascii="Gill Sans MT" w:hAnsi="Gill Sans MT"/>
        </w:rPr>
      </w:pPr>
      <w:r>
        <w:rPr>
          <w:rFonts w:ascii="Gill Sans MT" w:hAnsi="Gill Sans MT"/>
        </w:rPr>
        <w:t>Importantly,</w:t>
      </w:r>
      <w:r>
        <w:rPr>
          <w:rFonts w:ascii="Gill Sans MT" w:hAnsi="Gill Sans MT"/>
          <w:spacing w:val="-11"/>
        </w:rPr>
        <w:t xml:space="preserve"> </w:t>
      </w:r>
      <w:r>
        <w:rPr>
          <w:rFonts w:ascii="Gill Sans MT" w:hAnsi="Gill Sans MT"/>
        </w:rPr>
        <w:t>those</w:t>
      </w:r>
      <w:r>
        <w:rPr>
          <w:rFonts w:ascii="Gill Sans MT" w:hAnsi="Gill Sans MT"/>
          <w:spacing w:val="-11"/>
        </w:rPr>
        <w:t xml:space="preserve"> </w:t>
      </w:r>
      <w:r>
        <w:rPr>
          <w:rFonts w:ascii="Gill Sans MT" w:hAnsi="Gill Sans MT"/>
        </w:rPr>
        <w:t>who</w:t>
      </w:r>
      <w:r>
        <w:rPr>
          <w:rFonts w:ascii="Gill Sans MT" w:hAnsi="Gill Sans MT"/>
          <w:spacing w:val="-10"/>
        </w:rPr>
        <w:t xml:space="preserve"> </w:t>
      </w:r>
      <w:r>
        <w:rPr>
          <w:rFonts w:ascii="Gill Sans MT" w:hAnsi="Gill Sans MT"/>
        </w:rPr>
        <w:t>do</w:t>
      </w:r>
      <w:r>
        <w:rPr>
          <w:rFonts w:ascii="Gill Sans MT" w:hAnsi="Gill Sans MT"/>
          <w:spacing w:val="-13"/>
        </w:rPr>
        <w:t xml:space="preserve"> </w:t>
      </w:r>
      <w:r>
        <w:rPr>
          <w:rFonts w:ascii="Gill Sans MT" w:hAnsi="Gill Sans MT"/>
        </w:rPr>
        <w:t>not</w:t>
      </w:r>
      <w:r>
        <w:rPr>
          <w:rFonts w:ascii="Gill Sans MT" w:hAnsi="Gill Sans MT"/>
          <w:spacing w:val="-10"/>
        </w:rPr>
        <w:t xml:space="preserve"> </w:t>
      </w:r>
      <w:r>
        <w:rPr>
          <w:rFonts w:ascii="Gill Sans MT" w:hAnsi="Gill Sans MT"/>
        </w:rPr>
        <w:t>comply</w:t>
      </w:r>
      <w:r>
        <w:rPr>
          <w:rFonts w:ascii="Gill Sans MT" w:hAnsi="Gill Sans MT"/>
          <w:spacing w:val="-12"/>
        </w:rPr>
        <w:t xml:space="preserve"> </w:t>
      </w:r>
      <w:r>
        <w:rPr>
          <w:rFonts w:ascii="Gill Sans MT" w:hAnsi="Gill Sans MT"/>
        </w:rPr>
        <w:t>with</w:t>
      </w:r>
      <w:r>
        <w:rPr>
          <w:rFonts w:ascii="Gill Sans MT" w:hAnsi="Gill Sans MT"/>
          <w:spacing w:val="-13"/>
        </w:rPr>
        <w:t xml:space="preserve"> </w:t>
      </w:r>
      <w:r>
        <w:rPr>
          <w:rFonts w:ascii="Gill Sans MT" w:hAnsi="Gill Sans MT"/>
        </w:rPr>
        <w:t>the</w:t>
      </w:r>
      <w:r>
        <w:rPr>
          <w:rFonts w:ascii="Gill Sans MT" w:hAnsi="Gill Sans MT"/>
          <w:spacing w:val="-11"/>
        </w:rPr>
        <w:t xml:space="preserve"> </w:t>
      </w:r>
      <w:r>
        <w:rPr>
          <w:rFonts w:ascii="Gill Sans MT" w:hAnsi="Gill Sans MT"/>
        </w:rPr>
        <w:t>‘smokefree</w:t>
      </w:r>
      <w:r>
        <w:rPr>
          <w:rFonts w:ascii="Gill Sans MT" w:hAnsi="Gill Sans MT"/>
          <w:spacing w:val="-11"/>
        </w:rPr>
        <w:t xml:space="preserve"> </w:t>
      </w:r>
      <w:r>
        <w:rPr>
          <w:rFonts w:ascii="Gill Sans MT" w:hAnsi="Gill Sans MT"/>
        </w:rPr>
        <w:t>law’</w:t>
      </w:r>
      <w:r>
        <w:rPr>
          <w:rFonts w:ascii="Gill Sans MT" w:hAnsi="Gill Sans MT"/>
          <w:spacing w:val="-11"/>
        </w:rPr>
        <w:t xml:space="preserve"> </w:t>
      </w:r>
      <w:r>
        <w:rPr>
          <w:rFonts w:ascii="Gill Sans MT" w:hAnsi="Gill Sans MT"/>
        </w:rPr>
        <w:t>may</w:t>
      </w:r>
      <w:r>
        <w:rPr>
          <w:rFonts w:ascii="Gill Sans MT" w:hAnsi="Gill Sans MT"/>
          <w:spacing w:val="-12"/>
        </w:rPr>
        <w:t xml:space="preserve"> </w:t>
      </w:r>
      <w:r>
        <w:rPr>
          <w:rFonts w:ascii="Gill Sans MT" w:hAnsi="Gill Sans MT"/>
        </w:rPr>
        <w:t>also</w:t>
      </w:r>
      <w:r>
        <w:rPr>
          <w:rFonts w:ascii="Gill Sans MT" w:hAnsi="Gill Sans MT"/>
          <w:spacing w:val="-10"/>
        </w:rPr>
        <w:t xml:space="preserve"> </w:t>
      </w:r>
      <w:r>
        <w:rPr>
          <w:rFonts w:ascii="Gill Sans MT" w:hAnsi="Gill Sans MT"/>
        </w:rPr>
        <w:t>be</w:t>
      </w:r>
      <w:r>
        <w:rPr>
          <w:rFonts w:ascii="Gill Sans MT" w:hAnsi="Gill Sans MT"/>
          <w:spacing w:val="-11"/>
        </w:rPr>
        <w:t xml:space="preserve"> </w:t>
      </w:r>
      <w:r>
        <w:rPr>
          <w:rFonts w:ascii="Gill Sans MT" w:hAnsi="Gill Sans MT"/>
        </w:rPr>
        <w:t>liable</w:t>
      </w:r>
      <w:r>
        <w:rPr>
          <w:rFonts w:ascii="Gill Sans MT" w:hAnsi="Gill Sans MT"/>
          <w:spacing w:val="-11"/>
        </w:rPr>
        <w:t xml:space="preserve"> </w:t>
      </w:r>
      <w:r>
        <w:rPr>
          <w:rFonts w:ascii="Gill Sans MT" w:hAnsi="Gill Sans MT"/>
        </w:rPr>
        <w:t>to</w:t>
      </w:r>
      <w:r>
        <w:rPr>
          <w:rFonts w:ascii="Gill Sans MT" w:hAnsi="Gill Sans MT"/>
          <w:spacing w:val="-10"/>
        </w:rPr>
        <w:t xml:space="preserve"> </w:t>
      </w:r>
      <w:r>
        <w:rPr>
          <w:rFonts w:ascii="Gill Sans MT" w:hAnsi="Gill Sans MT"/>
        </w:rPr>
        <w:t>a</w:t>
      </w:r>
      <w:r>
        <w:rPr>
          <w:rFonts w:ascii="Gill Sans MT" w:hAnsi="Gill Sans MT"/>
          <w:spacing w:val="-11"/>
        </w:rPr>
        <w:t xml:space="preserve"> </w:t>
      </w:r>
      <w:r>
        <w:rPr>
          <w:rFonts w:ascii="Gill Sans MT" w:hAnsi="Gill Sans MT"/>
        </w:rPr>
        <w:t>fixed</w:t>
      </w:r>
      <w:r>
        <w:rPr>
          <w:rFonts w:ascii="Gill Sans MT" w:hAnsi="Gill Sans MT"/>
          <w:spacing w:val="-13"/>
        </w:rPr>
        <w:t xml:space="preserve"> </w:t>
      </w:r>
      <w:r>
        <w:rPr>
          <w:rFonts w:ascii="Gill Sans MT" w:hAnsi="Gill Sans MT"/>
        </w:rPr>
        <w:t>penalty fine and possible criminal prosecution under current legislation.</w:t>
      </w:r>
    </w:p>
    <w:p w14:paraId="76BC4EA2" w14:textId="77777777" w:rsidR="0034216F" w:rsidRDefault="0034216F">
      <w:pPr>
        <w:pStyle w:val="BodyText"/>
        <w:rPr>
          <w:rFonts w:ascii="Gill Sans MT"/>
          <w:sz w:val="22"/>
        </w:rPr>
      </w:pPr>
    </w:p>
    <w:p w14:paraId="31219DCE" w14:textId="77777777" w:rsidR="0034216F" w:rsidRDefault="006B7EE7">
      <w:pPr>
        <w:ind w:left="424" w:right="531"/>
        <w:jc w:val="both"/>
        <w:rPr>
          <w:rFonts w:ascii="Gill Sans MT"/>
        </w:rPr>
      </w:pPr>
      <w:r>
        <w:rPr>
          <w:rFonts w:ascii="Gill Sans MT"/>
        </w:rPr>
        <w:t>All staff, employees, subcontractors, consultants, service users, customers and visitors are obliged to adhere to and facilitate the implementation of the Policy.</w:t>
      </w:r>
    </w:p>
    <w:p w14:paraId="71AFB289" w14:textId="77777777" w:rsidR="0034216F" w:rsidRDefault="006B7EE7">
      <w:pPr>
        <w:spacing w:before="253" w:line="242" w:lineRule="auto"/>
        <w:ind w:left="424" w:right="739" w:hanging="1"/>
        <w:rPr>
          <w:rFonts w:ascii="Gill Sans MT"/>
        </w:rPr>
      </w:pPr>
      <w:r>
        <w:rPr>
          <w:rFonts w:ascii="Gill Sans MT"/>
        </w:rPr>
        <w:t>The NHS offers a range of free services to help smokers give up smoking. Visit nhs.uk/smokefree/help-and-advice/support</w:t>
      </w:r>
      <w:r>
        <w:rPr>
          <w:rFonts w:ascii="Gill Sans MT"/>
          <w:spacing w:val="-3"/>
        </w:rPr>
        <w:t xml:space="preserve"> </w:t>
      </w:r>
      <w:r>
        <w:rPr>
          <w:rFonts w:ascii="Gill Sans MT"/>
        </w:rPr>
        <w:t>or</w:t>
      </w:r>
      <w:r>
        <w:rPr>
          <w:rFonts w:ascii="Gill Sans MT"/>
          <w:spacing w:val="-2"/>
        </w:rPr>
        <w:t xml:space="preserve"> </w:t>
      </w:r>
      <w:r>
        <w:rPr>
          <w:rFonts w:ascii="Gill Sans MT"/>
        </w:rPr>
        <w:t>call</w:t>
      </w:r>
      <w:r>
        <w:rPr>
          <w:rFonts w:ascii="Gill Sans MT"/>
          <w:spacing w:val="-4"/>
        </w:rPr>
        <w:t xml:space="preserve"> </w:t>
      </w:r>
      <w:r>
        <w:rPr>
          <w:rFonts w:ascii="Gill Sans MT"/>
        </w:rPr>
        <w:t>the</w:t>
      </w:r>
      <w:r>
        <w:rPr>
          <w:rFonts w:ascii="Gill Sans MT"/>
          <w:spacing w:val="-6"/>
        </w:rPr>
        <w:t xml:space="preserve"> </w:t>
      </w:r>
      <w:r>
        <w:rPr>
          <w:rFonts w:ascii="Gill Sans MT"/>
        </w:rPr>
        <w:t>NHS</w:t>
      </w:r>
      <w:r>
        <w:rPr>
          <w:rFonts w:ascii="Gill Sans MT"/>
          <w:spacing w:val="-2"/>
        </w:rPr>
        <w:t xml:space="preserve"> </w:t>
      </w:r>
      <w:r>
        <w:rPr>
          <w:rFonts w:ascii="Gill Sans MT"/>
        </w:rPr>
        <w:t>Smoking</w:t>
      </w:r>
      <w:r>
        <w:rPr>
          <w:rFonts w:ascii="Gill Sans MT"/>
          <w:spacing w:val="-4"/>
        </w:rPr>
        <w:t xml:space="preserve"> </w:t>
      </w:r>
      <w:r>
        <w:rPr>
          <w:rFonts w:ascii="Gill Sans MT"/>
        </w:rPr>
        <w:t>Helpline</w:t>
      </w:r>
      <w:r>
        <w:rPr>
          <w:rFonts w:ascii="Gill Sans MT"/>
          <w:spacing w:val="-4"/>
        </w:rPr>
        <w:t xml:space="preserve"> </w:t>
      </w:r>
      <w:r>
        <w:rPr>
          <w:rFonts w:ascii="Gill Sans MT"/>
        </w:rPr>
        <w:t>on</w:t>
      </w:r>
      <w:r>
        <w:rPr>
          <w:rFonts w:ascii="Gill Sans MT"/>
          <w:spacing w:val="-3"/>
        </w:rPr>
        <w:t xml:space="preserve"> </w:t>
      </w:r>
      <w:r>
        <w:rPr>
          <w:rFonts w:ascii="Gill Sans MT"/>
        </w:rPr>
        <w:t>0300</w:t>
      </w:r>
      <w:r>
        <w:rPr>
          <w:rFonts w:ascii="Gill Sans MT"/>
          <w:spacing w:val="-1"/>
        </w:rPr>
        <w:t xml:space="preserve"> </w:t>
      </w:r>
      <w:r>
        <w:rPr>
          <w:rFonts w:ascii="Gill Sans MT"/>
        </w:rPr>
        <w:t>123</w:t>
      </w:r>
      <w:r>
        <w:rPr>
          <w:rFonts w:ascii="Gill Sans MT"/>
          <w:spacing w:val="-2"/>
        </w:rPr>
        <w:t xml:space="preserve"> </w:t>
      </w:r>
      <w:r>
        <w:rPr>
          <w:rFonts w:ascii="Gill Sans MT"/>
        </w:rPr>
        <w:t>1044.</w:t>
      </w:r>
    </w:p>
    <w:p w14:paraId="7C6135A4" w14:textId="77777777" w:rsidR="0034216F" w:rsidRDefault="0034216F">
      <w:pPr>
        <w:pStyle w:val="BodyText"/>
        <w:rPr>
          <w:rFonts w:ascii="Gill Sans MT"/>
          <w:sz w:val="22"/>
        </w:rPr>
      </w:pPr>
    </w:p>
    <w:p w14:paraId="3853C8CB" w14:textId="77777777" w:rsidR="0034216F" w:rsidRDefault="0034216F">
      <w:pPr>
        <w:pStyle w:val="BodyText"/>
        <w:spacing w:before="38"/>
        <w:rPr>
          <w:rFonts w:ascii="Gill Sans MT"/>
          <w:sz w:val="22"/>
        </w:rPr>
      </w:pPr>
    </w:p>
    <w:p w14:paraId="014AE319" w14:textId="77777777" w:rsidR="0034216F" w:rsidRDefault="006B7EE7">
      <w:pPr>
        <w:tabs>
          <w:tab w:val="left" w:pos="8435"/>
        </w:tabs>
        <w:spacing w:before="1"/>
        <w:ind w:left="717"/>
        <w:rPr>
          <w:rFonts w:ascii="Gill Sans MT"/>
          <w:b/>
        </w:rPr>
      </w:pPr>
      <w:r>
        <w:rPr>
          <w:rFonts w:ascii="Gill Sans MT"/>
          <w:b/>
        </w:rPr>
        <w:t>Managing Director:</w:t>
      </w:r>
      <w:r>
        <w:rPr>
          <w:rFonts w:ascii="Gill Sans MT"/>
          <w:b/>
          <w:spacing w:val="108"/>
        </w:rPr>
        <w:t xml:space="preserve"> </w:t>
      </w:r>
      <w:r>
        <w:rPr>
          <w:rFonts w:ascii="Gill Sans MT"/>
          <w:b/>
          <w:u w:val="single"/>
        </w:rPr>
        <w:tab/>
      </w:r>
    </w:p>
    <w:p w14:paraId="30F6F745" w14:textId="77777777" w:rsidR="0034216F" w:rsidRDefault="0034216F">
      <w:pPr>
        <w:pStyle w:val="BodyText"/>
        <w:spacing w:before="27"/>
        <w:rPr>
          <w:rFonts w:ascii="Gill Sans MT"/>
          <w:b/>
          <w:sz w:val="22"/>
        </w:rPr>
      </w:pPr>
    </w:p>
    <w:p w14:paraId="0D78ECF6" w14:textId="0F1A790A" w:rsidR="0034216F" w:rsidRDefault="006B7EE7">
      <w:pPr>
        <w:ind w:left="1287"/>
        <w:jc w:val="center"/>
        <w:rPr>
          <w:rFonts w:ascii="Gill Sans MT"/>
        </w:rPr>
      </w:pPr>
      <w:r>
        <w:rPr>
          <w:rFonts w:ascii="Gill Sans MT"/>
        </w:rPr>
        <w:t>Mr.</w:t>
      </w:r>
      <w:r>
        <w:rPr>
          <w:rFonts w:ascii="Gill Sans MT"/>
          <w:spacing w:val="-2"/>
        </w:rPr>
        <w:t xml:space="preserve"> </w:t>
      </w:r>
      <w:proofErr w:type="spellStart"/>
      <w:proofErr w:type="gramStart"/>
      <w:r w:rsidR="00BF0673">
        <w:rPr>
          <w:rFonts w:ascii="Gill Sans MT"/>
        </w:rPr>
        <w:t>J.Scurr</w:t>
      </w:r>
      <w:proofErr w:type="spellEnd"/>
      <w:proofErr w:type="gramEnd"/>
      <w:r w:rsidR="00BF0673">
        <w:rPr>
          <w:rFonts w:ascii="Gill Sans MT"/>
        </w:rPr>
        <w:t xml:space="preserve"> </w:t>
      </w:r>
    </w:p>
    <w:p w14:paraId="73273EA4" w14:textId="3D91ECE7" w:rsidR="0034216F" w:rsidRDefault="006B7EE7">
      <w:pPr>
        <w:spacing w:before="2"/>
        <w:ind w:left="717"/>
        <w:rPr>
          <w:rFonts w:ascii="Gill Sans MT"/>
          <w:b/>
        </w:rPr>
      </w:pPr>
      <w:r>
        <w:rPr>
          <w:rFonts w:ascii="Gill Sans MT"/>
          <w:b/>
          <w:spacing w:val="-4"/>
        </w:rPr>
        <w:t>Date:</w:t>
      </w:r>
      <w:r w:rsidR="00BF0673">
        <w:rPr>
          <w:rFonts w:ascii="Gill Sans MT"/>
          <w:b/>
          <w:spacing w:val="-4"/>
        </w:rPr>
        <w:t xml:space="preserve"> 28.02.2024</w:t>
      </w:r>
    </w:p>
    <w:p w14:paraId="439B14A6" w14:textId="77777777" w:rsidR="0034216F" w:rsidRDefault="0034216F">
      <w:pPr>
        <w:pStyle w:val="BodyText"/>
        <w:rPr>
          <w:rFonts w:ascii="Gill Sans MT"/>
          <w:b/>
          <w:sz w:val="16"/>
        </w:rPr>
      </w:pPr>
    </w:p>
    <w:p w14:paraId="2F73F84D" w14:textId="77777777" w:rsidR="0034216F" w:rsidRDefault="0034216F">
      <w:pPr>
        <w:pStyle w:val="BodyText"/>
        <w:rPr>
          <w:rFonts w:ascii="Gill Sans MT"/>
          <w:b/>
          <w:sz w:val="16"/>
        </w:rPr>
      </w:pPr>
    </w:p>
    <w:p w14:paraId="0F096D34" w14:textId="77777777" w:rsidR="0034216F" w:rsidRDefault="0034216F">
      <w:pPr>
        <w:pStyle w:val="BodyText"/>
        <w:rPr>
          <w:rFonts w:ascii="Gill Sans MT"/>
          <w:b/>
          <w:sz w:val="16"/>
        </w:rPr>
      </w:pPr>
    </w:p>
    <w:p w14:paraId="77AF2573" w14:textId="77777777" w:rsidR="0034216F" w:rsidRDefault="0034216F">
      <w:pPr>
        <w:pStyle w:val="BodyText"/>
        <w:rPr>
          <w:rFonts w:ascii="Gill Sans MT"/>
          <w:b/>
          <w:sz w:val="16"/>
        </w:rPr>
      </w:pPr>
    </w:p>
    <w:p w14:paraId="153CAA83" w14:textId="77777777" w:rsidR="0034216F" w:rsidRDefault="0034216F">
      <w:pPr>
        <w:pStyle w:val="BodyText"/>
        <w:rPr>
          <w:rFonts w:ascii="Gill Sans MT"/>
          <w:b/>
          <w:sz w:val="16"/>
        </w:rPr>
      </w:pPr>
    </w:p>
    <w:p w14:paraId="53660F46" w14:textId="77777777" w:rsidR="0034216F" w:rsidRDefault="0034216F">
      <w:pPr>
        <w:pStyle w:val="BodyText"/>
        <w:rPr>
          <w:rFonts w:ascii="Gill Sans MT"/>
          <w:b/>
          <w:sz w:val="16"/>
        </w:rPr>
      </w:pPr>
    </w:p>
    <w:p w14:paraId="0D64C64D" w14:textId="77777777" w:rsidR="0034216F" w:rsidRDefault="0034216F">
      <w:pPr>
        <w:pStyle w:val="BodyText"/>
        <w:rPr>
          <w:rFonts w:ascii="Gill Sans MT"/>
          <w:b/>
          <w:sz w:val="16"/>
        </w:rPr>
      </w:pPr>
    </w:p>
    <w:p w14:paraId="6E183197" w14:textId="77777777" w:rsidR="0034216F" w:rsidRDefault="0034216F">
      <w:pPr>
        <w:pStyle w:val="BodyText"/>
        <w:rPr>
          <w:rFonts w:ascii="Gill Sans MT"/>
          <w:b/>
          <w:sz w:val="16"/>
        </w:rPr>
      </w:pPr>
    </w:p>
    <w:p w14:paraId="313361D8" w14:textId="77777777" w:rsidR="0034216F" w:rsidRDefault="0034216F">
      <w:pPr>
        <w:pStyle w:val="BodyText"/>
        <w:rPr>
          <w:rFonts w:ascii="Gill Sans MT"/>
          <w:b/>
          <w:sz w:val="16"/>
        </w:rPr>
      </w:pPr>
    </w:p>
    <w:p w14:paraId="1B3D7C34" w14:textId="77777777" w:rsidR="0034216F" w:rsidRDefault="0034216F">
      <w:pPr>
        <w:pStyle w:val="BodyText"/>
        <w:rPr>
          <w:rFonts w:ascii="Gill Sans MT"/>
          <w:b/>
          <w:sz w:val="16"/>
        </w:rPr>
      </w:pPr>
    </w:p>
    <w:p w14:paraId="20D29D7A" w14:textId="77777777" w:rsidR="0034216F" w:rsidRDefault="0034216F">
      <w:pPr>
        <w:pStyle w:val="BodyText"/>
        <w:rPr>
          <w:rFonts w:ascii="Gill Sans MT"/>
          <w:b/>
          <w:sz w:val="16"/>
        </w:rPr>
      </w:pPr>
    </w:p>
    <w:p w14:paraId="4AF008D8" w14:textId="77777777" w:rsidR="0034216F" w:rsidRDefault="0034216F">
      <w:pPr>
        <w:pStyle w:val="BodyText"/>
        <w:rPr>
          <w:rFonts w:ascii="Gill Sans MT"/>
          <w:b/>
          <w:sz w:val="16"/>
        </w:rPr>
      </w:pPr>
    </w:p>
    <w:p w14:paraId="759010CB" w14:textId="77777777" w:rsidR="0034216F" w:rsidRDefault="0034216F">
      <w:pPr>
        <w:pStyle w:val="BodyText"/>
        <w:rPr>
          <w:rFonts w:ascii="Gill Sans MT"/>
          <w:b/>
          <w:sz w:val="16"/>
        </w:rPr>
      </w:pPr>
    </w:p>
    <w:p w14:paraId="32E14325" w14:textId="77777777" w:rsidR="0034216F" w:rsidRDefault="0034216F">
      <w:pPr>
        <w:pStyle w:val="BodyText"/>
        <w:rPr>
          <w:rFonts w:ascii="Gill Sans MT"/>
          <w:b/>
          <w:sz w:val="16"/>
        </w:rPr>
      </w:pPr>
    </w:p>
    <w:p w14:paraId="06D99E9D" w14:textId="77777777" w:rsidR="0034216F" w:rsidRDefault="0034216F">
      <w:pPr>
        <w:pStyle w:val="BodyText"/>
        <w:rPr>
          <w:rFonts w:ascii="Gill Sans MT"/>
          <w:b/>
          <w:sz w:val="16"/>
        </w:rPr>
      </w:pPr>
    </w:p>
    <w:p w14:paraId="65A69B0A" w14:textId="77777777" w:rsidR="0034216F" w:rsidRDefault="0034216F">
      <w:pPr>
        <w:pStyle w:val="BodyText"/>
        <w:rPr>
          <w:rFonts w:ascii="Gill Sans MT"/>
          <w:b/>
          <w:sz w:val="16"/>
        </w:rPr>
      </w:pPr>
    </w:p>
    <w:p w14:paraId="4396BCB4" w14:textId="77777777" w:rsidR="0034216F" w:rsidRDefault="0034216F">
      <w:pPr>
        <w:pStyle w:val="BodyText"/>
        <w:spacing w:before="8"/>
        <w:rPr>
          <w:rFonts w:ascii="Gill Sans MT"/>
          <w:b/>
          <w:sz w:val="16"/>
        </w:rPr>
      </w:pPr>
    </w:p>
    <w:p w14:paraId="7F0AD75A" w14:textId="05E5BEDE" w:rsidR="0034216F" w:rsidRPr="00BF0673" w:rsidRDefault="006B7EE7" w:rsidP="00BF0673">
      <w:pPr>
        <w:tabs>
          <w:tab w:val="left" w:pos="2539"/>
          <w:tab w:val="left" w:pos="4975"/>
          <w:tab w:val="left" w:pos="8899"/>
        </w:tabs>
        <w:ind w:left="105"/>
        <w:rPr>
          <w:rFonts w:ascii="Gill Sans MT"/>
          <w:b/>
          <w:sz w:val="16"/>
        </w:rPr>
        <w:sectPr w:rsidR="0034216F" w:rsidRPr="00BF0673">
          <w:headerReference w:type="default" r:id="rId213"/>
          <w:footerReference w:type="default" r:id="rId214"/>
          <w:pgSz w:w="11910" w:h="16850"/>
          <w:pgMar w:top="760" w:right="1080" w:bottom="280" w:left="1080" w:header="0" w:footer="0" w:gutter="0"/>
          <w:cols w:space="720"/>
        </w:sectPr>
      </w:pPr>
      <w:r>
        <w:rPr>
          <w:rFonts w:ascii="Gill Sans MT"/>
          <w:color w:val="C0C0C0"/>
          <w:sz w:val="16"/>
        </w:rPr>
        <w:t>Ref:</w:t>
      </w:r>
      <w:r>
        <w:rPr>
          <w:rFonts w:ascii="Gill Sans MT"/>
          <w:color w:val="C0C0C0"/>
          <w:spacing w:val="-13"/>
          <w:sz w:val="16"/>
        </w:rPr>
        <w:t xml:space="preserve"> </w:t>
      </w:r>
      <w:r>
        <w:rPr>
          <w:rFonts w:ascii="Gill Sans MT"/>
          <w:color w:val="C0C0C0"/>
          <w:sz w:val="16"/>
        </w:rPr>
        <w:t>POL-004-</w:t>
      </w:r>
      <w:r>
        <w:rPr>
          <w:rFonts w:ascii="Gill Sans MT"/>
          <w:color w:val="C0C0C0"/>
          <w:spacing w:val="-5"/>
          <w:sz w:val="16"/>
        </w:rPr>
        <w:t>SAF</w:t>
      </w:r>
      <w:r>
        <w:rPr>
          <w:rFonts w:ascii="Gill Sans MT"/>
          <w:color w:val="C0C0C0"/>
          <w:sz w:val="16"/>
        </w:rPr>
        <w:tab/>
        <w:t>Rev</w:t>
      </w:r>
      <w:r>
        <w:rPr>
          <w:rFonts w:ascii="Gill Sans MT"/>
          <w:color w:val="C0C0C0"/>
          <w:spacing w:val="-3"/>
          <w:sz w:val="16"/>
        </w:rPr>
        <w:t xml:space="preserve"> </w:t>
      </w:r>
      <w:r>
        <w:rPr>
          <w:rFonts w:ascii="Gill Sans MT"/>
          <w:color w:val="C0C0C0"/>
          <w:spacing w:val="-5"/>
          <w:sz w:val="16"/>
        </w:rPr>
        <w:t>No:</w:t>
      </w:r>
      <w:r>
        <w:rPr>
          <w:rFonts w:ascii="Gill Sans MT"/>
          <w:color w:val="C0C0C0"/>
          <w:sz w:val="16"/>
        </w:rPr>
        <w:tab/>
        <w:t>Date</w:t>
      </w:r>
      <w:r>
        <w:rPr>
          <w:rFonts w:ascii="Gill Sans MT"/>
          <w:color w:val="C0C0C0"/>
          <w:spacing w:val="-4"/>
          <w:sz w:val="16"/>
        </w:rPr>
        <w:t xml:space="preserve"> </w:t>
      </w:r>
      <w:r>
        <w:rPr>
          <w:rFonts w:ascii="Gill Sans MT"/>
          <w:color w:val="C0C0C0"/>
          <w:sz w:val="16"/>
        </w:rPr>
        <w:t>of</w:t>
      </w:r>
      <w:r>
        <w:rPr>
          <w:rFonts w:ascii="Gill Sans MT"/>
          <w:color w:val="C0C0C0"/>
          <w:spacing w:val="-3"/>
          <w:sz w:val="16"/>
        </w:rPr>
        <w:t xml:space="preserve"> </w:t>
      </w:r>
      <w:r>
        <w:rPr>
          <w:rFonts w:ascii="Gill Sans MT"/>
          <w:color w:val="C0C0C0"/>
          <w:sz w:val="16"/>
        </w:rPr>
        <w:t>Issue:</w:t>
      </w:r>
      <w:r>
        <w:rPr>
          <w:rFonts w:ascii="Gill Sans MT"/>
          <w:color w:val="C0C0C0"/>
          <w:spacing w:val="-3"/>
          <w:sz w:val="16"/>
        </w:rPr>
        <w:t xml:space="preserve"> </w:t>
      </w:r>
      <w:r>
        <w:rPr>
          <w:rFonts w:ascii="Gill Sans MT"/>
          <w:color w:val="C0C0C0"/>
          <w:sz w:val="16"/>
        </w:rPr>
        <w:t>May</w:t>
      </w:r>
      <w:r>
        <w:rPr>
          <w:rFonts w:ascii="Gill Sans MT"/>
          <w:color w:val="C0C0C0"/>
          <w:spacing w:val="-4"/>
          <w:sz w:val="16"/>
        </w:rPr>
        <w:t xml:space="preserve"> </w:t>
      </w:r>
      <w:r>
        <w:rPr>
          <w:rFonts w:ascii="Gill Sans MT"/>
          <w:color w:val="C0C0C0"/>
          <w:spacing w:val="-5"/>
          <w:sz w:val="16"/>
        </w:rPr>
        <w:t>18</w:t>
      </w:r>
      <w:r>
        <w:rPr>
          <w:rFonts w:ascii="Gill Sans MT"/>
          <w:color w:val="C0C0C0"/>
          <w:sz w:val="16"/>
        </w:rPr>
        <w:tab/>
        <w:t>Page</w:t>
      </w:r>
      <w:r>
        <w:rPr>
          <w:rFonts w:ascii="Gill Sans MT"/>
          <w:color w:val="C0C0C0"/>
          <w:spacing w:val="-5"/>
          <w:sz w:val="16"/>
        </w:rPr>
        <w:t xml:space="preserve"> </w:t>
      </w:r>
      <w:r>
        <w:rPr>
          <w:rFonts w:ascii="Gill Sans MT"/>
          <w:b/>
          <w:color w:val="C0C0C0"/>
          <w:sz w:val="16"/>
        </w:rPr>
        <w:t>1</w:t>
      </w:r>
      <w:r>
        <w:rPr>
          <w:rFonts w:ascii="Gill Sans MT"/>
          <w:b/>
          <w:color w:val="C0C0C0"/>
          <w:spacing w:val="-2"/>
          <w:sz w:val="16"/>
        </w:rPr>
        <w:t xml:space="preserve"> </w:t>
      </w:r>
      <w:r>
        <w:rPr>
          <w:rFonts w:ascii="Gill Sans MT"/>
          <w:color w:val="C0C0C0"/>
          <w:sz w:val="16"/>
        </w:rPr>
        <w:t>of</w:t>
      </w:r>
    </w:p>
    <w:p w14:paraId="449F1624" w14:textId="77777777" w:rsidR="0034216F" w:rsidRDefault="0034216F">
      <w:pPr>
        <w:pStyle w:val="BodyText"/>
        <w:rPr>
          <w:b/>
          <w:sz w:val="20"/>
        </w:rPr>
      </w:pPr>
    </w:p>
    <w:p w14:paraId="26212D8F" w14:textId="77777777" w:rsidR="0034216F" w:rsidRDefault="0034216F">
      <w:pPr>
        <w:pStyle w:val="BodyText"/>
        <w:rPr>
          <w:b/>
          <w:sz w:val="20"/>
        </w:rPr>
      </w:pPr>
    </w:p>
    <w:p w14:paraId="61DD8F8E" w14:textId="77777777" w:rsidR="0034216F" w:rsidRDefault="0034216F">
      <w:pPr>
        <w:pStyle w:val="BodyText"/>
        <w:rPr>
          <w:b/>
          <w:sz w:val="20"/>
        </w:rPr>
      </w:pPr>
    </w:p>
    <w:p w14:paraId="0BD914CE" w14:textId="77777777" w:rsidR="0034216F" w:rsidRDefault="0034216F">
      <w:pPr>
        <w:pStyle w:val="BodyText"/>
        <w:rPr>
          <w:b/>
          <w:sz w:val="20"/>
        </w:rPr>
      </w:pPr>
    </w:p>
    <w:p w14:paraId="21FFCAA0" w14:textId="77777777" w:rsidR="0034216F" w:rsidRDefault="0034216F">
      <w:pPr>
        <w:pStyle w:val="BodyText"/>
        <w:rPr>
          <w:b/>
          <w:sz w:val="20"/>
        </w:rPr>
      </w:pPr>
    </w:p>
    <w:p w14:paraId="6D0D20E8" w14:textId="77777777" w:rsidR="0034216F" w:rsidRDefault="0034216F">
      <w:pPr>
        <w:pStyle w:val="BodyText"/>
        <w:rPr>
          <w:b/>
          <w:sz w:val="20"/>
        </w:rPr>
      </w:pPr>
    </w:p>
    <w:p w14:paraId="2BB45ABF" w14:textId="77777777" w:rsidR="0034216F" w:rsidRDefault="0034216F">
      <w:pPr>
        <w:pStyle w:val="BodyText"/>
        <w:rPr>
          <w:b/>
          <w:sz w:val="20"/>
        </w:rPr>
      </w:pPr>
    </w:p>
    <w:p w14:paraId="410A0B9B" w14:textId="77777777" w:rsidR="0034216F" w:rsidRDefault="0034216F">
      <w:pPr>
        <w:pStyle w:val="BodyText"/>
        <w:rPr>
          <w:b/>
          <w:sz w:val="20"/>
        </w:rPr>
      </w:pPr>
    </w:p>
    <w:p w14:paraId="396C1852" w14:textId="77777777" w:rsidR="0034216F" w:rsidRDefault="0034216F">
      <w:pPr>
        <w:pStyle w:val="BodyText"/>
        <w:rPr>
          <w:b/>
          <w:sz w:val="20"/>
        </w:rPr>
      </w:pPr>
    </w:p>
    <w:p w14:paraId="02EDC18F" w14:textId="77777777" w:rsidR="0034216F" w:rsidRDefault="0034216F">
      <w:pPr>
        <w:pStyle w:val="BodyText"/>
        <w:rPr>
          <w:b/>
          <w:sz w:val="20"/>
        </w:rPr>
      </w:pPr>
    </w:p>
    <w:p w14:paraId="76272E2A" w14:textId="77777777" w:rsidR="0034216F" w:rsidRDefault="0034216F">
      <w:pPr>
        <w:pStyle w:val="BodyText"/>
        <w:rPr>
          <w:b/>
          <w:sz w:val="20"/>
        </w:rPr>
      </w:pPr>
    </w:p>
    <w:p w14:paraId="5822E956" w14:textId="77777777" w:rsidR="0034216F" w:rsidRDefault="0034216F">
      <w:pPr>
        <w:pStyle w:val="BodyText"/>
        <w:rPr>
          <w:b/>
          <w:sz w:val="20"/>
        </w:rPr>
      </w:pPr>
    </w:p>
    <w:p w14:paraId="4E5E5E2F" w14:textId="77777777" w:rsidR="0034216F" w:rsidRDefault="0034216F">
      <w:pPr>
        <w:pStyle w:val="BodyText"/>
        <w:rPr>
          <w:b/>
          <w:sz w:val="20"/>
        </w:rPr>
      </w:pPr>
    </w:p>
    <w:p w14:paraId="15501807" w14:textId="77777777" w:rsidR="0034216F" w:rsidRDefault="0034216F">
      <w:pPr>
        <w:pStyle w:val="BodyText"/>
        <w:rPr>
          <w:b/>
          <w:sz w:val="20"/>
        </w:rPr>
      </w:pPr>
    </w:p>
    <w:p w14:paraId="3CB68E0C" w14:textId="77777777" w:rsidR="0034216F" w:rsidRDefault="0034216F">
      <w:pPr>
        <w:pStyle w:val="BodyText"/>
        <w:rPr>
          <w:b/>
          <w:sz w:val="20"/>
        </w:rPr>
      </w:pPr>
    </w:p>
    <w:p w14:paraId="42744377" w14:textId="77777777" w:rsidR="0034216F" w:rsidRDefault="0034216F">
      <w:pPr>
        <w:pStyle w:val="BodyText"/>
        <w:rPr>
          <w:b/>
          <w:sz w:val="20"/>
        </w:rPr>
      </w:pPr>
    </w:p>
    <w:p w14:paraId="014D15A9" w14:textId="77777777" w:rsidR="0034216F" w:rsidRDefault="0034216F">
      <w:pPr>
        <w:pStyle w:val="BodyText"/>
        <w:rPr>
          <w:b/>
          <w:sz w:val="20"/>
        </w:rPr>
      </w:pPr>
    </w:p>
    <w:p w14:paraId="05449751" w14:textId="77777777" w:rsidR="0034216F" w:rsidRDefault="0034216F">
      <w:pPr>
        <w:pStyle w:val="BodyText"/>
        <w:rPr>
          <w:b/>
          <w:sz w:val="20"/>
        </w:rPr>
      </w:pPr>
    </w:p>
    <w:p w14:paraId="336DA444" w14:textId="77777777" w:rsidR="0034216F" w:rsidRDefault="0034216F">
      <w:pPr>
        <w:pStyle w:val="BodyText"/>
        <w:rPr>
          <w:b/>
          <w:sz w:val="20"/>
        </w:rPr>
      </w:pPr>
    </w:p>
    <w:p w14:paraId="10439FA1" w14:textId="77777777" w:rsidR="0034216F" w:rsidRDefault="0034216F">
      <w:pPr>
        <w:pStyle w:val="BodyText"/>
        <w:rPr>
          <w:b/>
          <w:sz w:val="20"/>
        </w:rPr>
      </w:pPr>
    </w:p>
    <w:p w14:paraId="0D4F8C4A" w14:textId="77777777" w:rsidR="0034216F" w:rsidRDefault="0034216F">
      <w:pPr>
        <w:pStyle w:val="BodyText"/>
        <w:rPr>
          <w:b/>
          <w:sz w:val="20"/>
        </w:rPr>
      </w:pPr>
    </w:p>
    <w:p w14:paraId="3FC5B5D5" w14:textId="77777777" w:rsidR="0034216F" w:rsidRDefault="0034216F">
      <w:pPr>
        <w:pStyle w:val="BodyText"/>
        <w:rPr>
          <w:b/>
          <w:sz w:val="20"/>
        </w:rPr>
      </w:pPr>
    </w:p>
    <w:p w14:paraId="12342A85" w14:textId="77777777" w:rsidR="0034216F" w:rsidRDefault="0034216F">
      <w:pPr>
        <w:rPr>
          <w:rFonts w:ascii="Arial"/>
          <w:sz w:val="20"/>
        </w:rPr>
        <w:sectPr w:rsidR="0034216F">
          <w:headerReference w:type="default" r:id="rId215"/>
          <w:footerReference w:type="default" r:id="rId216"/>
          <w:pgSz w:w="16850" w:h="11910" w:orient="landscape"/>
          <w:pgMar w:top="920" w:right="880" w:bottom="280" w:left="160" w:header="0" w:footer="0" w:gutter="0"/>
          <w:cols w:space="720"/>
        </w:sectPr>
      </w:pPr>
    </w:p>
    <w:p w14:paraId="764FEB82" w14:textId="77777777" w:rsidR="0034216F" w:rsidRDefault="0034216F">
      <w:pPr>
        <w:pStyle w:val="BodyText"/>
        <w:rPr>
          <w:rFonts w:ascii="Arial"/>
          <w:b/>
          <w:sz w:val="32"/>
        </w:rPr>
      </w:pPr>
    </w:p>
    <w:p w14:paraId="730AC718" w14:textId="77777777" w:rsidR="0034216F" w:rsidRDefault="0034216F">
      <w:pPr>
        <w:pStyle w:val="BodyText"/>
        <w:rPr>
          <w:rFonts w:ascii="Arial"/>
          <w:b/>
          <w:sz w:val="32"/>
        </w:rPr>
      </w:pPr>
    </w:p>
    <w:p w14:paraId="7F84E112" w14:textId="77777777" w:rsidR="0034216F" w:rsidRDefault="0034216F">
      <w:pPr>
        <w:pStyle w:val="BodyText"/>
        <w:rPr>
          <w:rFonts w:ascii="Arial"/>
          <w:b/>
          <w:sz w:val="32"/>
        </w:rPr>
      </w:pPr>
    </w:p>
    <w:p w14:paraId="27BB6B66" w14:textId="77777777" w:rsidR="0034216F" w:rsidRDefault="0034216F">
      <w:pPr>
        <w:pStyle w:val="BodyText"/>
        <w:rPr>
          <w:rFonts w:ascii="Arial"/>
          <w:b/>
          <w:sz w:val="32"/>
        </w:rPr>
      </w:pPr>
    </w:p>
    <w:p w14:paraId="5C13E545" w14:textId="77777777" w:rsidR="0034216F" w:rsidRDefault="0034216F">
      <w:pPr>
        <w:pStyle w:val="BodyText"/>
        <w:rPr>
          <w:rFonts w:ascii="Arial"/>
          <w:b/>
          <w:sz w:val="32"/>
        </w:rPr>
      </w:pPr>
    </w:p>
    <w:p w14:paraId="024F7145" w14:textId="77777777" w:rsidR="0034216F" w:rsidRDefault="0034216F">
      <w:pPr>
        <w:pStyle w:val="BodyText"/>
        <w:rPr>
          <w:rFonts w:ascii="Arial"/>
          <w:b/>
          <w:sz w:val="32"/>
        </w:rPr>
      </w:pPr>
    </w:p>
    <w:p w14:paraId="3CB91871" w14:textId="77777777" w:rsidR="0034216F" w:rsidRDefault="0034216F">
      <w:pPr>
        <w:pStyle w:val="BodyText"/>
        <w:rPr>
          <w:rFonts w:ascii="Arial"/>
          <w:b/>
          <w:sz w:val="32"/>
        </w:rPr>
      </w:pPr>
    </w:p>
    <w:p w14:paraId="23EB7F9F" w14:textId="77777777" w:rsidR="0034216F" w:rsidRDefault="0034216F">
      <w:pPr>
        <w:pStyle w:val="BodyText"/>
        <w:rPr>
          <w:rFonts w:ascii="Arial"/>
          <w:b/>
          <w:sz w:val="32"/>
        </w:rPr>
      </w:pPr>
    </w:p>
    <w:p w14:paraId="1C8BB5B4" w14:textId="77777777" w:rsidR="0034216F" w:rsidRDefault="0034216F">
      <w:pPr>
        <w:pStyle w:val="BodyText"/>
        <w:rPr>
          <w:rFonts w:ascii="Arial"/>
          <w:b/>
          <w:sz w:val="32"/>
        </w:rPr>
      </w:pPr>
    </w:p>
    <w:p w14:paraId="36C6840C" w14:textId="77777777" w:rsidR="0034216F" w:rsidRDefault="0034216F">
      <w:pPr>
        <w:pStyle w:val="BodyText"/>
        <w:spacing w:before="163"/>
        <w:rPr>
          <w:rFonts w:ascii="Arial"/>
          <w:b/>
          <w:sz w:val="32"/>
        </w:rPr>
      </w:pPr>
    </w:p>
    <w:p w14:paraId="78C48909" w14:textId="77777777" w:rsidR="0034216F" w:rsidRDefault="006B7EE7">
      <w:pPr>
        <w:ind w:left="683" w:right="465"/>
        <w:jc w:val="center"/>
        <w:rPr>
          <w:b/>
          <w:sz w:val="32"/>
        </w:rPr>
      </w:pPr>
      <w:r>
        <w:rPr>
          <w:b/>
          <w:sz w:val="32"/>
          <w:u w:val="single"/>
        </w:rPr>
        <w:t>Appendix</w:t>
      </w:r>
      <w:r>
        <w:rPr>
          <w:b/>
          <w:spacing w:val="-15"/>
          <w:sz w:val="32"/>
          <w:u w:val="single"/>
        </w:rPr>
        <w:t xml:space="preserve"> </w:t>
      </w:r>
      <w:r>
        <w:rPr>
          <w:b/>
          <w:spacing w:val="-5"/>
          <w:sz w:val="32"/>
          <w:u w:val="single"/>
        </w:rPr>
        <w:t>12</w:t>
      </w:r>
    </w:p>
    <w:p w14:paraId="26CA25D1" w14:textId="77777777" w:rsidR="0034216F" w:rsidRDefault="0034216F">
      <w:pPr>
        <w:pStyle w:val="BodyText"/>
        <w:rPr>
          <w:b/>
          <w:sz w:val="32"/>
        </w:rPr>
      </w:pPr>
    </w:p>
    <w:p w14:paraId="34198D08" w14:textId="77777777" w:rsidR="0034216F" w:rsidRDefault="006B7EE7">
      <w:pPr>
        <w:ind w:left="3700"/>
        <w:rPr>
          <w:b/>
          <w:sz w:val="32"/>
        </w:rPr>
      </w:pPr>
      <w:r>
        <w:rPr>
          <w:b/>
          <w:sz w:val="32"/>
          <w:u w:val="single"/>
        </w:rPr>
        <w:t>Permit</w:t>
      </w:r>
      <w:r>
        <w:rPr>
          <w:b/>
          <w:spacing w:val="-9"/>
          <w:sz w:val="32"/>
          <w:u w:val="single"/>
        </w:rPr>
        <w:t xml:space="preserve"> </w:t>
      </w:r>
      <w:r>
        <w:rPr>
          <w:b/>
          <w:sz w:val="32"/>
          <w:u w:val="single"/>
        </w:rPr>
        <w:t>to</w:t>
      </w:r>
      <w:r>
        <w:rPr>
          <w:b/>
          <w:spacing w:val="-6"/>
          <w:sz w:val="32"/>
          <w:u w:val="single"/>
        </w:rPr>
        <w:t xml:space="preserve"> </w:t>
      </w:r>
      <w:r>
        <w:rPr>
          <w:b/>
          <w:spacing w:val="-4"/>
          <w:sz w:val="32"/>
          <w:u w:val="single"/>
        </w:rPr>
        <w:t>Work</w:t>
      </w:r>
    </w:p>
    <w:p w14:paraId="53443808" w14:textId="77777777" w:rsidR="0034216F" w:rsidRDefault="0034216F">
      <w:pPr>
        <w:rPr>
          <w:sz w:val="32"/>
        </w:rPr>
        <w:sectPr w:rsidR="0034216F">
          <w:headerReference w:type="default" r:id="rId217"/>
          <w:footerReference w:type="default" r:id="rId218"/>
          <w:pgSz w:w="12240" w:h="15840"/>
          <w:pgMar w:top="1820" w:right="1480" w:bottom="940" w:left="1700" w:header="0" w:footer="754" w:gutter="0"/>
          <w:cols w:space="720"/>
        </w:sectPr>
      </w:pPr>
    </w:p>
    <w:p w14:paraId="7B2679B9" w14:textId="6D4231FF" w:rsidR="0034216F" w:rsidRDefault="006B7EE7">
      <w:pPr>
        <w:spacing w:before="81"/>
        <w:ind w:left="100"/>
        <w:rPr>
          <w:sz w:val="16"/>
        </w:rPr>
      </w:pPr>
      <w:bookmarkStart w:id="112" w:name="01_Manual_Section_Cover_-_April_2017"/>
      <w:bookmarkEnd w:id="112"/>
      <w:r>
        <w:rPr>
          <w:sz w:val="16"/>
        </w:rPr>
        <w:lastRenderedPageBreak/>
        <w:t>Health</w:t>
      </w:r>
      <w:r>
        <w:rPr>
          <w:spacing w:val="-6"/>
          <w:sz w:val="16"/>
        </w:rPr>
        <w:t xml:space="preserve"> </w:t>
      </w:r>
      <w:r>
        <w:rPr>
          <w:sz w:val="16"/>
        </w:rPr>
        <w:t>Safety</w:t>
      </w:r>
      <w:r>
        <w:rPr>
          <w:spacing w:val="-6"/>
          <w:sz w:val="16"/>
        </w:rPr>
        <w:t xml:space="preserve"> </w:t>
      </w:r>
      <w:r>
        <w:rPr>
          <w:sz w:val="16"/>
        </w:rPr>
        <w:t>and</w:t>
      </w:r>
      <w:r>
        <w:rPr>
          <w:spacing w:val="-8"/>
          <w:sz w:val="16"/>
        </w:rPr>
        <w:t xml:space="preserve"> </w:t>
      </w:r>
      <w:r>
        <w:rPr>
          <w:sz w:val="16"/>
        </w:rPr>
        <w:t>Environmental</w:t>
      </w:r>
      <w:r>
        <w:rPr>
          <w:spacing w:val="-5"/>
          <w:sz w:val="16"/>
        </w:rPr>
        <w:t xml:space="preserve"> </w:t>
      </w:r>
      <w:r>
        <w:rPr>
          <w:sz w:val="16"/>
        </w:rPr>
        <w:t>Compliance</w:t>
      </w:r>
      <w:r>
        <w:rPr>
          <w:spacing w:val="-7"/>
          <w:sz w:val="16"/>
        </w:rPr>
        <w:t xml:space="preserve"> </w:t>
      </w:r>
      <w:r>
        <w:rPr>
          <w:spacing w:val="-2"/>
          <w:sz w:val="16"/>
        </w:rPr>
        <w:t>Manual</w:t>
      </w:r>
    </w:p>
    <w:p w14:paraId="0E18A0DA" w14:textId="77777777" w:rsidR="0034216F" w:rsidRDefault="0034216F">
      <w:pPr>
        <w:pStyle w:val="BodyText"/>
        <w:rPr>
          <w:sz w:val="16"/>
        </w:rPr>
      </w:pPr>
    </w:p>
    <w:p w14:paraId="61DF7B5F" w14:textId="77777777" w:rsidR="0034216F" w:rsidRDefault="0034216F">
      <w:pPr>
        <w:pStyle w:val="BodyText"/>
        <w:rPr>
          <w:sz w:val="16"/>
        </w:rPr>
      </w:pPr>
    </w:p>
    <w:p w14:paraId="558CE3D8" w14:textId="77777777" w:rsidR="0034216F" w:rsidRDefault="0034216F">
      <w:pPr>
        <w:pStyle w:val="BodyText"/>
        <w:rPr>
          <w:sz w:val="16"/>
        </w:rPr>
      </w:pPr>
    </w:p>
    <w:p w14:paraId="190DCABC" w14:textId="77777777" w:rsidR="0034216F" w:rsidRDefault="0034216F">
      <w:pPr>
        <w:pStyle w:val="BodyText"/>
        <w:rPr>
          <w:sz w:val="16"/>
        </w:rPr>
      </w:pPr>
    </w:p>
    <w:p w14:paraId="41274C0A" w14:textId="77777777" w:rsidR="0034216F" w:rsidRDefault="0034216F">
      <w:pPr>
        <w:pStyle w:val="BodyText"/>
        <w:rPr>
          <w:sz w:val="16"/>
        </w:rPr>
      </w:pPr>
    </w:p>
    <w:p w14:paraId="1B9CE8E3" w14:textId="77777777" w:rsidR="0034216F" w:rsidRDefault="0034216F">
      <w:pPr>
        <w:pStyle w:val="BodyText"/>
        <w:rPr>
          <w:sz w:val="16"/>
        </w:rPr>
      </w:pPr>
    </w:p>
    <w:p w14:paraId="6D9F0A5A" w14:textId="77777777" w:rsidR="0034216F" w:rsidRDefault="0034216F">
      <w:pPr>
        <w:pStyle w:val="BodyText"/>
        <w:rPr>
          <w:sz w:val="16"/>
        </w:rPr>
      </w:pPr>
    </w:p>
    <w:p w14:paraId="095D2040" w14:textId="77777777" w:rsidR="0034216F" w:rsidRDefault="0034216F">
      <w:pPr>
        <w:pStyle w:val="BodyText"/>
        <w:rPr>
          <w:sz w:val="16"/>
        </w:rPr>
      </w:pPr>
    </w:p>
    <w:p w14:paraId="54AAECF9" w14:textId="77777777" w:rsidR="0034216F" w:rsidRDefault="0034216F">
      <w:pPr>
        <w:pStyle w:val="BodyText"/>
        <w:rPr>
          <w:sz w:val="16"/>
        </w:rPr>
      </w:pPr>
    </w:p>
    <w:p w14:paraId="3C51EF5D" w14:textId="77777777" w:rsidR="0034216F" w:rsidRDefault="0034216F">
      <w:pPr>
        <w:pStyle w:val="BodyText"/>
        <w:rPr>
          <w:sz w:val="16"/>
        </w:rPr>
      </w:pPr>
    </w:p>
    <w:p w14:paraId="2E5893A2" w14:textId="77777777" w:rsidR="0034216F" w:rsidRDefault="0034216F">
      <w:pPr>
        <w:pStyle w:val="BodyText"/>
        <w:rPr>
          <w:sz w:val="16"/>
        </w:rPr>
      </w:pPr>
    </w:p>
    <w:p w14:paraId="17248752" w14:textId="77777777" w:rsidR="0034216F" w:rsidRDefault="0034216F">
      <w:pPr>
        <w:pStyle w:val="BodyText"/>
        <w:rPr>
          <w:sz w:val="16"/>
        </w:rPr>
      </w:pPr>
    </w:p>
    <w:p w14:paraId="6F68039E" w14:textId="77777777" w:rsidR="0034216F" w:rsidRDefault="0034216F">
      <w:pPr>
        <w:pStyle w:val="BodyText"/>
        <w:rPr>
          <w:sz w:val="16"/>
        </w:rPr>
      </w:pPr>
    </w:p>
    <w:p w14:paraId="045FB266" w14:textId="77777777" w:rsidR="0034216F" w:rsidRDefault="0034216F">
      <w:pPr>
        <w:pStyle w:val="BodyText"/>
        <w:rPr>
          <w:sz w:val="16"/>
        </w:rPr>
      </w:pPr>
    </w:p>
    <w:p w14:paraId="664B990B" w14:textId="77777777" w:rsidR="0034216F" w:rsidRDefault="0034216F">
      <w:pPr>
        <w:pStyle w:val="BodyText"/>
        <w:rPr>
          <w:sz w:val="16"/>
        </w:rPr>
      </w:pPr>
    </w:p>
    <w:p w14:paraId="7D3B185A" w14:textId="77777777" w:rsidR="0034216F" w:rsidRDefault="0034216F">
      <w:pPr>
        <w:pStyle w:val="BodyText"/>
        <w:rPr>
          <w:sz w:val="16"/>
        </w:rPr>
      </w:pPr>
    </w:p>
    <w:p w14:paraId="5F224156" w14:textId="77777777" w:rsidR="0034216F" w:rsidRDefault="0034216F">
      <w:pPr>
        <w:pStyle w:val="BodyText"/>
        <w:rPr>
          <w:sz w:val="16"/>
        </w:rPr>
      </w:pPr>
    </w:p>
    <w:p w14:paraId="403157D5" w14:textId="77777777" w:rsidR="0034216F" w:rsidRDefault="0034216F">
      <w:pPr>
        <w:pStyle w:val="BodyText"/>
        <w:rPr>
          <w:sz w:val="16"/>
        </w:rPr>
      </w:pPr>
    </w:p>
    <w:p w14:paraId="40036D2E" w14:textId="77777777" w:rsidR="0034216F" w:rsidRDefault="0034216F">
      <w:pPr>
        <w:pStyle w:val="BodyText"/>
        <w:rPr>
          <w:sz w:val="16"/>
        </w:rPr>
      </w:pPr>
    </w:p>
    <w:p w14:paraId="5E805FA4" w14:textId="77777777" w:rsidR="0034216F" w:rsidRDefault="0034216F">
      <w:pPr>
        <w:pStyle w:val="BodyText"/>
        <w:rPr>
          <w:sz w:val="16"/>
        </w:rPr>
      </w:pPr>
    </w:p>
    <w:p w14:paraId="7DE1FFED" w14:textId="77777777" w:rsidR="0034216F" w:rsidRDefault="0034216F">
      <w:pPr>
        <w:pStyle w:val="BodyText"/>
        <w:rPr>
          <w:sz w:val="16"/>
        </w:rPr>
      </w:pPr>
    </w:p>
    <w:p w14:paraId="62240FC5" w14:textId="77777777" w:rsidR="0034216F" w:rsidRDefault="0034216F">
      <w:pPr>
        <w:pStyle w:val="BodyText"/>
        <w:rPr>
          <w:sz w:val="16"/>
        </w:rPr>
      </w:pPr>
    </w:p>
    <w:p w14:paraId="1C7DEF55" w14:textId="77777777" w:rsidR="0034216F" w:rsidRDefault="0034216F">
      <w:pPr>
        <w:pStyle w:val="BodyText"/>
        <w:rPr>
          <w:sz w:val="16"/>
        </w:rPr>
      </w:pPr>
    </w:p>
    <w:p w14:paraId="26533F89" w14:textId="77777777" w:rsidR="0034216F" w:rsidRDefault="0034216F">
      <w:pPr>
        <w:pStyle w:val="BodyText"/>
        <w:spacing w:before="39"/>
        <w:rPr>
          <w:sz w:val="16"/>
        </w:rPr>
      </w:pPr>
    </w:p>
    <w:p w14:paraId="62B93253" w14:textId="77777777" w:rsidR="0034216F" w:rsidRDefault="006B7EE7">
      <w:pPr>
        <w:ind w:right="219"/>
        <w:jc w:val="center"/>
        <w:rPr>
          <w:b/>
          <w:sz w:val="56"/>
        </w:rPr>
      </w:pPr>
      <w:bookmarkStart w:id="113" w:name="SECTION_NINE"/>
      <w:bookmarkEnd w:id="113"/>
      <w:r>
        <w:rPr>
          <w:b/>
          <w:sz w:val="56"/>
        </w:rPr>
        <w:t>SECTION</w:t>
      </w:r>
      <w:r>
        <w:rPr>
          <w:b/>
          <w:spacing w:val="-24"/>
          <w:sz w:val="56"/>
        </w:rPr>
        <w:t xml:space="preserve"> </w:t>
      </w:r>
      <w:r>
        <w:rPr>
          <w:b/>
          <w:spacing w:val="-4"/>
          <w:sz w:val="56"/>
        </w:rPr>
        <w:t>NINE</w:t>
      </w:r>
    </w:p>
    <w:p w14:paraId="75CC85E5" w14:textId="77777777" w:rsidR="0034216F" w:rsidRDefault="0034216F">
      <w:pPr>
        <w:pStyle w:val="BodyText"/>
        <w:rPr>
          <w:b/>
          <w:sz w:val="56"/>
        </w:rPr>
      </w:pPr>
    </w:p>
    <w:p w14:paraId="4239AA09" w14:textId="77777777" w:rsidR="0034216F" w:rsidRDefault="0034216F">
      <w:pPr>
        <w:pStyle w:val="BodyText"/>
        <w:rPr>
          <w:b/>
          <w:sz w:val="56"/>
        </w:rPr>
      </w:pPr>
    </w:p>
    <w:p w14:paraId="393D013F" w14:textId="77777777" w:rsidR="0034216F" w:rsidRDefault="0034216F">
      <w:pPr>
        <w:pStyle w:val="BodyText"/>
        <w:rPr>
          <w:b/>
          <w:sz w:val="56"/>
        </w:rPr>
      </w:pPr>
    </w:p>
    <w:p w14:paraId="7465AFE4" w14:textId="77777777" w:rsidR="0034216F" w:rsidRDefault="0034216F">
      <w:pPr>
        <w:pStyle w:val="BodyText"/>
        <w:spacing w:before="312"/>
        <w:rPr>
          <w:b/>
          <w:sz w:val="56"/>
        </w:rPr>
      </w:pPr>
    </w:p>
    <w:p w14:paraId="7C19AE24" w14:textId="77777777" w:rsidR="0034216F" w:rsidRDefault="006B7EE7">
      <w:pPr>
        <w:ind w:left="683" w:right="903"/>
        <w:jc w:val="center"/>
        <w:rPr>
          <w:b/>
          <w:sz w:val="56"/>
        </w:rPr>
      </w:pPr>
      <w:r>
        <w:rPr>
          <w:b/>
          <w:sz w:val="56"/>
        </w:rPr>
        <w:t>PERMIT</w:t>
      </w:r>
      <w:r>
        <w:rPr>
          <w:b/>
          <w:spacing w:val="-15"/>
          <w:sz w:val="56"/>
        </w:rPr>
        <w:t xml:space="preserve"> </w:t>
      </w:r>
      <w:r>
        <w:rPr>
          <w:b/>
          <w:sz w:val="56"/>
        </w:rPr>
        <w:t>TO</w:t>
      </w:r>
      <w:r>
        <w:rPr>
          <w:b/>
          <w:spacing w:val="-15"/>
          <w:sz w:val="56"/>
        </w:rPr>
        <w:t xml:space="preserve"> </w:t>
      </w:r>
      <w:r>
        <w:rPr>
          <w:b/>
          <w:spacing w:val="-4"/>
          <w:sz w:val="56"/>
        </w:rPr>
        <w:t>WORK</w:t>
      </w:r>
    </w:p>
    <w:p w14:paraId="003AA613" w14:textId="77777777" w:rsidR="0034216F" w:rsidRDefault="0034216F">
      <w:pPr>
        <w:jc w:val="center"/>
        <w:rPr>
          <w:sz w:val="56"/>
        </w:rPr>
        <w:sectPr w:rsidR="0034216F">
          <w:headerReference w:type="default" r:id="rId219"/>
          <w:footerReference w:type="default" r:id="rId220"/>
          <w:pgSz w:w="12240" w:h="15840"/>
          <w:pgMar w:top="640" w:right="1480" w:bottom="900" w:left="1700" w:header="0" w:footer="708" w:gutter="0"/>
          <w:cols w:space="720"/>
        </w:sectPr>
      </w:pPr>
    </w:p>
    <w:p w14:paraId="6501D847" w14:textId="77777777" w:rsidR="0034216F" w:rsidRDefault="0034216F">
      <w:pPr>
        <w:pStyle w:val="BodyText"/>
        <w:spacing w:before="142"/>
        <w:rPr>
          <w:b/>
          <w:sz w:val="32"/>
        </w:rPr>
      </w:pPr>
    </w:p>
    <w:p w14:paraId="12D31089" w14:textId="77777777" w:rsidR="0034216F" w:rsidRDefault="006B7EE7">
      <w:pPr>
        <w:pStyle w:val="Heading9"/>
        <w:ind w:left="691"/>
        <w:rPr>
          <w:rFonts w:ascii="Gill Sans"/>
        </w:rPr>
      </w:pPr>
      <w:bookmarkStart w:id="114" w:name="02_Manual_Section_9a_Permit_to_Work_Guid"/>
      <w:bookmarkStart w:id="115" w:name="GENERAL_GUIDANCE"/>
      <w:bookmarkEnd w:id="114"/>
      <w:bookmarkEnd w:id="115"/>
      <w:r>
        <w:rPr>
          <w:rFonts w:ascii="Gill Sans"/>
        </w:rPr>
        <w:t>GENERAL</w:t>
      </w:r>
      <w:r>
        <w:rPr>
          <w:rFonts w:ascii="Gill Sans"/>
          <w:spacing w:val="-17"/>
        </w:rPr>
        <w:t xml:space="preserve"> </w:t>
      </w:r>
      <w:r>
        <w:rPr>
          <w:rFonts w:ascii="Gill Sans"/>
          <w:spacing w:val="-2"/>
        </w:rPr>
        <w:t>GUIDANCE</w:t>
      </w:r>
    </w:p>
    <w:p w14:paraId="462E197B" w14:textId="77777777" w:rsidR="0034216F" w:rsidRDefault="006B7EE7">
      <w:pPr>
        <w:spacing w:before="384"/>
        <w:ind w:left="691"/>
        <w:rPr>
          <w:b/>
          <w:sz w:val="28"/>
        </w:rPr>
      </w:pPr>
      <w:bookmarkStart w:id="116" w:name="Permit_to_Work"/>
      <w:bookmarkEnd w:id="116"/>
      <w:r>
        <w:rPr>
          <w:b/>
          <w:sz w:val="28"/>
          <w:u w:val="single"/>
        </w:rPr>
        <w:t>Permit</w:t>
      </w:r>
      <w:r>
        <w:rPr>
          <w:b/>
          <w:spacing w:val="-5"/>
          <w:sz w:val="28"/>
          <w:u w:val="single"/>
        </w:rPr>
        <w:t xml:space="preserve"> </w:t>
      </w:r>
      <w:r>
        <w:rPr>
          <w:b/>
          <w:sz w:val="28"/>
          <w:u w:val="single"/>
        </w:rPr>
        <w:t>to</w:t>
      </w:r>
      <w:r>
        <w:rPr>
          <w:b/>
          <w:spacing w:val="-3"/>
          <w:sz w:val="28"/>
          <w:u w:val="single"/>
        </w:rPr>
        <w:t xml:space="preserve"> </w:t>
      </w:r>
      <w:r>
        <w:rPr>
          <w:b/>
          <w:spacing w:val="-4"/>
          <w:sz w:val="28"/>
          <w:u w:val="single"/>
        </w:rPr>
        <w:t>Work</w:t>
      </w:r>
    </w:p>
    <w:p w14:paraId="719468FC" w14:textId="77777777" w:rsidR="0034216F" w:rsidRDefault="006B7EE7">
      <w:pPr>
        <w:spacing w:before="336"/>
        <w:ind w:left="691"/>
        <w:rPr>
          <w:b/>
          <w:sz w:val="28"/>
        </w:rPr>
      </w:pPr>
      <w:r>
        <w:rPr>
          <w:b/>
          <w:sz w:val="28"/>
          <w:u w:val="single"/>
        </w:rPr>
        <w:t>Confined</w:t>
      </w:r>
      <w:r>
        <w:rPr>
          <w:b/>
          <w:spacing w:val="-6"/>
          <w:sz w:val="28"/>
          <w:u w:val="single"/>
        </w:rPr>
        <w:t xml:space="preserve"> </w:t>
      </w:r>
      <w:r>
        <w:rPr>
          <w:b/>
          <w:spacing w:val="-2"/>
          <w:sz w:val="28"/>
          <w:u w:val="single"/>
        </w:rPr>
        <w:t>Spaces:</w:t>
      </w:r>
    </w:p>
    <w:p w14:paraId="658C7B90" w14:textId="77777777" w:rsidR="0034216F" w:rsidRDefault="0034216F">
      <w:pPr>
        <w:pStyle w:val="BodyText"/>
        <w:spacing w:before="335"/>
        <w:rPr>
          <w:b/>
          <w:sz w:val="28"/>
        </w:rPr>
      </w:pPr>
    </w:p>
    <w:p w14:paraId="596D326E" w14:textId="77777777" w:rsidR="0034216F" w:rsidRDefault="006B7EE7">
      <w:pPr>
        <w:spacing w:before="1"/>
        <w:ind w:left="2568" w:right="1327"/>
        <w:jc w:val="both"/>
        <w:rPr>
          <w:sz w:val="28"/>
        </w:rPr>
      </w:pPr>
      <w:r>
        <w:rPr>
          <w:sz w:val="28"/>
        </w:rPr>
        <w:t>All confined space work must be covered by a suitable Risk Assessment and Method Statement.</w:t>
      </w:r>
    </w:p>
    <w:p w14:paraId="4D348E1C" w14:textId="77777777" w:rsidR="0034216F" w:rsidRDefault="0034216F">
      <w:pPr>
        <w:pStyle w:val="BodyText"/>
        <w:rPr>
          <w:sz w:val="28"/>
        </w:rPr>
      </w:pPr>
    </w:p>
    <w:p w14:paraId="743CB471" w14:textId="22ADDF82" w:rsidR="0034216F" w:rsidRDefault="006B7EE7">
      <w:pPr>
        <w:ind w:left="2568" w:right="1325"/>
        <w:jc w:val="both"/>
        <w:rPr>
          <w:sz w:val="28"/>
        </w:rPr>
      </w:pPr>
      <w:r>
        <w:rPr>
          <w:sz w:val="28"/>
        </w:rPr>
        <w:t>Things to consider: Can the work be carried without confined space entry? All work in confined spaces must be undertaken by fully trained and competent persons, access equipment,</w:t>
      </w:r>
      <w:r>
        <w:rPr>
          <w:spacing w:val="40"/>
          <w:sz w:val="28"/>
        </w:rPr>
        <w:t xml:space="preserve"> </w:t>
      </w:r>
      <w:r>
        <w:rPr>
          <w:sz w:val="28"/>
        </w:rPr>
        <w:t xml:space="preserve">PPE, emergency procedures, </w:t>
      </w:r>
      <w:r w:rsidR="00BF0673">
        <w:rPr>
          <w:sz w:val="28"/>
        </w:rPr>
        <w:t>lone working</w:t>
      </w:r>
      <w:r>
        <w:rPr>
          <w:sz w:val="28"/>
        </w:rPr>
        <w:t xml:space="preserve"> etc.</w:t>
      </w:r>
    </w:p>
    <w:p w14:paraId="57E33EF2" w14:textId="77777777" w:rsidR="0034216F" w:rsidRDefault="006B7EE7">
      <w:pPr>
        <w:spacing w:before="335"/>
        <w:ind w:left="691"/>
        <w:rPr>
          <w:b/>
          <w:sz w:val="28"/>
        </w:rPr>
      </w:pPr>
      <w:r>
        <w:rPr>
          <w:b/>
          <w:spacing w:val="-2"/>
          <w:sz w:val="28"/>
          <w:u w:val="single"/>
        </w:rPr>
        <w:t>Excavations:</w:t>
      </w:r>
    </w:p>
    <w:p w14:paraId="43F2B955" w14:textId="77777777" w:rsidR="0034216F" w:rsidRDefault="0034216F">
      <w:pPr>
        <w:pStyle w:val="BodyText"/>
        <w:rPr>
          <w:b/>
          <w:sz w:val="28"/>
        </w:rPr>
      </w:pPr>
    </w:p>
    <w:p w14:paraId="51BCCF8A" w14:textId="77777777" w:rsidR="0034216F" w:rsidRDefault="006B7EE7">
      <w:pPr>
        <w:ind w:left="2568" w:right="1324"/>
        <w:jc w:val="both"/>
        <w:rPr>
          <w:i/>
          <w:sz w:val="28"/>
        </w:rPr>
      </w:pPr>
      <w:r>
        <w:rPr>
          <w:sz w:val="28"/>
        </w:rPr>
        <w:t xml:space="preserve">All excavation work must be covered by a suitable Risk Assessment and Method Statement. </w:t>
      </w:r>
      <w:r>
        <w:rPr>
          <w:i/>
          <w:sz w:val="28"/>
        </w:rPr>
        <w:t>Especially when working outside the site or undertaking work not usual to our undertaking.</w:t>
      </w:r>
    </w:p>
    <w:p w14:paraId="5372BCEB" w14:textId="77777777" w:rsidR="0034216F" w:rsidRDefault="0034216F">
      <w:pPr>
        <w:pStyle w:val="BodyText"/>
        <w:rPr>
          <w:i/>
          <w:sz w:val="28"/>
        </w:rPr>
      </w:pPr>
    </w:p>
    <w:p w14:paraId="73C670C3" w14:textId="77777777" w:rsidR="0034216F" w:rsidRDefault="006B7EE7">
      <w:pPr>
        <w:ind w:left="2568" w:right="1327"/>
        <w:jc w:val="both"/>
        <w:rPr>
          <w:sz w:val="28"/>
        </w:rPr>
      </w:pPr>
      <w:r>
        <w:rPr>
          <w:sz w:val="28"/>
        </w:rPr>
        <w:t>Things to consider: Location, existing plans etc. services, depth, supports, access and egress, material, flooding, unauthorised access, confined spaces, inspections etc.</w:t>
      </w:r>
    </w:p>
    <w:p w14:paraId="1EE0F08A" w14:textId="77777777" w:rsidR="0034216F" w:rsidRDefault="0034216F">
      <w:pPr>
        <w:pStyle w:val="BodyText"/>
        <w:spacing w:before="2"/>
        <w:rPr>
          <w:sz w:val="28"/>
        </w:rPr>
      </w:pPr>
    </w:p>
    <w:p w14:paraId="36788FD0" w14:textId="77777777" w:rsidR="0034216F" w:rsidRDefault="006B7EE7">
      <w:pPr>
        <w:ind w:left="691"/>
        <w:rPr>
          <w:b/>
          <w:sz w:val="28"/>
        </w:rPr>
      </w:pPr>
      <w:r>
        <w:rPr>
          <w:b/>
          <w:sz w:val="28"/>
          <w:u w:val="single"/>
        </w:rPr>
        <w:t>Buried</w:t>
      </w:r>
      <w:r>
        <w:rPr>
          <w:b/>
          <w:spacing w:val="-4"/>
          <w:sz w:val="28"/>
          <w:u w:val="single"/>
        </w:rPr>
        <w:t xml:space="preserve"> </w:t>
      </w:r>
      <w:r>
        <w:rPr>
          <w:b/>
          <w:spacing w:val="-2"/>
          <w:sz w:val="28"/>
          <w:u w:val="single"/>
        </w:rPr>
        <w:t>Services:</w:t>
      </w:r>
    </w:p>
    <w:p w14:paraId="4A31E272" w14:textId="77777777" w:rsidR="0034216F" w:rsidRDefault="0034216F">
      <w:pPr>
        <w:pStyle w:val="BodyText"/>
        <w:rPr>
          <w:b/>
          <w:sz w:val="28"/>
        </w:rPr>
      </w:pPr>
    </w:p>
    <w:p w14:paraId="76C91EFB" w14:textId="77777777" w:rsidR="0034216F" w:rsidRDefault="006B7EE7">
      <w:pPr>
        <w:ind w:left="2568" w:right="1581"/>
        <w:rPr>
          <w:i/>
          <w:sz w:val="28"/>
        </w:rPr>
      </w:pPr>
      <w:r>
        <w:rPr>
          <w:sz w:val="28"/>
        </w:rPr>
        <w:t>All</w:t>
      </w:r>
      <w:r>
        <w:rPr>
          <w:spacing w:val="-4"/>
          <w:sz w:val="28"/>
        </w:rPr>
        <w:t xml:space="preserve"> </w:t>
      </w:r>
      <w:r>
        <w:rPr>
          <w:sz w:val="28"/>
        </w:rPr>
        <w:t>work</w:t>
      </w:r>
      <w:r>
        <w:rPr>
          <w:spacing w:val="-4"/>
          <w:sz w:val="28"/>
        </w:rPr>
        <w:t xml:space="preserve"> </w:t>
      </w:r>
      <w:r>
        <w:rPr>
          <w:sz w:val="28"/>
        </w:rPr>
        <w:t>must</w:t>
      </w:r>
      <w:r>
        <w:rPr>
          <w:spacing w:val="-4"/>
          <w:sz w:val="28"/>
        </w:rPr>
        <w:t xml:space="preserve"> </w:t>
      </w:r>
      <w:r>
        <w:rPr>
          <w:sz w:val="28"/>
        </w:rPr>
        <w:t>be</w:t>
      </w:r>
      <w:r>
        <w:rPr>
          <w:spacing w:val="-4"/>
          <w:sz w:val="28"/>
        </w:rPr>
        <w:t xml:space="preserve"> </w:t>
      </w:r>
      <w:r>
        <w:rPr>
          <w:sz w:val="28"/>
        </w:rPr>
        <w:t>covered</w:t>
      </w:r>
      <w:r>
        <w:rPr>
          <w:spacing w:val="-4"/>
          <w:sz w:val="28"/>
        </w:rPr>
        <w:t xml:space="preserve"> </w:t>
      </w:r>
      <w:r>
        <w:rPr>
          <w:sz w:val="28"/>
        </w:rPr>
        <w:t>by</w:t>
      </w:r>
      <w:r>
        <w:rPr>
          <w:spacing w:val="-3"/>
          <w:sz w:val="28"/>
        </w:rPr>
        <w:t xml:space="preserve"> </w:t>
      </w:r>
      <w:r>
        <w:rPr>
          <w:sz w:val="28"/>
        </w:rPr>
        <w:t>a</w:t>
      </w:r>
      <w:r>
        <w:rPr>
          <w:spacing w:val="-4"/>
          <w:sz w:val="28"/>
        </w:rPr>
        <w:t xml:space="preserve"> </w:t>
      </w:r>
      <w:r>
        <w:rPr>
          <w:sz w:val="28"/>
        </w:rPr>
        <w:t>suitable</w:t>
      </w:r>
      <w:r>
        <w:rPr>
          <w:spacing w:val="-4"/>
          <w:sz w:val="28"/>
        </w:rPr>
        <w:t xml:space="preserve"> </w:t>
      </w:r>
      <w:r>
        <w:rPr>
          <w:sz w:val="28"/>
        </w:rPr>
        <w:t>Risk</w:t>
      </w:r>
      <w:r>
        <w:rPr>
          <w:spacing w:val="-2"/>
          <w:sz w:val="28"/>
        </w:rPr>
        <w:t xml:space="preserve"> </w:t>
      </w:r>
      <w:r>
        <w:rPr>
          <w:sz w:val="28"/>
        </w:rPr>
        <w:t>Assessment</w:t>
      </w:r>
      <w:r>
        <w:rPr>
          <w:spacing w:val="-4"/>
          <w:sz w:val="28"/>
        </w:rPr>
        <w:t xml:space="preserve"> </w:t>
      </w:r>
      <w:r>
        <w:rPr>
          <w:sz w:val="28"/>
        </w:rPr>
        <w:t xml:space="preserve">and Method Statement. </w:t>
      </w:r>
      <w:r>
        <w:rPr>
          <w:i/>
          <w:sz w:val="28"/>
        </w:rPr>
        <w:t>Especially when working outside the site or undertaking work not usual to our undertaking.</w:t>
      </w:r>
    </w:p>
    <w:p w14:paraId="1CB66EC8" w14:textId="77777777" w:rsidR="0034216F" w:rsidRDefault="0034216F">
      <w:pPr>
        <w:pStyle w:val="BodyText"/>
        <w:rPr>
          <w:i/>
          <w:sz w:val="28"/>
        </w:rPr>
      </w:pPr>
    </w:p>
    <w:p w14:paraId="1DC4C234" w14:textId="77777777" w:rsidR="0034216F" w:rsidRDefault="006B7EE7">
      <w:pPr>
        <w:ind w:left="2568" w:right="1315"/>
        <w:rPr>
          <w:sz w:val="28"/>
        </w:rPr>
      </w:pPr>
      <w:r>
        <w:rPr>
          <w:sz w:val="28"/>
        </w:rPr>
        <w:t>Things</w:t>
      </w:r>
      <w:r>
        <w:rPr>
          <w:spacing w:val="-2"/>
          <w:sz w:val="28"/>
        </w:rPr>
        <w:t xml:space="preserve"> </w:t>
      </w:r>
      <w:r>
        <w:rPr>
          <w:sz w:val="28"/>
        </w:rPr>
        <w:t>to</w:t>
      </w:r>
      <w:r>
        <w:rPr>
          <w:spacing w:val="-3"/>
          <w:sz w:val="28"/>
        </w:rPr>
        <w:t xml:space="preserve"> </w:t>
      </w:r>
      <w:r>
        <w:rPr>
          <w:sz w:val="28"/>
        </w:rPr>
        <w:t>consider:</w:t>
      </w:r>
      <w:r>
        <w:rPr>
          <w:spacing w:val="-4"/>
          <w:sz w:val="28"/>
        </w:rPr>
        <w:t xml:space="preserve"> </w:t>
      </w:r>
      <w:r>
        <w:rPr>
          <w:sz w:val="28"/>
        </w:rPr>
        <w:t>Plans</w:t>
      </w:r>
      <w:r>
        <w:rPr>
          <w:spacing w:val="-5"/>
          <w:sz w:val="28"/>
        </w:rPr>
        <w:t xml:space="preserve"> </w:t>
      </w:r>
      <w:r>
        <w:rPr>
          <w:sz w:val="28"/>
        </w:rPr>
        <w:t>and</w:t>
      </w:r>
      <w:r>
        <w:rPr>
          <w:spacing w:val="-4"/>
          <w:sz w:val="28"/>
        </w:rPr>
        <w:t xml:space="preserve"> </w:t>
      </w:r>
      <w:r>
        <w:rPr>
          <w:sz w:val="28"/>
        </w:rPr>
        <w:t>drawings,</w:t>
      </w:r>
      <w:r>
        <w:rPr>
          <w:spacing w:val="-4"/>
          <w:sz w:val="28"/>
        </w:rPr>
        <w:t xml:space="preserve"> </w:t>
      </w:r>
      <w:r>
        <w:rPr>
          <w:sz w:val="28"/>
        </w:rPr>
        <w:t>survey</w:t>
      </w:r>
      <w:r>
        <w:rPr>
          <w:spacing w:val="-3"/>
          <w:sz w:val="28"/>
        </w:rPr>
        <w:t xml:space="preserve"> </w:t>
      </w:r>
      <w:r>
        <w:rPr>
          <w:sz w:val="28"/>
        </w:rPr>
        <w:t>of</w:t>
      </w:r>
      <w:r>
        <w:rPr>
          <w:spacing w:val="-3"/>
          <w:sz w:val="28"/>
        </w:rPr>
        <w:t xml:space="preserve"> </w:t>
      </w:r>
      <w:r>
        <w:rPr>
          <w:sz w:val="28"/>
        </w:rPr>
        <w:t>site</w:t>
      </w:r>
      <w:r>
        <w:rPr>
          <w:spacing w:val="-5"/>
          <w:sz w:val="28"/>
        </w:rPr>
        <w:t xml:space="preserve"> </w:t>
      </w:r>
      <w:r>
        <w:rPr>
          <w:sz w:val="28"/>
        </w:rPr>
        <w:t xml:space="preserve">looking for existing clues - lighting columns, road crossing etc. CAT, demarcating line of service, trial holes, safe digging practices </w:t>
      </w:r>
      <w:r>
        <w:rPr>
          <w:spacing w:val="-4"/>
          <w:sz w:val="28"/>
        </w:rPr>
        <w:t>etc.</w:t>
      </w:r>
    </w:p>
    <w:p w14:paraId="205B0CAD" w14:textId="77777777" w:rsidR="0034216F" w:rsidRDefault="0034216F">
      <w:pPr>
        <w:pStyle w:val="BodyText"/>
        <w:rPr>
          <w:sz w:val="28"/>
        </w:rPr>
      </w:pPr>
    </w:p>
    <w:p w14:paraId="6001FCC5" w14:textId="77777777" w:rsidR="0034216F" w:rsidRDefault="006B7EE7">
      <w:pPr>
        <w:ind w:left="2568"/>
        <w:rPr>
          <w:sz w:val="28"/>
        </w:rPr>
      </w:pPr>
      <w:r>
        <w:rPr>
          <w:sz w:val="28"/>
        </w:rPr>
        <w:t>Contacting</w:t>
      </w:r>
      <w:r>
        <w:rPr>
          <w:spacing w:val="-7"/>
          <w:sz w:val="28"/>
        </w:rPr>
        <w:t xml:space="preserve"> </w:t>
      </w:r>
      <w:r>
        <w:rPr>
          <w:sz w:val="28"/>
        </w:rPr>
        <w:t>service</w:t>
      </w:r>
      <w:r>
        <w:rPr>
          <w:spacing w:val="-5"/>
          <w:sz w:val="28"/>
        </w:rPr>
        <w:t xml:space="preserve"> </w:t>
      </w:r>
      <w:r>
        <w:rPr>
          <w:sz w:val="28"/>
        </w:rPr>
        <w:t>owners</w:t>
      </w:r>
      <w:r>
        <w:rPr>
          <w:spacing w:val="-4"/>
          <w:sz w:val="28"/>
        </w:rPr>
        <w:t xml:space="preserve"> </w:t>
      </w:r>
      <w:r>
        <w:rPr>
          <w:sz w:val="28"/>
        </w:rPr>
        <w:t>if</w:t>
      </w:r>
      <w:r>
        <w:rPr>
          <w:spacing w:val="-3"/>
          <w:sz w:val="28"/>
        </w:rPr>
        <w:t xml:space="preserve"> </w:t>
      </w:r>
      <w:r>
        <w:rPr>
          <w:sz w:val="28"/>
        </w:rPr>
        <w:t>working</w:t>
      </w:r>
      <w:r>
        <w:rPr>
          <w:spacing w:val="-4"/>
          <w:sz w:val="28"/>
        </w:rPr>
        <w:t xml:space="preserve"> </w:t>
      </w:r>
      <w:r>
        <w:rPr>
          <w:sz w:val="28"/>
        </w:rPr>
        <w:t>around</w:t>
      </w:r>
      <w:r>
        <w:rPr>
          <w:spacing w:val="-4"/>
          <w:sz w:val="28"/>
        </w:rPr>
        <w:t xml:space="preserve"> </w:t>
      </w:r>
      <w:r>
        <w:rPr>
          <w:spacing w:val="-2"/>
          <w:sz w:val="28"/>
        </w:rPr>
        <w:t>them.</w:t>
      </w:r>
    </w:p>
    <w:p w14:paraId="474B0D0C" w14:textId="77777777" w:rsidR="0034216F" w:rsidRDefault="0034216F">
      <w:pPr>
        <w:rPr>
          <w:sz w:val="28"/>
        </w:rPr>
        <w:sectPr w:rsidR="0034216F">
          <w:headerReference w:type="default" r:id="rId221"/>
          <w:footerReference w:type="default" r:id="rId222"/>
          <w:pgSz w:w="11910" w:h="16850"/>
          <w:pgMar w:top="900" w:right="260" w:bottom="1100" w:left="600" w:header="713" w:footer="900" w:gutter="0"/>
          <w:cols w:space="720"/>
        </w:sectPr>
      </w:pPr>
    </w:p>
    <w:p w14:paraId="25406C63" w14:textId="77777777" w:rsidR="0034216F" w:rsidRDefault="0034216F">
      <w:pPr>
        <w:pStyle w:val="BodyText"/>
        <w:spacing w:before="189"/>
        <w:rPr>
          <w:sz w:val="28"/>
        </w:rPr>
      </w:pPr>
    </w:p>
    <w:p w14:paraId="338AE270" w14:textId="77777777" w:rsidR="0034216F" w:rsidRDefault="006B7EE7">
      <w:pPr>
        <w:spacing w:before="1"/>
        <w:ind w:left="691"/>
        <w:rPr>
          <w:b/>
          <w:sz w:val="28"/>
        </w:rPr>
      </w:pPr>
      <w:r>
        <w:rPr>
          <w:b/>
          <w:sz w:val="28"/>
          <w:u w:val="single"/>
        </w:rPr>
        <w:t>Hot</w:t>
      </w:r>
      <w:r>
        <w:rPr>
          <w:b/>
          <w:spacing w:val="-4"/>
          <w:sz w:val="28"/>
          <w:u w:val="single"/>
        </w:rPr>
        <w:t xml:space="preserve"> </w:t>
      </w:r>
      <w:r>
        <w:rPr>
          <w:b/>
          <w:spacing w:val="-2"/>
          <w:sz w:val="28"/>
          <w:u w:val="single"/>
        </w:rPr>
        <w:t>Works:</w:t>
      </w:r>
    </w:p>
    <w:p w14:paraId="721DBFAC" w14:textId="77777777" w:rsidR="0034216F" w:rsidRDefault="006B7EE7">
      <w:pPr>
        <w:spacing w:before="336"/>
        <w:ind w:left="2568" w:right="1323"/>
        <w:jc w:val="both"/>
        <w:rPr>
          <w:sz w:val="28"/>
        </w:rPr>
      </w:pPr>
      <w:r>
        <w:rPr>
          <w:sz w:val="28"/>
        </w:rPr>
        <w:t>All Hot Work must be covered by a suitable Risk Assessment and Method Statement.</w:t>
      </w:r>
    </w:p>
    <w:p w14:paraId="7A4F1348" w14:textId="77777777" w:rsidR="0034216F" w:rsidRDefault="0034216F">
      <w:pPr>
        <w:pStyle w:val="BodyText"/>
        <w:rPr>
          <w:sz w:val="28"/>
        </w:rPr>
      </w:pPr>
    </w:p>
    <w:p w14:paraId="46A39D47" w14:textId="77777777" w:rsidR="0034216F" w:rsidRDefault="006B7EE7">
      <w:pPr>
        <w:ind w:left="2567" w:right="1327"/>
        <w:jc w:val="both"/>
        <w:rPr>
          <w:sz w:val="28"/>
        </w:rPr>
      </w:pPr>
      <w:r>
        <w:rPr>
          <w:sz w:val="28"/>
        </w:rPr>
        <w:t xml:space="preserve">Things to consider: The immediate environment and those likely to be affected by the work, unauthorised access, existing waste and debris, possible explosive atmospheres, suitable fire </w:t>
      </w:r>
      <w:proofErr w:type="spellStart"/>
      <w:r>
        <w:rPr>
          <w:sz w:val="28"/>
        </w:rPr>
        <w:t>extinguising</w:t>
      </w:r>
      <w:proofErr w:type="spellEnd"/>
      <w:r>
        <w:rPr>
          <w:sz w:val="28"/>
        </w:rPr>
        <w:t xml:space="preserve"> equipment must be readily available.</w:t>
      </w:r>
    </w:p>
    <w:p w14:paraId="0DD58AD5" w14:textId="77777777" w:rsidR="0034216F" w:rsidRDefault="0034216F">
      <w:pPr>
        <w:pStyle w:val="BodyText"/>
        <w:rPr>
          <w:sz w:val="28"/>
        </w:rPr>
      </w:pPr>
    </w:p>
    <w:p w14:paraId="543BBF48" w14:textId="77777777" w:rsidR="0034216F" w:rsidRDefault="006B7EE7">
      <w:pPr>
        <w:ind w:left="2567" w:right="1324"/>
        <w:jc w:val="both"/>
        <w:rPr>
          <w:sz w:val="28"/>
        </w:rPr>
      </w:pPr>
      <w:r>
        <w:rPr>
          <w:sz w:val="28"/>
        </w:rPr>
        <w:t>Important: Hot Work must be inspected at least 1 hour after completion to inspect for remaining heat and smouldering.</w:t>
      </w:r>
    </w:p>
    <w:p w14:paraId="132605F3" w14:textId="77777777" w:rsidR="0034216F" w:rsidRDefault="006B7EE7">
      <w:pPr>
        <w:spacing w:before="335"/>
        <w:ind w:left="691"/>
        <w:rPr>
          <w:b/>
          <w:sz w:val="28"/>
        </w:rPr>
      </w:pPr>
      <w:r>
        <w:rPr>
          <w:b/>
          <w:sz w:val="28"/>
          <w:u w:val="single"/>
        </w:rPr>
        <w:t>Overhead</w:t>
      </w:r>
      <w:r>
        <w:rPr>
          <w:b/>
          <w:spacing w:val="-8"/>
          <w:sz w:val="28"/>
          <w:u w:val="single"/>
        </w:rPr>
        <w:t xml:space="preserve"> </w:t>
      </w:r>
      <w:r>
        <w:rPr>
          <w:b/>
          <w:sz w:val="28"/>
          <w:u w:val="single"/>
        </w:rPr>
        <w:t>Electric</w:t>
      </w:r>
      <w:r>
        <w:rPr>
          <w:b/>
          <w:spacing w:val="-7"/>
          <w:sz w:val="28"/>
          <w:u w:val="single"/>
        </w:rPr>
        <w:t xml:space="preserve"> </w:t>
      </w:r>
      <w:r>
        <w:rPr>
          <w:b/>
          <w:spacing w:val="-2"/>
          <w:sz w:val="28"/>
          <w:u w:val="single"/>
        </w:rPr>
        <w:t>Cables:</w:t>
      </w:r>
    </w:p>
    <w:p w14:paraId="34BEF81F" w14:textId="77777777" w:rsidR="0034216F" w:rsidRDefault="0034216F">
      <w:pPr>
        <w:pStyle w:val="BodyText"/>
        <w:rPr>
          <w:b/>
          <w:sz w:val="28"/>
        </w:rPr>
      </w:pPr>
    </w:p>
    <w:p w14:paraId="1D41839F" w14:textId="77777777" w:rsidR="0034216F" w:rsidRDefault="006B7EE7">
      <w:pPr>
        <w:ind w:left="2568" w:right="1315"/>
        <w:rPr>
          <w:sz w:val="28"/>
        </w:rPr>
      </w:pPr>
      <w:r>
        <w:rPr>
          <w:sz w:val="28"/>
        </w:rPr>
        <w:t>All</w:t>
      </w:r>
      <w:r>
        <w:rPr>
          <w:spacing w:val="80"/>
          <w:sz w:val="28"/>
        </w:rPr>
        <w:t xml:space="preserve"> </w:t>
      </w:r>
      <w:r>
        <w:rPr>
          <w:sz w:val="28"/>
        </w:rPr>
        <w:t>work</w:t>
      </w:r>
      <w:r>
        <w:rPr>
          <w:spacing w:val="80"/>
          <w:sz w:val="28"/>
        </w:rPr>
        <w:t xml:space="preserve"> </w:t>
      </w:r>
      <w:r>
        <w:rPr>
          <w:sz w:val="28"/>
        </w:rPr>
        <w:t>must</w:t>
      </w:r>
      <w:r>
        <w:rPr>
          <w:spacing w:val="78"/>
          <w:sz w:val="28"/>
        </w:rPr>
        <w:t xml:space="preserve"> </w:t>
      </w:r>
      <w:r>
        <w:rPr>
          <w:sz w:val="28"/>
        </w:rPr>
        <w:t>be</w:t>
      </w:r>
      <w:r>
        <w:rPr>
          <w:spacing w:val="76"/>
          <w:sz w:val="28"/>
        </w:rPr>
        <w:t xml:space="preserve"> </w:t>
      </w:r>
      <w:r>
        <w:rPr>
          <w:sz w:val="28"/>
        </w:rPr>
        <w:t>covered</w:t>
      </w:r>
      <w:r>
        <w:rPr>
          <w:spacing w:val="78"/>
          <w:sz w:val="28"/>
        </w:rPr>
        <w:t xml:space="preserve"> </w:t>
      </w:r>
      <w:r>
        <w:rPr>
          <w:sz w:val="28"/>
        </w:rPr>
        <w:t>by</w:t>
      </w:r>
      <w:r>
        <w:rPr>
          <w:spacing w:val="79"/>
          <w:sz w:val="28"/>
        </w:rPr>
        <w:t xml:space="preserve"> </w:t>
      </w:r>
      <w:r>
        <w:rPr>
          <w:sz w:val="28"/>
        </w:rPr>
        <w:t>a</w:t>
      </w:r>
      <w:r>
        <w:rPr>
          <w:spacing w:val="78"/>
          <w:sz w:val="28"/>
        </w:rPr>
        <w:t xml:space="preserve"> </w:t>
      </w:r>
      <w:r>
        <w:rPr>
          <w:sz w:val="28"/>
        </w:rPr>
        <w:t>suitable</w:t>
      </w:r>
      <w:r>
        <w:rPr>
          <w:spacing w:val="80"/>
          <w:sz w:val="28"/>
        </w:rPr>
        <w:t xml:space="preserve"> </w:t>
      </w:r>
      <w:r>
        <w:rPr>
          <w:sz w:val="28"/>
        </w:rPr>
        <w:t>Risk</w:t>
      </w:r>
      <w:r>
        <w:rPr>
          <w:spacing w:val="77"/>
          <w:sz w:val="28"/>
        </w:rPr>
        <w:t xml:space="preserve"> </w:t>
      </w:r>
      <w:r>
        <w:rPr>
          <w:sz w:val="28"/>
        </w:rPr>
        <w:t>Assessment and Method Statement.</w:t>
      </w:r>
    </w:p>
    <w:p w14:paraId="756333BD" w14:textId="77777777" w:rsidR="0034216F" w:rsidRDefault="0034216F">
      <w:pPr>
        <w:pStyle w:val="BodyText"/>
        <w:rPr>
          <w:sz w:val="28"/>
        </w:rPr>
      </w:pPr>
    </w:p>
    <w:p w14:paraId="79C4D6B6" w14:textId="77777777" w:rsidR="0034216F" w:rsidRDefault="006B7EE7">
      <w:pPr>
        <w:tabs>
          <w:tab w:val="left" w:pos="5447"/>
        </w:tabs>
        <w:ind w:left="2568"/>
        <w:rPr>
          <w:sz w:val="28"/>
        </w:rPr>
      </w:pPr>
      <w:r>
        <w:rPr>
          <w:sz w:val="28"/>
        </w:rPr>
        <w:t>Things</w:t>
      </w:r>
      <w:r>
        <w:rPr>
          <w:spacing w:val="-3"/>
          <w:sz w:val="28"/>
        </w:rPr>
        <w:t xml:space="preserve"> </w:t>
      </w:r>
      <w:r>
        <w:rPr>
          <w:sz w:val="28"/>
        </w:rPr>
        <w:t>to</w:t>
      </w:r>
      <w:r>
        <w:rPr>
          <w:spacing w:val="-3"/>
          <w:sz w:val="28"/>
        </w:rPr>
        <w:t xml:space="preserve"> </w:t>
      </w:r>
      <w:r>
        <w:rPr>
          <w:spacing w:val="-2"/>
          <w:sz w:val="28"/>
        </w:rPr>
        <w:t>consider:</w:t>
      </w:r>
      <w:r>
        <w:rPr>
          <w:sz w:val="28"/>
        </w:rPr>
        <w:tab/>
        <w:t>Approach</w:t>
      </w:r>
      <w:r>
        <w:rPr>
          <w:spacing w:val="-5"/>
          <w:sz w:val="28"/>
        </w:rPr>
        <w:t xml:space="preserve"> </w:t>
      </w:r>
      <w:r>
        <w:rPr>
          <w:sz w:val="28"/>
        </w:rPr>
        <w:t>the</w:t>
      </w:r>
      <w:r>
        <w:rPr>
          <w:spacing w:val="-6"/>
          <w:sz w:val="28"/>
        </w:rPr>
        <w:t xml:space="preserve"> </w:t>
      </w:r>
      <w:r>
        <w:rPr>
          <w:sz w:val="28"/>
        </w:rPr>
        <w:t>Local</w:t>
      </w:r>
      <w:r>
        <w:rPr>
          <w:spacing w:val="-5"/>
          <w:sz w:val="28"/>
        </w:rPr>
        <w:t xml:space="preserve"> </w:t>
      </w:r>
      <w:r>
        <w:rPr>
          <w:sz w:val="28"/>
        </w:rPr>
        <w:t>Electricity</w:t>
      </w:r>
      <w:r>
        <w:rPr>
          <w:spacing w:val="-6"/>
          <w:sz w:val="28"/>
        </w:rPr>
        <w:t xml:space="preserve"> </w:t>
      </w:r>
      <w:r>
        <w:rPr>
          <w:spacing w:val="-2"/>
          <w:sz w:val="28"/>
        </w:rPr>
        <w:t>Board.</w:t>
      </w:r>
    </w:p>
    <w:p w14:paraId="0F6E0A78" w14:textId="77777777" w:rsidR="0034216F" w:rsidRDefault="0034216F">
      <w:pPr>
        <w:pStyle w:val="BodyText"/>
        <w:rPr>
          <w:sz w:val="28"/>
        </w:rPr>
      </w:pPr>
    </w:p>
    <w:p w14:paraId="0B9444EF" w14:textId="77777777" w:rsidR="0034216F" w:rsidRDefault="006B7EE7">
      <w:pPr>
        <w:ind w:left="5447"/>
        <w:rPr>
          <w:sz w:val="28"/>
        </w:rPr>
      </w:pPr>
      <w:r>
        <w:rPr>
          <w:sz w:val="28"/>
        </w:rPr>
        <w:t>Determine</w:t>
      </w:r>
      <w:r>
        <w:rPr>
          <w:spacing w:val="-4"/>
          <w:sz w:val="28"/>
        </w:rPr>
        <w:t xml:space="preserve"> </w:t>
      </w:r>
      <w:r>
        <w:rPr>
          <w:sz w:val="28"/>
        </w:rPr>
        <w:t>safe</w:t>
      </w:r>
      <w:r>
        <w:rPr>
          <w:spacing w:val="-3"/>
          <w:sz w:val="28"/>
        </w:rPr>
        <w:t xml:space="preserve"> </w:t>
      </w:r>
      <w:r>
        <w:rPr>
          <w:sz w:val="28"/>
        </w:rPr>
        <w:t>passing</w:t>
      </w:r>
      <w:r>
        <w:rPr>
          <w:spacing w:val="-3"/>
          <w:sz w:val="28"/>
        </w:rPr>
        <w:t xml:space="preserve"> </w:t>
      </w:r>
      <w:r>
        <w:rPr>
          <w:spacing w:val="-2"/>
          <w:sz w:val="28"/>
        </w:rPr>
        <w:t>distances.</w:t>
      </w:r>
    </w:p>
    <w:p w14:paraId="52254629" w14:textId="77777777" w:rsidR="0034216F" w:rsidRDefault="0034216F">
      <w:pPr>
        <w:pStyle w:val="BodyText"/>
        <w:spacing w:before="3"/>
        <w:rPr>
          <w:sz w:val="28"/>
        </w:rPr>
      </w:pPr>
    </w:p>
    <w:p w14:paraId="7B017BB7" w14:textId="77777777" w:rsidR="0034216F" w:rsidRDefault="006B7EE7">
      <w:pPr>
        <w:ind w:left="5447" w:right="1420"/>
        <w:rPr>
          <w:sz w:val="28"/>
        </w:rPr>
      </w:pPr>
      <w:r>
        <w:rPr>
          <w:sz w:val="28"/>
        </w:rPr>
        <w:t>Erect</w:t>
      </w:r>
      <w:r>
        <w:rPr>
          <w:spacing w:val="-5"/>
          <w:sz w:val="28"/>
        </w:rPr>
        <w:t xml:space="preserve"> </w:t>
      </w:r>
      <w:r>
        <w:rPr>
          <w:sz w:val="28"/>
        </w:rPr>
        <w:t>goal</w:t>
      </w:r>
      <w:r>
        <w:rPr>
          <w:spacing w:val="-7"/>
          <w:sz w:val="28"/>
        </w:rPr>
        <w:t xml:space="preserve"> </w:t>
      </w:r>
      <w:r>
        <w:rPr>
          <w:sz w:val="28"/>
        </w:rPr>
        <w:t>posts</w:t>
      </w:r>
      <w:r>
        <w:rPr>
          <w:spacing w:val="-7"/>
          <w:sz w:val="28"/>
        </w:rPr>
        <w:t xml:space="preserve"> </w:t>
      </w:r>
      <w:r>
        <w:rPr>
          <w:sz w:val="28"/>
        </w:rPr>
        <w:t>and</w:t>
      </w:r>
      <w:r>
        <w:rPr>
          <w:spacing w:val="-7"/>
          <w:sz w:val="28"/>
        </w:rPr>
        <w:t xml:space="preserve"> </w:t>
      </w:r>
      <w:r>
        <w:rPr>
          <w:sz w:val="28"/>
        </w:rPr>
        <w:t>safety</w:t>
      </w:r>
      <w:r>
        <w:rPr>
          <w:spacing w:val="-6"/>
          <w:sz w:val="28"/>
        </w:rPr>
        <w:t xml:space="preserve"> </w:t>
      </w:r>
      <w:r>
        <w:rPr>
          <w:sz w:val="28"/>
        </w:rPr>
        <w:t xml:space="preserve">corridors in line with GS6 Avoidance of Danger from Overhead Electric </w:t>
      </w:r>
      <w:r>
        <w:rPr>
          <w:spacing w:val="-2"/>
          <w:sz w:val="28"/>
        </w:rPr>
        <w:t>Lines.</w:t>
      </w:r>
    </w:p>
    <w:p w14:paraId="02F4201C" w14:textId="77777777" w:rsidR="0034216F" w:rsidRDefault="006B7EE7">
      <w:pPr>
        <w:spacing w:before="335"/>
        <w:ind w:left="408"/>
        <w:rPr>
          <w:b/>
          <w:sz w:val="28"/>
        </w:rPr>
      </w:pPr>
      <w:r>
        <w:rPr>
          <w:b/>
          <w:sz w:val="28"/>
          <w:u w:val="single"/>
        </w:rPr>
        <w:t>Work</w:t>
      </w:r>
      <w:r>
        <w:rPr>
          <w:b/>
          <w:spacing w:val="-5"/>
          <w:sz w:val="28"/>
          <w:u w:val="single"/>
        </w:rPr>
        <w:t xml:space="preserve"> </w:t>
      </w:r>
      <w:r>
        <w:rPr>
          <w:b/>
          <w:sz w:val="28"/>
          <w:u w:val="single"/>
        </w:rPr>
        <w:t>on</w:t>
      </w:r>
      <w:r>
        <w:rPr>
          <w:b/>
          <w:spacing w:val="-6"/>
          <w:sz w:val="28"/>
          <w:u w:val="single"/>
        </w:rPr>
        <w:t xml:space="preserve"> </w:t>
      </w:r>
      <w:r>
        <w:rPr>
          <w:b/>
          <w:sz w:val="28"/>
          <w:u w:val="single"/>
        </w:rPr>
        <w:t>Crushers,</w:t>
      </w:r>
      <w:r>
        <w:rPr>
          <w:b/>
          <w:spacing w:val="-2"/>
          <w:sz w:val="28"/>
          <w:u w:val="single"/>
        </w:rPr>
        <w:t xml:space="preserve"> </w:t>
      </w:r>
      <w:r>
        <w:rPr>
          <w:b/>
          <w:sz w:val="28"/>
          <w:u w:val="single"/>
        </w:rPr>
        <w:t>Screeners</w:t>
      </w:r>
      <w:r>
        <w:rPr>
          <w:b/>
          <w:spacing w:val="-3"/>
          <w:sz w:val="28"/>
          <w:u w:val="single"/>
        </w:rPr>
        <w:t xml:space="preserve"> </w:t>
      </w:r>
      <w:r>
        <w:rPr>
          <w:b/>
          <w:sz w:val="28"/>
          <w:u w:val="single"/>
        </w:rPr>
        <w:t>and</w:t>
      </w:r>
      <w:r>
        <w:rPr>
          <w:b/>
          <w:spacing w:val="-6"/>
          <w:sz w:val="28"/>
          <w:u w:val="single"/>
        </w:rPr>
        <w:t xml:space="preserve"> </w:t>
      </w:r>
      <w:proofErr w:type="spellStart"/>
      <w:r>
        <w:rPr>
          <w:b/>
          <w:spacing w:val="-2"/>
          <w:sz w:val="28"/>
          <w:u w:val="single"/>
        </w:rPr>
        <w:t>Shreaders</w:t>
      </w:r>
      <w:proofErr w:type="spellEnd"/>
      <w:r>
        <w:rPr>
          <w:b/>
          <w:spacing w:val="-2"/>
          <w:sz w:val="28"/>
          <w:u w:val="single"/>
        </w:rPr>
        <w:t>:</w:t>
      </w:r>
    </w:p>
    <w:p w14:paraId="6A8072C3" w14:textId="77777777" w:rsidR="0034216F" w:rsidRDefault="0034216F">
      <w:pPr>
        <w:pStyle w:val="BodyText"/>
        <w:rPr>
          <w:b/>
          <w:sz w:val="28"/>
        </w:rPr>
      </w:pPr>
    </w:p>
    <w:p w14:paraId="5CBFA391" w14:textId="77777777" w:rsidR="0034216F" w:rsidRDefault="006B7EE7">
      <w:pPr>
        <w:ind w:left="2567" w:right="1323"/>
        <w:jc w:val="both"/>
        <w:rPr>
          <w:sz w:val="28"/>
        </w:rPr>
      </w:pPr>
      <w:r>
        <w:rPr>
          <w:sz w:val="28"/>
        </w:rPr>
        <w:t>All</w:t>
      </w:r>
      <w:r>
        <w:rPr>
          <w:spacing w:val="40"/>
          <w:sz w:val="28"/>
        </w:rPr>
        <w:t xml:space="preserve"> </w:t>
      </w:r>
      <w:r>
        <w:rPr>
          <w:sz w:val="28"/>
        </w:rPr>
        <w:t>work</w:t>
      </w:r>
      <w:r>
        <w:rPr>
          <w:spacing w:val="40"/>
          <w:sz w:val="28"/>
        </w:rPr>
        <w:t xml:space="preserve"> </w:t>
      </w:r>
      <w:r>
        <w:rPr>
          <w:sz w:val="28"/>
        </w:rPr>
        <w:t>must</w:t>
      </w:r>
      <w:r>
        <w:rPr>
          <w:spacing w:val="40"/>
          <w:sz w:val="28"/>
        </w:rPr>
        <w:t xml:space="preserve"> </w:t>
      </w:r>
      <w:r>
        <w:rPr>
          <w:sz w:val="28"/>
        </w:rPr>
        <w:t>be</w:t>
      </w:r>
      <w:r>
        <w:rPr>
          <w:spacing w:val="40"/>
          <w:sz w:val="28"/>
        </w:rPr>
        <w:t xml:space="preserve"> </w:t>
      </w:r>
      <w:r>
        <w:rPr>
          <w:sz w:val="28"/>
        </w:rPr>
        <w:t>covered</w:t>
      </w:r>
      <w:r>
        <w:rPr>
          <w:spacing w:val="40"/>
          <w:sz w:val="28"/>
        </w:rPr>
        <w:t xml:space="preserve"> </w:t>
      </w:r>
      <w:r>
        <w:rPr>
          <w:sz w:val="28"/>
        </w:rPr>
        <w:t>by</w:t>
      </w:r>
      <w:r>
        <w:rPr>
          <w:spacing w:val="40"/>
          <w:sz w:val="28"/>
        </w:rPr>
        <w:t xml:space="preserve"> </w:t>
      </w:r>
      <w:r>
        <w:rPr>
          <w:sz w:val="28"/>
        </w:rPr>
        <w:t>a</w:t>
      </w:r>
      <w:r>
        <w:rPr>
          <w:spacing w:val="40"/>
          <w:sz w:val="28"/>
        </w:rPr>
        <w:t xml:space="preserve"> </w:t>
      </w:r>
      <w:r>
        <w:rPr>
          <w:sz w:val="28"/>
        </w:rPr>
        <w:t>suitable</w:t>
      </w:r>
      <w:r>
        <w:rPr>
          <w:spacing w:val="40"/>
          <w:sz w:val="28"/>
        </w:rPr>
        <w:t xml:space="preserve"> </w:t>
      </w:r>
      <w:r>
        <w:rPr>
          <w:sz w:val="28"/>
        </w:rPr>
        <w:t>Risk</w:t>
      </w:r>
      <w:r>
        <w:rPr>
          <w:spacing w:val="40"/>
          <w:sz w:val="28"/>
        </w:rPr>
        <w:t xml:space="preserve"> </w:t>
      </w:r>
      <w:r>
        <w:rPr>
          <w:sz w:val="28"/>
        </w:rPr>
        <w:t>Assessment and Method Statement.</w:t>
      </w:r>
    </w:p>
    <w:p w14:paraId="3EF2E4C4" w14:textId="77777777" w:rsidR="0034216F" w:rsidRDefault="0034216F">
      <w:pPr>
        <w:pStyle w:val="BodyText"/>
        <w:rPr>
          <w:sz w:val="28"/>
        </w:rPr>
      </w:pPr>
    </w:p>
    <w:p w14:paraId="073F0D0C" w14:textId="77777777" w:rsidR="0034216F" w:rsidRDefault="006B7EE7">
      <w:pPr>
        <w:ind w:left="2567" w:right="1325"/>
        <w:jc w:val="both"/>
        <w:rPr>
          <w:sz w:val="28"/>
        </w:rPr>
      </w:pPr>
      <w:r>
        <w:rPr>
          <w:sz w:val="28"/>
        </w:rPr>
        <w:t>Things to consider: Are those required to undertake such work</w:t>
      </w:r>
      <w:r>
        <w:rPr>
          <w:spacing w:val="-4"/>
          <w:sz w:val="28"/>
        </w:rPr>
        <w:t xml:space="preserve"> </w:t>
      </w:r>
      <w:r>
        <w:rPr>
          <w:sz w:val="28"/>
        </w:rPr>
        <w:t>trained</w:t>
      </w:r>
      <w:r>
        <w:rPr>
          <w:spacing w:val="-6"/>
          <w:sz w:val="28"/>
        </w:rPr>
        <w:t xml:space="preserve"> </w:t>
      </w:r>
      <w:r>
        <w:rPr>
          <w:sz w:val="28"/>
        </w:rPr>
        <w:t>and</w:t>
      </w:r>
      <w:r>
        <w:rPr>
          <w:spacing w:val="-3"/>
          <w:sz w:val="28"/>
        </w:rPr>
        <w:t xml:space="preserve"> </w:t>
      </w:r>
      <w:r>
        <w:rPr>
          <w:sz w:val="28"/>
        </w:rPr>
        <w:t>authorised,</w:t>
      </w:r>
      <w:r>
        <w:rPr>
          <w:spacing w:val="-6"/>
          <w:sz w:val="28"/>
        </w:rPr>
        <w:t xml:space="preserve"> </w:t>
      </w:r>
      <w:r>
        <w:rPr>
          <w:sz w:val="28"/>
        </w:rPr>
        <w:t>unauthorised</w:t>
      </w:r>
      <w:r>
        <w:rPr>
          <w:spacing w:val="-3"/>
          <w:sz w:val="28"/>
        </w:rPr>
        <w:t xml:space="preserve"> </w:t>
      </w:r>
      <w:r>
        <w:rPr>
          <w:sz w:val="28"/>
        </w:rPr>
        <w:t>access,</w:t>
      </w:r>
      <w:r>
        <w:rPr>
          <w:spacing w:val="-3"/>
          <w:sz w:val="28"/>
        </w:rPr>
        <w:t xml:space="preserve"> </w:t>
      </w:r>
      <w:r>
        <w:rPr>
          <w:sz w:val="28"/>
        </w:rPr>
        <w:t>key</w:t>
      </w:r>
      <w:r>
        <w:rPr>
          <w:spacing w:val="-7"/>
          <w:sz w:val="28"/>
        </w:rPr>
        <w:t xml:space="preserve"> </w:t>
      </w:r>
      <w:r>
        <w:rPr>
          <w:sz w:val="28"/>
        </w:rPr>
        <w:t xml:space="preserve">holding, procedure - inadvertent starting, testing and commissioning, safe </w:t>
      </w:r>
      <w:proofErr w:type="gramStart"/>
      <w:r>
        <w:rPr>
          <w:sz w:val="28"/>
        </w:rPr>
        <w:t>operation</w:t>
      </w:r>
      <w:proofErr w:type="gramEnd"/>
      <w:r>
        <w:rPr>
          <w:sz w:val="28"/>
        </w:rPr>
        <w:t xml:space="preserve"> and use, </w:t>
      </w:r>
      <w:proofErr w:type="spellStart"/>
      <w:r>
        <w:rPr>
          <w:sz w:val="28"/>
        </w:rPr>
        <w:t>loneworking</w:t>
      </w:r>
      <w:proofErr w:type="spellEnd"/>
      <w:r>
        <w:rPr>
          <w:sz w:val="28"/>
        </w:rPr>
        <w:t xml:space="preserve"> etc.</w:t>
      </w:r>
    </w:p>
    <w:p w14:paraId="18E430AC" w14:textId="77777777" w:rsidR="0034216F" w:rsidRDefault="0034216F">
      <w:pPr>
        <w:jc w:val="both"/>
        <w:rPr>
          <w:sz w:val="28"/>
        </w:rPr>
        <w:sectPr w:rsidR="0034216F">
          <w:pgSz w:w="11910" w:h="16850"/>
          <w:pgMar w:top="900" w:right="260" w:bottom="1100" w:left="600" w:header="713" w:footer="900" w:gutter="0"/>
          <w:cols w:space="720"/>
        </w:sectPr>
      </w:pPr>
    </w:p>
    <w:p w14:paraId="052BE984" w14:textId="77777777" w:rsidR="0034216F" w:rsidRDefault="0034216F">
      <w:pPr>
        <w:pStyle w:val="BodyText"/>
        <w:spacing w:before="189"/>
        <w:rPr>
          <w:sz w:val="28"/>
        </w:rPr>
      </w:pPr>
    </w:p>
    <w:p w14:paraId="00AA14D2" w14:textId="77777777" w:rsidR="0034216F" w:rsidRDefault="006B7EE7">
      <w:pPr>
        <w:spacing w:before="1"/>
        <w:ind w:left="691"/>
        <w:rPr>
          <w:b/>
          <w:sz w:val="28"/>
        </w:rPr>
      </w:pPr>
      <w:r>
        <w:rPr>
          <w:b/>
          <w:sz w:val="28"/>
          <w:u w:val="single"/>
        </w:rPr>
        <w:t>Work</w:t>
      </w:r>
      <w:r>
        <w:rPr>
          <w:b/>
          <w:spacing w:val="-2"/>
          <w:sz w:val="28"/>
          <w:u w:val="single"/>
        </w:rPr>
        <w:t xml:space="preserve"> </w:t>
      </w:r>
      <w:r>
        <w:rPr>
          <w:b/>
          <w:sz w:val="28"/>
          <w:u w:val="single"/>
        </w:rPr>
        <w:t>with</w:t>
      </w:r>
      <w:r>
        <w:rPr>
          <w:b/>
          <w:spacing w:val="-4"/>
          <w:sz w:val="28"/>
          <w:u w:val="single"/>
        </w:rPr>
        <w:t xml:space="preserve"> </w:t>
      </w:r>
      <w:r>
        <w:rPr>
          <w:b/>
          <w:spacing w:val="-2"/>
          <w:sz w:val="28"/>
          <w:u w:val="single"/>
        </w:rPr>
        <w:t>Asbestos:</w:t>
      </w:r>
    </w:p>
    <w:p w14:paraId="17ED61AE" w14:textId="77777777" w:rsidR="0034216F" w:rsidRDefault="006B7EE7">
      <w:pPr>
        <w:spacing w:before="336"/>
        <w:ind w:left="2568" w:right="1323"/>
        <w:jc w:val="both"/>
        <w:rPr>
          <w:sz w:val="28"/>
        </w:rPr>
      </w:pPr>
      <w:r>
        <w:rPr>
          <w:sz w:val="28"/>
        </w:rPr>
        <w:t>All asbestos removal work must be carried out by a specialist sub – contractor.</w:t>
      </w:r>
    </w:p>
    <w:p w14:paraId="08C91C31" w14:textId="77777777" w:rsidR="0034216F" w:rsidRDefault="0034216F">
      <w:pPr>
        <w:pStyle w:val="BodyText"/>
        <w:rPr>
          <w:sz w:val="28"/>
        </w:rPr>
      </w:pPr>
    </w:p>
    <w:p w14:paraId="264B49D3" w14:textId="77777777" w:rsidR="0034216F" w:rsidRDefault="006B7EE7">
      <w:pPr>
        <w:ind w:left="2567" w:right="1325"/>
        <w:jc w:val="both"/>
        <w:rPr>
          <w:sz w:val="28"/>
        </w:rPr>
      </w:pPr>
      <w:r>
        <w:rPr>
          <w:sz w:val="28"/>
        </w:rPr>
        <w:t>All work must be covered by a suitable Risk Assessment and Method Statement.</w:t>
      </w:r>
    </w:p>
    <w:p w14:paraId="315BE075" w14:textId="77777777" w:rsidR="0034216F" w:rsidRDefault="0034216F">
      <w:pPr>
        <w:pStyle w:val="BodyText"/>
        <w:rPr>
          <w:sz w:val="28"/>
        </w:rPr>
      </w:pPr>
    </w:p>
    <w:p w14:paraId="2CBEBE90" w14:textId="77777777" w:rsidR="0034216F" w:rsidRDefault="006B7EE7">
      <w:pPr>
        <w:ind w:left="2567" w:right="1324"/>
        <w:jc w:val="both"/>
        <w:rPr>
          <w:sz w:val="28"/>
        </w:rPr>
      </w:pPr>
      <w:r>
        <w:rPr>
          <w:b/>
          <w:sz w:val="28"/>
        </w:rPr>
        <w:t>Work involving Licenced Asbestos must be carried</w:t>
      </w:r>
      <w:r>
        <w:rPr>
          <w:b/>
          <w:spacing w:val="40"/>
          <w:sz w:val="28"/>
        </w:rPr>
        <w:t xml:space="preserve"> </w:t>
      </w:r>
      <w:r>
        <w:rPr>
          <w:b/>
          <w:sz w:val="28"/>
        </w:rPr>
        <w:t>out by Licenced Asbestos Contractors</w:t>
      </w:r>
      <w:r>
        <w:rPr>
          <w:sz w:val="28"/>
        </w:rPr>
        <w:t>.</w:t>
      </w:r>
    </w:p>
    <w:p w14:paraId="2CA1522C" w14:textId="77777777" w:rsidR="0034216F" w:rsidRDefault="0034216F">
      <w:pPr>
        <w:pStyle w:val="BodyText"/>
        <w:rPr>
          <w:sz w:val="28"/>
        </w:rPr>
      </w:pPr>
    </w:p>
    <w:p w14:paraId="43DA387D" w14:textId="77777777" w:rsidR="0034216F" w:rsidRDefault="006B7EE7">
      <w:pPr>
        <w:ind w:left="2567" w:right="1324"/>
        <w:jc w:val="both"/>
        <w:rPr>
          <w:sz w:val="28"/>
        </w:rPr>
      </w:pPr>
      <w:r>
        <w:rPr>
          <w:sz w:val="28"/>
        </w:rPr>
        <w:t>Things to consider: The Asbestos must be positively identified by laboratory analysis, always assume a material to be</w:t>
      </w:r>
      <w:r>
        <w:rPr>
          <w:spacing w:val="40"/>
          <w:sz w:val="28"/>
        </w:rPr>
        <w:t xml:space="preserve"> </w:t>
      </w:r>
      <w:r>
        <w:rPr>
          <w:sz w:val="28"/>
        </w:rPr>
        <w:t xml:space="preserve">Asbestos until proved otherwise, </w:t>
      </w:r>
      <w:proofErr w:type="gramStart"/>
      <w:r>
        <w:rPr>
          <w:sz w:val="28"/>
        </w:rPr>
        <w:t>training</w:t>
      </w:r>
      <w:proofErr w:type="gramEnd"/>
      <w:r>
        <w:rPr>
          <w:sz w:val="28"/>
        </w:rPr>
        <w:t xml:space="preserve"> and unauthorised access, exclusion zones, safe storage and disposal, welfare facilities, PPE, emergency procedures etc.</w:t>
      </w:r>
    </w:p>
    <w:p w14:paraId="25B5F515" w14:textId="77777777" w:rsidR="0034216F" w:rsidRDefault="0034216F">
      <w:pPr>
        <w:pStyle w:val="BodyText"/>
        <w:rPr>
          <w:sz w:val="28"/>
        </w:rPr>
      </w:pPr>
    </w:p>
    <w:p w14:paraId="5087E45E" w14:textId="77777777" w:rsidR="0034216F" w:rsidRDefault="0034216F">
      <w:pPr>
        <w:pStyle w:val="BodyText"/>
        <w:spacing w:before="1"/>
        <w:rPr>
          <w:sz w:val="28"/>
        </w:rPr>
      </w:pPr>
    </w:p>
    <w:p w14:paraId="0850DDC4" w14:textId="77777777" w:rsidR="0034216F" w:rsidRDefault="006B7EE7">
      <w:pPr>
        <w:tabs>
          <w:tab w:val="left" w:pos="2567"/>
          <w:tab w:val="left" w:pos="3287"/>
        </w:tabs>
        <w:ind w:left="691"/>
        <w:rPr>
          <w:sz w:val="28"/>
        </w:rPr>
      </w:pPr>
      <w:bookmarkStart w:id="117" w:name="References:_1._Company_Health_and_Safety"/>
      <w:bookmarkEnd w:id="117"/>
      <w:r>
        <w:rPr>
          <w:b/>
          <w:spacing w:val="-2"/>
          <w:sz w:val="28"/>
        </w:rPr>
        <w:t>References:</w:t>
      </w:r>
      <w:r>
        <w:rPr>
          <w:b/>
          <w:sz w:val="28"/>
        </w:rPr>
        <w:tab/>
      </w:r>
      <w:r>
        <w:rPr>
          <w:spacing w:val="-5"/>
          <w:sz w:val="28"/>
        </w:rPr>
        <w:t>1.</w:t>
      </w:r>
      <w:r>
        <w:rPr>
          <w:sz w:val="28"/>
        </w:rPr>
        <w:tab/>
        <w:t>Company</w:t>
      </w:r>
      <w:r>
        <w:rPr>
          <w:spacing w:val="-7"/>
          <w:sz w:val="28"/>
        </w:rPr>
        <w:t xml:space="preserve"> </w:t>
      </w:r>
      <w:r>
        <w:rPr>
          <w:sz w:val="28"/>
        </w:rPr>
        <w:t>Health</w:t>
      </w:r>
      <w:r>
        <w:rPr>
          <w:spacing w:val="-3"/>
          <w:sz w:val="28"/>
        </w:rPr>
        <w:t xml:space="preserve"> </w:t>
      </w:r>
      <w:r>
        <w:rPr>
          <w:sz w:val="28"/>
        </w:rPr>
        <w:t>and</w:t>
      </w:r>
      <w:r>
        <w:rPr>
          <w:spacing w:val="-5"/>
          <w:sz w:val="28"/>
        </w:rPr>
        <w:t xml:space="preserve"> </w:t>
      </w:r>
      <w:r>
        <w:rPr>
          <w:sz w:val="28"/>
        </w:rPr>
        <w:t>Safety</w:t>
      </w:r>
      <w:r>
        <w:rPr>
          <w:spacing w:val="-6"/>
          <w:sz w:val="28"/>
        </w:rPr>
        <w:t xml:space="preserve"> </w:t>
      </w:r>
      <w:r>
        <w:rPr>
          <w:spacing w:val="-2"/>
          <w:sz w:val="28"/>
        </w:rPr>
        <w:t>Policy</w:t>
      </w:r>
    </w:p>
    <w:p w14:paraId="21586619" w14:textId="77777777" w:rsidR="0034216F" w:rsidRDefault="0034216F">
      <w:pPr>
        <w:pStyle w:val="BodyText"/>
        <w:rPr>
          <w:sz w:val="28"/>
        </w:rPr>
      </w:pPr>
    </w:p>
    <w:p w14:paraId="575181E8" w14:textId="77777777" w:rsidR="0034216F" w:rsidRDefault="006B7EE7">
      <w:pPr>
        <w:pStyle w:val="ListParagraph"/>
        <w:numPr>
          <w:ilvl w:val="0"/>
          <w:numId w:val="19"/>
        </w:numPr>
        <w:tabs>
          <w:tab w:val="left" w:pos="3287"/>
        </w:tabs>
        <w:ind w:left="3287" w:hanging="719"/>
        <w:rPr>
          <w:sz w:val="28"/>
        </w:rPr>
      </w:pPr>
      <w:bookmarkStart w:id="118" w:name="2._Company_Risk_Assessment_Manual"/>
      <w:bookmarkEnd w:id="118"/>
      <w:r>
        <w:rPr>
          <w:sz w:val="28"/>
        </w:rPr>
        <w:t>Company</w:t>
      </w:r>
      <w:r>
        <w:rPr>
          <w:spacing w:val="-4"/>
          <w:sz w:val="28"/>
        </w:rPr>
        <w:t xml:space="preserve"> </w:t>
      </w:r>
      <w:r>
        <w:rPr>
          <w:sz w:val="28"/>
        </w:rPr>
        <w:t>Risk</w:t>
      </w:r>
      <w:r>
        <w:rPr>
          <w:spacing w:val="-4"/>
          <w:sz w:val="28"/>
        </w:rPr>
        <w:t xml:space="preserve"> </w:t>
      </w:r>
      <w:r>
        <w:rPr>
          <w:sz w:val="28"/>
        </w:rPr>
        <w:t>Assessment</w:t>
      </w:r>
      <w:r>
        <w:rPr>
          <w:spacing w:val="-3"/>
          <w:sz w:val="28"/>
        </w:rPr>
        <w:t xml:space="preserve"> </w:t>
      </w:r>
      <w:r>
        <w:rPr>
          <w:spacing w:val="-2"/>
          <w:sz w:val="28"/>
        </w:rPr>
        <w:t>Manual</w:t>
      </w:r>
    </w:p>
    <w:p w14:paraId="6CF17D4A" w14:textId="77777777" w:rsidR="0034216F" w:rsidRDefault="0034216F">
      <w:pPr>
        <w:pStyle w:val="BodyText"/>
        <w:spacing w:before="2"/>
        <w:rPr>
          <w:sz w:val="28"/>
        </w:rPr>
      </w:pPr>
    </w:p>
    <w:p w14:paraId="07608230" w14:textId="77777777" w:rsidR="0034216F" w:rsidRDefault="006B7EE7">
      <w:pPr>
        <w:pStyle w:val="ListParagraph"/>
        <w:numPr>
          <w:ilvl w:val="0"/>
          <w:numId w:val="19"/>
        </w:numPr>
        <w:tabs>
          <w:tab w:val="left" w:pos="3288"/>
        </w:tabs>
        <w:ind w:right="1771"/>
        <w:rPr>
          <w:sz w:val="28"/>
        </w:rPr>
      </w:pPr>
      <w:r>
        <w:rPr>
          <w:sz w:val="28"/>
        </w:rPr>
        <w:t>HSE</w:t>
      </w:r>
      <w:r>
        <w:rPr>
          <w:spacing w:val="-5"/>
          <w:sz w:val="28"/>
        </w:rPr>
        <w:t xml:space="preserve"> </w:t>
      </w:r>
      <w:r>
        <w:rPr>
          <w:sz w:val="28"/>
        </w:rPr>
        <w:t>Guidance</w:t>
      </w:r>
      <w:r>
        <w:rPr>
          <w:spacing w:val="-4"/>
          <w:sz w:val="28"/>
        </w:rPr>
        <w:t xml:space="preserve"> </w:t>
      </w:r>
      <w:r>
        <w:rPr>
          <w:sz w:val="28"/>
        </w:rPr>
        <w:t>Note</w:t>
      </w:r>
      <w:r>
        <w:rPr>
          <w:spacing w:val="-9"/>
          <w:sz w:val="28"/>
        </w:rPr>
        <w:t xml:space="preserve"> </w:t>
      </w:r>
      <w:r>
        <w:rPr>
          <w:sz w:val="28"/>
        </w:rPr>
        <w:t>HS(G)47</w:t>
      </w:r>
      <w:r>
        <w:rPr>
          <w:spacing w:val="-5"/>
          <w:sz w:val="28"/>
        </w:rPr>
        <w:t xml:space="preserve"> </w:t>
      </w:r>
      <w:r>
        <w:rPr>
          <w:sz w:val="28"/>
        </w:rPr>
        <w:t>Avoiding</w:t>
      </w:r>
      <w:r>
        <w:rPr>
          <w:spacing w:val="-6"/>
          <w:sz w:val="28"/>
        </w:rPr>
        <w:t xml:space="preserve"> </w:t>
      </w:r>
      <w:r>
        <w:rPr>
          <w:sz w:val="28"/>
        </w:rPr>
        <w:t>Danger</w:t>
      </w:r>
      <w:r>
        <w:rPr>
          <w:spacing w:val="-7"/>
          <w:sz w:val="28"/>
        </w:rPr>
        <w:t xml:space="preserve"> </w:t>
      </w:r>
      <w:r>
        <w:rPr>
          <w:sz w:val="28"/>
        </w:rPr>
        <w:t>from Underground Services</w:t>
      </w:r>
    </w:p>
    <w:p w14:paraId="1C6F1A1F" w14:textId="77777777" w:rsidR="0034216F" w:rsidRDefault="0034216F">
      <w:pPr>
        <w:pStyle w:val="BodyText"/>
        <w:rPr>
          <w:sz w:val="28"/>
        </w:rPr>
      </w:pPr>
    </w:p>
    <w:p w14:paraId="6D49D0F4" w14:textId="77777777" w:rsidR="0034216F" w:rsidRDefault="006B7EE7">
      <w:pPr>
        <w:pStyle w:val="ListParagraph"/>
        <w:numPr>
          <w:ilvl w:val="0"/>
          <w:numId w:val="19"/>
        </w:numPr>
        <w:tabs>
          <w:tab w:val="left" w:pos="3288"/>
        </w:tabs>
        <w:ind w:right="1799"/>
        <w:rPr>
          <w:sz w:val="28"/>
        </w:rPr>
      </w:pPr>
      <w:r>
        <w:rPr>
          <w:sz w:val="28"/>
        </w:rPr>
        <w:t>HSE</w:t>
      </w:r>
      <w:r>
        <w:rPr>
          <w:spacing w:val="-4"/>
          <w:sz w:val="28"/>
        </w:rPr>
        <w:t xml:space="preserve"> </w:t>
      </w:r>
      <w:r>
        <w:rPr>
          <w:sz w:val="28"/>
        </w:rPr>
        <w:t>Guidance</w:t>
      </w:r>
      <w:r>
        <w:rPr>
          <w:spacing w:val="-3"/>
          <w:sz w:val="28"/>
        </w:rPr>
        <w:t xml:space="preserve"> </w:t>
      </w:r>
      <w:r>
        <w:rPr>
          <w:sz w:val="28"/>
        </w:rPr>
        <w:t>Note</w:t>
      </w:r>
      <w:r>
        <w:rPr>
          <w:spacing w:val="-8"/>
          <w:sz w:val="28"/>
        </w:rPr>
        <w:t xml:space="preserve"> </w:t>
      </w:r>
      <w:r>
        <w:rPr>
          <w:sz w:val="28"/>
        </w:rPr>
        <w:t>GS6</w:t>
      </w:r>
      <w:r>
        <w:rPr>
          <w:spacing w:val="-4"/>
          <w:sz w:val="28"/>
        </w:rPr>
        <w:t xml:space="preserve"> </w:t>
      </w:r>
      <w:r>
        <w:rPr>
          <w:sz w:val="28"/>
        </w:rPr>
        <w:t>Avoidance</w:t>
      </w:r>
      <w:r>
        <w:rPr>
          <w:spacing w:val="-6"/>
          <w:sz w:val="28"/>
        </w:rPr>
        <w:t xml:space="preserve"> </w:t>
      </w:r>
      <w:r>
        <w:rPr>
          <w:sz w:val="28"/>
        </w:rPr>
        <w:t>of</w:t>
      </w:r>
      <w:r>
        <w:rPr>
          <w:spacing w:val="-6"/>
          <w:sz w:val="28"/>
        </w:rPr>
        <w:t xml:space="preserve"> </w:t>
      </w:r>
      <w:r>
        <w:rPr>
          <w:sz w:val="28"/>
        </w:rPr>
        <w:t>Danger</w:t>
      </w:r>
      <w:r>
        <w:rPr>
          <w:spacing w:val="-4"/>
          <w:sz w:val="28"/>
        </w:rPr>
        <w:t xml:space="preserve"> </w:t>
      </w:r>
      <w:r>
        <w:rPr>
          <w:sz w:val="28"/>
        </w:rPr>
        <w:t>form Overhead Electric Lines</w:t>
      </w:r>
    </w:p>
    <w:p w14:paraId="43E21B99" w14:textId="77777777" w:rsidR="0034216F" w:rsidRDefault="0034216F">
      <w:pPr>
        <w:rPr>
          <w:sz w:val="28"/>
        </w:rPr>
        <w:sectPr w:rsidR="0034216F">
          <w:pgSz w:w="11910" w:h="16850"/>
          <w:pgMar w:top="900" w:right="260" w:bottom="1100" w:left="600" w:header="713" w:footer="900" w:gutter="0"/>
          <w:cols w:space="720"/>
        </w:sectPr>
      </w:pPr>
    </w:p>
    <w:p w14:paraId="0179736B" w14:textId="1F24E8A2" w:rsidR="0034216F" w:rsidRPr="00BF0673" w:rsidRDefault="00BF0673" w:rsidP="00BF0673">
      <w:pPr>
        <w:pStyle w:val="Heading9"/>
        <w:spacing w:before="1"/>
        <w:ind w:left="120"/>
        <w:jc w:val="center"/>
        <w:rPr>
          <w:rFonts w:ascii="Gill Sans"/>
        </w:rPr>
      </w:pPr>
      <w:r>
        <w:rPr>
          <w:rFonts w:ascii="Gill Sans"/>
        </w:rPr>
        <w:lastRenderedPageBreak/>
        <w:t>PERMIT</w:t>
      </w:r>
      <w:r>
        <w:rPr>
          <w:rFonts w:ascii="Gill Sans"/>
          <w:spacing w:val="-10"/>
        </w:rPr>
        <w:t xml:space="preserve"> </w:t>
      </w:r>
      <w:r>
        <w:rPr>
          <w:rFonts w:ascii="Gill Sans"/>
        </w:rPr>
        <w:t>TO</w:t>
      </w:r>
      <w:r>
        <w:rPr>
          <w:rFonts w:ascii="Gill Sans"/>
          <w:spacing w:val="-9"/>
        </w:rPr>
        <w:t xml:space="preserve"> </w:t>
      </w:r>
      <w:r>
        <w:rPr>
          <w:rFonts w:ascii="Gill Sans"/>
          <w:spacing w:val="-4"/>
        </w:rPr>
        <w:t>WORK</w:t>
      </w:r>
      <w:bookmarkStart w:id="119" w:name="03_Manual_Section_9b_Permit_to_Work_Form"/>
      <w:bookmarkEnd w:id="119"/>
    </w:p>
    <w:tbl>
      <w:tblPr>
        <w:tblW w:w="0" w:type="auto"/>
        <w:tblInd w:w="13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780"/>
        <w:gridCol w:w="3960"/>
        <w:gridCol w:w="1620"/>
        <w:gridCol w:w="900"/>
      </w:tblGrid>
      <w:tr w:rsidR="0034216F" w14:paraId="2C6B0A2A" w14:textId="77777777">
        <w:trPr>
          <w:trHeight w:val="361"/>
        </w:trPr>
        <w:tc>
          <w:tcPr>
            <w:tcW w:w="7740" w:type="dxa"/>
            <w:gridSpan w:val="2"/>
            <w:vMerge w:val="restart"/>
            <w:tcBorders>
              <w:bottom w:val="single" w:sz="4" w:space="0" w:color="000000"/>
              <w:right w:val="single" w:sz="4" w:space="0" w:color="000000"/>
            </w:tcBorders>
          </w:tcPr>
          <w:p w14:paraId="2B4D88E5" w14:textId="77777777" w:rsidR="0034216F" w:rsidRDefault="006B7EE7">
            <w:pPr>
              <w:pStyle w:val="TableParagraph"/>
              <w:spacing w:before="3"/>
              <w:ind w:left="97"/>
              <w:rPr>
                <w:b/>
                <w:sz w:val="20"/>
              </w:rPr>
            </w:pPr>
            <w:r>
              <w:rPr>
                <w:b/>
                <w:spacing w:val="-2"/>
                <w:sz w:val="20"/>
              </w:rPr>
              <w:t>CONTRACT</w:t>
            </w:r>
          </w:p>
        </w:tc>
        <w:tc>
          <w:tcPr>
            <w:tcW w:w="2520" w:type="dxa"/>
            <w:gridSpan w:val="2"/>
            <w:tcBorders>
              <w:left w:val="single" w:sz="4" w:space="0" w:color="000000"/>
              <w:bottom w:val="single" w:sz="4" w:space="0" w:color="000000"/>
            </w:tcBorders>
          </w:tcPr>
          <w:p w14:paraId="5889756F" w14:textId="77777777" w:rsidR="0034216F" w:rsidRDefault="006B7EE7">
            <w:pPr>
              <w:pStyle w:val="TableParagraph"/>
              <w:spacing w:before="3"/>
              <w:ind w:left="107"/>
              <w:rPr>
                <w:b/>
                <w:sz w:val="20"/>
              </w:rPr>
            </w:pPr>
            <w:r>
              <w:rPr>
                <w:b/>
                <w:sz w:val="20"/>
              </w:rPr>
              <w:t>Contract</w:t>
            </w:r>
            <w:r>
              <w:rPr>
                <w:b/>
                <w:spacing w:val="-9"/>
                <w:sz w:val="20"/>
              </w:rPr>
              <w:t xml:space="preserve"> </w:t>
            </w:r>
            <w:r>
              <w:rPr>
                <w:b/>
                <w:spacing w:val="-5"/>
                <w:sz w:val="20"/>
              </w:rPr>
              <w:t>No.</w:t>
            </w:r>
          </w:p>
        </w:tc>
      </w:tr>
      <w:tr w:rsidR="0034216F" w14:paraId="1F068D8C" w14:textId="77777777">
        <w:trPr>
          <w:trHeight w:val="359"/>
        </w:trPr>
        <w:tc>
          <w:tcPr>
            <w:tcW w:w="7740" w:type="dxa"/>
            <w:gridSpan w:val="2"/>
            <w:vMerge/>
            <w:tcBorders>
              <w:top w:val="nil"/>
              <w:bottom w:val="single" w:sz="4" w:space="0" w:color="000000"/>
              <w:right w:val="single" w:sz="4" w:space="0" w:color="000000"/>
            </w:tcBorders>
          </w:tcPr>
          <w:p w14:paraId="2171BF88" w14:textId="77777777" w:rsidR="0034216F" w:rsidRDefault="0034216F">
            <w:pPr>
              <w:rPr>
                <w:sz w:val="2"/>
                <w:szCs w:val="2"/>
              </w:rPr>
            </w:pPr>
          </w:p>
        </w:tc>
        <w:tc>
          <w:tcPr>
            <w:tcW w:w="2520" w:type="dxa"/>
            <w:gridSpan w:val="2"/>
            <w:tcBorders>
              <w:top w:val="single" w:sz="4" w:space="0" w:color="000000"/>
              <w:left w:val="single" w:sz="4" w:space="0" w:color="000000"/>
              <w:bottom w:val="single" w:sz="4" w:space="0" w:color="000000"/>
            </w:tcBorders>
          </w:tcPr>
          <w:p w14:paraId="23CD88D1" w14:textId="77777777" w:rsidR="0034216F" w:rsidRDefault="006B7EE7">
            <w:pPr>
              <w:pStyle w:val="TableParagraph"/>
              <w:spacing w:before="1"/>
              <w:ind w:left="107"/>
              <w:rPr>
                <w:b/>
                <w:sz w:val="20"/>
              </w:rPr>
            </w:pPr>
            <w:r>
              <w:rPr>
                <w:b/>
                <w:sz w:val="20"/>
              </w:rPr>
              <w:t>Permit</w:t>
            </w:r>
            <w:r>
              <w:rPr>
                <w:b/>
                <w:spacing w:val="-8"/>
                <w:sz w:val="20"/>
              </w:rPr>
              <w:t xml:space="preserve"> </w:t>
            </w:r>
            <w:r>
              <w:rPr>
                <w:b/>
                <w:spacing w:val="-5"/>
                <w:sz w:val="20"/>
              </w:rPr>
              <w:t>No.</w:t>
            </w:r>
          </w:p>
        </w:tc>
      </w:tr>
      <w:tr w:rsidR="0034216F" w14:paraId="2E80FA17" w14:textId="77777777">
        <w:trPr>
          <w:trHeight w:val="239"/>
        </w:trPr>
        <w:tc>
          <w:tcPr>
            <w:tcW w:w="3780" w:type="dxa"/>
            <w:vMerge w:val="restart"/>
            <w:tcBorders>
              <w:top w:val="single" w:sz="4" w:space="0" w:color="000000"/>
              <w:bottom w:val="single" w:sz="4" w:space="0" w:color="000000"/>
              <w:right w:val="single" w:sz="4" w:space="0" w:color="000000"/>
            </w:tcBorders>
          </w:tcPr>
          <w:p w14:paraId="5971029C" w14:textId="77777777" w:rsidR="0034216F" w:rsidRDefault="006B7EE7">
            <w:pPr>
              <w:pStyle w:val="TableParagraph"/>
              <w:spacing w:before="1"/>
              <w:ind w:left="97"/>
              <w:rPr>
                <w:sz w:val="20"/>
              </w:rPr>
            </w:pPr>
            <w:r>
              <w:rPr>
                <w:sz w:val="20"/>
              </w:rPr>
              <w:t>1.</w:t>
            </w:r>
            <w:r>
              <w:rPr>
                <w:spacing w:val="49"/>
                <w:sz w:val="20"/>
              </w:rPr>
              <w:t xml:space="preserve"> </w:t>
            </w:r>
            <w:r>
              <w:rPr>
                <w:sz w:val="20"/>
              </w:rPr>
              <w:t>Name</w:t>
            </w:r>
            <w:r>
              <w:rPr>
                <w:spacing w:val="-2"/>
                <w:sz w:val="20"/>
              </w:rPr>
              <w:t xml:space="preserve"> </w:t>
            </w:r>
            <w:r>
              <w:rPr>
                <w:sz w:val="20"/>
              </w:rPr>
              <w:t>of</w:t>
            </w:r>
            <w:r>
              <w:rPr>
                <w:spacing w:val="-2"/>
                <w:sz w:val="20"/>
              </w:rPr>
              <w:t xml:space="preserve"> Company</w:t>
            </w:r>
          </w:p>
        </w:tc>
        <w:tc>
          <w:tcPr>
            <w:tcW w:w="5580" w:type="dxa"/>
            <w:gridSpan w:val="2"/>
            <w:tcBorders>
              <w:top w:val="single" w:sz="4" w:space="0" w:color="000000"/>
              <w:left w:val="single" w:sz="4" w:space="0" w:color="000000"/>
              <w:bottom w:val="nil"/>
              <w:right w:val="single" w:sz="4" w:space="0" w:color="000000"/>
            </w:tcBorders>
          </w:tcPr>
          <w:p w14:paraId="5F7DF0D6" w14:textId="77777777" w:rsidR="0034216F" w:rsidRDefault="0034216F">
            <w:pPr>
              <w:pStyle w:val="TableParagraph"/>
              <w:rPr>
                <w:sz w:val="16"/>
              </w:rPr>
            </w:pPr>
          </w:p>
        </w:tc>
        <w:tc>
          <w:tcPr>
            <w:tcW w:w="900" w:type="dxa"/>
            <w:tcBorders>
              <w:top w:val="single" w:sz="4" w:space="0" w:color="000000"/>
              <w:left w:val="single" w:sz="4" w:space="0" w:color="000000"/>
              <w:bottom w:val="single" w:sz="4" w:space="0" w:color="000000"/>
            </w:tcBorders>
          </w:tcPr>
          <w:p w14:paraId="7D8D3D98" w14:textId="77777777" w:rsidR="0034216F" w:rsidRDefault="006B7EE7">
            <w:pPr>
              <w:pStyle w:val="TableParagraph"/>
              <w:spacing w:before="1" w:line="219" w:lineRule="exact"/>
              <w:ind w:left="107"/>
              <w:rPr>
                <w:b/>
                <w:sz w:val="20"/>
              </w:rPr>
            </w:pPr>
            <w:r>
              <w:rPr>
                <w:b/>
                <w:sz w:val="20"/>
              </w:rPr>
              <w:t>Part</w:t>
            </w:r>
            <w:r>
              <w:rPr>
                <w:b/>
                <w:spacing w:val="-8"/>
                <w:sz w:val="20"/>
              </w:rPr>
              <w:t xml:space="preserve"> </w:t>
            </w:r>
            <w:r>
              <w:rPr>
                <w:b/>
                <w:spacing w:val="-10"/>
                <w:sz w:val="20"/>
              </w:rPr>
              <w:t>1</w:t>
            </w:r>
          </w:p>
        </w:tc>
      </w:tr>
      <w:tr w:rsidR="0034216F" w14:paraId="5CFEB7DD" w14:textId="77777777">
        <w:trPr>
          <w:trHeight w:val="239"/>
        </w:trPr>
        <w:tc>
          <w:tcPr>
            <w:tcW w:w="3780" w:type="dxa"/>
            <w:vMerge/>
            <w:tcBorders>
              <w:top w:val="nil"/>
              <w:bottom w:val="single" w:sz="4" w:space="0" w:color="000000"/>
              <w:right w:val="single" w:sz="4" w:space="0" w:color="000000"/>
            </w:tcBorders>
          </w:tcPr>
          <w:p w14:paraId="2507003A" w14:textId="77777777" w:rsidR="0034216F" w:rsidRDefault="0034216F">
            <w:pPr>
              <w:rPr>
                <w:sz w:val="2"/>
                <w:szCs w:val="2"/>
              </w:rPr>
            </w:pPr>
          </w:p>
        </w:tc>
        <w:tc>
          <w:tcPr>
            <w:tcW w:w="6480" w:type="dxa"/>
            <w:gridSpan w:val="3"/>
            <w:tcBorders>
              <w:top w:val="nil"/>
              <w:left w:val="single" w:sz="4" w:space="0" w:color="000000"/>
              <w:bottom w:val="single" w:sz="4" w:space="0" w:color="000000"/>
            </w:tcBorders>
          </w:tcPr>
          <w:p w14:paraId="18A06992" w14:textId="77777777" w:rsidR="0034216F" w:rsidRDefault="0034216F">
            <w:pPr>
              <w:pStyle w:val="TableParagraph"/>
              <w:rPr>
                <w:sz w:val="16"/>
              </w:rPr>
            </w:pPr>
          </w:p>
        </w:tc>
      </w:tr>
      <w:tr w:rsidR="0034216F" w14:paraId="775316B7" w14:textId="77777777">
        <w:trPr>
          <w:trHeight w:val="479"/>
        </w:trPr>
        <w:tc>
          <w:tcPr>
            <w:tcW w:w="3780" w:type="dxa"/>
            <w:tcBorders>
              <w:top w:val="single" w:sz="4" w:space="0" w:color="000000"/>
              <w:bottom w:val="single" w:sz="4" w:space="0" w:color="000000"/>
              <w:right w:val="single" w:sz="4" w:space="0" w:color="000000"/>
            </w:tcBorders>
          </w:tcPr>
          <w:p w14:paraId="32E09179" w14:textId="77777777" w:rsidR="0034216F" w:rsidRDefault="006B7EE7">
            <w:pPr>
              <w:pStyle w:val="TableParagraph"/>
              <w:spacing w:before="1"/>
              <w:ind w:left="97"/>
              <w:rPr>
                <w:sz w:val="20"/>
              </w:rPr>
            </w:pPr>
            <w:r>
              <w:rPr>
                <w:sz w:val="20"/>
              </w:rPr>
              <w:t>2.</w:t>
            </w:r>
            <w:r>
              <w:rPr>
                <w:spacing w:val="-4"/>
                <w:sz w:val="20"/>
              </w:rPr>
              <w:t xml:space="preserve"> </w:t>
            </w:r>
            <w:r>
              <w:rPr>
                <w:sz w:val="20"/>
              </w:rPr>
              <w:t>No.</w:t>
            </w:r>
            <w:r>
              <w:rPr>
                <w:spacing w:val="-3"/>
                <w:sz w:val="20"/>
              </w:rPr>
              <w:t xml:space="preserve"> </w:t>
            </w:r>
            <w:r>
              <w:rPr>
                <w:sz w:val="20"/>
              </w:rPr>
              <w:t>of</w:t>
            </w:r>
            <w:r>
              <w:rPr>
                <w:spacing w:val="-2"/>
                <w:sz w:val="20"/>
              </w:rPr>
              <w:t xml:space="preserve"> </w:t>
            </w:r>
            <w:r>
              <w:rPr>
                <w:sz w:val="20"/>
              </w:rPr>
              <w:t>men</w:t>
            </w:r>
            <w:r>
              <w:rPr>
                <w:spacing w:val="-2"/>
                <w:sz w:val="20"/>
              </w:rPr>
              <w:t xml:space="preserve"> involved</w:t>
            </w:r>
          </w:p>
        </w:tc>
        <w:tc>
          <w:tcPr>
            <w:tcW w:w="6480" w:type="dxa"/>
            <w:gridSpan w:val="3"/>
            <w:tcBorders>
              <w:top w:val="single" w:sz="4" w:space="0" w:color="000000"/>
              <w:left w:val="single" w:sz="4" w:space="0" w:color="000000"/>
              <w:bottom w:val="single" w:sz="4" w:space="0" w:color="000000"/>
            </w:tcBorders>
          </w:tcPr>
          <w:p w14:paraId="6C398FEB" w14:textId="77777777" w:rsidR="0034216F" w:rsidRDefault="0034216F">
            <w:pPr>
              <w:pStyle w:val="TableParagraph"/>
              <w:rPr>
                <w:sz w:val="18"/>
              </w:rPr>
            </w:pPr>
          </w:p>
        </w:tc>
      </w:tr>
      <w:tr w:rsidR="0034216F" w14:paraId="11C99665" w14:textId="77777777">
        <w:trPr>
          <w:trHeight w:val="481"/>
        </w:trPr>
        <w:tc>
          <w:tcPr>
            <w:tcW w:w="3780" w:type="dxa"/>
            <w:tcBorders>
              <w:top w:val="single" w:sz="4" w:space="0" w:color="000000"/>
              <w:bottom w:val="single" w:sz="4" w:space="0" w:color="000000"/>
              <w:right w:val="single" w:sz="4" w:space="0" w:color="000000"/>
            </w:tcBorders>
          </w:tcPr>
          <w:p w14:paraId="499B5D7F" w14:textId="77777777" w:rsidR="0034216F" w:rsidRDefault="006B7EE7">
            <w:pPr>
              <w:pStyle w:val="TableParagraph"/>
              <w:spacing w:before="3"/>
              <w:ind w:left="97"/>
              <w:rPr>
                <w:sz w:val="20"/>
              </w:rPr>
            </w:pPr>
            <w:r>
              <w:rPr>
                <w:sz w:val="20"/>
              </w:rPr>
              <w:t>3.</w:t>
            </w:r>
            <w:r>
              <w:rPr>
                <w:spacing w:val="-5"/>
                <w:sz w:val="20"/>
              </w:rPr>
              <w:t xml:space="preserve"> </w:t>
            </w:r>
            <w:r>
              <w:rPr>
                <w:sz w:val="20"/>
              </w:rPr>
              <w:t>Precise</w:t>
            </w:r>
            <w:r>
              <w:rPr>
                <w:spacing w:val="-3"/>
                <w:sz w:val="20"/>
              </w:rPr>
              <w:t xml:space="preserve"> </w:t>
            </w:r>
            <w:r>
              <w:rPr>
                <w:sz w:val="20"/>
              </w:rPr>
              <w:t>nature</w:t>
            </w:r>
            <w:r>
              <w:rPr>
                <w:spacing w:val="-4"/>
                <w:sz w:val="20"/>
              </w:rPr>
              <w:t xml:space="preserve"> </w:t>
            </w:r>
            <w:r>
              <w:rPr>
                <w:sz w:val="20"/>
              </w:rPr>
              <w:t>of</w:t>
            </w:r>
            <w:r>
              <w:rPr>
                <w:spacing w:val="-3"/>
                <w:sz w:val="20"/>
              </w:rPr>
              <w:t xml:space="preserve"> </w:t>
            </w:r>
            <w:r>
              <w:rPr>
                <w:sz w:val="20"/>
              </w:rPr>
              <w:t>work</w:t>
            </w:r>
            <w:r>
              <w:rPr>
                <w:spacing w:val="-3"/>
                <w:sz w:val="20"/>
              </w:rPr>
              <w:t xml:space="preserve"> </w:t>
            </w:r>
            <w:r>
              <w:rPr>
                <w:sz w:val="20"/>
              </w:rPr>
              <w:t>to</w:t>
            </w:r>
            <w:r>
              <w:rPr>
                <w:spacing w:val="-4"/>
                <w:sz w:val="20"/>
              </w:rPr>
              <w:t xml:space="preserve"> </w:t>
            </w:r>
            <w:r>
              <w:rPr>
                <w:sz w:val="20"/>
              </w:rPr>
              <w:t>be</w:t>
            </w:r>
            <w:r>
              <w:rPr>
                <w:spacing w:val="-3"/>
                <w:sz w:val="20"/>
              </w:rPr>
              <w:t xml:space="preserve"> </w:t>
            </w:r>
            <w:r>
              <w:rPr>
                <w:sz w:val="20"/>
              </w:rPr>
              <w:t>carried</w:t>
            </w:r>
            <w:r>
              <w:rPr>
                <w:spacing w:val="-5"/>
                <w:sz w:val="20"/>
              </w:rPr>
              <w:t xml:space="preserve"> out</w:t>
            </w:r>
          </w:p>
        </w:tc>
        <w:tc>
          <w:tcPr>
            <w:tcW w:w="6480" w:type="dxa"/>
            <w:gridSpan w:val="3"/>
            <w:tcBorders>
              <w:top w:val="single" w:sz="4" w:space="0" w:color="000000"/>
              <w:left w:val="single" w:sz="4" w:space="0" w:color="000000"/>
              <w:bottom w:val="single" w:sz="4" w:space="0" w:color="000000"/>
            </w:tcBorders>
          </w:tcPr>
          <w:p w14:paraId="685EA415" w14:textId="77777777" w:rsidR="0034216F" w:rsidRDefault="0034216F">
            <w:pPr>
              <w:pStyle w:val="TableParagraph"/>
              <w:rPr>
                <w:sz w:val="18"/>
              </w:rPr>
            </w:pPr>
          </w:p>
        </w:tc>
      </w:tr>
      <w:tr w:rsidR="0034216F" w14:paraId="56DB14DA" w14:textId="77777777">
        <w:trPr>
          <w:trHeight w:val="479"/>
        </w:trPr>
        <w:tc>
          <w:tcPr>
            <w:tcW w:w="3780" w:type="dxa"/>
            <w:tcBorders>
              <w:top w:val="single" w:sz="4" w:space="0" w:color="000000"/>
              <w:bottom w:val="single" w:sz="4" w:space="0" w:color="000000"/>
              <w:right w:val="single" w:sz="4" w:space="0" w:color="000000"/>
            </w:tcBorders>
          </w:tcPr>
          <w:p w14:paraId="7D9B4F38" w14:textId="77777777" w:rsidR="0034216F" w:rsidRDefault="006B7EE7">
            <w:pPr>
              <w:pStyle w:val="TableParagraph"/>
              <w:spacing w:before="1"/>
              <w:ind w:left="97"/>
              <w:rPr>
                <w:sz w:val="20"/>
              </w:rPr>
            </w:pPr>
            <w:r>
              <w:rPr>
                <w:sz w:val="20"/>
              </w:rPr>
              <w:t>4.</w:t>
            </w:r>
            <w:r>
              <w:rPr>
                <w:spacing w:val="-6"/>
                <w:sz w:val="20"/>
              </w:rPr>
              <w:t xml:space="preserve"> </w:t>
            </w:r>
            <w:r>
              <w:rPr>
                <w:sz w:val="20"/>
              </w:rPr>
              <w:t>Precise</w:t>
            </w:r>
            <w:r>
              <w:rPr>
                <w:spacing w:val="-3"/>
                <w:sz w:val="20"/>
              </w:rPr>
              <w:t xml:space="preserve"> </w:t>
            </w:r>
            <w:r>
              <w:rPr>
                <w:sz w:val="20"/>
              </w:rPr>
              <w:t>location</w:t>
            </w:r>
            <w:r>
              <w:rPr>
                <w:spacing w:val="-5"/>
                <w:sz w:val="20"/>
              </w:rPr>
              <w:t xml:space="preserve"> </w:t>
            </w:r>
            <w:r>
              <w:rPr>
                <w:sz w:val="20"/>
              </w:rPr>
              <w:t>of</w:t>
            </w:r>
            <w:r>
              <w:rPr>
                <w:spacing w:val="-5"/>
                <w:sz w:val="20"/>
              </w:rPr>
              <w:t xml:space="preserve"> </w:t>
            </w:r>
            <w:r>
              <w:rPr>
                <w:spacing w:val="-2"/>
                <w:sz w:val="20"/>
              </w:rPr>
              <w:t>operation</w:t>
            </w:r>
          </w:p>
        </w:tc>
        <w:tc>
          <w:tcPr>
            <w:tcW w:w="6480" w:type="dxa"/>
            <w:gridSpan w:val="3"/>
            <w:tcBorders>
              <w:top w:val="single" w:sz="4" w:space="0" w:color="000000"/>
              <w:left w:val="single" w:sz="4" w:space="0" w:color="000000"/>
              <w:bottom w:val="single" w:sz="4" w:space="0" w:color="000000"/>
            </w:tcBorders>
          </w:tcPr>
          <w:p w14:paraId="4A3B0FD4" w14:textId="77777777" w:rsidR="0034216F" w:rsidRDefault="0034216F">
            <w:pPr>
              <w:pStyle w:val="TableParagraph"/>
              <w:rPr>
                <w:sz w:val="18"/>
              </w:rPr>
            </w:pPr>
          </w:p>
        </w:tc>
      </w:tr>
      <w:tr w:rsidR="0034216F" w14:paraId="2DD534FD" w14:textId="77777777">
        <w:trPr>
          <w:trHeight w:val="479"/>
        </w:trPr>
        <w:tc>
          <w:tcPr>
            <w:tcW w:w="3780" w:type="dxa"/>
            <w:tcBorders>
              <w:top w:val="single" w:sz="4" w:space="0" w:color="000000"/>
              <w:bottom w:val="single" w:sz="4" w:space="0" w:color="000000"/>
              <w:right w:val="single" w:sz="4" w:space="0" w:color="000000"/>
            </w:tcBorders>
          </w:tcPr>
          <w:p w14:paraId="2DBBCB0F" w14:textId="77777777" w:rsidR="0034216F" w:rsidRDefault="006B7EE7">
            <w:pPr>
              <w:pStyle w:val="TableParagraph"/>
              <w:spacing w:before="1"/>
              <w:ind w:left="97"/>
              <w:rPr>
                <w:sz w:val="20"/>
              </w:rPr>
            </w:pPr>
            <w:r>
              <w:rPr>
                <w:sz w:val="20"/>
              </w:rPr>
              <w:t>5.</w:t>
            </w:r>
            <w:r>
              <w:rPr>
                <w:spacing w:val="-6"/>
                <w:sz w:val="20"/>
              </w:rPr>
              <w:t xml:space="preserve"> </w:t>
            </w:r>
            <w:r>
              <w:rPr>
                <w:sz w:val="20"/>
              </w:rPr>
              <w:t>Special</w:t>
            </w:r>
            <w:r>
              <w:rPr>
                <w:spacing w:val="-3"/>
                <w:sz w:val="20"/>
              </w:rPr>
              <w:t xml:space="preserve"> </w:t>
            </w:r>
            <w:r>
              <w:rPr>
                <w:spacing w:val="-2"/>
                <w:sz w:val="20"/>
              </w:rPr>
              <w:t>Hazards</w:t>
            </w:r>
          </w:p>
        </w:tc>
        <w:tc>
          <w:tcPr>
            <w:tcW w:w="6480" w:type="dxa"/>
            <w:gridSpan w:val="3"/>
            <w:tcBorders>
              <w:top w:val="single" w:sz="4" w:space="0" w:color="000000"/>
              <w:left w:val="single" w:sz="4" w:space="0" w:color="000000"/>
              <w:bottom w:val="single" w:sz="4" w:space="0" w:color="000000"/>
            </w:tcBorders>
          </w:tcPr>
          <w:p w14:paraId="1869CC74" w14:textId="77777777" w:rsidR="0034216F" w:rsidRDefault="0034216F">
            <w:pPr>
              <w:pStyle w:val="TableParagraph"/>
              <w:rPr>
                <w:sz w:val="18"/>
              </w:rPr>
            </w:pPr>
          </w:p>
        </w:tc>
      </w:tr>
      <w:tr w:rsidR="0034216F" w14:paraId="2BBEBCD0" w14:textId="77777777">
        <w:trPr>
          <w:trHeight w:val="479"/>
        </w:trPr>
        <w:tc>
          <w:tcPr>
            <w:tcW w:w="3780" w:type="dxa"/>
            <w:tcBorders>
              <w:top w:val="single" w:sz="4" w:space="0" w:color="000000"/>
              <w:bottom w:val="single" w:sz="4" w:space="0" w:color="000000"/>
              <w:right w:val="single" w:sz="4" w:space="0" w:color="000000"/>
            </w:tcBorders>
          </w:tcPr>
          <w:p w14:paraId="675EA640" w14:textId="77777777" w:rsidR="0034216F" w:rsidRDefault="006B7EE7">
            <w:pPr>
              <w:pStyle w:val="TableParagraph"/>
              <w:spacing w:before="1"/>
              <w:ind w:left="97"/>
              <w:rPr>
                <w:sz w:val="20"/>
              </w:rPr>
            </w:pPr>
            <w:r>
              <w:rPr>
                <w:sz w:val="20"/>
              </w:rPr>
              <w:t>6.</w:t>
            </w:r>
            <w:r>
              <w:rPr>
                <w:spacing w:val="-5"/>
                <w:sz w:val="20"/>
              </w:rPr>
              <w:t xml:space="preserve"> </w:t>
            </w:r>
            <w:r>
              <w:rPr>
                <w:sz w:val="20"/>
              </w:rPr>
              <w:t>Safeguards</w:t>
            </w:r>
            <w:r>
              <w:rPr>
                <w:spacing w:val="-4"/>
                <w:sz w:val="20"/>
              </w:rPr>
              <w:t xml:space="preserve"> </w:t>
            </w:r>
            <w:r>
              <w:rPr>
                <w:sz w:val="20"/>
              </w:rPr>
              <w:t>to</w:t>
            </w:r>
            <w:r>
              <w:rPr>
                <w:spacing w:val="-4"/>
                <w:sz w:val="20"/>
              </w:rPr>
              <w:t xml:space="preserve"> </w:t>
            </w:r>
            <w:r>
              <w:rPr>
                <w:sz w:val="20"/>
              </w:rPr>
              <w:t>be</w:t>
            </w:r>
            <w:r>
              <w:rPr>
                <w:spacing w:val="-3"/>
                <w:sz w:val="20"/>
              </w:rPr>
              <w:t xml:space="preserve"> </w:t>
            </w:r>
            <w:r>
              <w:rPr>
                <w:spacing w:val="-2"/>
                <w:sz w:val="20"/>
              </w:rPr>
              <w:t>observed</w:t>
            </w:r>
          </w:p>
        </w:tc>
        <w:tc>
          <w:tcPr>
            <w:tcW w:w="6480" w:type="dxa"/>
            <w:gridSpan w:val="3"/>
            <w:tcBorders>
              <w:top w:val="single" w:sz="4" w:space="0" w:color="000000"/>
              <w:left w:val="single" w:sz="4" w:space="0" w:color="000000"/>
              <w:bottom w:val="single" w:sz="4" w:space="0" w:color="000000"/>
            </w:tcBorders>
          </w:tcPr>
          <w:p w14:paraId="351CC502" w14:textId="77777777" w:rsidR="0034216F" w:rsidRDefault="0034216F">
            <w:pPr>
              <w:pStyle w:val="TableParagraph"/>
              <w:rPr>
                <w:sz w:val="18"/>
              </w:rPr>
            </w:pPr>
          </w:p>
        </w:tc>
      </w:tr>
      <w:tr w:rsidR="0034216F" w14:paraId="2FB107A1" w14:textId="77777777">
        <w:trPr>
          <w:trHeight w:val="719"/>
        </w:trPr>
        <w:tc>
          <w:tcPr>
            <w:tcW w:w="10260" w:type="dxa"/>
            <w:gridSpan w:val="4"/>
            <w:tcBorders>
              <w:top w:val="single" w:sz="4" w:space="0" w:color="000000"/>
              <w:bottom w:val="single" w:sz="4" w:space="0" w:color="000000"/>
            </w:tcBorders>
          </w:tcPr>
          <w:p w14:paraId="4F5E3E4B" w14:textId="77777777" w:rsidR="0034216F" w:rsidRDefault="0034216F">
            <w:pPr>
              <w:pStyle w:val="TableParagraph"/>
              <w:spacing w:before="120"/>
              <w:rPr>
                <w:b/>
                <w:sz w:val="20"/>
              </w:rPr>
            </w:pPr>
          </w:p>
          <w:p w14:paraId="6D88AF11" w14:textId="77777777" w:rsidR="0034216F" w:rsidRDefault="006B7EE7">
            <w:pPr>
              <w:pStyle w:val="TableParagraph"/>
              <w:spacing w:before="1"/>
              <w:ind w:left="5"/>
              <w:jc w:val="center"/>
              <w:rPr>
                <w:b/>
                <w:sz w:val="20"/>
              </w:rPr>
            </w:pPr>
            <w:r>
              <w:rPr>
                <w:b/>
                <w:sz w:val="20"/>
              </w:rPr>
              <w:t>Provided</w:t>
            </w:r>
            <w:r>
              <w:rPr>
                <w:b/>
                <w:spacing w:val="-7"/>
                <w:sz w:val="20"/>
              </w:rPr>
              <w:t xml:space="preserve"> </w:t>
            </w:r>
            <w:r>
              <w:rPr>
                <w:b/>
                <w:sz w:val="20"/>
              </w:rPr>
              <w:t>all</w:t>
            </w:r>
            <w:r>
              <w:rPr>
                <w:b/>
                <w:spacing w:val="-4"/>
                <w:sz w:val="20"/>
              </w:rPr>
              <w:t xml:space="preserve"> </w:t>
            </w:r>
            <w:r>
              <w:rPr>
                <w:b/>
                <w:sz w:val="20"/>
              </w:rPr>
              <w:t>the</w:t>
            </w:r>
            <w:r>
              <w:rPr>
                <w:b/>
                <w:spacing w:val="-5"/>
                <w:sz w:val="20"/>
              </w:rPr>
              <w:t xml:space="preserve"> </w:t>
            </w:r>
            <w:r>
              <w:rPr>
                <w:b/>
                <w:sz w:val="20"/>
              </w:rPr>
              <w:t>above</w:t>
            </w:r>
            <w:r>
              <w:rPr>
                <w:b/>
                <w:spacing w:val="-4"/>
                <w:sz w:val="20"/>
              </w:rPr>
              <w:t xml:space="preserve"> </w:t>
            </w:r>
            <w:r>
              <w:rPr>
                <w:b/>
                <w:sz w:val="20"/>
              </w:rPr>
              <w:t>are</w:t>
            </w:r>
            <w:r>
              <w:rPr>
                <w:b/>
                <w:spacing w:val="-3"/>
                <w:sz w:val="20"/>
              </w:rPr>
              <w:t xml:space="preserve"> </w:t>
            </w:r>
            <w:r>
              <w:rPr>
                <w:b/>
                <w:sz w:val="20"/>
              </w:rPr>
              <w:t>complied</w:t>
            </w:r>
            <w:r>
              <w:rPr>
                <w:b/>
                <w:spacing w:val="-6"/>
                <w:sz w:val="20"/>
              </w:rPr>
              <w:t xml:space="preserve"> </w:t>
            </w:r>
            <w:r>
              <w:rPr>
                <w:b/>
                <w:sz w:val="20"/>
              </w:rPr>
              <w:t>with,</w:t>
            </w:r>
            <w:r>
              <w:rPr>
                <w:b/>
                <w:spacing w:val="-5"/>
                <w:sz w:val="20"/>
              </w:rPr>
              <w:t xml:space="preserve"> </w:t>
            </w:r>
            <w:r>
              <w:rPr>
                <w:b/>
                <w:sz w:val="20"/>
              </w:rPr>
              <w:t>you</w:t>
            </w:r>
            <w:r>
              <w:rPr>
                <w:b/>
                <w:spacing w:val="-6"/>
                <w:sz w:val="20"/>
              </w:rPr>
              <w:t xml:space="preserve"> </w:t>
            </w:r>
            <w:r>
              <w:rPr>
                <w:b/>
                <w:sz w:val="20"/>
              </w:rPr>
              <w:t>may</w:t>
            </w:r>
            <w:r>
              <w:rPr>
                <w:b/>
                <w:spacing w:val="-4"/>
                <w:sz w:val="20"/>
              </w:rPr>
              <w:t xml:space="preserve"> </w:t>
            </w:r>
            <w:r>
              <w:rPr>
                <w:b/>
                <w:sz w:val="20"/>
              </w:rPr>
              <w:t>proceed</w:t>
            </w:r>
            <w:r>
              <w:rPr>
                <w:b/>
                <w:spacing w:val="-6"/>
                <w:sz w:val="20"/>
              </w:rPr>
              <w:t xml:space="preserve"> </w:t>
            </w:r>
            <w:r>
              <w:rPr>
                <w:b/>
                <w:sz w:val="20"/>
              </w:rPr>
              <w:t>to</w:t>
            </w:r>
            <w:r>
              <w:rPr>
                <w:b/>
                <w:spacing w:val="-4"/>
                <w:sz w:val="20"/>
              </w:rPr>
              <w:t xml:space="preserve"> </w:t>
            </w:r>
            <w:r>
              <w:rPr>
                <w:b/>
                <w:sz w:val="20"/>
              </w:rPr>
              <w:t>Part</w:t>
            </w:r>
            <w:r>
              <w:rPr>
                <w:b/>
                <w:spacing w:val="-4"/>
                <w:sz w:val="20"/>
              </w:rPr>
              <w:t xml:space="preserve"> </w:t>
            </w:r>
            <w:r>
              <w:rPr>
                <w:b/>
                <w:spacing w:val="-10"/>
                <w:sz w:val="20"/>
              </w:rPr>
              <w:t>2</w:t>
            </w:r>
          </w:p>
        </w:tc>
      </w:tr>
      <w:tr w:rsidR="0034216F" w14:paraId="55272400" w14:textId="77777777">
        <w:trPr>
          <w:trHeight w:val="362"/>
        </w:trPr>
        <w:tc>
          <w:tcPr>
            <w:tcW w:w="9360" w:type="dxa"/>
            <w:gridSpan w:val="3"/>
            <w:tcBorders>
              <w:top w:val="single" w:sz="4" w:space="0" w:color="000000"/>
              <w:bottom w:val="nil"/>
              <w:right w:val="single" w:sz="4" w:space="0" w:color="000000"/>
            </w:tcBorders>
          </w:tcPr>
          <w:p w14:paraId="357E670F" w14:textId="77777777" w:rsidR="0034216F" w:rsidRDefault="0034216F">
            <w:pPr>
              <w:pStyle w:val="TableParagraph"/>
              <w:rPr>
                <w:sz w:val="18"/>
              </w:rPr>
            </w:pPr>
          </w:p>
        </w:tc>
        <w:tc>
          <w:tcPr>
            <w:tcW w:w="900" w:type="dxa"/>
            <w:tcBorders>
              <w:top w:val="single" w:sz="4" w:space="0" w:color="000000"/>
              <w:left w:val="single" w:sz="4" w:space="0" w:color="000000"/>
              <w:bottom w:val="single" w:sz="4" w:space="0" w:color="000000"/>
            </w:tcBorders>
          </w:tcPr>
          <w:p w14:paraId="4D446D6F" w14:textId="77777777" w:rsidR="0034216F" w:rsidRDefault="006B7EE7">
            <w:pPr>
              <w:pStyle w:val="TableParagraph"/>
              <w:spacing w:before="3"/>
              <w:ind w:left="107"/>
              <w:rPr>
                <w:b/>
                <w:sz w:val="20"/>
              </w:rPr>
            </w:pPr>
            <w:r>
              <w:rPr>
                <w:b/>
                <w:sz w:val="20"/>
              </w:rPr>
              <w:t>Part</w:t>
            </w:r>
            <w:r>
              <w:rPr>
                <w:b/>
                <w:spacing w:val="-8"/>
                <w:sz w:val="20"/>
              </w:rPr>
              <w:t xml:space="preserve"> </w:t>
            </w:r>
            <w:r>
              <w:rPr>
                <w:b/>
                <w:spacing w:val="-10"/>
                <w:sz w:val="20"/>
              </w:rPr>
              <w:t>2</w:t>
            </w:r>
          </w:p>
        </w:tc>
      </w:tr>
      <w:tr w:rsidR="0034216F" w14:paraId="71BEE42D" w14:textId="77777777">
        <w:trPr>
          <w:trHeight w:val="1799"/>
        </w:trPr>
        <w:tc>
          <w:tcPr>
            <w:tcW w:w="10260" w:type="dxa"/>
            <w:gridSpan w:val="4"/>
            <w:tcBorders>
              <w:top w:val="nil"/>
              <w:bottom w:val="single" w:sz="4" w:space="0" w:color="000000"/>
            </w:tcBorders>
          </w:tcPr>
          <w:p w14:paraId="599CE452" w14:textId="77777777" w:rsidR="0034216F" w:rsidRDefault="006B7EE7">
            <w:pPr>
              <w:pStyle w:val="TableParagraph"/>
              <w:tabs>
                <w:tab w:val="left" w:pos="2343"/>
                <w:tab w:val="left" w:pos="5026"/>
              </w:tabs>
              <w:spacing w:before="1"/>
              <w:ind w:left="97"/>
              <w:rPr>
                <w:sz w:val="20"/>
              </w:rPr>
            </w:pPr>
            <w:r>
              <w:rPr>
                <w:sz w:val="20"/>
              </w:rPr>
              <w:t>This</w:t>
            </w:r>
            <w:r>
              <w:rPr>
                <w:spacing w:val="-6"/>
                <w:sz w:val="20"/>
              </w:rPr>
              <w:t xml:space="preserve"> </w:t>
            </w:r>
            <w:r>
              <w:rPr>
                <w:sz w:val="20"/>
              </w:rPr>
              <w:t>permit</w:t>
            </w:r>
            <w:r>
              <w:rPr>
                <w:spacing w:val="-5"/>
                <w:sz w:val="20"/>
              </w:rPr>
              <w:t xml:space="preserve"> </w:t>
            </w:r>
            <w:r>
              <w:rPr>
                <w:sz w:val="20"/>
              </w:rPr>
              <w:t>is</w:t>
            </w:r>
            <w:r>
              <w:rPr>
                <w:spacing w:val="-3"/>
                <w:sz w:val="20"/>
              </w:rPr>
              <w:t xml:space="preserve"> </w:t>
            </w:r>
            <w:r>
              <w:rPr>
                <w:sz w:val="20"/>
              </w:rPr>
              <w:t>valid</w:t>
            </w:r>
            <w:r>
              <w:rPr>
                <w:spacing w:val="-6"/>
                <w:sz w:val="20"/>
              </w:rPr>
              <w:t xml:space="preserve"> </w:t>
            </w:r>
            <w:r>
              <w:rPr>
                <w:spacing w:val="-4"/>
                <w:sz w:val="20"/>
              </w:rPr>
              <w:t>from:</w:t>
            </w:r>
            <w:r>
              <w:rPr>
                <w:sz w:val="20"/>
              </w:rPr>
              <w:tab/>
            </w:r>
            <w:r>
              <w:rPr>
                <w:spacing w:val="-2"/>
                <w:sz w:val="20"/>
              </w:rPr>
              <w:t>Time…………………hrs</w:t>
            </w:r>
            <w:r>
              <w:rPr>
                <w:sz w:val="20"/>
              </w:rPr>
              <w:tab/>
            </w:r>
            <w:r>
              <w:rPr>
                <w:spacing w:val="-2"/>
                <w:sz w:val="20"/>
              </w:rPr>
              <w:t>Date…………………………….</w:t>
            </w:r>
          </w:p>
          <w:p w14:paraId="72F01333" w14:textId="77777777" w:rsidR="0034216F" w:rsidRDefault="006B7EE7">
            <w:pPr>
              <w:pStyle w:val="TableParagraph"/>
              <w:tabs>
                <w:tab w:val="left" w:pos="757"/>
                <w:tab w:val="left" w:pos="2972"/>
                <w:tab w:val="left" w:leader="dot" w:pos="4710"/>
              </w:tabs>
              <w:spacing w:before="120"/>
              <w:ind w:left="97"/>
              <w:rPr>
                <w:sz w:val="20"/>
              </w:rPr>
            </w:pPr>
            <w:r>
              <w:rPr>
                <w:spacing w:val="-2"/>
                <w:sz w:val="20"/>
              </w:rPr>
              <w:t>Until:</w:t>
            </w:r>
            <w:r>
              <w:rPr>
                <w:sz w:val="20"/>
              </w:rPr>
              <w:tab/>
            </w:r>
            <w:r>
              <w:rPr>
                <w:spacing w:val="-2"/>
                <w:sz w:val="20"/>
              </w:rPr>
              <w:t>Time….......................hrs</w:t>
            </w:r>
            <w:r>
              <w:rPr>
                <w:sz w:val="20"/>
              </w:rPr>
              <w:tab/>
            </w:r>
            <w:r>
              <w:rPr>
                <w:spacing w:val="-4"/>
                <w:sz w:val="20"/>
              </w:rPr>
              <w:t>Date</w:t>
            </w:r>
            <w:r>
              <w:rPr>
                <w:sz w:val="20"/>
              </w:rPr>
              <w:tab/>
              <w:t>by</w:t>
            </w:r>
            <w:r>
              <w:rPr>
                <w:spacing w:val="-3"/>
                <w:sz w:val="20"/>
              </w:rPr>
              <w:t xml:space="preserve"> </w:t>
            </w:r>
            <w:r>
              <w:rPr>
                <w:sz w:val="20"/>
              </w:rPr>
              <w:t>which</w:t>
            </w:r>
            <w:r>
              <w:rPr>
                <w:spacing w:val="-3"/>
                <w:sz w:val="20"/>
              </w:rPr>
              <w:t xml:space="preserve"> </w:t>
            </w:r>
            <w:r>
              <w:rPr>
                <w:sz w:val="20"/>
              </w:rPr>
              <w:t>time</w:t>
            </w:r>
            <w:r>
              <w:rPr>
                <w:spacing w:val="-4"/>
                <w:sz w:val="20"/>
              </w:rPr>
              <w:t xml:space="preserve"> </w:t>
            </w:r>
            <w:r>
              <w:rPr>
                <w:sz w:val="20"/>
              </w:rPr>
              <w:t>work</w:t>
            </w:r>
            <w:r>
              <w:rPr>
                <w:spacing w:val="-3"/>
                <w:sz w:val="20"/>
              </w:rPr>
              <w:t xml:space="preserve"> </w:t>
            </w:r>
            <w:r>
              <w:rPr>
                <w:sz w:val="20"/>
              </w:rPr>
              <w:t>must</w:t>
            </w:r>
            <w:r>
              <w:rPr>
                <w:spacing w:val="-4"/>
                <w:sz w:val="20"/>
              </w:rPr>
              <w:t xml:space="preserve"> </w:t>
            </w:r>
            <w:r>
              <w:rPr>
                <w:sz w:val="20"/>
              </w:rPr>
              <w:t>cease</w:t>
            </w:r>
            <w:r>
              <w:rPr>
                <w:spacing w:val="-1"/>
                <w:sz w:val="20"/>
              </w:rPr>
              <w:t xml:space="preserve"> </w:t>
            </w:r>
            <w:r>
              <w:rPr>
                <w:sz w:val="20"/>
              </w:rPr>
              <w:t>and</w:t>
            </w:r>
            <w:r>
              <w:rPr>
                <w:spacing w:val="-5"/>
                <w:sz w:val="20"/>
              </w:rPr>
              <w:t xml:space="preserve"> </w:t>
            </w:r>
            <w:r>
              <w:rPr>
                <w:sz w:val="20"/>
              </w:rPr>
              <w:t>the</w:t>
            </w:r>
            <w:r>
              <w:rPr>
                <w:spacing w:val="-4"/>
                <w:sz w:val="20"/>
              </w:rPr>
              <w:t xml:space="preserve"> </w:t>
            </w:r>
            <w:r>
              <w:rPr>
                <w:sz w:val="20"/>
              </w:rPr>
              <w:t>area</w:t>
            </w:r>
            <w:r>
              <w:rPr>
                <w:spacing w:val="-2"/>
                <w:sz w:val="20"/>
              </w:rPr>
              <w:t xml:space="preserve"> </w:t>
            </w:r>
            <w:r>
              <w:rPr>
                <w:sz w:val="20"/>
              </w:rPr>
              <w:t>made</w:t>
            </w:r>
            <w:r>
              <w:rPr>
                <w:spacing w:val="-4"/>
                <w:sz w:val="20"/>
              </w:rPr>
              <w:t xml:space="preserve"> safe</w:t>
            </w:r>
          </w:p>
          <w:p w14:paraId="7F1D7D91" w14:textId="77777777" w:rsidR="0034216F" w:rsidRDefault="0034216F">
            <w:pPr>
              <w:pStyle w:val="TableParagraph"/>
              <w:spacing w:before="119"/>
              <w:rPr>
                <w:b/>
                <w:sz w:val="20"/>
              </w:rPr>
            </w:pPr>
          </w:p>
          <w:p w14:paraId="29670F33" w14:textId="77777777" w:rsidR="0034216F" w:rsidRDefault="006B7EE7">
            <w:pPr>
              <w:pStyle w:val="TableParagraph"/>
              <w:tabs>
                <w:tab w:val="left" w:pos="2977"/>
              </w:tabs>
              <w:spacing w:line="360" w:lineRule="atLeast"/>
              <w:ind w:left="97" w:right="5299"/>
              <w:rPr>
                <w:sz w:val="20"/>
              </w:rPr>
            </w:pPr>
            <w:r>
              <w:rPr>
                <w:sz w:val="20"/>
              </w:rPr>
              <w:t>Signed:</w:t>
            </w:r>
            <w:r>
              <w:rPr>
                <w:spacing w:val="-14"/>
                <w:sz w:val="20"/>
              </w:rPr>
              <w:t xml:space="preserve"> </w:t>
            </w:r>
            <w:r>
              <w:rPr>
                <w:sz w:val="20"/>
              </w:rPr>
              <w:t>……………………………………………………… Time:</w:t>
            </w:r>
            <w:r>
              <w:rPr>
                <w:spacing w:val="49"/>
                <w:sz w:val="20"/>
              </w:rPr>
              <w:t xml:space="preserve"> </w:t>
            </w:r>
            <w:r>
              <w:rPr>
                <w:spacing w:val="-2"/>
                <w:sz w:val="20"/>
              </w:rPr>
              <w:t>………………</w:t>
            </w:r>
            <w:proofErr w:type="gramStart"/>
            <w:r>
              <w:rPr>
                <w:spacing w:val="-2"/>
                <w:sz w:val="20"/>
              </w:rPr>
              <w:t>…..</w:t>
            </w:r>
            <w:proofErr w:type="gramEnd"/>
            <w:r>
              <w:rPr>
                <w:spacing w:val="-2"/>
                <w:sz w:val="20"/>
              </w:rPr>
              <w:t>….hrs</w:t>
            </w:r>
            <w:r>
              <w:rPr>
                <w:sz w:val="20"/>
              </w:rPr>
              <w:tab/>
              <w:t>Date:</w:t>
            </w:r>
            <w:r>
              <w:rPr>
                <w:spacing w:val="49"/>
                <w:sz w:val="20"/>
              </w:rPr>
              <w:t xml:space="preserve"> </w:t>
            </w:r>
            <w:r>
              <w:rPr>
                <w:spacing w:val="-2"/>
                <w:sz w:val="20"/>
              </w:rPr>
              <w:t>…………………</w:t>
            </w:r>
          </w:p>
        </w:tc>
      </w:tr>
      <w:tr w:rsidR="0034216F" w14:paraId="490CF147" w14:textId="77777777">
        <w:trPr>
          <w:trHeight w:val="479"/>
        </w:trPr>
        <w:tc>
          <w:tcPr>
            <w:tcW w:w="9360" w:type="dxa"/>
            <w:gridSpan w:val="3"/>
            <w:tcBorders>
              <w:top w:val="single" w:sz="4" w:space="0" w:color="000000"/>
              <w:bottom w:val="nil"/>
              <w:right w:val="single" w:sz="4" w:space="0" w:color="000000"/>
            </w:tcBorders>
          </w:tcPr>
          <w:p w14:paraId="43448B95" w14:textId="77777777" w:rsidR="0034216F" w:rsidRDefault="0034216F">
            <w:pPr>
              <w:pStyle w:val="TableParagraph"/>
              <w:rPr>
                <w:b/>
                <w:sz w:val="20"/>
              </w:rPr>
            </w:pPr>
          </w:p>
          <w:p w14:paraId="37ABA913" w14:textId="77777777" w:rsidR="0034216F" w:rsidRDefault="006B7EE7">
            <w:pPr>
              <w:pStyle w:val="TableParagraph"/>
              <w:spacing w:before="1" w:line="219" w:lineRule="exact"/>
              <w:ind w:left="97"/>
              <w:rPr>
                <w:b/>
                <w:sz w:val="20"/>
              </w:rPr>
            </w:pPr>
            <w:r>
              <w:rPr>
                <w:b/>
                <w:spacing w:val="-2"/>
                <w:sz w:val="20"/>
              </w:rPr>
              <w:t>ACCEPTANCE</w:t>
            </w:r>
          </w:p>
        </w:tc>
        <w:tc>
          <w:tcPr>
            <w:tcW w:w="900" w:type="dxa"/>
            <w:tcBorders>
              <w:top w:val="single" w:sz="4" w:space="0" w:color="000000"/>
              <w:left w:val="single" w:sz="4" w:space="0" w:color="000000"/>
              <w:bottom w:val="single" w:sz="4" w:space="0" w:color="000000"/>
            </w:tcBorders>
          </w:tcPr>
          <w:p w14:paraId="4F81FE7D" w14:textId="77777777" w:rsidR="0034216F" w:rsidRDefault="006B7EE7">
            <w:pPr>
              <w:pStyle w:val="TableParagraph"/>
              <w:spacing w:before="1"/>
              <w:ind w:right="89"/>
              <w:jc w:val="right"/>
              <w:rPr>
                <w:b/>
                <w:sz w:val="20"/>
              </w:rPr>
            </w:pPr>
            <w:r>
              <w:rPr>
                <w:b/>
                <w:sz w:val="20"/>
              </w:rPr>
              <w:t>Part</w:t>
            </w:r>
            <w:r>
              <w:rPr>
                <w:b/>
                <w:spacing w:val="-8"/>
                <w:sz w:val="20"/>
              </w:rPr>
              <w:t xml:space="preserve"> </w:t>
            </w:r>
            <w:r>
              <w:rPr>
                <w:b/>
                <w:spacing w:val="-10"/>
                <w:sz w:val="20"/>
              </w:rPr>
              <w:t>3</w:t>
            </w:r>
          </w:p>
        </w:tc>
      </w:tr>
      <w:tr w:rsidR="0034216F" w14:paraId="14C1646F" w14:textId="77777777">
        <w:trPr>
          <w:trHeight w:val="1895"/>
        </w:trPr>
        <w:tc>
          <w:tcPr>
            <w:tcW w:w="10260" w:type="dxa"/>
            <w:gridSpan w:val="4"/>
            <w:tcBorders>
              <w:top w:val="nil"/>
              <w:bottom w:val="single" w:sz="4" w:space="0" w:color="000000"/>
            </w:tcBorders>
          </w:tcPr>
          <w:p w14:paraId="109111E7" w14:textId="77777777" w:rsidR="0034216F" w:rsidRDefault="0034216F">
            <w:pPr>
              <w:pStyle w:val="TableParagraph"/>
              <w:rPr>
                <w:b/>
                <w:sz w:val="20"/>
              </w:rPr>
            </w:pPr>
          </w:p>
          <w:p w14:paraId="28688DFB" w14:textId="77777777" w:rsidR="0034216F" w:rsidRDefault="006B7EE7">
            <w:pPr>
              <w:pStyle w:val="TableParagraph"/>
              <w:spacing w:before="1"/>
              <w:ind w:left="97"/>
              <w:rPr>
                <w:sz w:val="20"/>
              </w:rPr>
            </w:pPr>
            <w:r>
              <w:rPr>
                <w:sz w:val="20"/>
              </w:rPr>
              <w:t>I</w:t>
            </w:r>
            <w:r>
              <w:rPr>
                <w:spacing w:val="-5"/>
                <w:sz w:val="20"/>
              </w:rPr>
              <w:t xml:space="preserve"> </w:t>
            </w:r>
            <w:r>
              <w:rPr>
                <w:sz w:val="20"/>
              </w:rPr>
              <w:t>accept</w:t>
            </w:r>
            <w:r>
              <w:rPr>
                <w:spacing w:val="-4"/>
                <w:sz w:val="20"/>
              </w:rPr>
              <w:t xml:space="preserve"> </w:t>
            </w:r>
            <w:r>
              <w:rPr>
                <w:sz w:val="20"/>
              </w:rPr>
              <w:t>the</w:t>
            </w:r>
            <w:r>
              <w:rPr>
                <w:spacing w:val="-4"/>
                <w:sz w:val="20"/>
              </w:rPr>
              <w:t xml:space="preserve"> </w:t>
            </w:r>
            <w:r>
              <w:rPr>
                <w:sz w:val="20"/>
              </w:rPr>
              <w:t>responsibility</w:t>
            </w:r>
            <w:r>
              <w:rPr>
                <w:spacing w:val="-6"/>
                <w:sz w:val="20"/>
              </w:rPr>
              <w:t xml:space="preserve"> </w:t>
            </w:r>
            <w:r>
              <w:rPr>
                <w:sz w:val="20"/>
              </w:rPr>
              <w:t>for</w:t>
            </w:r>
            <w:r>
              <w:rPr>
                <w:spacing w:val="-5"/>
                <w:sz w:val="20"/>
              </w:rPr>
              <w:t xml:space="preserve"> </w:t>
            </w:r>
            <w:r>
              <w:rPr>
                <w:sz w:val="20"/>
              </w:rPr>
              <w:t>ensuring</w:t>
            </w:r>
            <w:r>
              <w:rPr>
                <w:spacing w:val="-6"/>
                <w:sz w:val="20"/>
              </w:rPr>
              <w:t xml:space="preserve"> </w:t>
            </w:r>
            <w:r>
              <w:rPr>
                <w:sz w:val="20"/>
              </w:rPr>
              <w:t>that</w:t>
            </w:r>
            <w:r>
              <w:rPr>
                <w:spacing w:val="-4"/>
                <w:sz w:val="20"/>
              </w:rPr>
              <w:t xml:space="preserve"> </w:t>
            </w:r>
            <w:r>
              <w:rPr>
                <w:sz w:val="20"/>
              </w:rPr>
              <w:t>I</w:t>
            </w:r>
            <w:r>
              <w:rPr>
                <w:spacing w:val="-4"/>
                <w:sz w:val="20"/>
              </w:rPr>
              <w:t xml:space="preserve"> </w:t>
            </w:r>
            <w:r>
              <w:rPr>
                <w:sz w:val="20"/>
              </w:rPr>
              <w:t>and</w:t>
            </w:r>
            <w:r>
              <w:rPr>
                <w:spacing w:val="-6"/>
                <w:sz w:val="20"/>
              </w:rPr>
              <w:t xml:space="preserve"> </w:t>
            </w:r>
            <w:r>
              <w:rPr>
                <w:sz w:val="20"/>
              </w:rPr>
              <w:t>all</w:t>
            </w:r>
            <w:r>
              <w:rPr>
                <w:spacing w:val="-5"/>
                <w:sz w:val="20"/>
              </w:rPr>
              <w:t xml:space="preserve"> </w:t>
            </w:r>
            <w:r>
              <w:rPr>
                <w:sz w:val="20"/>
              </w:rPr>
              <w:t>operatives</w:t>
            </w:r>
            <w:r>
              <w:rPr>
                <w:spacing w:val="-5"/>
                <w:sz w:val="20"/>
              </w:rPr>
              <w:t xml:space="preserve"> </w:t>
            </w:r>
            <w:r>
              <w:rPr>
                <w:sz w:val="20"/>
              </w:rPr>
              <w:t>under</w:t>
            </w:r>
            <w:r>
              <w:rPr>
                <w:spacing w:val="-5"/>
                <w:sz w:val="20"/>
              </w:rPr>
              <w:t xml:space="preserve"> </w:t>
            </w:r>
            <w:r>
              <w:rPr>
                <w:sz w:val="20"/>
              </w:rPr>
              <w:t>my</w:t>
            </w:r>
            <w:r>
              <w:rPr>
                <w:spacing w:val="-3"/>
                <w:sz w:val="20"/>
              </w:rPr>
              <w:t xml:space="preserve"> </w:t>
            </w:r>
            <w:r>
              <w:rPr>
                <w:sz w:val="20"/>
              </w:rPr>
              <w:t>control</w:t>
            </w:r>
            <w:r>
              <w:rPr>
                <w:spacing w:val="-5"/>
                <w:sz w:val="20"/>
              </w:rPr>
              <w:t xml:space="preserve"> </w:t>
            </w:r>
            <w:r>
              <w:rPr>
                <w:sz w:val="20"/>
              </w:rPr>
              <w:t>will</w:t>
            </w:r>
            <w:r>
              <w:rPr>
                <w:spacing w:val="-5"/>
                <w:sz w:val="20"/>
              </w:rPr>
              <w:t xml:space="preserve"> </w:t>
            </w:r>
            <w:r>
              <w:rPr>
                <w:sz w:val="20"/>
              </w:rPr>
              <w:t>comply</w:t>
            </w:r>
            <w:r>
              <w:rPr>
                <w:spacing w:val="-6"/>
                <w:sz w:val="20"/>
              </w:rPr>
              <w:t xml:space="preserve"> </w:t>
            </w:r>
            <w:r>
              <w:rPr>
                <w:sz w:val="20"/>
              </w:rPr>
              <w:t>fully</w:t>
            </w:r>
            <w:r>
              <w:rPr>
                <w:spacing w:val="-3"/>
                <w:sz w:val="20"/>
              </w:rPr>
              <w:t xml:space="preserve"> </w:t>
            </w:r>
            <w:r>
              <w:rPr>
                <w:sz w:val="20"/>
              </w:rPr>
              <w:t>with</w:t>
            </w:r>
            <w:r>
              <w:rPr>
                <w:spacing w:val="-4"/>
                <w:sz w:val="20"/>
              </w:rPr>
              <w:t xml:space="preserve"> </w:t>
            </w:r>
            <w:r>
              <w:rPr>
                <w:sz w:val="20"/>
              </w:rPr>
              <w:t>this</w:t>
            </w:r>
            <w:r>
              <w:rPr>
                <w:spacing w:val="-5"/>
                <w:sz w:val="20"/>
              </w:rPr>
              <w:t xml:space="preserve"> </w:t>
            </w:r>
            <w:r>
              <w:rPr>
                <w:sz w:val="20"/>
              </w:rPr>
              <w:t>Permit</w:t>
            </w:r>
            <w:r>
              <w:rPr>
                <w:spacing w:val="-4"/>
                <w:sz w:val="20"/>
              </w:rPr>
              <w:t xml:space="preserve"> </w:t>
            </w:r>
            <w:r>
              <w:rPr>
                <w:sz w:val="20"/>
              </w:rPr>
              <w:t>to</w:t>
            </w:r>
            <w:r>
              <w:rPr>
                <w:spacing w:val="-2"/>
                <w:sz w:val="20"/>
              </w:rPr>
              <w:t xml:space="preserve"> </w:t>
            </w:r>
            <w:r>
              <w:rPr>
                <w:spacing w:val="-4"/>
                <w:sz w:val="20"/>
              </w:rPr>
              <w:t>Work</w:t>
            </w:r>
          </w:p>
          <w:p w14:paraId="4E1B9F77" w14:textId="77777777" w:rsidR="0034216F" w:rsidRDefault="006B7EE7">
            <w:pPr>
              <w:pStyle w:val="TableParagraph"/>
              <w:tabs>
                <w:tab w:val="left" w:pos="3032"/>
                <w:tab w:val="left" w:pos="4724"/>
              </w:tabs>
              <w:spacing w:before="216" w:line="480" w:lineRule="atLeast"/>
              <w:ind w:left="97" w:right="376"/>
              <w:rPr>
                <w:sz w:val="20"/>
              </w:rPr>
            </w:pPr>
            <w:r>
              <w:rPr>
                <w:spacing w:val="-2"/>
                <w:sz w:val="20"/>
              </w:rPr>
              <w:t>Signed………………………………………………</w:t>
            </w:r>
            <w:proofErr w:type="gramStart"/>
            <w:r>
              <w:rPr>
                <w:spacing w:val="-2"/>
                <w:sz w:val="20"/>
              </w:rPr>
              <w:t>…..</w:t>
            </w:r>
            <w:proofErr w:type="gramEnd"/>
            <w:r>
              <w:rPr>
                <w:sz w:val="20"/>
              </w:rPr>
              <w:tab/>
            </w:r>
            <w:r>
              <w:rPr>
                <w:spacing w:val="-2"/>
                <w:sz w:val="20"/>
              </w:rPr>
              <w:t>for……………………………………………………………</w:t>
            </w:r>
            <w:proofErr w:type="gramStart"/>
            <w:r>
              <w:rPr>
                <w:spacing w:val="-2"/>
                <w:sz w:val="20"/>
              </w:rPr>
              <w:t>…..</w:t>
            </w:r>
            <w:proofErr w:type="gramEnd"/>
            <w:r>
              <w:rPr>
                <w:spacing w:val="-2"/>
                <w:sz w:val="20"/>
              </w:rPr>
              <w:t xml:space="preserve"> Time………………</w:t>
            </w:r>
            <w:proofErr w:type="gramStart"/>
            <w:r>
              <w:rPr>
                <w:spacing w:val="-2"/>
                <w:sz w:val="20"/>
              </w:rPr>
              <w:t>…..</w:t>
            </w:r>
            <w:proofErr w:type="gramEnd"/>
            <w:r>
              <w:rPr>
                <w:spacing w:val="-2"/>
                <w:sz w:val="20"/>
              </w:rPr>
              <w:t>…...hrs</w:t>
            </w:r>
            <w:r>
              <w:rPr>
                <w:sz w:val="20"/>
              </w:rPr>
              <w:tab/>
            </w:r>
            <w:r>
              <w:rPr>
                <w:spacing w:val="-2"/>
                <w:sz w:val="20"/>
              </w:rPr>
              <w:t>Date…………………..</w:t>
            </w:r>
          </w:p>
        </w:tc>
      </w:tr>
      <w:tr w:rsidR="0034216F" w14:paraId="2C0E903D" w14:textId="77777777">
        <w:trPr>
          <w:trHeight w:val="481"/>
        </w:trPr>
        <w:tc>
          <w:tcPr>
            <w:tcW w:w="9360" w:type="dxa"/>
            <w:gridSpan w:val="3"/>
            <w:tcBorders>
              <w:top w:val="single" w:sz="4" w:space="0" w:color="000000"/>
              <w:bottom w:val="nil"/>
              <w:right w:val="single" w:sz="4" w:space="0" w:color="000000"/>
            </w:tcBorders>
          </w:tcPr>
          <w:p w14:paraId="5A36C5BF" w14:textId="77777777" w:rsidR="0034216F" w:rsidRDefault="0034216F">
            <w:pPr>
              <w:pStyle w:val="TableParagraph"/>
              <w:spacing w:before="3"/>
              <w:rPr>
                <w:b/>
                <w:sz w:val="20"/>
              </w:rPr>
            </w:pPr>
          </w:p>
          <w:p w14:paraId="024D1EE9" w14:textId="77777777" w:rsidR="0034216F" w:rsidRDefault="006B7EE7">
            <w:pPr>
              <w:pStyle w:val="TableParagraph"/>
              <w:spacing w:line="219" w:lineRule="exact"/>
              <w:ind w:left="97"/>
              <w:rPr>
                <w:b/>
                <w:sz w:val="20"/>
              </w:rPr>
            </w:pPr>
            <w:r>
              <w:rPr>
                <w:b/>
                <w:spacing w:val="-2"/>
                <w:sz w:val="20"/>
              </w:rPr>
              <w:t>CLEARANCE</w:t>
            </w:r>
          </w:p>
        </w:tc>
        <w:tc>
          <w:tcPr>
            <w:tcW w:w="900" w:type="dxa"/>
            <w:tcBorders>
              <w:top w:val="single" w:sz="4" w:space="0" w:color="000000"/>
              <w:left w:val="single" w:sz="4" w:space="0" w:color="000000"/>
              <w:bottom w:val="single" w:sz="4" w:space="0" w:color="000000"/>
            </w:tcBorders>
          </w:tcPr>
          <w:p w14:paraId="63A7810C" w14:textId="77777777" w:rsidR="0034216F" w:rsidRDefault="006B7EE7">
            <w:pPr>
              <w:pStyle w:val="TableParagraph"/>
              <w:spacing w:before="3"/>
              <w:ind w:left="107"/>
              <w:rPr>
                <w:b/>
                <w:sz w:val="20"/>
              </w:rPr>
            </w:pPr>
            <w:r>
              <w:rPr>
                <w:b/>
                <w:sz w:val="20"/>
              </w:rPr>
              <w:t>Part</w:t>
            </w:r>
            <w:r>
              <w:rPr>
                <w:b/>
                <w:spacing w:val="-8"/>
                <w:sz w:val="20"/>
              </w:rPr>
              <w:t xml:space="preserve"> </w:t>
            </w:r>
            <w:r>
              <w:rPr>
                <w:b/>
                <w:spacing w:val="-10"/>
                <w:sz w:val="20"/>
              </w:rPr>
              <w:t>4</w:t>
            </w:r>
          </w:p>
        </w:tc>
      </w:tr>
      <w:tr w:rsidR="0034216F" w14:paraId="2CAD80DE" w14:textId="77777777">
        <w:trPr>
          <w:trHeight w:val="1919"/>
        </w:trPr>
        <w:tc>
          <w:tcPr>
            <w:tcW w:w="10260" w:type="dxa"/>
            <w:gridSpan w:val="4"/>
            <w:tcBorders>
              <w:top w:val="nil"/>
              <w:bottom w:val="single" w:sz="4" w:space="0" w:color="000000"/>
            </w:tcBorders>
          </w:tcPr>
          <w:p w14:paraId="45C04DB3" w14:textId="77777777" w:rsidR="0034216F" w:rsidRDefault="0034216F">
            <w:pPr>
              <w:pStyle w:val="TableParagraph"/>
              <w:rPr>
                <w:b/>
                <w:sz w:val="20"/>
              </w:rPr>
            </w:pPr>
          </w:p>
          <w:p w14:paraId="7D71A830" w14:textId="77777777" w:rsidR="0034216F" w:rsidRDefault="006B7EE7">
            <w:pPr>
              <w:pStyle w:val="TableParagraph"/>
              <w:spacing w:before="1"/>
              <w:ind w:left="97"/>
              <w:rPr>
                <w:sz w:val="20"/>
              </w:rPr>
            </w:pPr>
            <w:r>
              <w:rPr>
                <w:sz w:val="20"/>
              </w:rPr>
              <w:t>I</w:t>
            </w:r>
            <w:r>
              <w:rPr>
                <w:spacing w:val="-2"/>
                <w:sz w:val="20"/>
              </w:rPr>
              <w:t xml:space="preserve"> </w:t>
            </w:r>
            <w:r>
              <w:rPr>
                <w:sz w:val="20"/>
              </w:rPr>
              <w:t>hereby</w:t>
            </w:r>
            <w:r>
              <w:rPr>
                <w:spacing w:val="-4"/>
                <w:sz w:val="20"/>
              </w:rPr>
              <w:t xml:space="preserve"> </w:t>
            </w:r>
            <w:r>
              <w:rPr>
                <w:sz w:val="20"/>
              </w:rPr>
              <w:t>declare</w:t>
            </w:r>
            <w:r>
              <w:rPr>
                <w:spacing w:val="-2"/>
                <w:sz w:val="20"/>
              </w:rPr>
              <w:t xml:space="preserve"> </w:t>
            </w:r>
            <w:r>
              <w:rPr>
                <w:sz w:val="20"/>
              </w:rPr>
              <w:t>that</w:t>
            </w:r>
            <w:r>
              <w:rPr>
                <w:spacing w:val="-2"/>
                <w:sz w:val="20"/>
              </w:rPr>
              <w:t xml:space="preserve"> </w:t>
            </w:r>
            <w:r>
              <w:rPr>
                <w:sz w:val="20"/>
              </w:rPr>
              <w:t>work detailed</w:t>
            </w:r>
            <w:r>
              <w:rPr>
                <w:spacing w:val="-1"/>
                <w:sz w:val="20"/>
              </w:rPr>
              <w:t xml:space="preserve"> </w:t>
            </w:r>
            <w:r>
              <w:rPr>
                <w:sz w:val="20"/>
              </w:rPr>
              <w:t>on</w:t>
            </w:r>
            <w:r>
              <w:rPr>
                <w:spacing w:val="-2"/>
                <w:sz w:val="20"/>
              </w:rPr>
              <w:t xml:space="preserve"> </w:t>
            </w:r>
            <w:r>
              <w:rPr>
                <w:sz w:val="20"/>
              </w:rPr>
              <w:t>this</w:t>
            </w:r>
            <w:r>
              <w:rPr>
                <w:spacing w:val="-3"/>
                <w:sz w:val="20"/>
              </w:rPr>
              <w:t xml:space="preserve"> </w:t>
            </w:r>
            <w:r>
              <w:rPr>
                <w:sz w:val="20"/>
              </w:rPr>
              <w:t>Permit</w:t>
            </w:r>
            <w:r>
              <w:rPr>
                <w:spacing w:val="-2"/>
                <w:sz w:val="20"/>
              </w:rPr>
              <w:t xml:space="preserve"> </w:t>
            </w:r>
            <w:r>
              <w:rPr>
                <w:sz w:val="20"/>
              </w:rPr>
              <w:t>has</w:t>
            </w:r>
            <w:r>
              <w:rPr>
                <w:spacing w:val="-3"/>
                <w:sz w:val="20"/>
              </w:rPr>
              <w:t xml:space="preserve"> </w:t>
            </w:r>
            <w:r>
              <w:rPr>
                <w:sz w:val="20"/>
              </w:rPr>
              <w:t>been</w:t>
            </w:r>
            <w:r>
              <w:rPr>
                <w:spacing w:val="-2"/>
                <w:sz w:val="20"/>
              </w:rPr>
              <w:t xml:space="preserve"> </w:t>
            </w:r>
            <w:r>
              <w:rPr>
                <w:sz w:val="20"/>
              </w:rPr>
              <w:t>completed</w:t>
            </w:r>
            <w:r>
              <w:rPr>
                <w:spacing w:val="-4"/>
                <w:sz w:val="20"/>
              </w:rPr>
              <w:t xml:space="preserve"> </w:t>
            </w:r>
            <w:r>
              <w:rPr>
                <w:sz w:val="20"/>
              </w:rPr>
              <w:t>or stopped</w:t>
            </w:r>
            <w:r>
              <w:rPr>
                <w:spacing w:val="-4"/>
                <w:sz w:val="20"/>
              </w:rPr>
              <w:t xml:space="preserve"> </w:t>
            </w:r>
            <w:r>
              <w:rPr>
                <w:sz w:val="20"/>
              </w:rPr>
              <w:t>and</w:t>
            </w:r>
            <w:r>
              <w:rPr>
                <w:spacing w:val="-1"/>
                <w:sz w:val="20"/>
              </w:rPr>
              <w:t xml:space="preserve"> </w:t>
            </w:r>
            <w:r>
              <w:rPr>
                <w:sz w:val="20"/>
              </w:rPr>
              <w:t>the</w:t>
            </w:r>
            <w:r>
              <w:rPr>
                <w:spacing w:val="-2"/>
                <w:sz w:val="20"/>
              </w:rPr>
              <w:t xml:space="preserve"> </w:t>
            </w:r>
            <w:r>
              <w:rPr>
                <w:sz w:val="20"/>
              </w:rPr>
              <w:t>area</w:t>
            </w:r>
            <w:r>
              <w:rPr>
                <w:spacing w:val="-1"/>
                <w:sz w:val="20"/>
              </w:rPr>
              <w:t xml:space="preserve"> </w:t>
            </w:r>
            <w:r>
              <w:rPr>
                <w:sz w:val="20"/>
              </w:rPr>
              <w:t>left</w:t>
            </w:r>
            <w:r>
              <w:rPr>
                <w:spacing w:val="-2"/>
                <w:sz w:val="20"/>
              </w:rPr>
              <w:t xml:space="preserve"> </w:t>
            </w:r>
            <w:r>
              <w:rPr>
                <w:sz w:val="20"/>
              </w:rPr>
              <w:t>safe.</w:t>
            </w:r>
            <w:r>
              <w:rPr>
                <w:spacing w:val="40"/>
                <w:sz w:val="20"/>
              </w:rPr>
              <w:t xml:space="preserve"> </w:t>
            </w:r>
            <w:r>
              <w:rPr>
                <w:sz w:val="20"/>
              </w:rPr>
              <w:t>All</w:t>
            </w:r>
            <w:r>
              <w:rPr>
                <w:spacing w:val="-1"/>
                <w:sz w:val="20"/>
              </w:rPr>
              <w:t xml:space="preserve"> </w:t>
            </w:r>
            <w:r>
              <w:rPr>
                <w:sz w:val="20"/>
              </w:rPr>
              <w:t>persons</w:t>
            </w:r>
            <w:r>
              <w:rPr>
                <w:spacing w:val="-3"/>
                <w:sz w:val="20"/>
              </w:rPr>
              <w:t xml:space="preserve"> </w:t>
            </w:r>
            <w:r>
              <w:rPr>
                <w:sz w:val="20"/>
              </w:rPr>
              <w:t>under my control have been withdrawn from the area.</w:t>
            </w:r>
          </w:p>
          <w:p w14:paraId="0C4E2351" w14:textId="77777777" w:rsidR="0034216F" w:rsidRDefault="006B7EE7">
            <w:pPr>
              <w:pStyle w:val="TableParagraph"/>
              <w:tabs>
                <w:tab w:val="left" w:pos="3068"/>
                <w:tab w:val="left" w:pos="4636"/>
              </w:tabs>
              <w:spacing w:line="480" w:lineRule="atLeast"/>
              <w:ind w:left="97" w:right="863"/>
              <w:rPr>
                <w:sz w:val="20"/>
              </w:rPr>
            </w:pPr>
            <w:r>
              <w:rPr>
                <w:spacing w:val="-2"/>
                <w:sz w:val="20"/>
              </w:rPr>
              <w:t>Signed…………………………………………………</w:t>
            </w:r>
            <w:r>
              <w:rPr>
                <w:sz w:val="20"/>
              </w:rPr>
              <w:tab/>
            </w:r>
            <w:r>
              <w:rPr>
                <w:spacing w:val="-2"/>
                <w:sz w:val="20"/>
              </w:rPr>
              <w:t>for………………………………………………………</w:t>
            </w:r>
            <w:proofErr w:type="gramStart"/>
            <w:r>
              <w:rPr>
                <w:spacing w:val="-2"/>
                <w:sz w:val="20"/>
              </w:rPr>
              <w:t>…..</w:t>
            </w:r>
            <w:proofErr w:type="gramEnd"/>
            <w:r>
              <w:rPr>
                <w:spacing w:val="-2"/>
                <w:sz w:val="20"/>
              </w:rPr>
              <w:t xml:space="preserve"> Time………………………hrs</w:t>
            </w:r>
            <w:r>
              <w:rPr>
                <w:sz w:val="20"/>
              </w:rPr>
              <w:tab/>
            </w:r>
            <w:r>
              <w:rPr>
                <w:spacing w:val="-2"/>
                <w:sz w:val="20"/>
              </w:rPr>
              <w:t>Date…………………</w:t>
            </w:r>
          </w:p>
        </w:tc>
      </w:tr>
      <w:tr w:rsidR="0034216F" w14:paraId="452AB73B" w14:textId="77777777">
        <w:trPr>
          <w:trHeight w:val="479"/>
        </w:trPr>
        <w:tc>
          <w:tcPr>
            <w:tcW w:w="9360" w:type="dxa"/>
            <w:gridSpan w:val="3"/>
            <w:tcBorders>
              <w:top w:val="single" w:sz="4" w:space="0" w:color="000000"/>
              <w:bottom w:val="nil"/>
              <w:right w:val="single" w:sz="4" w:space="0" w:color="000000"/>
            </w:tcBorders>
          </w:tcPr>
          <w:p w14:paraId="17357F18" w14:textId="77777777" w:rsidR="0034216F" w:rsidRDefault="0034216F">
            <w:pPr>
              <w:pStyle w:val="TableParagraph"/>
              <w:rPr>
                <w:b/>
                <w:sz w:val="20"/>
              </w:rPr>
            </w:pPr>
          </w:p>
          <w:p w14:paraId="7A598944" w14:textId="77777777" w:rsidR="0034216F" w:rsidRDefault="006B7EE7">
            <w:pPr>
              <w:pStyle w:val="TableParagraph"/>
              <w:spacing w:before="1" w:line="219" w:lineRule="exact"/>
              <w:ind w:left="97"/>
              <w:rPr>
                <w:sz w:val="20"/>
              </w:rPr>
            </w:pPr>
            <w:r>
              <w:rPr>
                <w:sz w:val="20"/>
              </w:rPr>
              <w:t>I</w:t>
            </w:r>
            <w:r>
              <w:rPr>
                <w:spacing w:val="-5"/>
                <w:sz w:val="20"/>
              </w:rPr>
              <w:t xml:space="preserve"> </w:t>
            </w:r>
            <w:r>
              <w:rPr>
                <w:sz w:val="20"/>
              </w:rPr>
              <w:t>hereby</w:t>
            </w:r>
            <w:r>
              <w:rPr>
                <w:spacing w:val="-6"/>
                <w:sz w:val="20"/>
              </w:rPr>
              <w:t xml:space="preserve"> </w:t>
            </w:r>
            <w:r>
              <w:rPr>
                <w:sz w:val="20"/>
              </w:rPr>
              <w:t>declare</w:t>
            </w:r>
            <w:r>
              <w:rPr>
                <w:spacing w:val="-5"/>
                <w:sz w:val="20"/>
              </w:rPr>
              <w:t xml:space="preserve"> </w:t>
            </w:r>
            <w:r>
              <w:rPr>
                <w:sz w:val="20"/>
              </w:rPr>
              <w:t>this</w:t>
            </w:r>
            <w:r>
              <w:rPr>
                <w:spacing w:val="-5"/>
                <w:sz w:val="20"/>
              </w:rPr>
              <w:t xml:space="preserve"> </w:t>
            </w:r>
            <w:r>
              <w:rPr>
                <w:sz w:val="20"/>
              </w:rPr>
              <w:t>Permit</w:t>
            </w:r>
            <w:r>
              <w:rPr>
                <w:spacing w:val="-3"/>
                <w:sz w:val="20"/>
              </w:rPr>
              <w:t xml:space="preserve"> </w:t>
            </w:r>
            <w:r>
              <w:rPr>
                <w:spacing w:val="-2"/>
                <w:sz w:val="20"/>
              </w:rPr>
              <w:t>cancelled.</w:t>
            </w:r>
          </w:p>
        </w:tc>
        <w:tc>
          <w:tcPr>
            <w:tcW w:w="900" w:type="dxa"/>
            <w:tcBorders>
              <w:top w:val="single" w:sz="4" w:space="0" w:color="000000"/>
              <w:left w:val="single" w:sz="4" w:space="0" w:color="000000"/>
              <w:bottom w:val="single" w:sz="4" w:space="0" w:color="000000"/>
            </w:tcBorders>
          </w:tcPr>
          <w:p w14:paraId="57F3F5D4" w14:textId="77777777" w:rsidR="0034216F" w:rsidRDefault="006B7EE7">
            <w:pPr>
              <w:pStyle w:val="TableParagraph"/>
              <w:spacing w:before="1"/>
              <w:ind w:right="89"/>
              <w:jc w:val="right"/>
              <w:rPr>
                <w:b/>
                <w:sz w:val="20"/>
              </w:rPr>
            </w:pPr>
            <w:r>
              <w:rPr>
                <w:b/>
                <w:sz w:val="20"/>
              </w:rPr>
              <w:t>Part</w:t>
            </w:r>
            <w:r>
              <w:rPr>
                <w:b/>
                <w:spacing w:val="-8"/>
                <w:sz w:val="20"/>
              </w:rPr>
              <w:t xml:space="preserve"> </w:t>
            </w:r>
            <w:r>
              <w:rPr>
                <w:b/>
                <w:spacing w:val="-10"/>
                <w:sz w:val="20"/>
              </w:rPr>
              <w:t>5</w:t>
            </w:r>
          </w:p>
        </w:tc>
      </w:tr>
      <w:tr w:rsidR="0034216F" w14:paraId="07683225" w14:textId="77777777">
        <w:trPr>
          <w:trHeight w:val="786"/>
        </w:trPr>
        <w:tc>
          <w:tcPr>
            <w:tcW w:w="10260" w:type="dxa"/>
            <w:gridSpan w:val="4"/>
            <w:tcBorders>
              <w:top w:val="nil"/>
            </w:tcBorders>
          </w:tcPr>
          <w:p w14:paraId="12C43DE2" w14:textId="77777777" w:rsidR="0034216F" w:rsidRDefault="006B7EE7">
            <w:pPr>
              <w:pStyle w:val="TableParagraph"/>
              <w:spacing w:before="1"/>
              <w:ind w:left="97"/>
              <w:rPr>
                <w:sz w:val="20"/>
              </w:rPr>
            </w:pPr>
            <w:r>
              <w:rPr>
                <w:spacing w:val="-2"/>
                <w:sz w:val="20"/>
              </w:rPr>
              <w:t>Signed……………………………………………………</w:t>
            </w:r>
            <w:proofErr w:type="gramStart"/>
            <w:r>
              <w:rPr>
                <w:spacing w:val="-2"/>
                <w:sz w:val="20"/>
              </w:rPr>
              <w:t>…..</w:t>
            </w:r>
            <w:proofErr w:type="gramEnd"/>
          </w:p>
          <w:p w14:paraId="0D86CCB7" w14:textId="77777777" w:rsidR="0034216F" w:rsidRDefault="006B7EE7">
            <w:pPr>
              <w:pStyle w:val="TableParagraph"/>
              <w:tabs>
                <w:tab w:val="left" w:pos="3088"/>
              </w:tabs>
              <w:spacing w:before="240"/>
              <w:ind w:left="97"/>
              <w:rPr>
                <w:sz w:val="20"/>
              </w:rPr>
            </w:pPr>
            <w:r>
              <w:rPr>
                <w:spacing w:val="-2"/>
                <w:sz w:val="20"/>
              </w:rPr>
              <w:t>Time………………………...hrs</w:t>
            </w:r>
            <w:r>
              <w:rPr>
                <w:sz w:val="20"/>
              </w:rPr>
              <w:tab/>
            </w:r>
            <w:r>
              <w:rPr>
                <w:spacing w:val="-2"/>
                <w:sz w:val="20"/>
              </w:rPr>
              <w:t>Date…………………...</w:t>
            </w:r>
          </w:p>
        </w:tc>
      </w:tr>
    </w:tbl>
    <w:p w14:paraId="4AE589CE" w14:textId="77777777" w:rsidR="0034216F" w:rsidRDefault="0034216F">
      <w:pPr>
        <w:pStyle w:val="BodyText"/>
        <w:rPr>
          <w:b/>
          <w:sz w:val="32"/>
        </w:rPr>
      </w:pPr>
    </w:p>
    <w:p w14:paraId="62E488D6" w14:textId="77777777" w:rsidR="0034216F" w:rsidRDefault="0034216F">
      <w:pPr>
        <w:pStyle w:val="BodyText"/>
        <w:rPr>
          <w:b/>
          <w:sz w:val="32"/>
        </w:rPr>
      </w:pPr>
    </w:p>
    <w:p w14:paraId="7462743F" w14:textId="77777777" w:rsidR="0034216F" w:rsidRDefault="0034216F">
      <w:pPr>
        <w:pStyle w:val="BodyText"/>
        <w:spacing w:before="2"/>
        <w:rPr>
          <w:b/>
          <w:sz w:val="32"/>
        </w:rPr>
      </w:pPr>
    </w:p>
    <w:p w14:paraId="0012946B" w14:textId="77777777" w:rsidR="0034216F" w:rsidRDefault="006B7EE7" w:rsidP="00BF0673">
      <w:pPr>
        <w:ind w:left="38"/>
        <w:jc w:val="center"/>
        <w:rPr>
          <w:b/>
          <w:sz w:val="32"/>
        </w:rPr>
      </w:pPr>
      <w:r>
        <w:rPr>
          <w:b/>
          <w:sz w:val="32"/>
          <w:u w:val="single"/>
        </w:rPr>
        <w:t>Appendix</w:t>
      </w:r>
      <w:r>
        <w:rPr>
          <w:b/>
          <w:spacing w:val="-15"/>
          <w:sz w:val="32"/>
          <w:u w:val="single"/>
        </w:rPr>
        <w:t xml:space="preserve"> </w:t>
      </w:r>
      <w:r>
        <w:rPr>
          <w:b/>
          <w:spacing w:val="-5"/>
          <w:sz w:val="32"/>
          <w:u w:val="single"/>
        </w:rPr>
        <w:t>13</w:t>
      </w:r>
    </w:p>
    <w:p w14:paraId="63D48657" w14:textId="77777777" w:rsidR="0034216F" w:rsidRDefault="0034216F" w:rsidP="00BF0673">
      <w:pPr>
        <w:pStyle w:val="BodyText"/>
        <w:jc w:val="center"/>
        <w:rPr>
          <w:b/>
          <w:sz w:val="32"/>
        </w:rPr>
      </w:pPr>
    </w:p>
    <w:p w14:paraId="6B329DA8" w14:textId="77777777" w:rsidR="0034216F" w:rsidRDefault="006B7EE7" w:rsidP="00BF0673">
      <w:pPr>
        <w:jc w:val="center"/>
        <w:rPr>
          <w:b/>
          <w:sz w:val="32"/>
        </w:rPr>
      </w:pPr>
      <w:r>
        <w:rPr>
          <w:b/>
          <w:sz w:val="32"/>
          <w:u w:val="single"/>
        </w:rPr>
        <w:t>Welfare</w:t>
      </w:r>
      <w:r>
        <w:rPr>
          <w:b/>
          <w:spacing w:val="-13"/>
          <w:sz w:val="32"/>
          <w:u w:val="single"/>
        </w:rPr>
        <w:t xml:space="preserve"> </w:t>
      </w:r>
      <w:r>
        <w:rPr>
          <w:b/>
          <w:sz w:val="32"/>
          <w:u w:val="single"/>
        </w:rPr>
        <w:t>Details</w:t>
      </w:r>
      <w:r>
        <w:rPr>
          <w:b/>
          <w:spacing w:val="-8"/>
          <w:sz w:val="32"/>
          <w:u w:val="single"/>
        </w:rPr>
        <w:t xml:space="preserve"> </w:t>
      </w:r>
      <w:r>
        <w:rPr>
          <w:b/>
          <w:sz w:val="32"/>
          <w:u w:val="single"/>
        </w:rPr>
        <w:t>/</w:t>
      </w:r>
      <w:r>
        <w:rPr>
          <w:b/>
          <w:spacing w:val="-11"/>
          <w:sz w:val="32"/>
          <w:u w:val="single"/>
        </w:rPr>
        <w:t xml:space="preserve"> </w:t>
      </w:r>
      <w:r>
        <w:rPr>
          <w:b/>
          <w:sz w:val="32"/>
          <w:u w:val="single"/>
        </w:rPr>
        <w:t>Compound</w:t>
      </w:r>
      <w:r>
        <w:rPr>
          <w:b/>
          <w:spacing w:val="-11"/>
          <w:sz w:val="32"/>
          <w:u w:val="single"/>
        </w:rPr>
        <w:t xml:space="preserve"> </w:t>
      </w:r>
      <w:r>
        <w:rPr>
          <w:b/>
          <w:spacing w:val="-2"/>
          <w:sz w:val="32"/>
          <w:u w:val="single"/>
        </w:rPr>
        <w:t>Layout</w:t>
      </w:r>
    </w:p>
    <w:p w14:paraId="0FD72CA5" w14:textId="77777777" w:rsidR="0034216F" w:rsidRDefault="0034216F">
      <w:pPr>
        <w:pStyle w:val="BodyText"/>
        <w:rPr>
          <w:b/>
          <w:sz w:val="20"/>
        </w:rPr>
      </w:pPr>
    </w:p>
    <w:p w14:paraId="4CD87E19" w14:textId="77777777" w:rsidR="0034216F" w:rsidRDefault="0034216F">
      <w:pPr>
        <w:pStyle w:val="BodyText"/>
        <w:rPr>
          <w:b/>
          <w:sz w:val="20"/>
        </w:rPr>
      </w:pPr>
    </w:p>
    <w:p w14:paraId="286A5BDA" w14:textId="77777777" w:rsidR="0034216F" w:rsidRDefault="0034216F">
      <w:pPr>
        <w:pStyle w:val="BodyText"/>
        <w:rPr>
          <w:b/>
          <w:sz w:val="20"/>
        </w:rPr>
      </w:pPr>
    </w:p>
    <w:p w14:paraId="13527AB6" w14:textId="77777777" w:rsidR="0034216F" w:rsidRDefault="0034216F">
      <w:pPr>
        <w:pStyle w:val="BodyText"/>
        <w:rPr>
          <w:b/>
          <w:sz w:val="20"/>
        </w:rPr>
      </w:pPr>
    </w:p>
    <w:p w14:paraId="5E3A5AA7" w14:textId="77777777" w:rsidR="0034216F" w:rsidRDefault="0034216F">
      <w:pPr>
        <w:pStyle w:val="BodyText"/>
        <w:rPr>
          <w:b/>
          <w:sz w:val="20"/>
        </w:rPr>
      </w:pPr>
    </w:p>
    <w:p w14:paraId="7FB49DE4" w14:textId="77777777" w:rsidR="0034216F" w:rsidRDefault="0034216F">
      <w:pPr>
        <w:pStyle w:val="BodyText"/>
        <w:rPr>
          <w:b/>
          <w:sz w:val="20"/>
        </w:rPr>
      </w:pPr>
    </w:p>
    <w:p w14:paraId="4F1A433E" w14:textId="77777777" w:rsidR="0034216F" w:rsidRDefault="0034216F">
      <w:pPr>
        <w:pStyle w:val="BodyText"/>
        <w:rPr>
          <w:b/>
          <w:sz w:val="20"/>
        </w:rPr>
      </w:pPr>
    </w:p>
    <w:p w14:paraId="78C65B5D" w14:textId="77777777" w:rsidR="001175A5" w:rsidRDefault="001175A5">
      <w:pPr>
        <w:pStyle w:val="BodyText"/>
        <w:rPr>
          <w:b/>
          <w:sz w:val="20"/>
        </w:rPr>
      </w:pPr>
    </w:p>
    <w:p w14:paraId="3D926E7A" w14:textId="77777777" w:rsidR="0034216F" w:rsidRDefault="0034216F">
      <w:pPr>
        <w:pStyle w:val="BodyText"/>
        <w:rPr>
          <w:b/>
          <w:sz w:val="20"/>
        </w:rPr>
      </w:pPr>
    </w:p>
    <w:p w14:paraId="7F6BE35E" w14:textId="77777777" w:rsidR="001175A5" w:rsidRDefault="001175A5">
      <w:pPr>
        <w:pStyle w:val="BodyText"/>
        <w:rPr>
          <w:b/>
          <w:sz w:val="20"/>
        </w:rPr>
      </w:pPr>
    </w:p>
    <w:p w14:paraId="09957B08" w14:textId="77777777" w:rsidR="001175A5" w:rsidRDefault="001175A5">
      <w:pPr>
        <w:pStyle w:val="BodyText"/>
        <w:rPr>
          <w:b/>
          <w:sz w:val="20"/>
        </w:rPr>
      </w:pPr>
    </w:p>
    <w:p w14:paraId="25A6CBB7" w14:textId="77777777" w:rsidR="001175A5" w:rsidRDefault="001175A5">
      <w:pPr>
        <w:pStyle w:val="BodyText"/>
        <w:rPr>
          <w:b/>
          <w:sz w:val="20"/>
        </w:rPr>
      </w:pPr>
    </w:p>
    <w:p w14:paraId="1AF8D7B7" w14:textId="77777777" w:rsidR="001175A5" w:rsidRDefault="001175A5">
      <w:pPr>
        <w:pStyle w:val="BodyText"/>
        <w:rPr>
          <w:b/>
          <w:sz w:val="20"/>
        </w:rPr>
      </w:pPr>
    </w:p>
    <w:p w14:paraId="3C662490" w14:textId="77777777" w:rsidR="001175A5" w:rsidRDefault="001175A5">
      <w:pPr>
        <w:pStyle w:val="BodyText"/>
        <w:rPr>
          <w:b/>
          <w:sz w:val="20"/>
        </w:rPr>
      </w:pPr>
    </w:p>
    <w:p w14:paraId="417E5D0F" w14:textId="77777777" w:rsidR="001175A5" w:rsidRDefault="001175A5">
      <w:pPr>
        <w:pStyle w:val="BodyText"/>
        <w:rPr>
          <w:b/>
          <w:sz w:val="20"/>
        </w:rPr>
      </w:pPr>
    </w:p>
    <w:p w14:paraId="46CB26D3" w14:textId="77777777" w:rsidR="001175A5" w:rsidRDefault="001175A5">
      <w:pPr>
        <w:pStyle w:val="BodyText"/>
        <w:rPr>
          <w:b/>
          <w:sz w:val="20"/>
        </w:rPr>
      </w:pPr>
    </w:p>
    <w:p w14:paraId="7BF7205A" w14:textId="77777777" w:rsidR="001175A5" w:rsidRDefault="001175A5">
      <w:pPr>
        <w:pStyle w:val="BodyText"/>
        <w:rPr>
          <w:b/>
          <w:sz w:val="20"/>
        </w:rPr>
      </w:pPr>
    </w:p>
    <w:p w14:paraId="07F00B8D" w14:textId="77777777" w:rsidR="001175A5" w:rsidRDefault="001175A5">
      <w:pPr>
        <w:pStyle w:val="BodyText"/>
        <w:rPr>
          <w:b/>
          <w:sz w:val="20"/>
        </w:rPr>
      </w:pPr>
    </w:p>
    <w:p w14:paraId="2279031C" w14:textId="77777777" w:rsidR="001175A5" w:rsidRDefault="001175A5">
      <w:pPr>
        <w:pStyle w:val="BodyText"/>
        <w:rPr>
          <w:b/>
          <w:sz w:val="20"/>
        </w:rPr>
      </w:pPr>
    </w:p>
    <w:p w14:paraId="19FC8166" w14:textId="77777777" w:rsidR="001175A5" w:rsidRDefault="001175A5">
      <w:pPr>
        <w:pStyle w:val="BodyText"/>
        <w:rPr>
          <w:b/>
          <w:sz w:val="20"/>
        </w:rPr>
      </w:pPr>
    </w:p>
    <w:p w14:paraId="2E9F17A8" w14:textId="77777777" w:rsidR="001175A5" w:rsidRDefault="001175A5">
      <w:pPr>
        <w:pStyle w:val="BodyText"/>
        <w:rPr>
          <w:b/>
          <w:sz w:val="20"/>
        </w:rPr>
      </w:pPr>
    </w:p>
    <w:p w14:paraId="51038502" w14:textId="77777777" w:rsidR="001175A5" w:rsidRDefault="001175A5">
      <w:pPr>
        <w:pStyle w:val="BodyText"/>
        <w:rPr>
          <w:b/>
          <w:sz w:val="20"/>
        </w:rPr>
      </w:pPr>
    </w:p>
    <w:p w14:paraId="525C6907" w14:textId="77777777" w:rsidR="001175A5" w:rsidRDefault="001175A5">
      <w:pPr>
        <w:pStyle w:val="BodyText"/>
        <w:rPr>
          <w:b/>
          <w:sz w:val="20"/>
        </w:rPr>
      </w:pPr>
    </w:p>
    <w:p w14:paraId="3C95C6CC" w14:textId="77777777" w:rsidR="001175A5" w:rsidRDefault="001175A5">
      <w:pPr>
        <w:pStyle w:val="BodyText"/>
        <w:rPr>
          <w:b/>
          <w:sz w:val="20"/>
        </w:rPr>
      </w:pPr>
    </w:p>
    <w:p w14:paraId="499FBC75" w14:textId="77777777" w:rsidR="001175A5" w:rsidRDefault="001175A5">
      <w:pPr>
        <w:pStyle w:val="BodyText"/>
        <w:rPr>
          <w:b/>
          <w:sz w:val="20"/>
        </w:rPr>
      </w:pPr>
    </w:p>
    <w:p w14:paraId="7B0DF34C" w14:textId="77777777" w:rsidR="001175A5" w:rsidRDefault="001175A5">
      <w:pPr>
        <w:pStyle w:val="BodyText"/>
        <w:rPr>
          <w:b/>
          <w:sz w:val="20"/>
        </w:rPr>
      </w:pPr>
    </w:p>
    <w:p w14:paraId="47F26C72" w14:textId="77777777" w:rsidR="001175A5" w:rsidRDefault="001175A5">
      <w:pPr>
        <w:pStyle w:val="BodyText"/>
        <w:rPr>
          <w:b/>
          <w:sz w:val="20"/>
        </w:rPr>
      </w:pPr>
    </w:p>
    <w:p w14:paraId="72AB40F6" w14:textId="77777777" w:rsidR="001175A5" w:rsidRDefault="001175A5">
      <w:pPr>
        <w:pStyle w:val="BodyText"/>
        <w:rPr>
          <w:b/>
          <w:sz w:val="20"/>
        </w:rPr>
      </w:pPr>
    </w:p>
    <w:p w14:paraId="195320C2" w14:textId="77777777" w:rsidR="001175A5" w:rsidRDefault="001175A5">
      <w:pPr>
        <w:pStyle w:val="BodyText"/>
        <w:rPr>
          <w:b/>
          <w:sz w:val="20"/>
        </w:rPr>
      </w:pPr>
    </w:p>
    <w:p w14:paraId="4E85A78B" w14:textId="77777777" w:rsidR="001175A5" w:rsidRDefault="001175A5">
      <w:pPr>
        <w:pStyle w:val="BodyText"/>
        <w:rPr>
          <w:b/>
          <w:sz w:val="20"/>
        </w:rPr>
      </w:pPr>
    </w:p>
    <w:p w14:paraId="639E5BD1" w14:textId="77777777" w:rsidR="001175A5" w:rsidRDefault="001175A5">
      <w:pPr>
        <w:pStyle w:val="BodyText"/>
        <w:rPr>
          <w:b/>
          <w:sz w:val="20"/>
        </w:rPr>
      </w:pPr>
    </w:p>
    <w:p w14:paraId="0FBA3041" w14:textId="77777777" w:rsidR="001175A5" w:rsidRDefault="001175A5">
      <w:pPr>
        <w:pStyle w:val="BodyText"/>
        <w:rPr>
          <w:b/>
          <w:sz w:val="20"/>
        </w:rPr>
      </w:pPr>
    </w:p>
    <w:p w14:paraId="68999EA0" w14:textId="77777777" w:rsidR="001175A5" w:rsidRDefault="001175A5">
      <w:pPr>
        <w:pStyle w:val="BodyText"/>
        <w:rPr>
          <w:b/>
          <w:sz w:val="20"/>
        </w:rPr>
      </w:pPr>
    </w:p>
    <w:p w14:paraId="650F6AD6" w14:textId="77777777" w:rsidR="001175A5" w:rsidRDefault="001175A5">
      <w:pPr>
        <w:pStyle w:val="BodyText"/>
        <w:rPr>
          <w:b/>
          <w:sz w:val="20"/>
        </w:rPr>
      </w:pPr>
    </w:p>
    <w:p w14:paraId="35A506B4" w14:textId="77777777" w:rsidR="0034216F" w:rsidRDefault="0034216F">
      <w:pPr>
        <w:pStyle w:val="BodyText"/>
        <w:rPr>
          <w:b/>
          <w:sz w:val="20"/>
        </w:rPr>
      </w:pPr>
    </w:p>
    <w:p w14:paraId="16FEECB4" w14:textId="77777777" w:rsidR="0034216F" w:rsidRDefault="0034216F">
      <w:pPr>
        <w:pStyle w:val="BodyText"/>
        <w:rPr>
          <w:b/>
          <w:sz w:val="20"/>
        </w:rPr>
      </w:pPr>
    </w:p>
    <w:p w14:paraId="4CCB698A" w14:textId="77777777" w:rsidR="0034216F" w:rsidRDefault="0034216F">
      <w:pPr>
        <w:pStyle w:val="BodyText"/>
        <w:rPr>
          <w:b/>
          <w:sz w:val="20"/>
        </w:rPr>
      </w:pPr>
    </w:p>
    <w:p w14:paraId="329CBD28" w14:textId="77777777" w:rsidR="0034216F" w:rsidRDefault="0034216F">
      <w:pPr>
        <w:pStyle w:val="BodyText"/>
        <w:rPr>
          <w:b/>
          <w:sz w:val="20"/>
        </w:rPr>
      </w:pPr>
    </w:p>
    <w:p w14:paraId="42118232" w14:textId="77777777" w:rsidR="0034216F" w:rsidRDefault="0034216F">
      <w:pPr>
        <w:pStyle w:val="BodyText"/>
        <w:rPr>
          <w:b/>
          <w:sz w:val="20"/>
        </w:rPr>
      </w:pPr>
    </w:p>
    <w:p w14:paraId="34BC89C3" w14:textId="77777777" w:rsidR="0034216F" w:rsidRDefault="0034216F">
      <w:pPr>
        <w:pStyle w:val="BodyText"/>
        <w:rPr>
          <w:b/>
          <w:sz w:val="20"/>
        </w:rPr>
      </w:pPr>
    </w:p>
    <w:p w14:paraId="3FFDD043" w14:textId="77777777" w:rsidR="0034216F" w:rsidRDefault="0034216F">
      <w:pPr>
        <w:pStyle w:val="BodyText"/>
        <w:rPr>
          <w:b/>
          <w:sz w:val="20"/>
        </w:rPr>
      </w:pPr>
    </w:p>
    <w:p w14:paraId="072B6CB1" w14:textId="77777777" w:rsidR="0034216F" w:rsidRDefault="0034216F">
      <w:pPr>
        <w:pStyle w:val="BodyText"/>
        <w:rPr>
          <w:b/>
          <w:sz w:val="20"/>
        </w:rPr>
      </w:pPr>
    </w:p>
    <w:p w14:paraId="27F56751" w14:textId="77777777" w:rsidR="0034216F" w:rsidRDefault="0034216F">
      <w:pPr>
        <w:pStyle w:val="BodyText"/>
        <w:rPr>
          <w:b/>
          <w:sz w:val="20"/>
        </w:rPr>
      </w:pPr>
    </w:p>
    <w:p w14:paraId="0C895DEE" w14:textId="77777777" w:rsidR="0034216F" w:rsidRDefault="0034216F">
      <w:pPr>
        <w:pStyle w:val="BodyText"/>
        <w:rPr>
          <w:b/>
          <w:sz w:val="20"/>
        </w:rPr>
      </w:pPr>
    </w:p>
    <w:p w14:paraId="0CE51C3A" w14:textId="77777777" w:rsidR="0034216F" w:rsidRDefault="0034216F">
      <w:pPr>
        <w:pStyle w:val="BodyText"/>
        <w:rPr>
          <w:b/>
          <w:sz w:val="20"/>
        </w:rPr>
      </w:pPr>
    </w:p>
    <w:p w14:paraId="4C78895A" w14:textId="77777777" w:rsidR="0034216F" w:rsidRDefault="0034216F">
      <w:pPr>
        <w:pStyle w:val="BodyText"/>
        <w:rPr>
          <w:b/>
          <w:sz w:val="20"/>
        </w:rPr>
      </w:pPr>
    </w:p>
    <w:p w14:paraId="473A28F2" w14:textId="77777777" w:rsidR="0034216F" w:rsidRDefault="0034216F">
      <w:pPr>
        <w:pStyle w:val="BodyText"/>
        <w:rPr>
          <w:b/>
          <w:sz w:val="20"/>
        </w:rPr>
      </w:pPr>
    </w:p>
    <w:p w14:paraId="1D41B14B" w14:textId="77777777" w:rsidR="0034216F" w:rsidRDefault="0034216F">
      <w:pPr>
        <w:pStyle w:val="BodyText"/>
        <w:rPr>
          <w:b/>
          <w:sz w:val="20"/>
        </w:rPr>
      </w:pPr>
    </w:p>
    <w:p w14:paraId="7C3B5ADE" w14:textId="77777777" w:rsidR="0034216F" w:rsidRDefault="0034216F">
      <w:pPr>
        <w:pStyle w:val="BodyText"/>
        <w:rPr>
          <w:b/>
          <w:sz w:val="20"/>
        </w:rPr>
      </w:pPr>
    </w:p>
    <w:p w14:paraId="0C19E193" w14:textId="77777777" w:rsidR="0034216F" w:rsidRDefault="0034216F">
      <w:pPr>
        <w:pStyle w:val="BodyText"/>
        <w:rPr>
          <w:b/>
          <w:sz w:val="20"/>
        </w:rPr>
      </w:pPr>
    </w:p>
    <w:p w14:paraId="57EF7FAB" w14:textId="77777777" w:rsidR="0034216F" w:rsidRDefault="0034216F">
      <w:pPr>
        <w:pStyle w:val="BodyText"/>
        <w:rPr>
          <w:b/>
          <w:sz w:val="20"/>
        </w:rPr>
      </w:pPr>
    </w:p>
    <w:p w14:paraId="3B5EC072" w14:textId="77777777" w:rsidR="0034216F" w:rsidRDefault="0034216F">
      <w:pPr>
        <w:rPr>
          <w:sz w:val="20"/>
        </w:rPr>
        <w:sectPr w:rsidR="0034216F">
          <w:headerReference w:type="default" r:id="rId223"/>
          <w:footerReference w:type="default" r:id="rId224"/>
          <w:pgSz w:w="12240" w:h="15840"/>
          <w:pgMar w:top="1820" w:right="1300" w:bottom="280" w:left="1700" w:header="0" w:footer="0" w:gutter="0"/>
          <w:cols w:space="720"/>
        </w:sectPr>
      </w:pPr>
    </w:p>
    <w:p w14:paraId="074AA01E" w14:textId="17C6A8F5" w:rsidR="009514B0" w:rsidRDefault="009514B0">
      <w:pPr>
        <w:pStyle w:val="BodyText"/>
        <w:rPr>
          <w:sz w:val="22"/>
        </w:rPr>
      </w:pPr>
      <w:r w:rsidRPr="009514B0">
        <w:rPr>
          <w:noProof/>
          <w:sz w:val="22"/>
        </w:rPr>
        <w:lastRenderedPageBreak/>
        <w:drawing>
          <wp:inline distT="0" distB="0" distL="0" distR="0" wp14:anchorId="5E937955" wp14:editId="1EC23442">
            <wp:extent cx="6578101" cy="5894800"/>
            <wp:effectExtent l="0" t="0" r="0" b="0"/>
            <wp:docPr id="16321565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590792" cy="5906172"/>
                    </a:xfrm>
                    <a:prstGeom prst="rect">
                      <a:avLst/>
                    </a:prstGeom>
                    <a:noFill/>
                    <a:ln>
                      <a:noFill/>
                    </a:ln>
                  </pic:spPr>
                </pic:pic>
              </a:graphicData>
            </a:graphic>
          </wp:inline>
        </w:drawing>
      </w:r>
      <w:r w:rsidRPr="009514B0">
        <w:rPr>
          <w:noProof/>
          <w:sz w:val="22"/>
        </w:rPr>
        <w:drawing>
          <wp:inline distT="0" distB="0" distL="0" distR="0" wp14:anchorId="7EDDDC75" wp14:editId="6D0EEFCE">
            <wp:extent cx="1840630" cy="2261807"/>
            <wp:effectExtent l="0" t="0" r="7620" b="5715"/>
            <wp:docPr id="1240283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844291" cy="2266305"/>
                    </a:xfrm>
                    <a:prstGeom prst="rect">
                      <a:avLst/>
                    </a:prstGeom>
                    <a:noFill/>
                    <a:ln>
                      <a:noFill/>
                    </a:ln>
                  </pic:spPr>
                </pic:pic>
              </a:graphicData>
            </a:graphic>
          </wp:inline>
        </w:drawing>
      </w:r>
    </w:p>
    <w:p w14:paraId="2F3BE186" w14:textId="77777777" w:rsidR="009514B0" w:rsidRDefault="009514B0">
      <w:pPr>
        <w:pStyle w:val="BodyText"/>
        <w:rPr>
          <w:sz w:val="22"/>
        </w:rPr>
      </w:pPr>
    </w:p>
    <w:p w14:paraId="204FBAE3" w14:textId="01B4C99F" w:rsidR="0034216F" w:rsidRDefault="009514B0">
      <w:pPr>
        <w:pStyle w:val="BodyText"/>
        <w:rPr>
          <w:rFonts w:ascii="Arial"/>
          <w:b/>
          <w:sz w:val="32"/>
        </w:rPr>
      </w:pPr>
      <w:r w:rsidRPr="009514B0">
        <w:rPr>
          <w:noProof/>
          <w:sz w:val="22"/>
        </w:rPr>
        <w:drawing>
          <wp:inline distT="0" distB="0" distL="0" distR="0" wp14:anchorId="219FB509" wp14:editId="1932C8DB">
            <wp:extent cx="6701973" cy="5731917"/>
            <wp:effectExtent l="0" t="0" r="3810" b="2540"/>
            <wp:docPr id="4957377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703746" cy="5733433"/>
                    </a:xfrm>
                    <a:prstGeom prst="rect">
                      <a:avLst/>
                    </a:prstGeom>
                    <a:noFill/>
                    <a:ln>
                      <a:noFill/>
                    </a:ln>
                  </pic:spPr>
                </pic:pic>
              </a:graphicData>
            </a:graphic>
          </wp:inline>
        </w:drawing>
      </w:r>
    </w:p>
    <w:p w14:paraId="61DA03EF" w14:textId="77777777" w:rsidR="0034216F" w:rsidRDefault="0034216F">
      <w:pPr>
        <w:jc w:val="center"/>
        <w:rPr>
          <w:sz w:val="32"/>
        </w:rPr>
        <w:sectPr w:rsidR="0034216F">
          <w:headerReference w:type="default" r:id="rId228"/>
          <w:footerReference w:type="default" r:id="rId229"/>
          <w:pgSz w:w="12240" w:h="15840"/>
          <w:pgMar w:top="1820" w:right="800" w:bottom="940" w:left="980" w:header="0" w:footer="756" w:gutter="0"/>
          <w:cols w:space="720"/>
        </w:sectPr>
      </w:pPr>
    </w:p>
    <w:p w14:paraId="03D5CF4E" w14:textId="77777777" w:rsidR="0034216F" w:rsidRDefault="0034216F">
      <w:pPr>
        <w:pStyle w:val="BodyText"/>
        <w:rPr>
          <w:sz w:val="32"/>
        </w:rPr>
      </w:pPr>
    </w:p>
    <w:p w14:paraId="3C7E90E5" w14:textId="77777777" w:rsidR="0034216F" w:rsidRDefault="0034216F">
      <w:pPr>
        <w:pStyle w:val="BodyText"/>
        <w:rPr>
          <w:sz w:val="32"/>
        </w:rPr>
      </w:pPr>
    </w:p>
    <w:p w14:paraId="5E896573" w14:textId="77777777" w:rsidR="0034216F" w:rsidRDefault="0034216F">
      <w:pPr>
        <w:pStyle w:val="BodyText"/>
        <w:rPr>
          <w:sz w:val="32"/>
        </w:rPr>
      </w:pPr>
    </w:p>
    <w:p w14:paraId="5805D8D3" w14:textId="77777777" w:rsidR="0034216F" w:rsidRDefault="0034216F">
      <w:pPr>
        <w:pStyle w:val="BodyText"/>
        <w:rPr>
          <w:sz w:val="32"/>
        </w:rPr>
      </w:pPr>
    </w:p>
    <w:p w14:paraId="735BEDA4" w14:textId="77777777" w:rsidR="0034216F" w:rsidRDefault="0034216F">
      <w:pPr>
        <w:pStyle w:val="BodyText"/>
        <w:rPr>
          <w:sz w:val="32"/>
        </w:rPr>
      </w:pPr>
    </w:p>
    <w:p w14:paraId="28B8A85D" w14:textId="77777777" w:rsidR="0034216F" w:rsidRDefault="0034216F">
      <w:pPr>
        <w:pStyle w:val="BodyText"/>
        <w:rPr>
          <w:sz w:val="32"/>
        </w:rPr>
      </w:pPr>
    </w:p>
    <w:p w14:paraId="4F1FADF5" w14:textId="77777777" w:rsidR="0034216F" w:rsidRDefault="0034216F">
      <w:pPr>
        <w:pStyle w:val="BodyText"/>
        <w:rPr>
          <w:sz w:val="32"/>
        </w:rPr>
      </w:pPr>
    </w:p>
    <w:p w14:paraId="0D61765C" w14:textId="77777777" w:rsidR="0034216F" w:rsidRDefault="0034216F">
      <w:pPr>
        <w:pStyle w:val="BodyText"/>
        <w:rPr>
          <w:sz w:val="32"/>
        </w:rPr>
      </w:pPr>
    </w:p>
    <w:p w14:paraId="6F065F8A" w14:textId="77777777" w:rsidR="0034216F" w:rsidRDefault="0034216F">
      <w:pPr>
        <w:pStyle w:val="BodyText"/>
        <w:spacing w:before="5"/>
        <w:rPr>
          <w:sz w:val="32"/>
        </w:rPr>
      </w:pPr>
    </w:p>
    <w:p w14:paraId="628C3335" w14:textId="77777777" w:rsidR="0034216F" w:rsidRDefault="006B7EE7">
      <w:pPr>
        <w:ind w:left="1032" w:right="1023"/>
        <w:jc w:val="center"/>
        <w:rPr>
          <w:b/>
          <w:sz w:val="32"/>
        </w:rPr>
      </w:pPr>
      <w:r>
        <w:rPr>
          <w:b/>
          <w:spacing w:val="-2"/>
          <w:sz w:val="32"/>
          <w:u w:val="single"/>
        </w:rPr>
        <w:t>App.15</w:t>
      </w:r>
    </w:p>
    <w:p w14:paraId="37955EAF" w14:textId="77777777" w:rsidR="0034216F" w:rsidRDefault="0034216F">
      <w:pPr>
        <w:pStyle w:val="BodyText"/>
        <w:rPr>
          <w:b/>
          <w:sz w:val="32"/>
        </w:rPr>
      </w:pPr>
    </w:p>
    <w:p w14:paraId="785E1EA9" w14:textId="77777777" w:rsidR="0034216F" w:rsidRDefault="006B7EE7">
      <w:pPr>
        <w:ind w:left="1032" w:right="1020"/>
        <w:jc w:val="center"/>
        <w:rPr>
          <w:b/>
          <w:sz w:val="32"/>
        </w:rPr>
      </w:pPr>
      <w:r>
        <w:rPr>
          <w:b/>
          <w:sz w:val="32"/>
          <w:u w:val="single"/>
        </w:rPr>
        <w:t>Induction</w:t>
      </w:r>
      <w:r>
        <w:rPr>
          <w:b/>
          <w:spacing w:val="-2"/>
          <w:sz w:val="32"/>
          <w:u w:val="single"/>
        </w:rPr>
        <w:t xml:space="preserve"> Procedure</w:t>
      </w:r>
    </w:p>
    <w:p w14:paraId="4DCB3759" w14:textId="77777777" w:rsidR="0034216F" w:rsidRDefault="0034216F">
      <w:pPr>
        <w:jc w:val="center"/>
        <w:rPr>
          <w:sz w:val="32"/>
        </w:rPr>
        <w:sectPr w:rsidR="0034216F">
          <w:headerReference w:type="default" r:id="rId230"/>
          <w:footerReference w:type="default" r:id="rId231"/>
          <w:pgSz w:w="12240" w:h="15840"/>
          <w:pgMar w:top="1820" w:right="800" w:bottom="940" w:left="980" w:header="0" w:footer="756" w:gutter="0"/>
          <w:cols w:space="720"/>
        </w:sectPr>
      </w:pPr>
    </w:p>
    <w:p w14:paraId="08173836" w14:textId="3707FE24" w:rsidR="0034216F" w:rsidRDefault="0034216F">
      <w:pPr>
        <w:pStyle w:val="BodyText"/>
        <w:rPr>
          <w:b/>
          <w:sz w:val="56"/>
        </w:rPr>
      </w:pPr>
    </w:p>
    <w:p w14:paraId="7DD43226" w14:textId="77777777" w:rsidR="0034216F" w:rsidRDefault="0034216F">
      <w:pPr>
        <w:pStyle w:val="BodyText"/>
        <w:rPr>
          <w:b/>
          <w:sz w:val="56"/>
        </w:rPr>
      </w:pPr>
    </w:p>
    <w:p w14:paraId="5094E765" w14:textId="019A2483" w:rsidR="0034216F" w:rsidRDefault="00BF0673" w:rsidP="00BF0673">
      <w:pPr>
        <w:pStyle w:val="BodyText"/>
        <w:jc w:val="right"/>
        <w:rPr>
          <w:b/>
          <w:sz w:val="56"/>
        </w:rPr>
      </w:pPr>
      <w:r>
        <w:rPr>
          <w:noProof/>
        </w:rPr>
        <w:drawing>
          <wp:inline distT="0" distB="0" distL="0" distR="0" wp14:anchorId="11775690" wp14:editId="379B8244">
            <wp:extent cx="1307507" cy="1199192"/>
            <wp:effectExtent l="0" t="0" r="635" b="0"/>
            <wp:docPr id="1260584203" name="Picture 1260584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22">
                      <a:extLst>
                        <a:ext uri="{28A0092B-C50C-407E-A947-70E740481C1C}">
                          <a14:useLocalDpi xmlns:a14="http://schemas.microsoft.com/office/drawing/2010/main" val="0"/>
                        </a:ext>
                      </a:extLst>
                    </a:blip>
                    <a:stretch>
                      <a:fillRect/>
                    </a:stretch>
                  </pic:blipFill>
                  <pic:spPr>
                    <a:xfrm>
                      <a:off x="0" y="0"/>
                      <a:ext cx="1326951" cy="1217026"/>
                    </a:xfrm>
                    <a:prstGeom prst="rect">
                      <a:avLst/>
                    </a:prstGeom>
                  </pic:spPr>
                </pic:pic>
              </a:graphicData>
            </a:graphic>
          </wp:inline>
        </w:drawing>
      </w:r>
    </w:p>
    <w:p w14:paraId="06332081" w14:textId="77777777" w:rsidR="0034216F" w:rsidRDefault="0034216F">
      <w:pPr>
        <w:pStyle w:val="BodyText"/>
        <w:spacing w:before="615"/>
        <w:rPr>
          <w:b/>
          <w:sz w:val="56"/>
        </w:rPr>
      </w:pPr>
    </w:p>
    <w:p w14:paraId="7272AA5C" w14:textId="77777777" w:rsidR="0034216F" w:rsidRDefault="006B7EE7">
      <w:pPr>
        <w:ind w:right="177"/>
        <w:jc w:val="center"/>
        <w:rPr>
          <w:b/>
          <w:sz w:val="56"/>
        </w:rPr>
      </w:pPr>
      <w:bookmarkStart w:id="120" w:name="01_Manual_Section_Cover_-_September_2020"/>
      <w:bookmarkStart w:id="121" w:name="SECTION_ONE"/>
      <w:bookmarkEnd w:id="120"/>
      <w:bookmarkEnd w:id="121"/>
      <w:r>
        <w:rPr>
          <w:b/>
          <w:sz w:val="56"/>
        </w:rPr>
        <w:t>SECTION</w:t>
      </w:r>
      <w:r>
        <w:rPr>
          <w:b/>
          <w:spacing w:val="-27"/>
          <w:sz w:val="56"/>
        </w:rPr>
        <w:t xml:space="preserve"> </w:t>
      </w:r>
      <w:r>
        <w:rPr>
          <w:b/>
          <w:spacing w:val="-5"/>
          <w:sz w:val="56"/>
        </w:rPr>
        <w:t>ONE</w:t>
      </w:r>
    </w:p>
    <w:p w14:paraId="33FE7FC9" w14:textId="77777777" w:rsidR="0034216F" w:rsidRDefault="0034216F">
      <w:pPr>
        <w:pStyle w:val="BodyText"/>
        <w:rPr>
          <w:b/>
          <w:sz w:val="56"/>
        </w:rPr>
      </w:pPr>
    </w:p>
    <w:p w14:paraId="3147DF94" w14:textId="77777777" w:rsidR="0034216F" w:rsidRDefault="0034216F">
      <w:pPr>
        <w:pStyle w:val="BodyText"/>
        <w:spacing w:before="312"/>
        <w:rPr>
          <w:b/>
          <w:sz w:val="56"/>
        </w:rPr>
      </w:pPr>
    </w:p>
    <w:p w14:paraId="2D59103A" w14:textId="77777777" w:rsidR="0034216F" w:rsidRDefault="006B7EE7">
      <w:pPr>
        <w:ind w:left="1933" w:right="2115"/>
        <w:jc w:val="center"/>
        <w:rPr>
          <w:b/>
          <w:sz w:val="56"/>
        </w:rPr>
      </w:pPr>
      <w:r>
        <w:rPr>
          <w:b/>
          <w:sz w:val="56"/>
        </w:rPr>
        <w:t>HEALTH</w:t>
      </w:r>
      <w:r>
        <w:rPr>
          <w:b/>
          <w:spacing w:val="-20"/>
          <w:sz w:val="56"/>
        </w:rPr>
        <w:t xml:space="preserve"> </w:t>
      </w:r>
      <w:r>
        <w:rPr>
          <w:b/>
          <w:sz w:val="56"/>
        </w:rPr>
        <w:t>AND</w:t>
      </w:r>
      <w:r>
        <w:rPr>
          <w:b/>
          <w:spacing w:val="-20"/>
          <w:sz w:val="56"/>
        </w:rPr>
        <w:t xml:space="preserve"> </w:t>
      </w:r>
      <w:r>
        <w:rPr>
          <w:b/>
          <w:sz w:val="56"/>
        </w:rPr>
        <w:t xml:space="preserve">SAFETY </w:t>
      </w:r>
      <w:r>
        <w:rPr>
          <w:b/>
          <w:spacing w:val="-2"/>
          <w:sz w:val="56"/>
        </w:rPr>
        <w:t>INDUCTION</w:t>
      </w:r>
    </w:p>
    <w:p w14:paraId="4CD04448" w14:textId="77777777" w:rsidR="0034216F" w:rsidRDefault="0034216F">
      <w:pPr>
        <w:jc w:val="center"/>
        <w:rPr>
          <w:sz w:val="56"/>
        </w:rPr>
        <w:sectPr w:rsidR="0034216F">
          <w:headerReference w:type="default" r:id="rId232"/>
          <w:footerReference w:type="default" r:id="rId233"/>
          <w:pgSz w:w="12240" w:h="15840"/>
          <w:pgMar w:top="900" w:right="800" w:bottom="900" w:left="980" w:header="713" w:footer="708" w:gutter="0"/>
          <w:cols w:space="720"/>
        </w:sectPr>
      </w:pPr>
    </w:p>
    <w:p w14:paraId="6CD8555F" w14:textId="77777777" w:rsidR="0034216F" w:rsidRDefault="0034216F">
      <w:pPr>
        <w:pStyle w:val="BodyText"/>
        <w:spacing w:before="333"/>
        <w:rPr>
          <w:b/>
          <w:sz w:val="28"/>
        </w:rPr>
      </w:pPr>
    </w:p>
    <w:p w14:paraId="425007D6" w14:textId="77777777" w:rsidR="0034216F" w:rsidRDefault="006B7EE7">
      <w:pPr>
        <w:spacing w:before="1"/>
        <w:ind w:left="820"/>
        <w:rPr>
          <w:b/>
          <w:sz w:val="28"/>
        </w:rPr>
      </w:pPr>
      <w:bookmarkStart w:id="122" w:name="02_Manual_Section_1a_Inductions_-_Septem"/>
      <w:bookmarkEnd w:id="122"/>
      <w:r>
        <w:rPr>
          <w:b/>
          <w:sz w:val="28"/>
          <w:u w:val="single"/>
        </w:rPr>
        <w:t>INDUCTION</w:t>
      </w:r>
      <w:r>
        <w:rPr>
          <w:b/>
          <w:spacing w:val="-4"/>
          <w:sz w:val="28"/>
          <w:u w:val="single"/>
        </w:rPr>
        <w:t xml:space="preserve"> </w:t>
      </w:r>
      <w:r>
        <w:rPr>
          <w:b/>
          <w:sz w:val="28"/>
          <w:u w:val="single"/>
        </w:rPr>
        <w:t>OF</w:t>
      </w:r>
      <w:r>
        <w:rPr>
          <w:b/>
          <w:spacing w:val="-5"/>
          <w:sz w:val="28"/>
          <w:u w:val="single"/>
        </w:rPr>
        <w:t xml:space="preserve"> </w:t>
      </w:r>
      <w:r>
        <w:rPr>
          <w:b/>
          <w:sz w:val="28"/>
          <w:u w:val="single"/>
        </w:rPr>
        <w:t>NEW</w:t>
      </w:r>
      <w:r>
        <w:rPr>
          <w:b/>
          <w:spacing w:val="-5"/>
          <w:sz w:val="28"/>
          <w:u w:val="single"/>
        </w:rPr>
        <w:t xml:space="preserve"> </w:t>
      </w:r>
      <w:r>
        <w:rPr>
          <w:b/>
          <w:sz w:val="28"/>
          <w:u w:val="single"/>
        </w:rPr>
        <w:t>EMPLOYEES</w:t>
      </w:r>
      <w:r>
        <w:rPr>
          <w:b/>
          <w:spacing w:val="-2"/>
          <w:sz w:val="28"/>
          <w:u w:val="single"/>
        </w:rPr>
        <w:t xml:space="preserve"> </w:t>
      </w:r>
      <w:r>
        <w:rPr>
          <w:b/>
          <w:sz w:val="28"/>
          <w:u w:val="single"/>
        </w:rPr>
        <w:t>TO</w:t>
      </w:r>
      <w:r>
        <w:rPr>
          <w:b/>
          <w:spacing w:val="-6"/>
          <w:sz w:val="28"/>
          <w:u w:val="single"/>
        </w:rPr>
        <w:t xml:space="preserve"> </w:t>
      </w:r>
      <w:r>
        <w:rPr>
          <w:b/>
          <w:spacing w:val="-4"/>
          <w:sz w:val="28"/>
          <w:u w:val="single"/>
        </w:rPr>
        <w:t>SITE</w:t>
      </w:r>
    </w:p>
    <w:p w14:paraId="13496CFE" w14:textId="77777777" w:rsidR="0034216F" w:rsidRDefault="006B7EE7">
      <w:pPr>
        <w:spacing w:before="336"/>
        <w:ind w:left="820" w:right="996"/>
        <w:jc w:val="both"/>
        <w:rPr>
          <w:sz w:val="28"/>
        </w:rPr>
      </w:pPr>
      <w:r>
        <w:rPr>
          <w:sz w:val="28"/>
        </w:rPr>
        <w:t>When a new employee is appointed, he or she should receive a Site Health and Safety Induction before commencing on site.</w:t>
      </w:r>
    </w:p>
    <w:p w14:paraId="02E7145C" w14:textId="77777777" w:rsidR="0034216F" w:rsidRDefault="0034216F">
      <w:pPr>
        <w:pStyle w:val="BodyText"/>
        <w:rPr>
          <w:sz w:val="28"/>
        </w:rPr>
      </w:pPr>
    </w:p>
    <w:p w14:paraId="7604B6DB" w14:textId="77777777" w:rsidR="0034216F" w:rsidRDefault="006B7EE7">
      <w:pPr>
        <w:ind w:left="820" w:right="994"/>
        <w:jc w:val="both"/>
        <w:rPr>
          <w:sz w:val="28"/>
        </w:rPr>
      </w:pPr>
      <w:r>
        <w:rPr>
          <w:sz w:val="28"/>
        </w:rPr>
        <w:t>Some 50% of site accidents are caused within the first 2 weeks of employees starting on a new site.</w:t>
      </w:r>
    </w:p>
    <w:p w14:paraId="2DE7DA8F" w14:textId="77777777" w:rsidR="0034216F" w:rsidRDefault="0034216F">
      <w:pPr>
        <w:pStyle w:val="BodyText"/>
        <w:rPr>
          <w:sz w:val="28"/>
        </w:rPr>
      </w:pPr>
    </w:p>
    <w:p w14:paraId="32B87931" w14:textId="11896B74" w:rsidR="0034216F" w:rsidRDefault="007655D5">
      <w:pPr>
        <w:ind w:left="820" w:right="993" w:hanging="1"/>
        <w:jc w:val="both"/>
        <w:rPr>
          <w:sz w:val="28"/>
        </w:rPr>
      </w:pPr>
      <w:r>
        <w:rPr>
          <w:sz w:val="28"/>
        </w:rPr>
        <w:t>Therefore,</w:t>
      </w:r>
      <w:r w:rsidR="006B7EE7">
        <w:rPr>
          <w:sz w:val="28"/>
        </w:rPr>
        <w:t xml:space="preserve"> it is important that new employees are to receive a tour of the site and their attention drawn to any potential hazards along with the necessary control measures, site rules, the position of fire extinguishers, emergency procedures and evacuation routes etc., by their Site Manager or General Foreman.</w:t>
      </w:r>
    </w:p>
    <w:p w14:paraId="6A0E0D16" w14:textId="77777777" w:rsidR="0034216F" w:rsidRDefault="0034216F">
      <w:pPr>
        <w:pStyle w:val="BodyText"/>
        <w:rPr>
          <w:sz w:val="28"/>
        </w:rPr>
      </w:pPr>
    </w:p>
    <w:p w14:paraId="3818FF5A" w14:textId="166FDEC9" w:rsidR="0034216F" w:rsidRDefault="006B7EE7">
      <w:pPr>
        <w:ind w:left="820" w:right="994"/>
        <w:jc w:val="both"/>
        <w:rPr>
          <w:sz w:val="28"/>
        </w:rPr>
      </w:pPr>
      <w:r>
        <w:rPr>
          <w:sz w:val="28"/>
        </w:rPr>
        <w:t xml:space="preserve">They should be made aware of relevant sources of health and safety information i.e. Health and Safety Policy, COSHH and Risk Assessments, Method Statements, Notice Boards </w:t>
      </w:r>
      <w:r w:rsidR="007655D5">
        <w:rPr>
          <w:sz w:val="28"/>
        </w:rPr>
        <w:t>etc.</w:t>
      </w:r>
    </w:p>
    <w:p w14:paraId="3208EAED" w14:textId="77777777" w:rsidR="0034216F" w:rsidRDefault="0034216F">
      <w:pPr>
        <w:pStyle w:val="BodyText"/>
        <w:spacing w:before="1"/>
        <w:rPr>
          <w:sz w:val="28"/>
        </w:rPr>
      </w:pPr>
    </w:p>
    <w:p w14:paraId="1B2947AA" w14:textId="77777777" w:rsidR="0034216F" w:rsidRDefault="006B7EE7">
      <w:pPr>
        <w:ind w:left="820" w:right="998"/>
        <w:jc w:val="both"/>
        <w:rPr>
          <w:sz w:val="28"/>
        </w:rPr>
      </w:pPr>
      <w:r>
        <w:rPr>
          <w:sz w:val="28"/>
        </w:rPr>
        <w:t>It is essential that the new employee understands all the information given to them and is given the opportunity to ask questions.</w:t>
      </w:r>
    </w:p>
    <w:p w14:paraId="19AEF5C3" w14:textId="77777777" w:rsidR="0034216F" w:rsidRDefault="0034216F">
      <w:pPr>
        <w:pStyle w:val="BodyText"/>
        <w:spacing w:before="2"/>
        <w:rPr>
          <w:sz w:val="28"/>
        </w:rPr>
      </w:pPr>
    </w:p>
    <w:p w14:paraId="68170BBC" w14:textId="1BD5494A" w:rsidR="0034216F" w:rsidRDefault="006B7EE7">
      <w:pPr>
        <w:ind w:left="820" w:right="995"/>
        <w:jc w:val="both"/>
        <w:rPr>
          <w:sz w:val="28"/>
        </w:rPr>
      </w:pPr>
      <w:r>
        <w:rPr>
          <w:sz w:val="28"/>
        </w:rPr>
        <w:t xml:space="preserve">On completion of the induction a record of the new </w:t>
      </w:r>
      <w:proofErr w:type="gramStart"/>
      <w:r>
        <w:rPr>
          <w:sz w:val="28"/>
        </w:rPr>
        <w:t>employees</w:t>
      </w:r>
      <w:proofErr w:type="gramEnd"/>
      <w:r>
        <w:rPr>
          <w:sz w:val="28"/>
        </w:rPr>
        <w:t xml:space="preserve"> </w:t>
      </w:r>
      <w:r w:rsidR="007655D5">
        <w:rPr>
          <w:sz w:val="28"/>
        </w:rPr>
        <w:t>details asbestos</w:t>
      </w:r>
      <w:r>
        <w:rPr>
          <w:sz w:val="28"/>
        </w:rPr>
        <w:t xml:space="preserve"> made.</w:t>
      </w:r>
    </w:p>
    <w:p w14:paraId="572A1997" w14:textId="77777777" w:rsidR="0034216F" w:rsidRDefault="0034216F">
      <w:pPr>
        <w:pStyle w:val="BodyText"/>
        <w:rPr>
          <w:sz w:val="28"/>
        </w:rPr>
      </w:pPr>
    </w:p>
    <w:p w14:paraId="05249E16" w14:textId="77777777" w:rsidR="0034216F" w:rsidRDefault="006B7EE7">
      <w:pPr>
        <w:ind w:left="820"/>
        <w:jc w:val="both"/>
        <w:rPr>
          <w:sz w:val="28"/>
        </w:rPr>
      </w:pPr>
      <w:r>
        <w:rPr>
          <w:sz w:val="28"/>
        </w:rPr>
        <w:t>Induction</w:t>
      </w:r>
      <w:r>
        <w:rPr>
          <w:spacing w:val="-3"/>
          <w:sz w:val="28"/>
        </w:rPr>
        <w:t xml:space="preserve"> </w:t>
      </w:r>
      <w:r>
        <w:rPr>
          <w:sz w:val="28"/>
        </w:rPr>
        <w:t>forms</w:t>
      </w:r>
      <w:r>
        <w:rPr>
          <w:spacing w:val="-5"/>
          <w:sz w:val="28"/>
        </w:rPr>
        <w:t xml:space="preserve"> </w:t>
      </w:r>
      <w:r>
        <w:rPr>
          <w:sz w:val="28"/>
        </w:rPr>
        <w:t>will</w:t>
      </w:r>
      <w:r>
        <w:rPr>
          <w:spacing w:val="-3"/>
          <w:sz w:val="28"/>
        </w:rPr>
        <w:t xml:space="preserve"> </w:t>
      </w:r>
      <w:r>
        <w:rPr>
          <w:spacing w:val="-2"/>
          <w:sz w:val="28"/>
        </w:rPr>
        <w:t>include:</w:t>
      </w:r>
    </w:p>
    <w:p w14:paraId="68D15881" w14:textId="77777777" w:rsidR="0034216F" w:rsidRDefault="0034216F">
      <w:pPr>
        <w:pStyle w:val="BodyText"/>
        <w:rPr>
          <w:sz w:val="28"/>
        </w:rPr>
      </w:pPr>
    </w:p>
    <w:p w14:paraId="423D34A4" w14:textId="77777777" w:rsidR="0034216F" w:rsidRDefault="006B7EE7">
      <w:pPr>
        <w:pStyle w:val="ListParagraph"/>
        <w:numPr>
          <w:ilvl w:val="0"/>
          <w:numId w:val="12"/>
        </w:numPr>
        <w:tabs>
          <w:tab w:val="left" w:pos="1539"/>
        </w:tabs>
        <w:ind w:left="1539" w:hanging="359"/>
        <w:rPr>
          <w:sz w:val="28"/>
        </w:rPr>
      </w:pPr>
      <w:r>
        <w:rPr>
          <w:sz w:val="28"/>
        </w:rPr>
        <w:t>Record</w:t>
      </w:r>
      <w:r>
        <w:rPr>
          <w:spacing w:val="-4"/>
          <w:sz w:val="28"/>
        </w:rPr>
        <w:t xml:space="preserve"> </w:t>
      </w:r>
      <w:r>
        <w:rPr>
          <w:sz w:val="28"/>
        </w:rPr>
        <w:t xml:space="preserve">of </w:t>
      </w:r>
      <w:r>
        <w:rPr>
          <w:spacing w:val="-2"/>
          <w:sz w:val="28"/>
        </w:rPr>
        <w:t>Induction</w:t>
      </w:r>
    </w:p>
    <w:p w14:paraId="41194102" w14:textId="77777777" w:rsidR="0034216F" w:rsidRDefault="006B7EE7">
      <w:pPr>
        <w:pStyle w:val="ListParagraph"/>
        <w:numPr>
          <w:ilvl w:val="0"/>
          <w:numId w:val="12"/>
        </w:numPr>
        <w:tabs>
          <w:tab w:val="left" w:pos="1539"/>
        </w:tabs>
        <w:spacing w:before="168"/>
        <w:ind w:left="1539" w:hanging="359"/>
        <w:rPr>
          <w:sz w:val="28"/>
        </w:rPr>
      </w:pPr>
      <w:r>
        <w:rPr>
          <w:sz w:val="28"/>
        </w:rPr>
        <w:t>Site</w:t>
      </w:r>
      <w:r>
        <w:rPr>
          <w:spacing w:val="-4"/>
          <w:sz w:val="28"/>
        </w:rPr>
        <w:t xml:space="preserve"> </w:t>
      </w:r>
      <w:r>
        <w:rPr>
          <w:sz w:val="28"/>
        </w:rPr>
        <w:t>Specific</w:t>
      </w:r>
      <w:r>
        <w:rPr>
          <w:spacing w:val="-4"/>
          <w:sz w:val="28"/>
        </w:rPr>
        <w:t xml:space="preserve"> </w:t>
      </w:r>
      <w:r>
        <w:rPr>
          <w:sz w:val="28"/>
        </w:rPr>
        <w:t>Risk</w:t>
      </w:r>
      <w:r>
        <w:rPr>
          <w:spacing w:val="-3"/>
          <w:sz w:val="28"/>
        </w:rPr>
        <w:t xml:space="preserve"> </w:t>
      </w:r>
      <w:r>
        <w:rPr>
          <w:spacing w:val="-2"/>
          <w:sz w:val="28"/>
        </w:rPr>
        <w:t>Assessment</w:t>
      </w:r>
    </w:p>
    <w:p w14:paraId="00DFC3DF" w14:textId="77777777" w:rsidR="0034216F" w:rsidRDefault="006B7EE7">
      <w:pPr>
        <w:pStyle w:val="ListParagraph"/>
        <w:numPr>
          <w:ilvl w:val="0"/>
          <w:numId w:val="12"/>
        </w:numPr>
        <w:tabs>
          <w:tab w:val="left" w:pos="1539"/>
        </w:tabs>
        <w:spacing w:before="168"/>
        <w:ind w:left="1539" w:hanging="359"/>
        <w:rPr>
          <w:sz w:val="28"/>
        </w:rPr>
      </w:pPr>
      <w:r>
        <w:rPr>
          <w:sz w:val="28"/>
        </w:rPr>
        <w:t>Code</w:t>
      </w:r>
      <w:r>
        <w:rPr>
          <w:spacing w:val="-3"/>
          <w:sz w:val="28"/>
        </w:rPr>
        <w:t xml:space="preserve"> </w:t>
      </w:r>
      <w:r>
        <w:rPr>
          <w:sz w:val="28"/>
        </w:rPr>
        <w:t>of</w:t>
      </w:r>
      <w:r>
        <w:rPr>
          <w:spacing w:val="-2"/>
          <w:sz w:val="28"/>
        </w:rPr>
        <w:t xml:space="preserve"> Conduct</w:t>
      </w:r>
    </w:p>
    <w:p w14:paraId="2369E2D5" w14:textId="77777777" w:rsidR="0034216F" w:rsidRDefault="006B7EE7">
      <w:pPr>
        <w:pStyle w:val="ListParagraph"/>
        <w:numPr>
          <w:ilvl w:val="0"/>
          <w:numId w:val="12"/>
        </w:numPr>
        <w:tabs>
          <w:tab w:val="left" w:pos="1539"/>
        </w:tabs>
        <w:spacing w:before="168"/>
        <w:ind w:left="1539" w:hanging="359"/>
        <w:rPr>
          <w:sz w:val="28"/>
        </w:rPr>
      </w:pPr>
      <w:r>
        <w:rPr>
          <w:sz w:val="28"/>
        </w:rPr>
        <w:t>Next</w:t>
      </w:r>
      <w:r>
        <w:rPr>
          <w:spacing w:val="-4"/>
          <w:sz w:val="28"/>
        </w:rPr>
        <w:t xml:space="preserve"> </w:t>
      </w:r>
      <w:r>
        <w:rPr>
          <w:sz w:val="28"/>
        </w:rPr>
        <w:t>of</w:t>
      </w:r>
      <w:r>
        <w:rPr>
          <w:spacing w:val="-3"/>
          <w:sz w:val="28"/>
        </w:rPr>
        <w:t xml:space="preserve"> </w:t>
      </w:r>
      <w:r>
        <w:rPr>
          <w:sz w:val="28"/>
        </w:rPr>
        <w:t xml:space="preserve">Kin </w:t>
      </w:r>
      <w:r>
        <w:rPr>
          <w:spacing w:val="-4"/>
          <w:sz w:val="28"/>
        </w:rPr>
        <w:t>Form</w:t>
      </w:r>
    </w:p>
    <w:p w14:paraId="302FCE49" w14:textId="77777777" w:rsidR="0034216F" w:rsidRDefault="006B7EE7">
      <w:pPr>
        <w:pStyle w:val="ListParagraph"/>
        <w:numPr>
          <w:ilvl w:val="0"/>
          <w:numId w:val="12"/>
        </w:numPr>
        <w:tabs>
          <w:tab w:val="left" w:pos="1539"/>
        </w:tabs>
        <w:spacing w:before="168"/>
        <w:ind w:left="1539" w:hanging="359"/>
        <w:rPr>
          <w:sz w:val="28"/>
        </w:rPr>
      </w:pPr>
      <w:r>
        <w:rPr>
          <w:sz w:val="28"/>
        </w:rPr>
        <w:t>Medical</w:t>
      </w:r>
      <w:r>
        <w:rPr>
          <w:spacing w:val="-4"/>
          <w:sz w:val="28"/>
        </w:rPr>
        <w:t xml:space="preserve"> </w:t>
      </w:r>
      <w:r>
        <w:rPr>
          <w:spacing w:val="-2"/>
          <w:sz w:val="28"/>
        </w:rPr>
        <w:t>Questionnaire</w:t>
      </w:r>
    </w:p>
    <w:p w14:paraId="3509A1BF" w14:textId="77777777" w:rsidR="0034216F" w:rsidRDefault="0034216F">
      <w:pPr>
        <w:rPr>
          <w:sz w:val="28"/>
        </w:rPr>
        <w:sectPr w:rsidR="0034216F">
          <w:headerReference w:type="default" r:id="rId234"/>
          <w:footerReference w:type="default" r:id="rId235"/>
          <w:pgSz w:w="12240" w:h="15840"/>
          <w:pgMar w:top="900" w:right="800" w:bottom="900" w:left="980" w:header="713" w:footer="708" w:gutter="0"/>
          <w:cols w:space="720"/>
        </w:sectPr>
      </w:pPr>
    </w:p>
    <w:p w14:paraId="4D8EE8B3" w14:textId="3C0A06DF" w:rsidR="0034216F" w:rsidRDefault="006B7EE7">
      <w:pPr>
        <w:spacing w:before="334"/>
        <w:ind w:left="820"/>
        <w:rPr>
          <w:b/>
          <w:sz w:val="28"/>
        </w:rPr>
      </w:pPr>
      <w:r>
        <w:rPr>
          <w:b/>
          <w:sz w:val="28"/>
          <w:u w:val="single"/>
        </w:rPr>
        <w:lastRenderedPageBreak/>
        <w:t>ITEMS</w:t>
      </w:r>
      <w:r>
        <w:rPr>
          <w:b/>
          <w:spacing w:val="-4"/>
          <w:sz w:val="28"/>
          <w:u w:val="single"/>
        </w:rPr>
        <w:t xml:space="preserve"> </w:t>
      </w:r>
      <w:r>
        <w:rPr>
          <w:b/>
          <w:sz w:val="28"/>
          <w:u w:val="single"/>
        </w:rPr>
        <w:t>TO</w:t>
      </w:r>
      <w:r>
        <w:rPr>
          <w:b/>
          <w:spacing w:val="-4"/>
          <w:sz w:val="28"/>
          <w:u w:val="single"/>
        </w:rPr>
        <w:t xml:space="preserve"> </w:t>
      </w:r>
      <w:r>
        <w:rPr>
          <w:b/>
          <w:sz w:val="28"/>
          <w:u w:val="single"/>
        </w:rPr>
        <w:t>BE</w:t>
      </w:r>
      <w:r>
        <w:rPr>
          <w:b/>
          <w:spacing w:val="-4"/>
          <w:sz w:val="28"/>
          <w:u w:val="single"/>
        </w:rPr>
        <w:t xml:space="preserve"> </w:t>
      </w:r>
      <w:r>
        <w:rPr>
          <w:b/>
          <w:sz w:val="28"/>
          <w:u w:val="single"/>
        </w:rPr>
        <w:t>DISCUSSED</w:t>
      </w:r>
      <w:r>
        <w:rPr>
          <w:b/>
          <w:spacing w:val="-3"/>
          <w:sz w:val="28"/>
          <w:u w:val="single"/>
        </w:rPr>
        <w:t xml:space="preserve"> </w:t>
      </w:r>
      <w:r>
        <w:rPr>
          <w:b/>
          <w:sz w:val="28"/>
          <w:u w:val="single"/>
        </w:rPr>
        <w:t>AT</w:t>
      </w:r>
      <w:r>
        <w:rPr>
          <w:b/>
          <w:spacing w:val="-4"/>
          <w:sz w:val="28"/>
          <w:u w:val="single"/>
        </w:rPr>
        <w:t xml:space="preserve"> </w:t>
      </w:r>
      <w:r>
        <w:rPr>
          <w:b/>
          <w:spacing w:val="-2"/>
          <w:sz w:val="28"/>
          <w:u w:val="single"/>
        </w:rPr>
        <w:t>INDUCTION</w:t>
      </w:r>
    </w:p>
    <w:p w14:paraId="7E820815" w14:textId="77777777" w:rsidR="0034216F" w:rsidRDefault="0034216F">
      <w:pPr>
        <w:pStyle w:val="BodyText"/>
        <w:rPr>
          <w:b/>
          <w:sz w:val="28"/>
        </w:rPr>
      </w:pPr>
    </w:p>
    <w:p w14:paraId="67D19B00" w14:textId="77777777" w:rsidR="0034216F" w:rsidRDefault="0034216F">
      <w:pPr>
        <w:pStyle w:val="BodyText"/>
        <w:rPr>
          <w:sz w:val="28"/>
        </w:rPr>
      </w:pPr>
    </w:p>
    <w:p w14:paraId="6F342BFC" w14:textId="77777777" w:rsidR="0034216F" w:rsidRDefault="006B7EE7">
      <w:pPr>
        <w:pStyle w:val="ListParagraph"/>
        <w:numPr>
          <w:ilvl w:val="0"/>
          <w:numId w:val="11"/>
        </w:numPr>
        <w:tabs>
          <w:tab w:val="left" w:pos="1538"/>
        </w:tabs>
        <w:ind w:left="1538" w:hanging="359"/>
        <w:rPr>
          <w:sz w:val="28"/>
        </w:rPr>
      </w:pPr>
      <w:r>
        <w:rPr>
          <w:sz w:val="28"/>
        </w:rPr>
        <w:t>Location</w:t>
      </w:r>
      <w:r>
        <w:rPr>
          <w:spacing w:val="-4"/>
          <w:sz w:val="28"/>
        </w:rPr>
        <w:t xml:space="preserve"> </w:t>
      </w:r>
      <w:r>
        <w:rPr>
          <w:sz w:val="28"/>
        </w:rPr>
        <w:t>of</w:t>
      </w:r>
      <w:r>
        <w:rPr>
          <w:spacing w:val="-2"/>
          <w:sz w:val="28"/>
        </w:rPr>
        <w:t xml:space="preserve"> </w:t>
      </w:r>
      <w:r>
        <w:rPr>
          <w:sz w:val="28"/>
        </w:rPr>
        <w:t>Site</w:t>
      </w:r>
      <w:r>
        <w:rPr>
          <w:spacing w:val="-2"/>
          <w:sz w:val="28"/>
        </w:rPr>
        <w:t xml:space="preserve"> Telephone</w:t>
      </w:r>
    </w:p>
    <w:p w14:paraId="3F884C59" w14:textId="77777777" w:rsidR="0034216F" w:rsidRDefault="0034216F">
      <w:pPr>
        <w:pStyle w:val="BodyText"/>
        <w:rPr>
          <w:sz w:val="28"/>
        </w:rPr>
      </w:pPr>
    </w:p>
    <w:p w14:paraId="6AE5B817" w14:textId="77777777" w:rsidR="0034216F" w:rsidRDefault="006B7EE7">
      <w:pPr>
        <w:pStyle w:val="ListParagraph"/>
        <w:numPr>
          <w:ilvl w:val="0"/>
          <w:numId w:val="11"/>
        </w:numPr>
        <w:tabs>
          <w:tab w:val="left" w:pos="1538"/>
        </w:tabs>
        <w:ind w:left="1538" w:hanging="359"/>
        <w:rPr>
          <w:sz w:val="28"/>
        </w:rPr>
      </w:pPr>
      <w:r>
        <w:rPr>
          <w:sz w:val="28"/>
        </w:rPr>
        <w:t>Accident</w:t>
      </w:r>
      <w:r>
        <w:rPr>
          <w:spacing w:val="-8"/>
          <w:sz w:val="28"/>
        </w:rPr>
        <w:t xml:space="preserve"> </w:t>
      </w:r>
      <w:r>
        <w:rPr>
          <w:sz w:val="28"/>
        </w:rPr>
        <w:t>/</w:t>
      </w:r>
      <w:r>
        <w:rPr>
          <w:spacing w:val="-3"/>
          <w:sz w:val="28"/>
        </w:rPr>
        <w:t xml:space="preserve"> </w:t>
      </w:r>
      <w:r>
        <w:rPr>
          <w:sz w:val="28"/>
        </w:rPr>
        <w:t>Accident</w:t>
      </w:r>
      <w:r>
        <w:rPr>
          <w:spacing w:val="-8"/>
          <w:sz w:val="28"/>
        </w:rPr>
        <w:t xml:space="preserve"> </w:t>
      </w:r>
      <w:r>
        <w:rPr>
          <w:sz w:val="28"/>
        </w:rPr>
        <w:t>Reporting</w:t>
      </w:r>
      <w:r>
        <w:rPr>
          <w:spacing w:val="-5"/>
          <w:sz w:val="28"/>
        </w:rPr>
        <w:t xml:space="preserve"> </w:t>
      </w:r>
      <w:r>
        <w:rPr>
          <w:sz w:val="28"/>
        </w:rPr>
        <w:t>Procedure</w:t>
      </w:r>
      <w:r>
        <w:rPr>
          <w:spacing w:val="-5"/>
          <w:sz w:val="28"/>
        </w:rPr>
        <w:t xml:space="preserve"> </w:t>
      </w:r>
      <w:r>
        <w:rPr>
          <w:sz w:val="28"/>
        </w:rPr>
        <w:t>/</w:t>
      </w:r>
      <w:r>
        <w:rPr>
          <w:spacing w:val="-6"/>
          <w:sz w:val="28"/>
        </w:rPr>
        <w:t xml:space="preserve"> </w:t>
      </w:r>
      <w:r>
        <w:rPr>
          <w:sz w:val="28"/>
        </w:rPr>
        <w:t>Emergency</w:t>
      </w:r>
      <w:r>
        <w:rPr>
          <w:spacing w:val="-5"/>
          <w:sz w:val="28"/>
        </w:rPr>
        <w:t xml:space="preserve"> </w:t>
      </w:r>
      <w:r>
        <w:rPr>
          <w:spacing w:val="-2"/>
          <w:sz w:val="28"/>
        </w:rPr>
        <w:t>Procedure</w:t>
      </w:r>
    </w:p>
    <w:p w14:paraId="09D42852" w14:textId="77777777" w:rsidR="0034216F" w:rsidRDefault="0034216F">
      <w:pPr>
        <w:pStyle w:val="BodyText"/>
        <w:rPr>
          <w:sz w:val="28"/>
        </w:rPr>
      </w:pPr>
    </w:p>
    <w:p w14:paraId="2B1B7CE0" w14:textId="77777777" w:rsidR="0034216F" w:rsidRDefault="006B7EE7">
      <w:pPr>
        <w:pStyle w:val="ListParagraph"/>
        <w:numPr>
          <w:ilvl w:val="0"/>
          <w:numId w:val="11"/>
        </w:numPr>
        <w:tabs>
          <w:tab w:val="left" w:pos="1539"/>
        </w:tabs>
        <w:ind w:hanging="359"/>
        <w:rPr>
          <w:sz w:val="28"/>
        </w:rPr>
      </w:pPr>
      <w:r>
        <w:rPr>
          <w:sz w:val="28"/>
        </w:rPr>
        <w:t>Site</w:t>
      </w:r>
      <w:r>
        <w:rPr>
          <w:spacing w:val="-8"/>
          <w:sz w:val="28"/>
        </w:rPr>
        <w:t xml:space="preserve"> </w:t>
      </w:r>
      <w:r>
        <w:rPr>
          <w:sz w:val="28"/>
        </w:rPr>
        <w:t>First</w:t>
      </w:r>
      <w:r>
        <w:rPr>
          <w:spacing w:val="-2"/>
          <w:sz w:val="28"/>
        </w:rPr>
        <w:t xml:space="preserve"> </w:t>
      </w:r>
      <w:r>
        <w:rPr>
          <w:sz w:val="28"/>
        </w:rPr>
        <w:t>Aider/</w:t>
      </w:r>
      <w:r>
        <w:rPr>
          <w:spacing w:val="-4"/>
          <w:sz w:val="28"/>
        </w:rPr>
        <w:t xml:space="preserve"> </w:t>
      </w:r>
      <w:r>
        <w:rPr>
          <w:sz w:val="28"/>
        </w:rPr>
        <w:t>Location</w:t>
      </w:r>
      <w:r>
        <w:rPr>
          <w:spacing w:val="-3"/>
          <w:sz w:val="28"/>
        </w:rPr>
        <w:t xml:space="preserve"> </w:t>
      </w:r>
      <w:r>
        <w:rPr>
          <w:sz w:val="28"/>
        </w:rPr>
        <w:t>of</w:t>
      </w:r>
      <w:r>
        <w:rPr>
          <w:spacing w:val="-5"/>
          <w:sz w:val="28"/>
        </w:rPr>
        <w:t xml:space="preserve"> </w:t>
      </w:r>
      <w:r>
        <w:rPr>
          <w:sz w:val="28"/>
        </w:rPr>
        <w:t>First</w:t>
      </w:r>
      <w:r>
        <w:rPr>
          <w:spacing w:val="-4"/>
          <w:sz w:val="28"/>
        </w:rPr>
        <w:t xml:space="preserve"> </w:t>
      </w:r>
      <w:r>
        <w:rPr>
          <w:sz w:val="28"/>
        </w:rPr>
        <w:t>Aid</w:t>
      </w:r>
      <w:r>
        <w:rPr>
          <w:spacing w:val="-4"/>
          <w:sz w:val="28"/>
        </w:rPr>
        <w:t xml:space="preserve"> </w:t>
      </w:r>
      <w:r>
        <w:rPr>
          <w:spacing w:val="-5"/>
          <w:sz w:val="28"/>
        </w:rPr>
        <w:t>Box</w:t>
      </w:r>
    </w:p>
    <w:p w14:paraId="589261DC" w14:textId="77777777" w:rsidR="0034216F" w:rsidRDefault="0034216F">
      <w:pPr>
        <w:pStyle w:val="BodyText"/>
        <w:rPr>
          <w:sz w:val="28"/>
        </w:rPr>
      </w:pPr>
    </w:p>
    <w:p w14:paraId="02C10F84" w14:textId="77777777" w:rsidR="0034216F" w:rsidRDefault="006B7EE7">
      <w:pPr>
        <w:pStyle w:val="ListParagraph"/>
        <w:numPr>
          <w:ilvl w:val="0"/>
          <w:numId w:val="11"/>
        </w:numPr>
        <w:tabs>
          <w:tab w:val="left" w:pos="1539"/>
        </w:tabs>
        <w:ind w:hanging="359"/>
        <w:rPr>
          <w:sz w:val="28"/>
        </w:rPr>
      </w:pPr>
      <w:r>
        <w:rPr>
          <w:sz w:val="28"/>
        </w:rPr>
        <w:t>Location</w:t>
      </w:r>
      <w:r>
        <w:rPr>
          <w:spacing w:val="-8"/>
          <w:sz w:val="28"/>
        </w:rPr>
        <w:t xml:space="preserve"> </w:t>
      </w:r>
      <w:r>
        <w:rPr>
          <w:sz w:val="28"/>
        </w:rPr>
        <w:t>of</w:t>
      </w:r>
      <w:r>
        <w:rPr>
          <w:spacing w:val="-2"/>
          <w:sz w:val="28"/>
        </w:rPr>
        <w:t xml:space="preserve"> </w:t>
      </w:r>
      <w:r>
        <w:rPr>
          <w:sz w:val="28"/>
        </w:rPr>
        <w:t>Fire</w:t>
      </w:r>
      <w:r>
        <w:rPr>
          <w:spacing w:val="-3"/>
          <w:sz w:val="28"/>
        </w:rPr>
        <w:t xml:space="preserve"> </w:t>
      </w:r>
      <w:r>
        <w:rPr>
          <w:sz w:val="28"/>
        </w:rPr>
        <w:t>Extinguishers</w:t>
      </w:r>
      <w:r>
        <w:rPr>
          <w:spacing w:val="-4"/>
          <w:sz w:val="28"/>
        </w:rPr>
        <w:t xml:space="preserve"> </w:t>
      </w:r>
      <w:r>
        <w:rPr>
          <w:sz w:val="28"/>
        </w:rPr>
        <w:t>/</w:t>
      </w:r>
      <w:r>
        <w:rPr>
          <w:spacing w:val="-3"/>
          <w:sz w:val="28"/>
        </w:rPr>
        <w:t xml:space="preserve"> </w:t>
      </w:r>
      <w:r>
        <w:rPr>
          <w:sz w:val="28"/>
        </w:rPr>
        <w:t>Fire</w:t>
      </w:r>
      <w:r>
        <w:rPr>
          <w:spacing w:val="-4"/>
          <w:sz w:val="28"/>
        </w:rPr>
        <w:t xml:space="preserve"> </w:t>
      </w:r>
      <w:r>
        <w:rPr>
          <w:sz w:val="28"/>
        </w:rPr>
        <w:t>Assembly</w:t>
      </w:r>
      <w:r>
        <w:rPr>
          <w:spacing w:val="-4"/>
          <w:sz w:val="28"/>
        </w:rPr>
        <w:t xml:space="preserve"> </w:t>
      </w:r>
      <w:r>
        <w:rPr>
          <w:spacing w:val="-2"/>
          <w:sz w:val="28"/>
        </w:rPr>
        <w:t>Point</w:t>
      </w:r>
    </w:p>
    <w:p w14:paraId="437CDF38" w14:textId="77777777" w:rsidR="0034216F" w:rsidRDefault="0034216F">
      <w:pPr>
        <w:pStyle w:val="BodyText"/>
        <w:rPr>
          <w:sz w:val="28"/>
        </w:rPr>
      </w:pPr>
    </w:p>
    <w:p w14:paraId="288C3DE4" w14:textId="77777777" w:rsidR="0034216F" w:rsidRDefault="006B7EE7">
      <w:pPr>
        <w:pStyle w:val="ListParagraph"/>
        <w:numPr>
          <w:ilvl w:val="0"/>
          <w:numId w:val="11"/>
        </w:numPr>
        <w:tabs>
          <w:tab w:val="left" w:pos="1539"/>
        </w:tabs>
        <w:ind w:hanging="359"/>
        <w:rPr>
          <w:sz w:val="28"/>
        </w:rPr>
      </w:pPr>
      <w:r>
        <w:rPr>
          <w:sz w:val="28"/>
        </w:rPr>
        <w:t>Welfare</w:t>
      </w:r>
      <w:r>
        <w:rPr>
          <w:spacing w:val="-4"/>
          <w:sz w:val="28"/>
        </w:rPr>
        <w:t xml:space="preserve"> </w:t>
      </w:r>
      <w:r>
        <w:rPr>
          <w:sz w:val="28"/>
        </w:rPr>
        <w:t>Facilities</w:t>
      </w:r>
      <w:r>
        <w:rPr>
          <w:spacing w:val="-4"/>
          <w:sz w:val="28"/>
        </w:rPr>
        <w:t xml:space="preserve"> </w:t>
      </w:r>
      <w:r>
        <w:rPr>
          <w:sz w:val="28"/>
        </w:rPr>
        <w:t>-</w:t>
      </w:r>
      <w:r>
        <w:rPr>
          <w:spacing w:val="-4"/>
          <w:sz w:val="28"/>
        </w:rPr>
        <w:t xml:space="preserve"> </w:t>
      </w:r>
      <w:r>
        <w:rPr>
          <w:sz w:val="28"/>
        </w:rPr>
        <w:t>Toilet</w:t>
      </w:r>
      <w:r>
        <w:rPr>
          <w:spacing w:val="-3"/>
          <w:sz w:val="28"/>
        </w:rPr>
        <w:t xml:space="preserve"> </w:t>
      </w:r>
      <w:r>
        <w:rPr>
          <w:sz w:val="28"/>
        </w:rPr>
        <w:t>/</w:t>
      </w:r>
      <w:r>
        <w:rPr>
          <w:spacing w:val="-3"/>
          <w:sz w:val="28"/>
        </w:rPr>
        <w:t xml:space="preserve"> </w:t>
      </w:r>
      <w:r>
        <w:rPr>
          <w:spacing w:val="-2"/>
          <w:sz w:val="28"/>
        </w:rPr>
        <w:t>Canteen</w:t>
      </w:r>
    </w:p>
    <w:p w14:paraId="272F1671" w14:textId="77777777" w:rsidR="0034216F" w:rsidRDefault="0034216F">
      <w:pPr>
        <w:pStyle w:val="BodyText"/>
        <w:rPr>
          <w:sz w:val="28"/>
        </w:rPr>
      </w:pPr>
    </w:p>
    <w:p w14:paraId="547CB2E2" w14:textId="77777777" w:rsidR="0034216F" w:rsidRDefault="006B7EE7">
      <w:pPr>
        <w:pStyle w:val="ListParagraph"/>
        <w:numPr>
          <w:ilvl w:val="0"/>
          <w:numId w:val="11"/>
        </w:numPr>
        <w:tabs>
          <w:tab w:val="left" w:pos="1539"/>
        </w:tabs>
        <w:spacing w:before="1"/>
        <w:ind w:hanging="359"/>
        <w:rPr>
          <w:sz w:val="28"/>
        </w:rPr>
      </w:pPr>
      <w:r>
        <w:rPr>
          <w:sz w:val="28"/>
        </w:rPr>
        <w:t>Company</w:t>
      </w:r>
      <w:r>
        <w:rPr>
          <w:spacing w:val="-6"/>
          <w:sz w:val="28"/>
        </w:rPr>
        <w:t xml:space="preserve"> </w:t>
      </w:r>
      <w:r>
        <w:rPr>
          <w:sz w:val="28"/>
        </w:rPr>
        <w:t>Health</w:t>
      </w:r>
      <w:r>
        <w:rPr>
          <w:spacing w:val="-3"/>
          <w:sz w:val="28"/>
        </w:rPr>
        <w:t xml:space="preserve"> </w:t>
      </w:r>
      <w:r>
        <w:rPr>
          <w:sz w:val="28"/>
        </w:rPr>
        <w:t>and</w:t>
      </w:r>
      <w:r>
        <w:rPr>
          <w:spacing w:val="-6"/>
          <w:sz w:val="28"/>
        </w:rPr>
        <w:t xml:space="preserve"> </w:t>
      </w:r>
      <w:r>
        <w:rPr>
          <w:sz w:val="28"/>
        </w:rPr>
        <w:t>Safety</w:t>
      </w:r>
      <w:r>
        <w:rPr>
          <w:spacing w:val="-6"/>
          <w:sz w:val="28"/>
        </w:rPr>
        <w:t xml:space="preserve"> </w:t>
      </w:r>
      <w:r>
        <w:rPr>
          <w:sz w:val="28"/>
        </w:rPr>
        <w:t>Information</w:t>
      </w:r>
      <w:r>
        <w:rPr>
          <w:spacing w:val="-5"/>
          <w:sz w:val="28"/>
        </w:rPr>
        <w:t xml:space="preserve"> </w:t>
      </w:r>
      <w:r>
        <w:rPr>
          <w:spacing w:val="-2"/>
          <w:sz w:val="28"/>
        </w:rPr>
        <w:t>Booklet</w:t>
      </w:r>
    </w:p>
    <w:p w14:paraId="4EE76D08" w14:textId="6E5E29BF" w:rsidR="0034216F" w:rsidRDefault="006B7EE7">
      <w:pPr>
        <w:pStyle w:val="ListParagraph"/>
        <w:numPr>
          <w:ilvl w:val="0"/>
          <w:numId w:val="11"/>
        </w:numPr>
        <w:tabs>
          <w:tab w:val="left" w:pos="1539"/>
        </w:tabs>
        <w:spacing w:before="336"/>
        <w:ind w:hanging="359"/>
        <w:rPr>
          <w:sz w:val="28"/>
        </w:rPr>
      </w:pPr>
      <w:r>
        <w:rPr>
          <w:sz w:val="28"/>
        </w:rPr>
        <w:t>Site</w:t>
      </w:r>
      <w:r>
        <w:rPr>
          <w:spacing w:val="-4"/>
          <w:sz w:val="28"/>
        </w:rPr>
        <w:t xml:space="preserve"> </w:t>
      </w:r>
      <w:r>
        <w:rPr>
          <w:sz w:val="28"/>
        </w:rPr>
        <w:t>Rules</w:t>
      </w:r>
      <w:r>
        <w:rPr>
          <w:spacing w:val="-4"/>
          <w:sz w:val="28"/>
        </w:rPr>
        <w:t xml:space="preserve"> </w:t>
      </w:r>
      <w:r>
        <w:rPr>
          <w:sz w:val="28"/>
        </w:rPr>
        <w:t>-</w:t>
      </w:r>
      <w:r>
        <w:rPr>
          <w:spacing w:val="-2"/>
          <w:sz w:val="28"/>
        </w:rPr>
        <w:t xml:space="preserve"> </w:t>
      </w:r>
      <w:r>
        <w:rPr>
          <w:sz w:val="28"/>
        </w:rPr>
        <w:t>including</w:t>
      </w:r>
      <w:r>
        <w:rPr>
          <w:spacing w:val="-6"/>
          <w:sz w:val="28"/>
        </w:rPr>
        <w:t xml:space="preserve"> </w:t>
      </w:r>
      <w:r>
        <w:rPr>
          <w:sz w:val="28"/>
        </w:rPr>
        <w:t>the</w:t>
      </w:r>
      <w:r>
        <w:rPr>
          <w:spacing w:val="-3"/>
          <w:sz w:val="28"/>
        </w:rPr>
        <w:t xml:space="preserve"> </w:t>
      </w:r>
      <w:r>
        <w:rPr>
          <w:sz w:val="28"/>
        </w:rPr>
        <w:t>importance</w:t>
      </w:r>
      <w:r>
        <w:rPr>
          <w:spacing w:val="-4"/>
          <w:sz w:val="28"/>
        </w:rPr>
        <w:t xml:space="preserve"> </w:t>
      </w:r>
      <w:r>
        <w:rPr>
          <w:sz w:val="28"/>
        </w:rPr>
        <w:t>of</w:t>
      </w:r>
      <w:r>
        <w:rPr>
          <w:spacing w:val="-3"/>
          <w:sz w:val="28"/>
        </w:rPr>
        <w:t xml:space="preserve"> </w:t>
      </w:r>
      <w:r w:rsidR="007655D5">
        <w:rPr>
          <w:spacing w:val="-5"/>
          <w:sz w:val="28"/>
        </w:rPr>
        <w:t>PPE.</w:t>
      </w:r>
    </w:p>
    <w:p w14:paraId="1F4E9916" w14:textId="77777777" w:rsidR="0034216F" w:rsidRDefault="0034216F">
      <w:pPr>
        <w:pStyle w:val="BodyText"/>
        <w:rPr>
          <w:sz w:val="28"/>
        </w:rPr>
      </w:pPr>
    </w:p>
    <w:p w14:paraId="032A41E4" w14:textId="3228E691" w:rsidR="00BF0673" w:rsidRPr="00BF0673" w:rsidRDefault="006B7EE7" w:rsidP="00BF0673">
      <w:pPr>
        <w:pStyle w:val="ListParagraph"/>
        <w:numPr>
          <w:ilvl w:val="0"/>
          <w:numId w:val="11"/>
        </w:numPr>
        <w:tabs>
          <w:tab w:val="left" w:pos="1539"/>
        </w:tabs>
        <w:spacing w:line="480" w:lineRule="auto"/>
        <w:ind w:left="1180" w:right="1975" w:firstLine="0"/>
        <w:rPr>
          <w:sz w:val="28"/>
        </w:rPr>
      </w:pPr>
      <w:r>
        <w:rPr>
          <w:sz w:val="28"/>
        </w:rPr>
        <w:t>Known</w:t>
      </w:r>
      <w:r>
        <w:rPr>
          <w:spacing w:val="-3"/>
          <w:sz w:val="28"/>
        </w:rPr>
        <w:t xml:space="preserve"> </w:t>
      </w:r>
      <w:r>
        <w:rPr>
          <w:sz w:val="28"/>
        </w:rPr>
        <w:t>Potential</w:t>
      </w:r>
      <w:r>
        <w:rPr>
          <w:spacing w:val="-6"/>
          <w:sz w:val="28"/>
        </w:rPr>
        <w:t xml:space="preserve"> </w:t>
      </w:r>
      <w:r>
        <w:rPr>
          <w:sz w:val="28"/>
        </w:rPr>
        <w:t>Site</w:t>
      </w:r>
      <w:r>
        <w:rPr>
          <w:spacing w:val="-5"/>
          <w:sz w:val="28"/>
        </w:rPr>
        <w:t xml:space="preserve"> </w:t>
      </w:r>
      <w:r>
        <w:rPr>
          <w:sz w:val="28"/>
        </w:rPr>
        <w:t>Hazards</w:t>
      </w:r>
      <w:r>
        <w:rPr>
          <w:spacing w:val="-4"/>
          <w:sz w:val="28"/>
        </w:rPr>
        <w:t xml:space="preserve"> </w:t>
      </w:r>
      <w:r>
        <w:rPr>
          <w:sz w:val="28"/>
        </w:rPr>
        <w:t>-</w:t>
      </w:r>
      <w:r>
        <w:rPr>
          <w:spacing w:val="-4"/>
          <w:sz w:val="28"/>
        </w:rPr>
        <w:t xml:space="preserve"> </w:t>
      </w:r>
      <w:r>
        <w:rPr>
          <w:sz w:val="28"/>
        </w:rPr>
        <w:t>Site</w:t>
      </w:r>
      <w:r>
        <w:rPr>
          <w:spacing w:val="-7"/>
          <w:sz w:val="28"/>
        </w:rPr>
        <w:t xml:space="preserve"> </w:t>
      </w:r>
      <w:r>
        <w:rPr>
          <w:sz w:val="28"/>
        </w:rPr>
        <w:t>Specific</w:t>
      </w:r>
      <w:r>
        <w:rPr>
          <w:spacing w:val="-2"/>
          <w:sz w:val="28"/>
        </w:rPr>
        <w:t xml:space="preserve"> </w:t>
      </w:r>
      <w:r>
        <w:rPr>
          <w:sz w:val="28"/>
        </w:rPr>
        <w:t>Risk</w:t>
      </w:r>
      <w:r>
        <w:rPr>
          <w:spacing w:val="-5"/>
          <w:sz w:val="28"/>
        </w:rPr>
        <w:t xml:space="preserve"> </w:t>
      </w:r>
    </w:p>
    <w:p w14:paraId="255397EB" w14:textId="27095DA4" w:rsidR="0034216F" w:rsidRDefault="006B7EE7">
      <w:pPr>
        <w:pStyle w:val="ListParagraph"/>
        <w:numPr>
          <w:ilvl w:val="0"/>
          <w:numId w:val="11"/>
        </w:numPr>
        <w:tabs>
          <w:tab w:val="left" w:pos="1539"/>
        </w:tabs>
        <w:spacing w:line="480" w:lineRule="auto"/>
        <w:ind w:left="1180" w:right="1975" w:firstLine="0"/>
        <w:rPr>
          <w:sz w:val="28"/>
        </w:rPr>
      </w:pPr>
      <w:r>
        <w:rPr>
          <w:sz w:val="28"/>
        </w:rPr>
        <w:t xml:space="preserve">1Environmental Matters - Duty of Care / Waste Disposal etc. </w:t>
      </w:r>
      <w:r w:rsidR="00BF0673">
        <w:rPr>
          <w:sz w:val="28"/>
        </w:rPr>
        <w:t>11. Visitors</w:t>
      </w:r>
      <w:r>
        <w:rPr>
          <w:sz w:val="28"/>
        </w:rPr>
        <w:t xml:space="preserve"> Book / Site Register</w:t>
      </w:r>
    </w:p>
    <w:p w14:paraId="12F7CB52" w14:textId="77777777" w:rsidR="0034216F" w:rsidRDefault="006B7EE7">
      <w:pPr>
        <w:pStyle w:val="ListParagraph"/>
        <w:numPr>
          <w:ilvl w:val="0"/>
          <w:numId w:val="10"/>
        </w:numPr>
        <w:tabs>
          <w:tab w:val="left" w:pos="1538"/>
        </w:tabs>
        <w:spacing w:before="2"/>
        <w:ind w:left="1538" w:hanging="358"/>
        <w:rPr>
          <w:sz w:val="28"/>
        </w:rPr>
      </w:pPr>
      <w:r>
        <w:rPr>
          <w:sz w:val="28"/>
        </w:rPr>
        <w:t>Respect</w:t>
      </w:r>
      <w:r>
        <w:rPr>
          <w:spacing w:val="-5"/>
          <w:sz w:val="28"/>
        </w:rPr>
        <w:t xml:space="preserve"> </w:t>
      </w:r>
      <w:r>
        <w:rPr>
          <w:sz w:val="28"/>
        </w:rPr>
        <w:t>of</w:t>
      </w:r>
      <w:r>
        <w:rPr>
          <w:spacing w:val="-4"/>
          <w:sz w:val="28"/>
        </w:rPr>
        <w:t xml:space="preserve"> </w:t>
      </w:r>
      <w:r>
        <w:rPr>
          <w:sz w:val="28"/>
        </w:rPr>
        <w:t>Residents</w:t>
      </w:r>
      <w:r>
        <w:rPr>
          <w:spacing w:val="-4"/>
          <w:sz w:val="28"/>
        </w:rPr>
        <w:t xml:space="preserve"> </w:t>
      </w:r>
      <w:r>
        <w:rPr>
          <w:sz w:val="28"/>
        </w:rPr>
        <w:t>Privacy</w:t>
      </w:r>
      <w:r>
        <w:rPr>
          <w:spacing w:val="-2"/>
          <w:sz w:val="28"/>
        </w:rPr>
        <w:t xml:space="preserve"> </w:t>
      </w:r>
      <w:r>
        <w:rPr>
          <w:sz w:val="28"/>
        </w:rPr>
        <w:t>/</w:t>
      </w:r>
      <w:r>
        <w:rPr>
          <w:spacing w:val="-3"/>
          <w:sz w:val="28"/>
        </w:rPr>
        <w:t xml:space="preserve"> </w:t>
      </w:r>
      <w:r>
        <w:rPr>
          <w:sz w:val="28"/>
        </w:rPr>
        <w:t>Code</w:t>
      </w:r>
      <w:r>
        <w:rPr>
          <w:spacing w:val="-4"/>
          <w:sz w:val="28"/>
        </w:rPr>
        <w:t xml:space="preserve"> </w:t>
      </w:r>
      <w:r>
        <w:rPr>
          <w:sz w:val="28"/>
        </w:rPr>
        <w:t>of</w:t>
      </w:r>
      <w:r>
        <w:rPr>
          <w:spacing w:val="-4"/>
          <w:sz w:val="28"/>
        </w:rPr>
        <w:t xml:space="preserve"> </w:t>
      </w:r>
      <w:r>
        <w:rPr>
          <w:sz w:val="28"/>
        </w:rPr>
        <w:t>Conduct</w:t>
      </w:r>
      <w:r>
        <w:rPr>
          <w:spacing w:val="-3"/>
          <w:sz w:val="28"/>
        </w:rPr>
        <w:t xml:space="preserve"> </w:t>
      </w:r>
      <w:r>
        <w:rPr>
          <w:sz w:val="28"/>
        </w:rPr>
        <w:t>(if</w:t>
      </w:r>
      <w:r>
        <w:rPr>
          <w:spacing w:val="-3"/>
          <w:sz w:val="28"/>
        </w:rPr>
        <w:t xml:space="preserve"> </w:t>
      </w:r>
      <w:r>
        <w:rPr>
          <w:spacing w:val="-2"/>
          <w:sz w:val="28"/>
        </w:rPr>
        <w:t>appropriate)</w:t>
      </w:r>
    </w:p>
    <w:p w14:paraId="473FBE10" w14:textId="77777777" w:rsidR="0034216F" w:rsidRDefault="0034216F">
      <w:pPr>
        <w:pStyle w:val="BodyText"/>
        <w:rPr>
          <w:sz w:val="28"/>
        </w:rPr>
      </w:pPr>
    </w:p>
    <w:p w14:paraId="736B4B45" w14:textId="77777777" w:rsidR="0034216F" w:rsidRDefault="006B7EE7">
      <w:pPr>
        <w:pStyle w:val="ListParagraph"/>
        <w:numPr>
          <w:ilvl w:val="0"/>
          <w:numId w:val="10"/>
        </w:numPr>
        <w:tabs>
          <w:tab w:val="left" w:pos="1538"/>
        </w:tabs>
        <w:spacing w:before="1"/>
        <w:ind w:left="1538" w:hanging="358"/>
        <w:rPr>
          <w:sz w:val="28"/>
        </w:rPr>
      </w:pPr>
      <w:r>
        <w:rPr>
          <w:sz w:val="28"/>
        </w:rPr>
        <w:t>Next</w:t>
      </w:r>
      <w:r>
        <w:rPr>
          <w:spacing w:val="-2"/>
          <w:sz w:val="28"/>
        </w:rPr>
        <w:t xml:space="preserve"> </w:t>
      </w:r>
      <w:r>
        <w:rPr>
          <w:sz w:val="28"/>
        </w:rPr>
        <w:t>of</w:t>
      </w:r>
      <w:r>
        <w:rPr>
          <w:spacing w:val="-2"/>
          <w:sz w:val="28"/>
        </w:rPr>
        <w:t xml:space="preserve"> </w:t>
      </w:r>
      <w:r>
        <w:rPr>
          <w:sz w:val="28"/>
        </w:rPr>
        <w:t>Kin</w:t>
      </w:r>
      <w:r>
        <w:rPr>
          <w:spacing w:val="-1"/>
          <w:sz w:val="28"/>
        </w:rPr>
        <w:t xml:space="preserve"> </w:t>
      </w:r>
      <w:r>
        <w:rPr>
          <w:sz w:val="28"/>
        </w:rPr>
        <w:t>Form</w:t>
      </w:r>
      <w:r>
        <w:rPr>
          <w:spacing w:val="-2"/>
          <w:sz w:val="28"/>
        </w:rPr>
        <w:t xml:space="preserve"> </w:t>
      </w:r>
      <w:r>
        <w:rPr>
          <w:sz w:val="28"/>
        </w:rPr>
        <w:t>for</w:t>
      </w:r>
      <w:r>
        <w:rPr>
          <w:spacing w:val="-3"/>
          <w:sz w:val="28"/>
        </w:rPr>
        <w:t xml:space="preserve"> </w:t>
      </w:r>
      <w:r>
        <w:rPr>
          <w:sz w:val="28"/>
        </w:rPr>
        <w:t>New</w:t>
      </w:r>
      <w:r>
        <w:rPr>
          <w:spacing w:val="-2"/>
          <w:sz w:val="28"/>
        </w:rPr>
        <w:t xml:space="preserve"> Starters</w:t>
      </w:r>
    </w:p>
    <w:p w14:paraId="76337FA3" w14:textId="77777777" w:rsidR="0034216F" w:rsidRDefault="0034216F">
      <w:pPr>
        <w:pStyle w:val="BodyText"/>
        <w:rPr>
          <w:sz w:val="28"/>
        </w:rPr>
      </w:pPr>
    </w:p>
    <w:p w14:paraId="30B48DDF" w14:textId="77777777" w:rsidR="0034216F" w:rsidRDefault="006B7EE7">
      <w:pPr>
        <w:pStyle w:val="ListParagraph"/>
        <w:numPr>
          <w:ilvl w:val="0"/>
          <w:numId w:val="10"/>
        </w:numPr>
        <w:tabs>
          <w:tab w:val="left" w:pos="1538"/>
        </w:tabs>
        <w:ind w:left="1538" w:hanging="358"/>
        <w:rPr>
          <w:sz w:val="28"/>
        </w:rPr>
      </w:pPr>
      <w:r>
        <w:rPr>
          <w:sz w:val="28"/>
        </w:rPr>
        <w:t>Medical</w:t>
      </w:r>
      <w:r>
        <w:rPr>
          <w:spacing w:val="-4"/>
          <w:sz w:val="28"/>
        </w:rPr>
        <w:t xml:space="preserve"> </w:t>
      </w:r>
      <w:r>
        <w:rPr>
          <w:spacing w:val="-2"/>
          <w:sz w:val="28"/>
        </w:rPr>
        <w:t>Questionnaire</w:t>
      </w:r>
    </w:p>
    <w:p w14:paraId="19B36F05" w14:textId="77777777" w:rsidR="0034216F" w:rsidRDefault="0034216F">
      <w:pPr>
        <w:pStyle w:val="BodyText"/>
        <w:rPr>
          <w:sz w:val="28"/>
        </w:rPr>
      </w:pPr>
    </w:p>
    <w:p w14:paraId="13B6BF7A" w14:textId="77777777" w:rsidR="0034216F" w:rsidRDefault="006B7EE7">
      <w:pPr>
        <w:ind w:left="820"/>
        <w:rPr>
          <w:b/>
          <w:sz w:val="28"/>
        </w:rPr>
      </w:pPr>
      <w:r>
        <w:rPr>
          <w:b/>
          <w:sz w:val="28"/>
        </w:rPr>
        <w:t>Any</w:t>
      </w:r>
      <w:r>
        <w:rPr>
          <w:b/>
          <w:spacing w:val="-4"/>
          <w:sz w:val="28"/>
        </w:rPr>
        <w:t xml:space="preserve"> </w:t>
      </w:r>
      <w:r>
        <w:rPr>
          <w:b/>
          <w:sz w:val="28"/>
        </w:rPr>
        <w:t>other</w:t>
      </w:r>
      <w:r>
        <w:rPr>
          <w:b/>
          <w:spacing w:val="-3"/>
          <w:sz w:val="28"/>
        </w:rPr>
        <w:t xml:space="preserve"> </w:t>
      </w:r>
      <w:r>
        <w:rPr>
          <w:b/>
          <w:sz w:val="28"/>
        </w:rPr>
        <w:t>matters</w:t>
      </w:r>
      <w:r>
        <w:rPr>
          <w:b/>
          <w:spacing w:val="-3"/>
          <w:sz w:val="28"/>
        </w:rPr>
        <w:t xml:space="preserve"> </w:t>
      </w:r>
      <w:r>
        <w:rPr>
          <w:b/>
          <w:sz w:val="28"/>
        </w:rPr>
        <w:t>specific</w:t>
      </w:r>
      <w:r>
        <w:rPr>
          <w:b/>
          <w:spacing w:val="-5"/>
          <w:sz w:val="28"/>
        </w:rPr>
        <w:t xml:space="preserve"> </w:t>
      </w:r>
      <w:r>
        <w:rPr>
          <w:b/>
          <w:sz w:val="28"/>
        </w:rPr>
        <w:t>to</w:t>
      </w:r>
      <w:r>
        <w:rPr>
          <w:b/>
          <w:spacing w:val="-3"/>
          <w:sz w:val="28"/>
        </w:rPr>
        <w:t xml:space="preserve"> </w:t>
      </w:r>
      <w:r>
        <w:rPr>
          <w:b/>
          <w:sz w:val="28"/>
        </w:rPr>
        <w:t>your</w:t>
      </w:r>
      <w:r>
        <w:rPr>
          <w:b/>
          <w:spacing w:val="-2"/>
          <w:sz w:val="28"/>
        </w:rPr>
        <w:t xml:space="preserve"> </w:t>
      </w:r>
      <w:r>
        <w:rPr>
          <w:b/>
          <w:spacing w:val="-4"/>
          <w:sz w:val="28"/>
        </w:rPr>
        <w:t>site</w:t>
      </w:r>
    </w:p>
    <w:p w14:paraId="64DC68AF" w14:textId="77777777" w:rsidR="0034216F" w:rsidRDefault="0034216F">
      <w:pPr>
        <w:pStyle w:val="BodyText"/>
        <w:rPr>
          <w:b/>
          <w:sz w:val="28"/>
        </w:rPr>
      </w:pPr>
    </w:p>
    <w:p w14:paraId="76A8F8B5" w14:textId="77777777" w:rsidR="0034216F" w:rsidRDefault="006B7EE7">
      <w:pPr>
        <w:ind w:left="820"/>
        <w:rPr>
          <w:b/>
          <w:sz w:val="28"/>
        </w:rPr>
      </w:pPr>
      <w:r>
        <w:rPr>
          <w:b/>
          <w:spacing w:val="-2"/>
          <w:sz w:val="28"/>
        </w:rPr>
        <w:t>………………………………………………………………………………</w:t>
      </w:r>
    </w:p>
    <w:p w14:paraId="4B5A309D" w14:textId="77777777" w:rsidR="0034216F" w:rsidRDefault="0034216F">
      <w:pPr>
        <w:pStyle w:val="BodyText"/>
        <w:rPr>
          <w:b/>
          <w:sz w:val="28"/>
        </w:rPr>
      </w:pPr>
    </w:p>
    <w:p w14:paraId="5E07D06C" w14:textId="77777777" w:rsidR="0034216F" w:rsidRDefault="006B7EE7">
      <w:pPr>
        <w:ind w:left="820"/>
        <w:rPr>
          <w:b/>
          <w:sz w:val="28"/>
        </w:rPr>
      </w:pPr>
      <w:r>
        <w:rPr>
          <w:b/>
          <w:spacing w:val="-2"/>
          <w:sz w:val="28"/>
        </w:rPr>
        <w:t>………………………………………………………………………………</w:t>
      </w:r>
    </w:p>
    <w:p w14:paraId="6CD3B3D2" w14:textId="77777777" w:rsidR="0034216F" w:rsidRDefault="0034216F">
      <w:pPr>
        <w:pStyle w:val="BodyText"/>
        <w:rPr>
          <w:b/>
          <w:sz w:val="28"/>
        </w:rPr>
      </w:pPr>
    </w:p>
    <w:p w14:paraId="10A67168" w14:textId="77777777" w:rsidR="0034216F" w:rsidRDefault="006B7EE7">
      <w:pPr>
        <w:ind w:left="820"/>
        <w:rPr>
          <w:b/>
          <w:sz w:val="28"/>
        </w:rPr>
      </w:pPr>
      <w:r>
        <w:rPr>
          <w:b/>
          <w:spacing w:val="-2"/>
          <w:sz w:val="28"/>
        </w:rPr>
        <w:t>………………………………………………………………………………</w:t>
      </w:r>
    </w:p>
    <w:p w14:paraId="5C596ED5" w14:textId="77777777" w:rsidR="0034216F" w:rsidRDefault="0034216F">
      <w:pPr>
        <w:rPr>
          <w:sz w:val="28"/>
        </w:rPr>
        <w:sectPr w:rsidR="0034216F">
          <w:pgSz w:w="12240" w:h="15840"/>
          <w:pgMar w:top="900" w:right="800" w:bottom="900" w:left="980" w:header="713" w:footer="708" w:gutter="0"/>
          <w:cols w:space="720"/>
        </w:sectPr>
      </w:pPr>
    </w:p>
    <w:p w14:paraId="6DFDC93A" w14:textId="77777777" w:rsidR="0034216F" w:rsidRDefault="0034216F">
      <w:pPr>
        <w:pStyle w:val="BodyText"/>
        <w:spacing w:before="333"/>
        <w:rPr>
          <w:b/>
          <w:sz w:val="28"/>
        </w:rPr>
      </w:pPr>
    </w:p>
    <w:p w14:paraId="3C1DACD5" w14:textId="77777777" w:rsidR="0034216F" w:rsidRDefault="006B7EE7">
      <w:pPr>
        <w:spacing w:before="1"/>
        <w:ind w:left="820"/>
        <w:rPr>
          <w:b/>
          <w:sz w:val="28"/>
        </w:rPr>
      </w:pPr>
      <w:r>
        <w:rPr>
          <w:b/>
          <w:sz w:val="28"/>
          <w:u w:val="single"/>
        </w:rPr>
        <w:t>GENERAL</w:t>
      </w:r>
      <w:r>
        <w:rPr>
          <w:b/>
          <w:spacing w:val="-4"/>
          <w:sz w:val="28"/>
          <w:u w:val="single"/>
        </w:rPr>
        <w:t xml:space="preserve"> </w:t>
      </w:r>
      <w:r>
        <w:rPr>
          <w:b/>
          <w:spacing w:val="-2"/>
          <w:sz w:val="28"/>
          <w:u w:val="single"/>
        </w:rPr>
        <w:t>GUIDANCE</w:t>
      </w:r>
    </w:p>
    <w:p w14:paraId="597C3D78" w14:textId="0BC0C9B9" w:rsidR="0034216F" w:rsidRDefault="006B7EE7">
      <w:pPr>
        <w:spacing w:before="336"/>
        <w:ind w:left="820" w:right="783"/>
        <w:rPr>
          <w:sz w:val="28"/>
        </w:rPr>
      </w:pPr>
      <w:r>
        <w:rPr>
          <w:sz w:val="28"/>
        </w:rPr>
        <w:t>When</w:t>
      </w:r>
      <w:r>
        <w:rPr>
          <w:spacing w:val="40"/>
          <w:sz w:val="28"/>
        </w:rPr>
        <w:t xml:space="preserve"> </w:t>
      </w:r>
      <w:r>
        <w:rPr>
          <w:sz w:val="28"/>
        </w:rPr>
        <w:t>a</w:t>
      </w:r>
      <w:r>
        <w:rPr>
          <w:spacing w:val="40"/>
          <w:sz w:val="28"/>
        </w:rPr>
        <w:t xml:space="preserve"> </w:t>
      </w:r>
      <w:r>
        <w:rPr>
          <w:sz w:val="28"/>
        </w:rPr>
        <w:t>new</w:t>
      </w:r>
      <w:r>
        <w:rPr>
          <w:spacing w:val="40"/>
          <w:sz w:val="28"/>
        </w:rPr>
        <w:t xml:space="preserve"> </w:t>
      </w:r>
      <w:r>
        <w:rPr>
          <w:sz w:val="28"/>
        </w:rPr>
        <w:t>employee</w:t>
      </w:r>
      <w:r>
        <w:rPr>
          <w:spacing w:val="40"/>
          <w:sz w:val="28"/>
        </w:rPr>
        <w:t xml:space="preserve"> </w:t>
      </w:r>
      <w:r>
        <w:rPr>
          <w:sz w:val="28"/>
        </w:rPr>
        <w:t>is</w:t>
      </w:r>
      <w:r>
        <w:rPr>
          <w:spacing w:val="40"/>
          <w:sz w:val="28"/>
        </w:rPr>
        <w:t xml:space="preserve"> </w:t>
      </w:r>
      <w:r>
        <w:rPr>
          <w:sz w:val="28"/>
        </w:rPr>
        <w:t>appointed,</w:t>
      </w:r>
      <w:r>
        <w:rPr>
          <w:spacing w:val="40"/>
          <w:sz w:val="28"/>
        </w:rPr>
        <w:t xml:space="preserve"> </w:t>
      </w:r>
      <w:r>
        <w:rPr>
          <w:sz w:val="28"/>
        </w:rPr>
        <w:t>they</w:t>
      </w:r>
      <w:r>
        <w:rPr>
          <w:spacing w:val="40"/>
          <w:sz w:val="28"/>
        </w:rPr>
        <w:t xml:space="preserve"> </w:t>
      </w:r>
      <w:r>
        <w:rPr>
          <w:sz w:val="28"/>
        </w:rPr>
        <w:t>should</w:t>
      </w:r>
      <w:r>
        <w:rPr>
          <w:spacing w:val="40"/>
          <w:sz w:val="28"/>
        </w:rPr>
        <w:t xml:space="preserve"> </w:t>
      </w:r>
      <w:r>
        <w:rPr>
          <w:sz w:val="28"/>
        </w:rPr>
        <w:t>receive</w:t>
      </w:r>
      <w:r>
        <w:rPr>
          <w:spacing w:val="40"/>
          <w:sz w:val="28"/>
        </w:rPr>
        <w:t xml:space="preserve"> </w:t>
      </w:r>
      <w:proofErr w:type="spellStart"/>
      <w:proofErr w:type="gramStart"/>
      <w:r>
        <w:rPr>
          <w:sz w:val="28"/>
        </w:rPr>
        <w:t>a</w:t>
      </w:r>
      <w:proofErr w:type="spellEnd"/>
      <w:proofErr w:type="gramEnd"/>
      <w:r>
        <w:rPr>
          <w:spacing w:val="40"/>
          <w:sz w:val="28"/>
        </w:rPr>
        <w:t xml:space="preserve"> </w:t>
      </w:r>
      <w:r w:rsidR="00BF0673">
        <w:rPr>
          <w:sz w:val="28"/>
        </w:rPr>
        <w:t xml:space="preserve">always </w:t>
      </w:r>
      <w:r w:rsidR="007655D5">
        <w:rPr>
          <w:sz w:val="28"/>
        </w:rPr>
        <w:t>required and</w:t>
      </w:r>
      <w:r>
        <w:rPr>
          <w:sz w:val="28"/>
        </w:rPr>
        <w:t xml:space="preserve"> Safety Induction.</w:t>
      </w:r>
    </w:p>
    <w:p w14:paraId="0E4F197C" w14:textId="77777777" w:rsidR="0034216F" w:rsidRDefault="0034216F">
      <w:pPr>
        <w:pStyle w:val="BodyText"/>
        <w:rPr>
          <w:sz w:val="28"/>
        </w:rPr>
      </w:pPr>
    </w:p>
    <w:p w14:paraId="0B916B50" w14:textId="77777777" w:rsidR="0034216F" w:rsidRDefault="006B7EE7">
      <w:pPr>
        <w:ind w:left="820"/>
        <w:rPr>
          <w:b/>
          <w:sz w:val="28"/>
        </w:rPr>
      </w:pPr>
      <w:r>
        <w:rPr>
          <w:b/>
          <w:sz w:val="28"/>
          <w:u w:val="single"/>
        </w:rPr>
        <w:t>Inductions:</w:t>
      </w:r>
      <w:r>
        <w:rPr>
          <w:b/>
          <w:spacing w:val="-6"/>
          <w:sz w:val="28"/>
        </w:rPr>
        <w:t xml:space="preserve"> </w:t>
      </w:r>
      <w:r>
        <w:rPr>
          <w:b/>
          <w:sz w:val="28"/>
        </w:rPr>
        <w:t>Why,</w:t>
      </w:r>
      <w:r>
        <w:rPr>
          <w:b/>
          <w:spacing w:val="-5"/>
          <w:sz w:val="28"/>
        </w:rPr>
        <w:t xml:space="preserve"> </w:t>
      </w:r>
      <w:r>
        <w:rPr>
          <w:b/>
          <w:sz w:val="28"/>
        </w:rPr>
        <w:t>When</w:t>
      </w:r>
      <w:r>
        <w:rPr>
          <w:b/>
          <w:spacing w:val="-4"/>
          <w:sz w:val="28"/>
        </w:rPr>
        <w:t xml:space="preserve"> </w:t>
      </w:r>
      <w:r>
        <w:rPr>
          <w:b/>
          <w:sz w:val="28"/>
        </w:rPr>
        <w:t>and</w:t>
      </w:r>
      <w:r>
        <w:rPr>
          <w:b/>
          <w:spacing w:val="-4"/>
          <w:sz w:val="28"/>
        </w:rPr>
        <w:t xml:space="preserve"> </w:t>
      </w:r>
      <w:r>
        <w:rPr>
          <w:b/>
          <w:spacing w:val="-5"/>
          <w:sz w:val="28"/>
        </w:rPr>
        <w:t>Who</w:t>
      </w:r>
    </w:p>
    <w:p w14:paraId="64CE978E" w14:textId="0013E791" w:rsidR="0034216F" w:rsidRDefault="006B7EE7">
      <w:pPr>
        <w:spacing w:before="336"/>
        <w:ind w:left="2259" w:right="996" w:hanging="1440"/>
        <w:jc w:val="both"/>
        <w:rPr>
          <w:sz w:val="28"/>
        </w:rPr>
      </w:pPr>
      <w:r>
        <w:rPr>
          <w:b/>
          <w:sz w:val="28"/>
        </w:rPr>
        <w:t>Why:</w:t>
      </w:r>
      <w:r>
        <w:rPr>
          <w:b/>
          <w:spacing w:val="80"/>
          <w:w w:val="150"/>
          <w:sz w:val="28"/>
        </w:rPr>
        <w:t xml:space="preserve">   </w:t>
      </w:r>
      <w:r>
        <w:rPr>
          <w:sz w:val="28"/>
        </w:rPr>
        <w:t xml:space="preserve">To ensure that new employees or employees new to a job or site are made aware of the hazards and risks associated with the job and they are aware </w:t>
      </w:r>
      <w:r w:rsidR="007655D5">
        <w:rPr>
          <w:sz w:val="28"/>
        </w:rPr>
        <w:t>dos</w:t>
      </w:r>
      <w:r>
        <w:rPr>
          <w:sz w:val="28"/>
        </w:rPr>
        <w:t xml:space="preserve"> and don’ts, emergency procedures, first aid etc.</w:t>
      </w:r>
    </w:p>
    <w:p w14:paraId="649904F7" w14:textId="77777777" w:rsidR="0034216F" w:rsidRDefault="0034216F">
      <w:pPr>
        <w:pStyle w:val="BodyText"/>
        <w:rPr>
          <w:sz w:val="28"/>
        </w:rPr>
      </w:pPr>
    </w:p>
    <w:p w14:paraId="5D606486" w14:textId="77777777" w:rsidR="0034216F" w:rsidRDefault="006B7EE7">
      <w:pPr>
        <w:tabs>
          <w:tab w:val="left" w:pos="2259"/>
        </w:tabs>
        <w:ind w:left="820"/>
        <w:rPr>
          <w:sz w:val="28"/>
        </w:rPr>
      </w:pPr>
      <w:r>
        <w:rPr>
          <w:b/>
          <w:spacing w:val="-2"/>
          <w:sz w:val="28"/>
        </w:rPr>
        <w:t>When:</w:t>
      </w:r>
      <w:r>
        <w:rPr>
          <w:b/>
          <w:sz w:val="28"/>
        </w:rPr>
        <w:tab/>
      </w:r>
      <w:r>
        <w:rPr>
          <w:sz w:val="28"/>
        </w:rPr>
        <w:t>Before</w:t>
      </w:r>
      <w:r>
        <w:rPr>
          <w:spacing w:val="-2"/>
          <w:sz w:val="28"/>
        </w:rPr>
        <w:t xml:space="preserve"> </w:t>
      </w:r>
      <w:r>
        <w:rPr>
          <w:sz w:val="28"/>
        </w:rPr>
        <w:t>commencing</w:t>
      </w:r>
      <w:r>
        <w:rPr>
          <w:spacing w:val="-6"/>
          <w:sz w:val="28"/>
        </w:rPr>
        <w:t xml:space="preserve"> </w:t>
      </w:r>
      <w:r>
        <w:rPr>
          <w:sz w:val="28"/>
        </w:rPr>
        <w:t>work</w:t>
      </w:r>
      <w:r>
        <w:rPr>
          <w:spacing w:val="-5"/>
          <w:sz w:val="28"/>
        </w:rPr>
        <w:t xml:space="preserve"> </w:t>
      </w:r>
      <w:r>
        <w:rPr>
          <w:sz w:val="28"/>
        </w:rPr>
        <w:t>on</w:t>
      </w:r>
      <w:r>
        <w:rPr>
          <w:spacing w:val="-2"/>
          <w:sz w:val="28"/>
        </w:rPr>
        <w:t xml:space="preserve"> site.</w:t>
      </w:r>
    </w:p>
    <w:p w14:paraId="55FD5EFE" w14:textId="77777777" w:rsidR="0034216F" w:rsidRDefault="0034216F">
      <w:pPr>
        <w:pStyle w:val="BodyText"/>
        <w:rPr>
          <w:sz w:val="28"/>
        </w:rPr>
      </w:pPr>
    </w:p>
    <w:p w14:paraId="743208D7" w14:textId="77777777" w:rsidR="0034216F" w:rsidRDefault="006B7EE7">
      <w:pPr>
        <w:tabs>
          <w:tab w:val="left" w:pos="2375"/>
        </w:tabs>
        <w:ind w:left="2380" w:right="996" w:hanging="1561"/>
        <w:jc w:val="both"/>
        <w:rPr>
          <w:b/>
          <w:sz w:val="28"/>
        </w:rPr>
      </w:pPr>
      <w:r>
        <w:rPr>
          <w:b/>
          <w:spacing w:val="-4"/>
          <w:sz w:val="28"/>
        </w:rPr>
        <w:t>Who:</w:t>
      </w:r>
      <w:r>
        <w:rPr>
          <w:b/>
          <w:sz w:val="28"/>
        </w:rPr>
        <w:tab/>
        <w:t>If an employee is new to the Company, the employee must be:</w:t>
      </w:r>
    </w:p>
    <w:p w14:paraId="3E8A26C1" w14:textId="77777777" w:rsidR="0034216F" w:rsidRDefault="0034216F">
      <w:pPr>
        <w:pStyle w:val="BodyText"/>
        <w:rPr>
          <w:b/>
          <w:sz w:val="28"/>
        </w:rPr>
      </w:pPr>
    </w:p>
    <w:p w14:paraId="54FD7D53" w14:textId="77777777" w:rsidR="0034216F" w:rsidRDefault="006B7EE7">
      <w:pPr>
        <w:pStyle w:val="ListParagraph"/>
        <w:numPr>
          <w:ilvl w:val="1"/>
          <w:numId w:val="10"/>
        </w:numPr>
        <w:tabs>
          <w:tab w:val="left" w:pos="2978"/>
          <w:tab w:val="left" w:pos="2980"/>
        </w:tabs>
        <w:ind w:right="992"/>
        <w:jc w:val="both"/>
        <w:rPr>
          <w:sz w:val="28"/>
        </w:rPr>
      </w:pPr>
      <w:r>
        <w:rPr>
          <w:sz w:val="28"/>
        </w:rPr>
        <w:t>Have read a copy of the Company’s Health and Safety Information Booklet.</w:t>
      </w:r>
    </w:p>
    <w:p w14:paraId="1BBDB05F" w14:textId="77777777" w:rsidR="0034216F" w:rsidRDefault="0034216F">
      <w:pPr>
        <w:pStyle w:val="BodyText"/>
        <w:spacing w:before="2"/>
        <w:rPr>
          <w:sz w:val="28"/>
        </w:rPr>
      </w:pPr>
    </w:p>
    <w:p w14:paraId="5723F078" w14:textId="2DD7760C" w:rsidR="0034216F" w:rsidRDefault="006B7EE7">
      <w:pPr>
        <w:pStyle w:val="ListParagraph"/>
        <w:numPr>
          <w:ilvl w:val="1"/>
          <w:numId w:val="10"/>
        </w:numPr>
        <w:tabs>
          <w:tab w:val="left" w:pos="2977"/>
          <w:tab w:val="left" w:pos="2980"/>
        </w:tabs>
        <w:spacing w:before="1"/>
        <w:ind w:right="993"/>
        <w:jc w:val="both"/>
        <w:rPr>
          <w:sz w:val="28"/>
        </w:rPr>
      </w:pPr>
      <w:r>
        <w:rPr>
          <w:sz w:val="28"/>
        </w:rPr>
        <w:t xml:space="preserve">Issued with a copy of the </w:t>
      </w:r>
      <w:r w:rsidR="007655D5">
        <w:rPr>
          <w:sz w:val="28"/>
        </w:rPr>
        <w:t>Site-Specific</w:t>
      </w:r>
      <w:r>
        <w:rPr>
          <w:sz w:val="28"/>
        </w:rPr>
        <w:t xml:space="preserve"> Risk Assessment and relevant Method Statements.</w:t>
      </w:r>
    </w:p>
    <w:p w14:paraId="18CD2222" w14:textId="77777777" w:rsidR="0034216F" w:rsidRDefault="0034216F">
      <w:pPr>
        <w:pStyle w:val="BodyText"/>
        <w:rPr>
          <w:sz w:val="28"/>
        </w:rPr>
      </w:pPr>
    </w:p>
    <w:p w14:paraId="10A33378" w14:textId="77777777" w:rsidR="0034216F" w:rsidRDefault="006B7EE7">
      <w:pPr>
        <w:pStyle w:val="ListParagraph"/>
        <w:numPr>
          <w:ilvl w:val="1"/>
          <w:numId w:val="10"/>
        </w:numPr>
        <w:tabs>
          <w:tab w:val="left" w:pos="2977"/>
          <w:tab w:val="left" w:pos="2980"/>
        </w:tabs>
        <w:ind w:right="992"/>
        <w:jc w:val="both"/>
        <w:rPr>
          <w:sz w:val="28"/>
        </w:rPr>
      </w:pPr>
      <w:r>
        <w:rPr>
          <w:sz w:val="28"/>
        </w:rPr>
        <w:t>Given a tour of the site, especially known hazardous areas or activities, and introduced to the emergency procedures, fire assembly point, welfare facilities etc.</w:t>
      </w:r>
    </w:p>
    <w:p w14:paraId="5FFA3026" w14:textId="77777777" w:rsidR="0034216F" w:rsidRDefault="0034216F">
      <w:pPr>
        <w:pStyle w:val="BodyText"/>
        <w:rPr>
          <w:sz w:val="28"/>
        </w:rPr>
      </w:pPr>
    </w:p>
    <w:p w14:paraId="1C160C6E" w14:textId="77777777" w:rsidR="0034216F" w:rsidRDefault="006B7EE7">
      <w:pPr>
        <w:pStyle w:val="ListParagraph"/>
        <w:numPr>
          <w:ilvl w:val="1"/>
          <w:numId w:val="10"/>
        </w:numPr>
        <w:tabs>
          <w:tab w:val="left" w:pos="2977"/>
          <w:tab w:val="left" w:pos="2979"/>
        </w:tabs>
        <w:ind w:left="2979" w:right="992"/>
        <w:jc w:val="both"/>
        <w:rPr>
          <w:sz w:val="28"/>
        </w:rPr>
      </w:pPr>
      <w:r>
        <w:rPr>
          <w:sz w:val="28"/>
        </w:rPr>
        <w:t>The employee must sign the induction record sheet confirming that they have received the induction and associated information.</w:t>
      </w:r>
    </w:p>
    <w:p w14:paraId="14E79DA6" w14:textId="77777777" w:rsidR="0034216F" w:rsidRDefault="0034216F">
      <w:pPr>
        <w:pStyle w:val="BodyText"/>
        <w:rPr>
          <w:sz w:val="28"/>
        </w:rPr>
      </w:pPr>
    </w:p>
    <w:p w14:paraId="149799F0" w14:textId="77777777" w:rsidR="0034216F" w:rsidRDefault="006B7EE7">
      <w:pPr>
        <w:ind w:left="1103" w:right="783"/>
        <w:rPr>
          <w:b/>
          <w:sz w:val="28"/>
        </w:rPr>
      </w:pPr>
      <w:r>
        <w:rPr>
          <w:b/>
          <w:sz w:val="28"/>
        </w:rPr>
        <w:t>If an employee is not new to the Company but new to the site, the employee must be:</w:t>
      </w:r>
    </w:p>
    <w:p w14:paraId="16F93B3F" w14:textId="77777777" w:rsidR="0034216F" w:rsidRDefault="0034216F">
      <w:pPr>
        <w:pStyle w:val="BodyText"/>
        <w:rPr>
          <w:b/>
          <w:sz w:val="28"/>
        </w:rPr>
      </w:pPr>
    </w:p>
    <w:p w14:paraId="7262960F" w14:textId="368E9F90" w:rsidR="0034216F" w:rsidRDefault="006B7EE7">
      <w:pPr>
        <w:pStyle w:val="ListParagraph"/>
        <w:numPr>
          <w:ilvl w:val="0"/>
          <w:numId w:val="9"/>
        </w:numPr>
        <w:tabs>
          <w:tab w:val="left" w:pos="1671"/>
        </w:tabs>
        <w:ind w:right="995"/>
        <w:rPr>
          <w:sz w:val="28"/>
        </w:rPr>
      </w:pPr>
      <w:r>
        <w:rPr>
          <w:sz w:val="28"/>
        </w:rPr>
        <w:t xml:space="preserve">Issued with a copy of the </w:t>
      </w:r>
      <w:r w:rsidR="007655D5">
        <w:rPr>
          <w:sz w:val="28"/>
        </w:rPr>
        <w:t>Site-Specific</w:t>
      </w:r>
      <w:r>
        <w:rPr>
          <w:sz w:val="28"/>
        </w:rPr>
        <w:t xml:space="preserve"> Risk Assessment and relevant Method Statements.</w:t>
      </w:r>
    </w:p>
    <w:p w14:paraId="4B23A3CD" w14:textId="77777777" w:rsidR="0034216F" w:rsidRDefault="0034216F">
      <w:pPr>
        <w:rPr>
          <w:sz w:val="28"/>
        </w:rPr>
        <w:sectPr w:rsidR="0034216F">
          <w:pgSz w:w="12240" w:h="15840"/>
          <w:pgMar w:top="900" w:right="800" w:bottom="900" w:left="980" w:header="713" w:footer="708" w:gutter="0"/>
          <w:cols w:space="720"/>
        </w:sectPr>
      </w:pPr>
    </w:p>
    <w:p w14:paraId="314FCE1C" w14:textId="77777777" w:rsidR="0034216F" w:rsidRDefault="006B7EE7">
      <w:pPr>
        <w:pStyle w:val="ListParagraph"/>
        <w:numPr>
          <w:ilvl w:val="0"/>
          <w:numId w:val="9"/>
        </w:numPr>
        <w:tabs>
          <w:tab w:val="left" w:pos="1668"/>
          <w:tab w:val="left" w:pos="1671"/>
        </w:tabs>
        <w:spacing w:before="334"/>
        <w:ind w:right="994"/>
        <w:jc w:val="both"/>
        <w:rPr>
          <w:sz w:val="28"/>
        </w:rPr>
      </w:pPr>
      <w:r>
        <w:rPr>
          <w:sz w:val="28"/>
        </w:rPr>
        <w:lastRenderedPageBreak/>
        <w:t>Given a tour of the site, especially known hazardous areas or activities, and introduced to the emergency procedures, fire assembly point, welfare facilities etc.</w:t>
      </w:r>
    </w:p>
    <w:p w14:paraId="5DA2CB75" w14:textId="77777777" w:rsidR="0034216F" w:rsidRDefault="0034216F">
      <w:pPr>
        <w:pStyle w:val="BodyText"/>
        <w:rPr>
          <w:sz w:val="28"/>
        </w:rPr>
      </w:pPr>
    </w:p>
    <w:p w14:paraId="496425B0" w14:textId="77777777" w:rsidR="0034216F" w:rsidRDefault="006B7EE7">
      <w:pPr>
        <w:pStyle w:val="ListParagraph"/>
        <w:numPr>
          <w:ilvl w:val="0"/>
          <w:numId w:val="9"/>
        </w:numPr>
        <w:tabs>
          <w:tab w:val="left" w:pos="1668"/>
          <w:tab w:val="left" w:pos="1671"/>
        </w:tabs>
        <w:ind w:right="998"/>
        <w:jc w:val="both"/>
        <w:rPr>
          <w:sz w:val="28"/>
        </w:rPr>
      </w:pPr>
      <w:r>
        <w:rPr>
          <w:sz w:val="28"/>
        </w:rPr>
        <w:t>The employee must sign the induction record sheet confirming that they have received the induction and associated information.</w:t>
      </w:r>
    </w:p>
    <w:p w14:paraId="2206B724" w14:textId="77777777" w:rsidR="0034216F" w:rsidRDefault="0034216F">
      <w:pPr>
        <w:pStyle w:val="BodyText"/>
        <w:rPr>
          <w:sz w:val="28"/>
        </w:rPr>
      </w:pPr>
    </w:p>
    <w:p w14:paraId="76ACB09F" w14:textId="77777777" w:rsidR="0034216F" w:rsidRDefault="006B7EE7">
      <w:pPr>
        <w:ind w:left="1671" w:right="783"/>
        <w:rPr>
          <w:b/>
          <w:sz w:val="28"/>
        </w:rPr>
      </w:pPr>
      <w:r>
        <w:rPr>
          <w:b/>
          <w:sz w:val="28"/>
        </w:rPr>
        <w:t>If</w:t>
      </w:r>
      <w:r>
        <w:rPr>
          <w:b/>
          <w:spacing w:val="80"/>
          <w:sz w:val="28"/>
        </w:rPr>
        <w:t xml:space="preserve"> </w:t>
      </w:r>
      <w:r>
        <w:rPr>
          <w:b/>
          <w:sz w:val="28"/>
        </w:rPr>
        <w:t>an</w:t>
      </w:r>
      <w:r>
        <w:rPr>
          <w:b/>
          <w:spacing w:val="80"/>
          <w:sz w:val="28"/>
        </w:rPr>
        <w:t xml:space="preserve"> </w:t>
      </w:r>
      <w:r>
        <w:rPr>
          <w:b/>
          <w:sz w:val="28"/>
        </w:rPr>
        <w:t>employee</w:t>
      </w:r>
      <w:r>
        <w:rPr>
          <w:b/>
          <w:spacing w:val="80"/>
          <w:sz w:val="28"/>
        </w:rPr>
        <w:t xml:space="preserve"> </w:t>
      </w:r>
      <w:r>
        <w:rPr>
          <w:b/>
          <w:sz w:val="28"/>
        </w:rPr>
        <w:t>is</w:t>
      </w:r>
      <w:r>
        <w:rPr>
          <w:b/>
          <w:spacing w:val="80"/>
          <w:sz w:val="28"/>
        </w:rPr>
        <w:t xml:space="preserve"> </w:t>
      </w:r>
      <w:r>
        <w:rPr>
          <w:b/>
          <w:sz w:val="28"/>
        </w:rPr>
        <w:t>returning</w:t>
      </w:r>
      <w:r>
        <w:rPr>
          <w:b/>
          <w:spacing w:val="80"/>
          <w:sz w:val="28"/>
        </w:rPr>
        <w:t xml:space="preserve"> </w:t>
      </w:r>
      <w:r>
        <w:rPr>
          <w:b/>
          <w:sz w:val="28"/>
        </w:rPr>
        <w:t>to</w:t>
      </w:r>
      <w:r>
        <w:rPr>
          <w:b/>
          <w:spacing w:val="80"/>
          <w:sz w:val="28"/>
        </w:rPr>
        <w:t xml:space="preserve"> </w:t>
      </w:r>
      <w:r>
        <w:rPr>
          <w:b/>
          <w:sz w:val="28"/>
        </w:rPr>
        <w:t>the</w:t>
      </w:r>
      <w:r>
        <w:rPr>
          <w:b/>
          <w:spacing w:val="80"/>
          <w:sz w:val="28"/>
        </w:rPr>
        <w:t xml:space="preserve"> </w:t>
      </w:r>
      <w:r>
        <w:rPr>
          <w:b/>
          <w:sz w:val="28"/>
        </w:rPr>
        <w:t>site</w:t>
      </w:r>
      <w:r>
        <w:rPr>
          <w:b/>
          <w:spacing w:val="80"/>
          <w:sz w:val="28"/>
        </w:rPr>
        <w:t xml:space="preserve"> </w:t>
      </w:r>
      <w:r>
        <w:rPr>
          <w:b/>
          <w:sz w:val="28"/>
        </w:rPr>
        <w:t>after</w:t>
      </w:r>
      <w:r>
        <w:rPr>
          <w:b/>
          <w:spacing w:val="80"/>
          <w:sz w:val="28"/>
        </w:rPr>
        <w:t xml:space="preserve"> </w:t>
      </w:r>
      <w:r>
        <w:rPr>
          <w:b/>
          <w:sz w:val="28"/>
        </w:rPr>
        <w:t>being</w:t>
      </w:r>
      <w:r>
        <w:rPr>
          <w:b/>
          <w:spacing w:val="80"/>
          <w:sz w:val="28"/>
        </w:rPr>
        <w:t xml:space="preserve"> </w:t>
      </w:r>
      <w:r>
        <w:rPr>
          <w:b/>
          <w:sz w:val="28"/>
        </w:rPr>
        <w:t>on another Company site.</w:t>
      </w:r>
    </w:p>
    <w:p w14:paraId="5A00CE14" w14:textId="77777777" w:rsidR="0034216F" w:rsidRDefault="0034216F">
      <w:pPr>
        <w:pStyle w:val="BodyText"/>
        <w:rPr>
          <w:b/>
          <w:sz w:val="28"/>
        </w:rPr>
      </w:pPr>
    </w:p>
    <w:p w14:paraId="6BEEBB17" w14:textId="53F0663B" w:rsidR="0034216F" w:rsidRDefault="006B7EE7">
      <w:pPr>
        <w:pStyle w:val="ListParagraph"/>
        <w:numPr>
          <w:ilvl w:val="0"/>
          <w:numId w:val="8"/>
        </w:numPr>
        <w:tabs>
          <w:tab w:val="left" w:pos="1669"/>
          <w:tab w:val="left" w:pos="1671"/>
        </w:tabs>
        <w:ind w:right="996"/>
        <w:jc w:val="both"/>
        <w:rPr>
          <w:sz w:val="28"/>
        </w:rPr>
      </w:pPr>
      <w:r>
        <w:rPr>
          <w:sz w:val="28"/>
        </w:rPr>
        <w:t xml:space="preserve">If the </w:t>
      </w:r>
      <w:r w:rsidR="007655D5">
        <w:rPr>
          <w:sz w:val="28"/>
        </w:rPr>
        <w:t>Site-Specific</w:t>
      </w:r>
      <w:r>
        <w:rPr>
          <w:sz w:val="28"/>
        </w:rPr>
        <w:t xml:space="preserve"> Risk Assessment and / or the site hazards have not changed then the employee need not be inducted. However, inducting the employee may be a measure of good practice taking in to account the time the employee has been away from the site.</w:t>
      </w:r>
    </w:p>
    <w:p w14:paraId="408C5BCA" w14:textId="77777777" w:rsidR="0034216F" w:rsidRDefault="0034216F">
      <w:pPr>
        <w:pStyle w:val="BodyText"/>
        <w:spacing w:before="1"/>
        <w:rPr>
          <w:sz w:val="28"/>
        </w:rPr>
      </w:pPr>
    </w:p>
    <w:p w14:paraId="63AA26BA" w14:textId="25FC613C" w:rsidR="0034216F" w:rsidRDefault="006B7EE7">
      <w:pPr>
        <w:pStyle w:val="ListParagraph"/>
        <w:numPr>
          <w:ilvl w:val="0"/>
          <w:numId w:val="8"/>
        </w:numPr>
        <w:tabs>
          <w:tab w:val="left" w:pos="1668"/>
          <w:tab w:val="left" w:pos="1671"/>
        </w:tabs>
        <w:ind w:right="993" w:hanging="569"/>
        <w:jc w:val="both"/>
        <w:rPr>
          <w:sz w:val="28"/>
        </w:rPr>
      </w:pPr>
      <w:r>
        <w:rPr>
          <w:sz w:val="28"/>
        </w:rPr>
        <w:t xml:space="preserve">If the </w:t>
      </w:r>
      <w:r w:rsidR="007655D5">
        <w:rPr>
          <w:sz w:val="28"/>
        </w:rPr>
        <w:t>Site-Specific</w:t>
      </w:r>
      <w:r>
        <w:rPr>
          <w:sz w:val="28"/>
        </w:rPr>
        <w:t xml:space="preserve"> Risk Assessment or known site hazards have changed then the employee must be again inducted.</w:t>
      </w:r>
    </w:p>
    <w:p w14:paraId="119C9F51" w14:textId="77777777" w:rsidR="0034216F" w:rsidRDefault="0034216F">
      <w:pPr>
        <w:pStyle w:val="BodyText"/>
        <w:rPr>
          <w:sz w:val="28"/>
        </w:rPr>
      </w:pPr>
    </w:p>
    <w:p w14:paraId="40988F90" w14:textId="77777777" w:rsidR="0034216F" w:rsidRDefault="006B7EE7">
      <w:pPr>
        <w:ind w:left="1670" w:right="994" w:hanging="569"/>
        <w:jc w:val="both"/>
        <w:rPr>
          <w:b/>
          <w:sz w:val="28"/>
        </w:rPr>
      </w:pPr>
      <w:r>
        <w:rPr>
          <w:b/>
          <w:sz w:val="28"/>
        </w:rPr>
        <w:t>If the Employee is a Young Person (A young person is defined</w:t>
      </w:r>
      <w:r>
        <w:rPr>
          <w:b/>
          <w:spacing w:val="40"/>
          <w:sz w:val="28"/>
        </w:rPr>
        <w:t xml:space="preserve"> </w:t>
      </w:r>
      <w:r>
        <w:rPr>
          <w:b/>
          <w:sz w:val="28"/>
        </w:rPr>
        <w:t>as any person who is above school leaving age but who has not attained the age of eighteen).</w:t>
      </w:r>
    </w:p>
    <w:p w14:paraId="37C85670" w14:textId="77777777" w:rsidR="0034216F" w:rsidRDefault="0034216F">
      <w:pPr>
        <w:pStyle w:val="BodyText"/>
        <w:spacing w:before="2"/>
        <w:rPr>
          <w:b/>
          <w:sz w:val="28"/>
        </w:rPr>
      </w:pPr>
    </w:p>
    <w:p w14:paraId="1BA8D956" w14:textId="77777777" w:rsidR="0034216F" w:rsidRDefault="006B7EE7">
      <w:pPr>
        <w:pStyle w:val="ListParagraph"/>
        <w:numPr>
          <w:ilvl w:val="0"/>
          <w:numId w:val="7"/>
        </w:numPr>
        <w:tabs>
          <w:tab w:val="left" w:pos="1671"/>
        </w:tabs>
        <w:rPr>
          <w:sz w:val="28"/>
        </w:rPr>
      </w:pPr>
      <w:r>
        <w:rPr>
          <w:sz w:val="28"/>
        </w:rPr>
        <w:t>Contact</w:t>
      </w:r>
      <w:r>
        <w:rPr>
          <w:spacing w:val="-7"/>
          <w:sz w:val="28"/>
        </w:rPr>
        <w:t xml:space="preserve"> </w:t>
      </w:r>
      <w:r>
        <w:rPr>
          <w:sz w:val="28"/>
        </w:rPr>
        <w:t>the</w:t>
      </w:r>
      <w:r>
        <w:rPr>
          <w:spacing w:val="-2"/>
          <w:sz w:val="28"/>
        </w:rPr>
        <w:t xml:space="preserve"> </w:t>
      </w:r>
      <w:r>
        <w:rPr>
          <w:sz w:val="28"/>
        </w:rPr>
        <w:t>Health</w:t>
      </w:r>
      <w:r>
        <w:rPr>
          <w:spacing w:val="-1"/>
          <w:sz w:val="28"/>
        </w:rPr>
        <w:t xml:space="preserve"> </w:t>
      </w:r>
      <w:r>
        <w:rPr>
          <w:sz w:val="28"/>
        </w:rPr>
        <w:t>and</w:t>
      </w:r>
      <w:r>
        <w:rPr>
          <w:spacing w:val="-4"/>
          <w:sz w:val="28"/>
        </w:rPr>
        <w:t xml:space="preserve"> </w:t>
      </w:r>
      <w:r>
        <w:rPr>
          <w:sz w:val="28"/>
        </w:rPr>
        <w:t>Safety</w:t>
      </w:r>
      <w:r>
        <w:rPr>
          <w:spacing w:val="-5"/>
          <w:sz w:val="28"/>
        </w:rPr>
        <w:t xml:space="preserve"> </w:t>
      </w:r>
      <w:r>
        <w:rPr>
          <w:sz w:val="28"/>
        </w:rPr>
        <w:t>Department</w:t>
      </w:r>
      <w:r>
        <w:rPr>
          <w:spacing w:val="-2"/>
          <w:sz w:val="28"/>
        </w:rPr>
        <w:t xml:space="preserve"> </w:t>
      </w:r>
      <w:r>
        <w:rPr>
          <w:sz w:val="28"/>
        </w:rPr>
        <w:t>for</w:t>
      </w:r>
      <w:r>
        <w:rPr>
          <w:spacing w:val="-5"/>
          <w:sz w:val="28"/>
        </w:rPr>
        <w:t xml:space="preserve"> </w:t>
      </w:r>
      <w:r>
        <w:rPr>
          <w:sz w:val="28"/>
        </w:rPr>
        <w:t>specific</w:t>
      </w:r>
      <w:r>
        <w:rPr>
          <w:spacing w:val="-5"/>
          <w:sz w:val="28"/>
        </w:rPr>
        <w:t xml:space="preserve"> </w:t>
      </w:r>
      <w:r>
        <w:rPr>
          <w:spacing w:val="-2"/>
          <w:sz w:val="28"/>
        </w:rPr>
        <w:t>information.</w:t>
      </w:r>
    </w:p>
    <w:p w14:paraId="37A67922" w14:textId="77777777" w:rsidR="0034216F" w:rsidRDefault="0034216F">
      <w:pPr>
        <w:pStyle w:val="BodyText"/>
        <w:rPr>
          <w:sz w:val="28"/>
        </w:rPr>
      </w:pPr>
    </w:p>
    <w:p w14:paraId="0881CC5F" w14:textId="77777777" w:rsidR="0034216F" w:rsidRDefault="006B7EE7">
      <w:pPr>
        <w:spacing w:before="1"/>
        <w:ind w:left="819"/>
        <w:rPr>
          <w:b/>
          <w:sz w:val="28"/>
        </w:rPr>
      </w:pPr>
      <w:r>
        <w:rPr>
          <w:b/>
          <w:spacing w:val="-2"/>
          <w:sz w:val="28"/>
        </w:rPr>
        <w:t>Preparation:</w:t>
      </w:r>
    </w:p>
    <w:p w14:paraId="768A02C5" w14:textId="77777777" w:rsidR="0034216F" w:rsidRDefault="0034216F">
      <w:pPr>
        <w:pStyle w:val="BodyText"/>
        <w:rPr>
          <w:b/>
          <w:sz w:val="28"/>
        </w:rPr>
      </w:pPr>
    </w:p>
    <w:p w14:paraId="27992A7E" w14:textId="77777777" w:rsidR="0034216F" w:rsidRDefault="006B7EE7">
      <w:pPr>
        <w:pStyle w:val="ListParagraph"/>
        <w:numPr>
          <w:ilvl w:val="0"/>
          <w:numId w:val="6"/>
        </w:numPr>
        <w:tabs>
          <w:tab w:val="left" w:pos="1527"/>
        </w:tabs>
        <w:ind w:hanging="708"/>
        <w:rPr>
          <w:sz w:val="28"/>
        </w:rPr>
      </w:pPr>
      <w:r>
        <w:rPr>
          <w:sz w:val="28"/>
        </w:rPr>
        <w:t>Think</w:t>
      </w:r>
      <w:r>
        <w:rPr>
          <w:spacing w:val="-7"/>
          <w:sz w:val="28"/>
        </w:rPr>
        <w:t xml:space="preserve"> </w:t>
      </w:r>
      <w:r>
        <w:rPr>
          <w:sz w:val="28"/>
        </w:rPr>
        <w:t>about</w:t>
      </w:r>
      <w:r>
        <w:rPr>
          <w:spacing w:val="-4"/>
          <w:sz w:val="28"/>
        </w:rPr>
        <w:t xml:space="preserve"> </w:t>
      </w:r>
      <w:r>
        <w:rPr>
          <w:sz w:val="28"/>
        </w:rPr>
        <w:t>what</w:t>
      </w:r>
      <w:r>
        <w:rPr>
          <w:spacing w:val="-4"/>
          <w:sz w:val="28"/>
        </w:rPr>
        <w:t xml:space="preserve"> </w:t>
      </w:r>
      <w:r>
        <w:rPr>
          <w:sz w:val="28"/>
        </w:rPr>
        <w:t>preparation</w:t>
      </w:r>
      <w:r>
        <w:rPr>
          <w:spacing w:val="-3"/>
          <w:sz w:val="28"/>
        </w:rPr>
        <w:t xml:space="preserve"> </w:t>
      </w:r>
      <w:r>
        <w:rPr>
          <w:sz w:val="28"/>
        </w:rPr>
        <w:t>is</w:t>
      </w:r>
      <w:r>
        <w:rPr>
          <w:spacing w:val="-5"/>
          <w:sz w:val="28"/>
        </w:rPr>
        <w:t xml:space="preserve"> </w:t>
      </w:r>
      <w:r>
        <w:rPr>
          <w:sz w:val="28"/>
        </w:rPr>
        <w:t>required</w:t>
      </w:r>
      <w:r>
        <w:rPr>
          <w:spacing w:val="-4"/>
          <w:sz w:val="28"/>
        </w:rPr>
        <w:t xml:space="preserve"> </w:t>
      </w:r>
      <w:r>
        <w:rPr>
          <w:sz w:val="28"/>
        </w:rPr>
        <w:t>before</w:t>
      </w:r>
      <w:r>
        <w:rPr>
          <w:spacing w:val="-5"/>
          <w:sz w:val="28"/>
        </w:rPr>
        <w:t xml:space="preserve"> </w:t>
      </w:r>
      <w:r>
        <w:rPr>
          <w:sz w:val="28"/>
        </w:rPr>
        <w:t>the</w:t>
      </w:r>
      <w:r>
        <w:rPr>
          <w:spacing w:val="-2"/>
          <w:sz w:val="28"/>
        </w:rPr>
        <w:t xml:space="preserve"> Induction.</w:t>
      </w:r>
    </w:p>
    <w:p w14:paraId="39FFDF0B" w14:textId="77777777" w:rsidR="0034216F" w:rsidRDefault="0034216F">
      <w:pPr>
        <w:pStyle w:val="BodyText"/>
        <w:rPr>
          <w:sz w:val="28"/>
        </w:rPr>
      </w:pPr>
    </w:p>
    <w:p w14:paraId="281C7679" w14:textId="77777777" w:rsidR="0034216F" w:rsidRDefault="006B7EE7">
      <w:pPr>
        <w:pStyle w:val="ListParagraph"/>
        <w:numPr>
          <w:ilvl w:val="0"/>
          <w:numId w:val="6"/>
        </w:numPr>
        <w:tabs>
          <w:tab w:val="left" w:pos="1538"/>
        </w:tabs>
        <w:ind w:left="1538" w:hanging="719"/>
        <w:rPr>
          <w:sz w:val="28"/>
        </w:rPr>
      </w:pPr>
      <w:r>
        <w:rPr>
          <w:sz w:val="28"/>
        </w:rPr>
        <w:t>Keep</w:t>
      </w:r>
      <w:r>
        <w:rPr>
          <w:spacing w:val="-3"/>
          <w:sz w:val="28"/>
        </w:rPr>
        <w:t xml:space="preserve"> </w:t>
      </w:r>
      <w:r>
        <w:rPr>
          <w:sz w:val="28"/>
        </w:rPr>
        <w:t>distractions</w:t>
      </w:r>
      <w:r>
        <w:rPr>
          <w:spacing w:val="-3"/>
          <w:sz w:val="28"/>
        </w:rPr>
        <w:t xml:space="preserve"> </w:t>
      </w:r>
      <w:r>
        <w:rPr>
          <w:sz w:val="28"/>
        </w:rPr>
        <w:t>to</w:t>
      </w:r>
      <w:r>
        <w:rPr>
          <w:spacing w:val="-5"/>
          <w:sz w:val="28"/>
        </w:rPr>
        <w:t xml:space="preserve"> </w:t>
      </w:r>
      <w:r>
        <w:rPr>
          <w:sz w:val="28"/>
        </w:rPr>
        <w:t>a</w:t>
      </w:r>
      <w:r>
        <w:rPr>
          <w:spacing w:val="-1"/>
          <w:sz w:val="28"/>
        </w:rPr>
        <w:t xml:space="preserve"> </w:t>
      </w:r>
      <w:r>
        <w:rPr>
          <w:spacing w:val="-2"/>
          <w:sz w:val="28"/>
        </w:rPr>
        <w:t>minimum.</w:t>
      </w:r>
    </w:p>
    <w:p w14:paraId="66F9D2C0" w14:textId="77777777" w:rsidR="0034216F" w:rsidRDefault="0034216F">
      <w:pPr>
        <w:pStyle w:val="BodyText"/>
        <w:rPr>
          <w:sz w:val="28"/>
        </w:rPr>
      </w:pPr>
    </w:p>
    <w:p w14:paraId="191704F1" w14:textId="601132AC" w:rsidR="0034216F" w:rsidRDefault="006B7EE7">
      <w:pPr>
        <w:pStyle w:val="ListParagraph"/>
        <w:numPr>
          <w:ilvl w:val="0"/>
          <w:numId w:val="6"/>
        </w:numPr>
        <w:tabs>
          <w:tab w:val="left" w:pos="1538"/>
        </w:tabs>
        <w:ind w:left="1538" w:hanging="719"/>
        <w:rPr>
          <w:sz w:val="28"/>
        </w:rPr>
      </w:pPr>
      <w:r>
        <w:rPr>
          <w:sz w:val="28"/>
        </w:rPr>
        <w:t>Consider</w:t>
      </w:r>
      <w:r>
        <w:rPr>
          <w:spacing w:val="-7"/>
          <w:sz w:val="28"/>
        </w:rPr>
        <w:t xml:space="preserve"> </w:t>
      </w:r>
      <w:r>
        <w:rPr>
          <w:sz w:val="28"/>
        </w:rPr>
        <w:t>effective</w:t>
      </w:r>
      <w:r>
        <w:rPr>
          <w:spacing w:val="-3"/>
          <w:sz w:val="28"/>
        </w:rPr>
        <w:t xml:space="preserve"> </w:t>
      </w:r>
      <w:r>
        <w:rPr>
          <w:sz w:val="28"/>
        </w:rPr>
        <w:t>aids</w:t>
      </w:r>
      <w:r>
        <w:rPr>
          <w:spacing w:val="-3"/>
          <w:sz w:val="28"/>
        </w:rPr>
        <w:t xml:space="preserve"> </w:t>
      </w:r>
      <w:r>
        <w:rPr>
          <w:sz w:val="28"/>
        </w:rPr>
        <w:t>you</w:t>
      </w:r>
      <w:r>
        <w:rPr>
          <w:spacing w:val="-4"/>
          <w:sz w:val="28"/>
        </w:rPr>
        <w:t xml:space="preserve"> </w:t>
      </w:r>
      <w:r>
        <w:rPr>
          <w:sz w:val="28"/>
        </w:rPr>
        <w:t>can</w:t>
      </w:r>
      <w:r>
        <w:rPr>
          <w:spacing w:val="-4"/>
          <w:sz w:val="28"/>
        </w:rPr>
        <w:t xml:space="preserve"> </w:t>
      </w:r>
      <w:r>
        <w:rPr>
          <w:sz w:val="28"/>
        </w:rPr>
        <w:t>use</w:t>
      </w:r>
      <w:r>
        <w:rPr>
          <w:spacing w:val="-6"/>
          <w:sz w:val="28"/>
        </w:rPr>
        <w:t xml:space="preserve"> </w:t>
      </w:r>
      <w:r>
        <w:rPr>
          <w:sz w:val="28"/>
        </w:rPr>
        <w:t>to</w:t>
      </w:r>
      <w:r>
        <w:rPr>
          <w:spacing w:val="-2"/>
          <w:sz w:val="28"/>
        </w:rPr>
        <w:t xml:space="preserve"> </w:t>
      </w:r>
      <w:r>
        <w:rPr>
          <w:sz w:val="28"/>
        </w:rPr>
        <w:t>enhance</w:t>
      </w:r>
      <w:r>
        <w:rPr>
          <w:spacing w:val="-3"/>
          <w:sz w:val="28"/>
        </w:rPr>
        <w:t xml:space="preserve"> </w:t>
      </w:r>
      <w:r>
        <w:rPr>
          <w:sz w:val="28"/>
        </w:rPr>
        <w:t>the</w:t>
      </w:r>
      <w:r>
        <w:rPr>
          <w:spacing w:val="-6"/>
          <w:sz w:val="28"/>
        </w:rPr>
        <w:t xml:space="preserve"> </w:t>
      </w:r>
      <w:r w:rsidR="007655D5">
        <w:rPr>
          <w:spacing w:val="-2"/>
          <w:sz w:val="28"/>
        </w:rPr>
        <w:t>Induction.</w:t>
      </w:r>
    </w:p>
    <w:p w14:paraId="23254853" w14:textId="77777777" w:rsidR="0034216F" w:rsidRDefault="0034216F">
      <w:pPr>
        <w:pStyle w:val="BodyText"/>
        <w:rPr>
          <w:sz w:val="28"/>
        </w:rPr>
      </w:pPr>
    </w:p>
    <w:p w14:paraId="68546986" w14:textId="77777777" w:rsidR="0034216F" w:rsidRDefault="006B7EE7">
      <w:pPr>
        <w:ind w:left="819"/>
        <w:rPr>
          <w:b/>
          <w:sz w:val="28"/>
        </w:rPr>
      </w:pPr>
      <w:r>
        <w:rPr>
          <w:b/>
          <w:spacing w:val="-2"/>
          <w:sz w:val="28"/>
        </w:rPr>
        <w:t>Delivery:</w:t>
      </w:r>
    </w:p>
    <w:p w14:paraId="09611D90" w14:textId="77777777" w:rsidR="0034216F" w:rsidRDefault="0034216F">
      <w:pPr>
        <w:pStyle w:val="BodyText"/>
        <w:rPr>
          <w:b/>
          <w:sz w:val="28"/>
        </w:rPr>
      </w:pPr>
    </w:p>
    <w:p w14:paraId="6DB7D5A8" w14:textId="77777777" w:rsidR="0034216F" w:rsidRDefault="006B7EE7">
      <w:pPr>
        <w:pStyle w:val="ListParagraph"/>
        <w:numPr>
          <w:ilvl w:val="0"/>
          <w:numId w:val="5"/>
        </w:numPr>
        <w:tabs>
          <w:tab w:val="left" w:pos="1539"/>
        </w:tabs>
        <w:ind w:right="995"/>
        <w:rPr>
          <w:sz w:val="28"/>
        </w:rPr>
      </w:pPr>
      <w:r>
        <w:rPr>
          <w:sz w:val="28"/>
        </w:rPr>
        <w:t>An Induction shouldn’t be just ONE WAY.</w:t>
      </w:r>
      <w:r>
        <w:rPr>
          <w:spacing w:val="80"/>
          <w:sz w:val="28"/>
        </w:rPr>
        <w:t xml:space="preserve"> </w:t>
      </w:r>
      <w:r>
        <w:rPr>
          <w:sz w:val="28"/>
        </w:rPr>
        <w:t>It is important to engage with people.</w:t>
      </w:r>
    </w:p>
    <w:p w14:paraId="408C7EA6" w14:textId="77777777" w:rsidR="0034216F" w:rsidRDefault="0034216F">
      <w:pPr>
        <w:rPr>
          <w:sz w:val="28"/>
        </w:rPr>
        <w:sectPr w:rsidR="0034216F">
          <w:pgSz w:w="12240" w:h="15840"/>
          <w:pgMar w:top="900" w:right="800" w:bottom="900" w:left="980" w:header="713" w:footer="708" w:gutter="0"/>
          <w:cols w:space="720"/>
        </w:sectPr>
      </w:pPr>
    </w:p>
    <w:p w14:paraId="68E38071" w14:textId="77777777" w:rsidR="0034216F" w:rsidRDefault="006B7EE7">
      <w:pPr>
        <w:pStyle w:val="ListParagraph"/>
        <w:numPr>
          <w:ilvl w:val="0"/>
          <w:numId w:val="5"/>
        </w:numPr>
        <w:tabs>
          <w:tab w:val="left" w:pos="1571"/>
          <w:tab w:val="left" w:pos="1573"/>
        </w:tabs>
        <w:spacing w:before="334"/>
        <w:ind w:left="1573" w:right="1000" w:hanging="754"/>
        <w:jc w:val="both"/>
        <w:rPr>
          <w:sz w:val="28"/>
        </w:rPr>
      </w:pPr>
      <w:r>
        <w:rPr>
          <w:sz w:val="28"/>
        </w:rPr>
        <w:lastRenderedPageBreak/>
        <w:t>Clearly indicate the major points of the Induction you will concentrate on.</w:t>
      </w:r>
    </w:p>
    <w:p w14:paraId="7AC35C98" w14:textId="77777777" w:rsidR="0034216F" w:rsidRDefault="0034216F">
      <w:pPr>
        <w:pStyle w:val="BodyText"/>
        <w:rPr>
          <w:sz w:val="28"/>
        </w:rPr>
      </w:pPr>
    </w:p>
    <w:p w14:paraId="33C4227D" w14:textId="77777777" w:rsidR="0034216F" w:rsidRDefault="006B7EE7">
      <w:pPr>
        <w:pStyle w:val="ListParagraph"/>
        <w:numPr>
          <w:ilvl w:val="0"/>
          <w:numId w:val="5"/>
        </w:numPr>
        <w:tabs>
          <w:tab w:val="left" w:pos="1571"/>
          <w:tab w:val="left" w:pos="1573"/>
        </w:tabs>
        <w:ind w:left="1573" w:right="994" w:hanging="754"/>
        <w:jc w:val="both"/>
        <w:rPr>
          <w:sz w:val="28"/>
        </w:rPr>
      </w:pPr>
      <w:r>
        <w:rPr>
          <w:sz w:val="28"/>
        </w:rPr>
        <w:t xml:space="preserve">Don’t think that you </w:t>
      </w:r>
      <w:proofErr w:type="gramStart"/>
      <w:r>
        <w:rPr>
          <w:i/>
          <w:sz w:val="28"/>
        </w:rPr>
        <w:t xml:space="preserve">have </w:t>
      </w:r>
      <w:r>
        <w:rPr>
          <w:sz w:val="28"/>
        </w:rPr>
        <w:t>to</w:t>
      </w:r>
      <w:proofErr w:type="gramEnd"/>
      <w:r>
        <w:rPr>
          <w:sz w:val="28"/>
        </w:rPr>
        <w:t xml:space="preserve"> mention every piece of information - choose the information which is relevant to your workplace.</w:t>
      </w:r>
    </w:p>
    <w:p w14:paraId="066BE536" w14:textId="77777777" w:rsidR="0034216F" w:rsidRDefault="0034216F">
      <w:pPr>
        <w:pStyle w:val="BodyText"/>
        <w:rPr>
          <w:sz w:val="28"/>
        </w:rPr>
      </w:pPr>
    </w:p>
    <w:p w14:paraId="74450D40" w14:textId="77777777" w:rsidR="0034216F" w:rsidRDefault="006B7EE7">
      <w:pPr>
        <w:ind w:left="820"/>
        <w:rPr>
          <w:b/>
          <w:sz w:val="28"/>
        </w:rPr>
      </w:pPr>
      <w:r>
        <w:rPr>
          <w:b/>
          <w:spacing w:val="-2"/>
          <w:sz w:val="28"/>
        </w:rPr>
        <w:t>Questions</w:t>
      </w:r>
    </w:p>
    <w:p w14:paraId="181A38C7" w14:textId="77777777" w:rsidR="0034216F" w:rsidRDefault="0034216F">
      <w:pPr>
        <w:pStyle w:val="BodyText"/>
        <w:rPr>
          <w:b/>
          <w:sz w:val="28"/>
        </w:rPr>
      </w:pPr>
    </w:p>
    <w:p w14:paraId="4100ECC1" w14:textId="77777777" w:rsidR="0034216F" w:rsidRDefault="006B7EE7">
      <w:pPr>
        <w:pStyle w:val="ListParagraph"/>
        <w:numPr>
          <w:ilvl w:val="0"/>
          <w:numId w:val="4"/>
        </w:numPr>
        <w:tabs>
          <w:tab w:val="left" w:pos="1538"/>
          <w:tab w:val="left" w:pos="1540"/>
        </w:tabs>
        <w:ind w:right="996" w:hanging="721"/>
        <w:jc w:val="both"/>
        <w:rPr>
          <w:sz w:val="28"/>
        </w:rPr>
      </w:pPr>
      <w:r>
        <w:rPr>
          <w:sz w:val="28"/>
        </w:rPr>
        <w:t>Remember,</w:t>
      </w:r>
      <w:r>
        <w:rPr>
          <w:spacing w:val="-2"/>
          <w:sz w:val="28"/>
        </w:rPr>
        <w:t xml:space="preserve"> </w:t>
      </w:r>
      <w:r>
        <w:rPr>
          <w:b/>
          <w:sz w:val="28"/>
        </w:rPr>
        <w:t>ask</w:t>
      </w:r>
      <w:r>
        <w:rPr>
          <w:b/>
          <w:spacing w:val="-3"/>
          <w:sz w:val="28"/>
        </w:rPr>
        <w:t xml:space="preserve"> </w:t>
      </w:r>
      <w:r>
        <w:rPr>
          <w:sz w:val="28"/>
        </w:rPr>
        <w:t>the</w:t>
      </w:r>
      <w:r>
        <w:rPr>
          <w:spacing w:val="-7"/>
          <w:sz w:val="28"/>
        </w:rPr>
        <w:t xml:space="preserve"> </w:t>
      </w:r>
      <w:r>
        <w:rPr>
          <w:sz w:val="28"/>
        </w:rPr>
        <w:t>question,</w:t>
      </w:r>
      <w:r>
        <w:rPr>
          <w:spacing w:val="-1"/>
          <w:sz w:val="28"/>
        </w:rPr>
        <w:t xml:space="preserve"> </w:t>
      </w:r>
      <w:r>
        <w:rPr>
          <w:b/>
          <w:sz w:val="28"/>
        </w:rPr>
        <w:t>pause</w:t>
      </w:r>
      <w:r>
        <w:rPr>
          <w:b/>
          <w:spacing w:val="-3"/>
          <w:sz w:val="28"/>
        </w:rPr>
        <w:t xml:space="preserve"> </w:t>
      </w:r>
      <w:r>
        <w:rPr>
          <w:sz w:val="28"/>
        </w:rPr>
        <w:t>to</w:t>
      </w:r>
      <w:r>
        <w:rPr>
          <w:spacing w:val="-3"/>
          <w:sz w:val="28"/>
        </w:rPr>
        <w:t xml:space="preserve"> </w:t>
      </w:r>
      <w:r>
        <w:rPr>
          <w:sz w:val="28"/>
        </w:rPr>
        <w:t>give</w:t>
      </w:r>
      <w:r>
        <w:rPr>
          <w:spacing w:val="-2"/>
          <w:sz w:val="28"/>
        </w:rPr>
        <w:t xml:space="preserve"> </w:t>
      </w:r>
      <w:r>
        <w:rPr>
          <w:sz w:val="28"/>
        </w:rPr>
        <w:t>people</w:t>
      </w:r>
      <w:r>
        <w:rPr>
          <w:spacing w:val="-4"/>
          <w:sz w:val="28"/>
        </w:rPr>
        <w:t xml:space="preserve"> </w:t>
      </w:r>
      <w:r>
        <w:rPr>
          <w:sz w:val="28"/>
        </w:rPr>
        <w:t>time</w:t>
      </w:r>
      <w:r>
        <w:rPr>
          <w:spacing w:val="-5"/>
          <w:sz w:val="28"/>
        </w:rPr>
        <w:t xml:space="preserve"> </w:t>
      </w:r>
      <w:r>
        <w:rPr>
          <w:sz w:val="28"/>
        </w:rPr>
        <w:t>to</w:t>
      </w:r>
      <w:r>
        <w:rPr>
          <w:spacing w:val="-3"/>
          <w:sz w:val="28"/>
        </w:rPr>
        <w:t xml:space="preserve"> </w:t>
      </w:r>
      <w:r>
        <w:rPr>
          <w:sz w:val="28"/>
        </w:rPr>
        <w:t>think</w:t>
      </w:r>
      <w:r>
        <w:rPr>
          <w:spacing w:val="-2"/>
          <w:sz w:val="28"/>
        </w:rPr>
        <w:t xml:space="preserve"> </w:t>
      </w:r>
      <w:r>
        <w:rPr>
          <w:sz w:val="28"/>
        </w:rPr>
        <w:t xml:space="preserve">and finally, </w:t>
      </w:r>
      <w:r>
        <w:rPr>
          <w:b/>
          <w:sz w:val="28"/>
        </w:rPr>
        <w:t xml:space="preserve">choose </w:t>
      </w:r>
      <w:r>
        <w:rPr>
          <w:sz w:val="28"/>
        </w:rPr>
        <w:t>who you want to answer.</w:t>
      </w:r>
      <w:r>
        <w:rPr>
          <w:spacing w:val="40"/>
          <w:sz w:val="28"/>
        </w:rPr>
        <w:t xml:space="preserve"> </w:t>
      </w:r>
      <w:r>
        <w:rPr>
          <w:sz w:val="28"/>
        </w:rPr>
        <w:t>Make sure as many people as possible get to answer questions.</w:t>
      </w:r>
    </w:p>
    <w:p w14:paraId="5B87865F" w14:textId="77777777" w:rsidR="0034216F" w:rsidRDefault="0034216F">
      <w:pPr>
        <w:pStyle w:val="BodyText"/>
        <w:rPr>
          <w:sz w:val="28"/>
        </w:rPr>
      </w:pPr>
    </w:p>
    <w:p w14:paraId="793AD7AE" w14:textId="77777777" w:rsidR="0034216F" w:rsidRDefault="006B7EE7">
      <w:pPr>
        <w:pStyle w:val="ListParagraph"/>
        <w:numPr>
          <w:ilvl w:val="0"/>
          <w:numId w:val="4"/>
        </w:numPr>
        <w:tabs>
          <w:tab w:val="left" w:pos="1540"/>
        </w:tabs>
        <w:spacing w:before="1"/>
        <w:ind w:right="995"/>
        <w:jc w:val="both"/>
        <w:rPr>
          <w:sz w:val="28"/>
        </w:rPr>
      </w:pPr>
      <w:r>
        <w:rPr>
          <w:sz w:val="28"/>
        </w:rPr>
        <w:t>If incorrect, don’t ridicule, put down or laugh.</w:t>
      </w:r>
      <w:r>
        <w:rPr>
          <w:spacing w:val="80"/>
          <w:sz w:val="28"/>
        </w:rPr>
        <w:t xml:space="preserve"> </w:t>
      </w:r>
      <w:r>
        <w:rPr>
          <w:sz w:val="28"/>
        </w:rPr>
        <w:t>Restate the question to make sure it is clear and give people time to think of a reply but avoid simply giving the answer yourself.</w:t>
      </w:r>
    </w:p>
    <w:p w14:paraId="61712100" w14:textId="77777777" w:rsidR="0034216F" w:rsidRDefault="0034216F">
      <w:pPr>
        <w:pStyle w:val="BodyText"/>
        <w:rPr>
          <w:sz w:val="28"/>
        </w:rPr>
      </w:pPr>
    </w:p>
    <w:p w14:paraId="4C0BE154" w14:textId="77777777" w:rsidR="0034216F" w:rsidRDefault="006B7EE7">
      <w:pPr>
        <w:pStyle w:val="ListParagraph"/>
        <w:numPr>
          <w:ilvl w:val="0"/>
          <w:numId w:val="4"/>
        </w:numPr>
        <w:tabs>
          <w:tab w:val="left" w:pos="1540"/>
        </w:tabs>
        <w:ind w:right="997"/>
        <w:jc w:val="both"/>
        <w:rPr>
          <w:sz w:val="28"/>
        </w:rPr>
      </w:pPr>
      <w:r>
        <w:rPr>
          <w:sz w:val="28"/>
        </w:rPr>
        <w:t>If there is an awkward silence, rephrase the question and allow people a reasonable amount of thinking time.</w:t>
      </w:r>
    </w:p>
    <w:p w14:paraId="7ED035AB" w14:textId="77777777" w:rsidR="0034216F" w:rsidRDefault="0034216F">
      <w:pPr>
        <w:pStyle w:val="BodyText"/>
        <w:rPr>
          <w:sz w:val="28"/>
        </w:rPr>
      </w:pPr>
    </w:p>
    <w:p w14:paraId="14A7DF61" w14:textId="77777777" w:rsidR="0034216F" w:rsidRDefault="006B7EE7">
      <w:pPr>
        <w:pStyle w:val="ListParagraph"/>
        <w:numPr>
          <w:ilvl w:val="0"/>
          <w:numId w:val="4"/>
        </w:numPr>
        <w:tabs>
          <w:tab w:val="left" w:pos="1540"/>
        </w:tabs>
        <w:ind w:right="995"/>
        <w:jc w:val="both"/>
        <w:rPr>
          <w:sz w:val="28"/>
        </w:rPr>
      </w:pPr>
      <w:r>
        <w:rPr>
          <w:sz w:val="28"/>
        </w:rPr>
        <w:t>Repeat the reply so that whole group can hear.</w:t>
      </w:r>
      <w:r>
        <w:rPr>
          <w:spacing w:val="40"/>
          <w:sz w:val="28"/>
        </w:rPr>
        <w:t xml:space="preserve"> </w:t>
      </w:r>
      <w:r>
        <w:rPr>
          <w:sz w:val="28"/>
        </w:rPr>
        <w:t>You can then check your understanding of the answer given.</w:t>
      </w:r>
    </w:p>
    <w:p w14:paraId="07314244" w14:textId="77777777" w:rsidR="0034216F" w:rsidRDefault="0034216F">
      <w:pPr>
        <w:pStyle w:val="BodyText"/>
        <w:spacing w:before="2"/>
        <w:rPr>
          <w:sz w:val="28"/>
        </w:rPr>
      </w:pPr>
    </w:p>
    <w:p w14:paraId="07C7DCC2" w14:textId="77777777" w:rsidR="0034216F" w:rsidRDefault="006B7EE7">
      <w:pPr>
        <w:ind w:left="1032" w:right="927"/>
        <w:jc w:val="center"/>
        <w:rPr>
          <w:b/>
          <w:sz w:val="28"/>
        </w:rPr>
      </w:pPr>
      <w:r>
        <w:rPr>
          <w:b/>
          <w:sz w:val="28"/>
        </w:rPr>
        <w:t>The</w:t>
      </w:r>
      <w:r>
        <w:rPr>
          <w:b/>
          <w:spacing w:val="-4"/>
          <w:sz w:val="28"/>
        </w:rPr>
        <w:t xml:space="preserve"> </w:t>
      </w:r>
      <w:r>
        <w:rPr>
          <w:b/>
          <w:sz w:val="28"/>
        </w:rPr>
        <w:t>Site</w:t>
      </w:r>
      <w:r>
        <w:rPr>
          <w:b/>
          <w:spacing w:val="-7"/>
          <w:sz w:val="28"/>
        </w:rPr>
        <w:t xml:space="preserve"> </w:t>
      </w:r>
      <w:r>
        <w:rPr>
          <w:b/>
          <w:sz w:val="28"/>
        </w:rPr>
        <w:t>Health</w:t>
      </w:r>
      <w:r>
        <w:rPr>
          <w:b/>
          <w:spacing w:val="-4"/>
          <w:sz w:val="28"/>
        </w:rPr>
        <w:t xml:space="preserve"> </w:t>
      </w:r>
      <w:r>
        <w:rPr>
          <w:b/>
          <w:sz w:val="28"/>
        </w:rPr>
        <w:t>and</w:t>
      </w:r>
      <w:r>
        <w:rPr>
          <w:b/>
          <w:spacing w:val="-4"/>
          <w:sz w:val="28"/>
        </w:rPr>
        <w:t xml:space="preserve"> </w:t>
      </w:r>
      <w:r>
        <w:rPr>
          <w:b/>
          <w:sz w:val="28"/>
        </w:rPr>
        <w:t>Safety</w:t>
      </w:r>
      <w:r>
        <w:rPr>
          <w:b/>
          <w:spacing w:val="-2"/>
          <w:sz w:val="28"/>
        </w:rPr>
        <w:t xml:space="preserve"> </w:t>
      </w:r>
      <w:r>
        <w:rPr>
          <w:b/>
          <w:sz w:val="28"/>
        </w:rPr>
        <w:t>Induction</w:t>
      </w:r>
      <w:r>
        <w:rPr>
          <w:b/>
          <w:spacing w:val="-4"/>
          <w:sz w:val="28"/>
        </w:rPr>
        <w:t xml:space="preserve"> </w:t>
      </w:r>
      <w:r>
        <w:rPr>
          <w:b/>
          <w:sz w:val="28"/>
        </w:rPr>
        <w:t>must</w:t>
      </w:r>
      <w:r>
        <w:rPr>
          <w:b/>
          <w:spacing w:val="-2"/>
          <w:sz w:val="28"/>
        </w:rPr>
        <w:t xml:space="preserve"> </w:t>
      </w:r>
      <w:r>
        <w:rPr>
          <w:b/>
          <w:sz w:val="28"/>
        </w:rPr>
        <w:t>be</w:t>
      </w:r>
      <w:r>
        <w:rPr>
          <w:b/>
          <w:spacing w:val="-2"/>
          <w:sz w:val="28"/>
        </w:rPr>
        <w:t xml:space="preserve"> </w:t>
      </w:r>
      <w:r>
        <w:rPr>
          <w:b/>
          <w:sz w:val="28"/>
        </w:rPr>
        <w:t>delivered</w:t>
      </w:r>
      <w:r>
        <w:rPr>
          <w:b/>
          <w:spacing w:val="-4"/>
          <w:sz w:val="28"/>
        </w:rPr>
        <w:t xml:space="preserve"> </w:t>
      </w:r>
      <w:r>
        <w:rPr>
          <w:b/>
          <w:sz w:val="28"/>
        </w:rPr>
        <w:t>to</w:t>
      </w:r>
      <w:r>
        <w:rPr>
          <w:b/>
          <w:spacing w:val="-5"/>
          <w:sz w:val="28"/>
        </w:rPr>
        <w:t xml:space="preserve"> </w:t>
      </w:r>
      <w:r>
        <w:rPr>
          <w:b/>
          <w:sz w:val="28"/>
        </w:rPr>
        <w:t xml:space="preserve">all Employees, Sub-Contractors, Clients Representatives and </w:t>
      </w:r>
      <w:r>
        <w:rPr>
          <w:b/>
          <w:spacing w:val="-2"/>
          <w:sz w:val="28"/>
        </w:rPr>
        <w:t>Visitors</w:t>
      </w:r>
    </w:p>
    <w:p w14:paraId="196CBED8" w14:textId="77777777" w:rsidR="0034216F" w:rsidRDefault="0034216F">
      <w:pPr>
        <w:pStyle w:val="BodyText"/>
        <w:rPr>
          <w:b/>
          <w:sz w:val="28"/>
        </w:rPr>
      </w:pPr>
    </w:p>
    <w:p w14:paraId="7BE21911" w14:textId="77777777" w:rsidR="0034216F" w:rsidRDefault="0034216F">
      <w:pPr>
        <w:pStyle w:val="BodyText"/>
        <w:spacing w:before="189"/>
        <w:rPr>
          <w:b/>
          <w:sz w:val="28"/>
        </w:rPr>
      </w:pPr>
    </w:p>
    <w:p w14:paraId="2BE88EA6" w14:textId="77777777" w:rsidR="0034216F" w:rsidRDefault="006B7EE7">
      <w:pPr>
        <w:tabs>
          <w:tab w:val="left" w:pos="2980"/>
          <w:tab w:val="left" w:pos="3700"/>
        </w:tabs>
        <w:spacing w:before="1"/>
        <w:ind w:left="820"/>
        <w:rPr>
          <w:sz w:val="28"/>
        </w:rPr>
      </w:pPr>
      <w:bookmarkStart w:id="123" w:name="References:_1.__Company_Health_and_Safet"/>
      <w:bookmarkEnd w:id="123"/>
      <w:r>
        <w:rPr>
          <w:b/>
          <w:spacing w:val="-2"/>
          <w:sz w:val="28"/>
        </w:rPr>
        <w:t>References:</w:t>
      </w:r>
      <w:r>
        <w:rPr>
          <w:b/>
          <w:sz w:val="28"/>
        </w:rPr>
        <w:tab/>
      </w:r>
      <w:r>
        <w:rPr>
          <w:spacing w:val="-5"/>
          <w:sz w:val="28"/>
        </w:rPr>
        <w:t>1.</w:t>
      </w:r>
      <w:r>
        <w:rPr>
          <w:sz w:val="28"/>
        </w:rPr>
        <w:tab/>
        <w:t>Company</w:t>
      </w:r>
      <w:r>
        <w:rPr>
          <w:spacing w:val="-7"/>
          <w:sz w:val="28"/>
        </w:rPr>
        <w:t xml:space="preserve"> </w:t>
      </w:r>
      <w:r>
        <w:rPr>
          <w:sz w:val="28"/>
        </w:rPr>
        <w:t>Health</w:t>
      </w:r>
      <w:r>
        <w:rPr>
          <w:spacing w:val="-3"/>
          <w:sz w:val="28"/>
        </w:rPr>
        <w:t xml:space="preserve"> </w:t>
      </w:r>
      <w:r>
        <w:rPr>
          <w:sz w:val="28"/>
        </w:rPr>
        <w:t>and</w:t>
      </w:r>
      <w:r>
        <w:rPr>
          <w:spacing w:val="-5"/>
          <w:sz w:val="28"/>
        </w:rPr>
        <w:t xml:space="preserve"> </w:t>
      </w:r>
      <w:r>
        <w:rPr>
          <w:sz w:val="28"/>
        </w:rPr>
        <w:t>Safety</w:t>
      </w:r>
      <w:r>
        <w:rPr>
          <w:spacing w:val="-6"/>
          <w:sz w:val="28"/>
        </w:rPr>
        <w:t xml:space="preserve"> </w:t>
      </w:r>
      <w:r>
        <w:rPr>
          <w:spacing w:val="-2"/>
          <w:sz w:val="28"/>
        </w:rPr>
        <w:t>Policy</w:t>
      </w:r>
    </w:p>
    <w:p w14:paraId="13B53852" w14:textId="77777777" w:rsidR="0034216F" w:rsidRDefault="0034216F">
      <w:pPr>
        <w:pStyle w:val="BodyText"/>
        <w:rPr>
          <w:sz w:val="28"/>
        </w:rPr>
      </w:pPr>
    </w:p>
    <w:p w14:paraId="2A3E563E" w14:textId="77777777" w:rsidR="0034216F" w:rsidRDefault="006B7EE7">
      <w:pPr>
        <w:pStyle w:val="ListParagraph"/>
        <w:numPr>
          <w:ilvl w:val="1"/>
          <w:numId w:val="4"/>
        </w:numPr>
        <w:tabs>
          <w:tab w:val="left" w:pos="3700"/>
        </w:tabs>
        <w:rPr>
          <w:sz w:val="28"/>
        </w:rPr>
      </w:pPr>
      <w:bookmarkStart w:id="124" w:name="2._Company_Health_and_Safety_Information"/>
      <w:bookmarkEnd w:id="124"/>
      <w:r>
        <w:rPr>
          <w:sz w:val="28"/>
        </w:rPr>
        <w:t>Company</w:t>
      </w:r>
      <w:r>
        <w:rPr>
          <w:spacing w:val="-6"/>
          <w:sz w:val="28"/>
        </w:rPr>
        <w:t xml:space="preserve"> </w:t>
      </w:r>
      <w:r>
        <w:rPr>
          <w:sz w:val="28"/>
        </w:rPr>
        <w:t>Health</w:t>
      </w:r>
      <w:r>
        <w:rPr>
          <w:spacing w:val="-3"/>
          <w:sz w:val="28"/>
        </w:rPr>
        <w:t xml:space="preserve"> </w:t>
      </w:r>
      <w:r>
        <w:rPr>
          <w:sz w:val="28"/>
        </w:rPr>
        <w:t>and</w:t>
      </w:r>
      <w:r>
        <w:rPr>
          <w:spacing w:val="-6"/>
          <w:sz w:val="28"/>
        </w:rPr>
        <w:t xml:space="preserve"> </w:t>
      </w:r>
      <w:r>
        <w:rPr>
          <w:sz w:val="28"/>
        </w:rPr>
        <w:t>Safety</w:t>
      </w:r>
      <w:r>
        <w:rPr>
          <w:spacing w:val="-6"/>
          <w:sz w:val="28"/>
        </w:rPr>
        <w:t xml:space="preserve"> </w:t>
      </w:r>
      <w:r>
        <w:rPr>
          <w:sz w:val="28"/>
        </w:rPr>
        <w:t>Information</w:t>
      </w:r>
      <w:r>
        <w:rPr>
          <w:spacing w:val="-5"/>
          <w:sz w:val="28"/>
        </w:rPr>
        <w:t xml:space="preserve"> </w:t>
      </w:r>
      <w:r>
        <w:rPr>
          <w:spacing w:val="-2"/>
          <w:sz w:val="28"/>
        </w:rPr>
        <w:t>Booklet</w:t>
      </w:r>
    </w:p>
    <w:p w14:paraId="347F41B2" w14:textId="77777777" w:rsidR="0034216F" w:rsidRDefault="0034216F">
      <w:pPr>
        <w:pStyle w:val="BodyText"/>
        <w:rPr>
          <w:sz w:val="28"/>
        </w:rPr>
      </w:pPr>
    </w:p>
    <w:p w14:paraId="110813D9" w14:textId="77777777" w:rsidR="0034216F" w:rsidRDefault="006B7EE7">
      <w:pPr>
        <w:pStyle w:val="ListParagraph"/>
        <w:numPr>
          <w:ilvl w:val="1"/>
          <w:numId w:val="4"/>
        </w:numPr>
        <w:tabs>
          <w:tab w:val="left" w:pos="3700"/>
        </w:tabs>
        <w:ind w:right="1645"/>
        <w:rPr>
          <w:sz w:val="28"/>
        </w:rPr>
      </w:pPr>
      <w:r>
        <w:rPr>
          <w:sz w:val="28"/>
        </w:rPr>
        <w:t>Company</w:t>
      </w:r>
      <w:r>
        <w:rPr>
          <w:spacing w:val="-7"/>
          <w:sz w:val="28"/>
        </w:rPr>
        <w:t xml:space="preserve"> </w:t>
      </w:r>
      <w:r>
        <w:rPr>
          <w:sz w:val="28"/>
        </w:rPr>
        <w:t>Health</w:t>
      </w:r>
      <w:r>
        <w:rPr>
          <w:spacing w:val="-5"/>
          <w:sz w:val="28"/>
        </w:rPr>
        <w:t xml:space="preserve"> </w:t>
      </w:r>
      <w:r>
        <w:rPr>
          <w:sz w:val="28"/>
        </w:rPr>
        <w:t>and</w:t>
      </w:r>
      <w:r>
        <w:rPr>
          <w:spacing w:val="-8"/>
          <w:sz w:val="28"/>
        </w:rPr>
        <w:t xml:space="preserve"> </w:t>
      </w:r>
      <w:r>
        <w:rPr>
          <w:sz w:val="28"/>
        </w:rPr>
        <w:t>Safety</w:t>
      </w:r>
      <w:r>
        <w:rPr>
          <w:spacing w:val="-9"/>
          <w:sz w:val="28"/>
        </w:rPr>
        <w:t xml:space="preserve"> </w:t>
      </w:r>
      <w:r>
        <w:rPr>
          <w:sz w:val="28"/>
        </w:rPr>
        <w:t>Risk</w:t>
      </w:r>
      <w:r>
        <w:rPr>
          <w:spacing w:val="-9"/>
          <w:sz w:val="28"/>
        </w:rPr>
        <w:t xml:space="preserve"> </w:t>
      </w:r>
      <w:r>
        <w:rPr>
          <w:sz w:val="28"/>
        </w:rPr>
        <w:t xml:space="preserve">Assessment </w:t>
      </w:r>
      <w:r>
        <w:rPr>
          <w:spacing w:val="-2"/>
          <w:sz w:val="28"/>
        </w:rPr>
        <w:t>Manual</w:t>
      </w:r>
    </w:p>
    <w:p w14:paraId="7DEE1890" w14:textId="77777777" w:rsidR="0034216F" w:rsidRDefault="0034216F">
      <w:pPr>
        <w:rPr>
          <w:sz w:val="28"/>
        </w:rPr>
        <w:sectPr w:rsidR="0034216F">
          <w:pgSz w:w="12240" w:h="15840"/>
          <w:pgMar w:top="900" w:right="800" w:bottom="900" w:left="980" w:header="713" w:footer="708" w:gutter="0"/>
          <w:cols w:space="720"/>
        </w:sectPr>
      </w:pPr>
    </w:p>
    <w:p w14:paraId="32313703" w14:textId="593049C9" w:rsidR="0034216F" w:rsidRDefault="00BF0673" w:rsidP="00BF0673">
      <w:pPr>
        <w:pStyle w:val="BodyText"/>
        <w:spacing w:before="64"/>
        <w:jc w:val="right"/>
      </w:pPr>
      <w:r>
        <w:rPr>
          <w:noProof/>
        </w:rPr>
        <w:lastRenderedPageBreak/>
        <w:drawing>
          <wp:inline distT="0" distB="0" distL="0" distR="0" wp14:anchorId="2C8B8354" wp14:editId="7F3A0926">
            <wp:extent cx="681085" cy="624664"/>
            <wp:effectExtent l="0" t="0" r="5080" b="0"/>
            <wp:docPr id="1212167756" name="Picture 1212167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88844" cy="631780"/>
                    </a:xfrm>
                    <a:prstGeom prst="rect">
                      <a:avLst/>
                    </a:prstGeom>
                  </pic:spPr>
                </pic:pic>
              </a:graphicData>
            </a:graphic>
          </wp:inline>
        </w:drawing>
      </w:r>
    </w:p>
    <w:p w14:paraId="25183ABE" w14:textId="26E59DFA" w:rsidR="0034216F" w:rsidRDefault="00BF0673">
      <w:pPr>
        <w:ind w:left="19" w:right="3"/>
        <w:jc w:val="center"/>
        <w:rPr>
          <w:b/>
        </w:rPr>
      </w:pPr>
      <w:bookmarkStart w:id="125" w:name="03_Manual_Section__1b_Induction_-_Septem"/>
      <w:bookmarkEnd w:id="125"/>
      <w:r>
        <w:rPr>
          <w:b/>
        </w:rPr>
        <w:t>R&amp;M</w:t>
      </w:r>
      <w:r w:rsidR="006B7EE7">
        <w:rPr>
          <w:b/>
          <w:spacing w:val="-2"/>
        </w:rPr>
        <w:t xml:space="preserve"> </w:t>
      </w:r>
      <w:r w:rsidR="006B7EE7">
        <w:rPr>
          <w:b/>
        </w:rPr>
        <w:t>Group</w:t>
      </w:r>
      <w:r w:rsidR="006B7EE7">
        <w:rPr>
          <w:b/>
          <w:spacing w:val="-3"/>
        </w:rPr>
        <w:t xml:space="preserve"> </w:t>
      </w:r>
      <w:r w:rsidR="006B7EE7">
        <w:rPr>
          <w:b/>
        </w:rPr>
        <w:t>of</w:t>
      </w:r>
      <w:r w:rsidR="006B7EE7">
        <w:rPr>
          <w:b/>
          <w:spacing w:val="-1"/>
        </w:rPr>
        <w:t xml:space="preserve"> </w:t>
      </w:r>
      <w:r w:rsidR="006B7EE7">
        <w:rPr>
          <w:b/>
          <w:spacing w:val="-2"/>
        </w:rPr>
        <w:t>Companies</w:t>
      </w:r>
    </w:p>
    <w:p w14:paraId="2D925DE5" w14:textId="77777777" w:rsidR="0034216F" w:rsidRDefault="006B7EE7">
      <w:pPr>
        <w:ind w:left="19"/>
        <w:jc w:val="center"/>
      </w:pPr>
      <w:r>
        <w:t>RECORD</w:t>
      </w:r>
      <w:r>
        <w:rPr>
          <w:spacing w:val="-4"/>
        </w:rPr>
        <w:t xml:space="preserve"> </w:t>
      </w:r>
      <w:r>
        <w:t>OF</w:t>
      </w:r>
      <w:r>
        <w:rPr>
          <w:spacing w:val="-3"/>
        </w:rPr>
        <w:t xml:space="preserve"> </w:t>
      </w:r>
      <w:r>
        <w:t xml:space="preserve">SITE </w:t>
      </w:r>
      <w:r>
        <w:rPr>
          <w:spacing w:val="-2"/>
        </w:rPr>
        <w:t>INDUCTION</w:t>
      </w:r>
    </w:p>
    <w:p w14:paraId="6328EFFC" w14:textId="77777777" w:rsidR="0034216F" w:rsidRDefault="0034216F">
      <w:pPr>
        <w:pStyle w:val="BodyText"/>
        <w:rPr>
          <w:sz w:val="20"/>
        </w:rPr>
      </w:pPr>
    </w:p>
    <w:p w14:paraId="348B6F90" w14:textId="77777777" w:rsidR="0034216F" w:rsidRDefault="0034216F">
      <w:pPr>
        <w:pStyle w:val="BodyText"/>
        <w:spacing w:before="49"/>
        <w:rPr>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3"/>
        <w:gridCol w:w="1985"/>
        <w:gridCol w:w="1277"/>
        <w:gridCol w:w="1183"/>
        <w:gridCol w:w="1133"/>
        <w:gridCol w:w="1135"/>
        <w:gridCol w:w="991"/>
        <w:gridCol w:w="1133"/>
        <w:gridCol w:w="2127"/>
        <w:gridCol w:w="1985"/>
      </w:tblGrid>
      <w:tr w:rsidR="0034216F" w14:paraId="65AC64A5" w14:textId="77777777">
        <w:trPr>
          <w:trHeight w:val="719"/>
        </w:trPr>
        <w:tc>
          <w:tcPr>
            <w:tcW w:w="2129" w:type="dxa"/>
            <w:shd w:val="clear" w:color="auto" w:fill="B3B3B3"/>
          </w:tcPr>
          <w:p w14:paraId="6443B90F" w14:textId="77777777" w:rsidR="0034216F" w:rsidRDefault="006B7EE7">
            <w:pPr>
              <w:pStyle w:val="TableParagraph"/>
              <w:spacing w:before="1"/>
              <w:ind w:left="1"/>
              <w:jc w:val="center"/>
              <w:rPr>
                <w:sz w:val="20"/>
              </w:rPr>
            </w:pPr>
            <w:r>
              <w:rPr>
                <w:spacing w:val="-4"/>
                <w:sz w:val="20"/>
              </w:rPr>
              <w:t>Name</w:t>
            </w:r>
          </w:p>
        </w:tc>
        <w:tc>
          <w:tcPr>
            <w:tcW w:w="1133" w:type="dxa"/>
            <w:shd w:val="clear" w:color="auto" w:fill="B3B3B3"/>
          </w:tcPr>
          <w:p w14:paraId="151F54CF" w14:textId="77777777" w:rsidR="0034216F" w:rsidRDefault="006B7EE7">
            <w:pPr>
              <w:pStyle w:val="TableParagraph"/>
              <w:spacing w:before="1"/>
              <w:ind w:left="366"/>
              <w:rPr>
                <w:sz w:val="20"/>
              </w:rPr>
            </w:pPr>
            <w:r>
              <w:rPr>
                <w:spacing w:val="-4"/>
                <w:sz w:val="20"/>
              </w:rPr>
              <w:t>Date</w:t>
            </w:r>
          </w:p>
        </w:tc>
        <w:tc>
          <w:tcPr>
            <w:tcW w:w="1985" w:type="dxa"/>
            <w:shd w:val="clear" w:color="auto" w:fill="B3B3B3"/>
          </w:tcPr>
          <w:p w14:paraId="6E05534D" w14:textId="77777777" w:rsidR="0034216F" w:rsidRDefault="006B7EE7">
            <w:pPr>
              <w:pStyle w:val="TableParagraph"/>
              <w:spacing w:before="1"/>
              <w:ind w:left="745" w:right="588" w:hanging="144"/>
              <w:rPr>
                <w:sz w:val="20"/>
              </w:rPr>
            </w:pPr>
            <w:r>
              <w:rPr>
                <w:spacing w:val="-2"/>
                <w:sz w:val="20"/>
              </w:rPr>
              <w:t xml:space="preserve">Company </w:t>
            </w:r>
            <w:r>
              <w:rPr>
                <w:spacing w:val="-4"/>
                <w:sz w:val="20"/>
              </w:rPr>
              <w:t>Name</w:t>
            </w:r>
          </w:p>
        </w:tc>
        <w:tc>
          <w:tcPr>
            <w:tcW w:w="1277" w:type="dxa"/>
            <w:shd w:val="clear" w:color="auto" w:fill="B3B3B3"/>
          </w:tcPr>
          <w:p w14:paraId="5D59A376" w14:textId="77777777" w:rsidR="0034216F" w:rsidRDefault="006B7EE7">
            <w:pPr>
              <w:pStyle w:val="TableParagraph"/>
              <w:spacing w:line="240" w:lineRule="atLeast"/>
              <w:ind w:left="164" w:right="156" w:hanging="2"/>
              <w:jc w:val="center"/>
              <w:rPr>
                <w:sz w:val="20"/>
              </w:rPr>
            </w:pPr>
            <w:r>
              <w:rPr>
                <w:spacing w:val="-2"/>
                <w:sz w:val="20"/>
              </w:rPr>
              <w:t xml:space="preserve">Induction </w:t>
            </w:r>
            <w:r>
              <w:rPr>
                <w:sz w:val="20"/>
              </w:rPr>
              <w:t>Training</w:t>
            </w:r>
            <w:r>
              <w:rPr>
                <w:spacing w:val="-14"/>
                <w:sz w:val="20"/>
              </w:rPr>
              <w:t xml:space="preserve"> </w:t>
            </w:r>
            <w:proofErr w:type="spellStart"/>
            <w:r>
              <w:rPr>
                <w:sz w:val="20"/>
              </w:rPr>
              <w:t>inc</w:t>
            </w:r>
            <w:proofErr w:type="spellEnd"/>
            <w:r>
              <w:rPr>
                <w:sz w:val="20"/>
              </w:rPr>
              <w:t xml:space="preserve"> COVID 19</w:t>
            </w:r>
          </w:p>
        </w:tc>
        <w:tc>
          <w:tcPr>
            <w:tcW w:w="1183" w:type="dxa"/>
            <w:shd w:val="clear" w:color="auto" w:fill="B3B3B3"/>
          </w:tcPr>
          <w:p w14:paraId="52E0D4AF" w14:textId="77777777" w:rsidR="0034216F" w:rsidRDefault="006B7EE7">
            <w:pPr>
              <w:pStyle w:val="TableParagraph"/>
              <w:spacing w:before="1"/>
              <w:ind w:left="114" w:right="104" w:firstLine="129"/>
              <w:rPr>
                <w:sz w:val="20"/>
              </w:rPr>
            </w:pPr>
            <w:r>
              <w:rPr>
                <w:sz w:val="20"/>
              </w:rPr>
              <w:t xml:space="preserve">Site Risk </w:t>
            </w:r>
            <w:r>
              <w:rPr>
                <w:spacing w:val="-2"/>
                <w:sz w:val="20"/>
              </w:rPr>
              <w:t>Assessment</w:t>
            </w:r>
          </w:p>
        </w:tc>
        <w:tc>
          <w:tcPr>
            <w:tcW w:w="1133" w:type="dxa"/>
            <w:shd w:val="clear" w:color="auto" w:fill="B3B3B3"/>
          </w:tcPr>
          <w:p w14:paraId="164C3038" w14:textId="77777777" w:rsidR="0034216F" w:rsidRDefault="006B7EE7">
            <w:pPr>
              <w:pStyle w:val="TableParagraph"/>
              <w:spacing w:before="1"/>
              <w:ind w:left="150" w:firstLine="96"/>
              <w:rPr>
                <w:sz w:val="20"/>
              </w:rPr>
            </w:pPr>
            <w:r>
              <w:rPr>
                <w:spacing w:val="-2"/>
                <w:sz w:val="20"/>
              </w:rPr>
              <w:t>Method Statement</w:t>
            </w:r>
          </w:p>
        </w:tc>
        <w:tc>
          <w:tcPr>
            <w:tcW w:w="1135" w:type="dxa"/>
            <w:shd w:val="clear" w:color="auto" w:fill="E6E6E6"/>
          </w:tcPr>
          <w:p w14:paraId="03E28460" w14:textId="77777777" w:rsidR="0034216F" w:rsidRDefault="006B7EE7">
            <w:pPr>
              <w:pStyle w:val="TableParagraph"/>
              <w:spacing w:line="240" w:lineRule="atLeast"/>
              <w:ind w:left="147" w:right="141" w:hanging="2"/>
              <w:jc w:val="center"/>
              <w:rPr>
                <w:sz w:val="20"/>
              </w:rPr>
            </w:pPr>
            <w:r>
              <w:rPr>
                <w:sz w:val="20"/>
              </w:rPr>
              <w:t xml:space="preserve">Next of </w:t>
            </w:r>
            <w:r>
              <w:rPr>
                <w:spacing w:val="-4"/>
                <w:sz w:val="20"/>
              </w:rPr>
              <w:t xml:space="preserve">Kin </w:t>
            </w:r>
            <w:r>
              <w:rPr>
                <w:sz w:val="20"/>
              </w:rPr>
              <w:t>Medical</w:t>
            </w:r>
            <w:r>
              <w:rPr>
                <w:spacing w:val="-14"/>
                <w:sz w:val="20"/>
              </w:rPr>
              <w:t xml:space="preserve"> </w:t>
            </w:r>
            <w:r>
              <w:rPr>
                <w:sz w:val="20"/>
              </w:rPr>
              <w:t>Q</w:t>
            </w:r>
          </w:p>
        </w:tc>
        <w:tc>
          <w:tcPr>
            <w:tcW w:w="991" w:type="dxa"/>
            <w:shd w:val="clear" w:color="auto" w:fill="E6E6E6"/>
          </w:tcPr>
          <w:p w14:paraId="23FD1AE9" w14:textId="77777777" w:rsidR="0034216F" w:rsidRDefault="006B7EE7">
            <w:pPr>
              <w:pStyle w:val="TableParagraph"/>
              <w:spacing w:before="1"/>
              <w:ind w:left="138" w:right="134" w:firstLine="21"/>
              <w:rPr>
                <w:sz w:val="20"/>
              </w:rPr>
            </w:pPr>
            <w:r>
              <w:rPr>
                <w:sz w:val="20"/>
              </w:rPr>
              <w:t>Code</w:t>
            </w:r>
            <w:r>
              <w:rPr>
                <w:spacing w:val="-14"/>
                <w:sz w:val="20"/>
              </w:rPr>
              <w:t xml:space="preserve"> </w:t>
            </w:r>
            <w:r>
              <w:rPr>
                <w:sz w:val="20"/>
              </w:rPr>
              <w:t xml:space="preserve">of </w:t>
            </w:r>
            <w:r>
              <w:rPr>
                <w:spacing w:val="-2"/>
                <w:sz w:val="20"/>
              </w:rPr>
              <w:t>Conduct</w:t>
            </w:r>
          </w:p>
        </w:tc>
        <w:tc>
          <w:tcPr>
            <w:tcW w:w="1133" w:type="dxa"/>
            <w:shd w:val="clear" w:color="auto" w:fill="B3B3B3"/>
          </w:tcPr>
          <w:p w14:paraId="3FFE33C9" w14:textId="77777777" w:rsidR="0034216F" w:rsidRDefault="006B7EE7">
            <w:pPr>
              <w:pStyle w:val="TableParagraph"/>
              <w:spacing w:before="1"/>
              <w:ind w:left="440" w:right="164" w:hanging="264"/>
              <w:rPr>
                <w:sz w:val="20"/>
              </w:rPr>
            </w:pPr>
            <w:r>
              <w:rPr>
                <w:spacing w:val="-2"/>
                <w:sz w:val="20"/>
              </w:rPr>
              <w:t xml:space="preserve">Adequate </w:t>
            </w:r>
            <w:r>
              <w:rPr>
                <w:spacing w:val="-4"/>
                <w:sz w:val="20"/>
              </w:rPr>
              <w:t>PPE</w:t>
            </w:r>
          </w:p>
        </w:tc>
        <w:tc>
          <w:tcPr>
            <w:tcW w:w="2127" w:type="dxa"/>
            <w:shd w:val="clear" w:color="auto" w:fill="B3B3B3"/>
          </w:tcPr>
          <w:p w14:paraId="16158961" w14:textId="77777777" w:rsidR="0034216F" w:rsidRDefault="006B7EE7">
            <w:pPr>
              <w:pStyle w:val="TableParagraph"/>
              <w:spacing w:before="1"/>
              <w:ind w:left="4"/>
              <w:jc w:val="center"/>
              <w:rPr>
                <w:sz w:val="20"/>
              </w:rPr>
            </w:pPr>
            <w:r>
              <w:rPr>
                <w:spacing w:val="-2"/>
                <w:sz w:val="20"/>
              </w:rPr>
              <w:t>Signature</w:t>
            </w:r>
          </w:p>
          <w:p w14:paraId="5343FC2B" w14:textId="77777777" w:rsidR="0034216F" w:rsidRDefault="006B7EE7">
            <w:pPr>
              <w:pStyle w:val="TableParagraph"/>
              <w:spacing w:line="240" w:lineRule="atLeast"/>
              <w:ind w:left="152" w:right="143" w:firstLine="1"/>
              <w:jc w:val="center"/>
              <w:rPr>
                <w:sz w:val="20"/>
              </w:rPr>
            </w:pPr>
            <w:r>
              <w:rPr>
                <w:sz w:val="20"/>
              </w:rPr>
              <w:t>(I have received and understood</w:t>
            </w:r>
            <w:r>
              <w:rPr>
                <w:spacing w:val="-14"/>
                <w:sz w:val="20"/>
              </w:rPr>
              <w:t xml:space="preserve"> </w:t>
            </w:r>
            <w:r>
              <w:rPr>
                <w:sz w:val="20"/>
              </w:rPr>
              <w:t>the</w:t>
            </w:r>
            <w:r>
              <w:rPr>
                <w:spacing w:val="-14"/>
                <w:sz w:val="20"/>
              </w:rPr>
              <w:t xml:space="preserve"> </w:t>
            </w:r>
            <w:r>
              <w:rPr>
                <w:sz w:val="20"/>
              </w:rPr>
              <w:t>items)</w:t>
            </w:r>
          </w:p>
        </w:tc>
        <w:tc>
          <w:tcPr>
            <w:tcW w:w="1985" w:type="dxa"/>
            <w:shd w:val="clear" w:color="auto" w:fill="B3B3B3"/>
          </w:tcPr>
          <w:p w14:paraId="722DE4B8" w14:textId="77777777" w:rsidR="0034216F" w:rsidRDefault="006B7EE7">
            <w:pPr>
              <w:pStyle w:val="TableParagraph"/>
              <w:spacing w:before="1"/>
              <w:ind w:left="207" w:right="192" w:hanging="8"/>
              <w:rPr>
                <w:sz w:val="20"/>
              </w:rPr>
            </w:pPr>
            <w:r>
              <w:rPr>
                <w:sz w:val="20"/>
              </w:rPr>
              <w:t>Signature</w:t>
            </w:r>
            <w:r>
              <w:rPr>
                <w:spacing w:val="-14"/>
                <w:sz w:val="20"/>
              </w:rPr>
              <w:t xml:space="preserve"> </w:t>
            </w:r>
            <w:r>
              <w:rPr>
                <w:sz w:val="20"/>
              </w:rPr>
              <w:t>of</w:t>
            </w:r>
            <w:r>
              <w:rPr>
                <w:spacing w:val="-14"/>
                <w:sz w:val="20"/>
              </w:rPr>
              <w:t xml:space="preserve"> </w:t>
            </w:r>
            <w:r>
              <w:rPr>
                <w:sz w:val="20"/>
              </w:rPr>
              <w:t>person providing</w:t>
            </w:r>
            <w:r>
              <w:rPr>
                <w:spacing w:val="-9"/>
                <w:sz w:val="20"/>
              </w:rPr>
              <w:t xml:space="preserve"> </w:t>
            </w:r>
            <w:r>
              <w:rPr>
                <w:spacing w:val="-2"/>
                <w:sz w:val="20"/>
              </w:rPr>
              <w:t>Induction</w:t>
            </w:r>
          </w:p>
        </w:tc>
      </w:tr>
      <w:tr w:rsidR="0034216F" w14:paraId="6ED47DE3" w14:textId="77777777">
        <w:trPr>
          <w:trHeight w:val="381"/>
        </w:trPr>
        <w:tc>
          <w:tcPr>
            <w:tcW w:w="2129" w:type="dxa"/>
          </w:tcPr>
          <w:p w14:paraId="219E0D3F" w14:textId="77777777" w:rsidR="0034216F" w:rsidRDefault="0034216F">
            <w:pPr>
              <w:pStyle w:val="TableParagraph"/>
              <w:rPr>
                <w:sz w:val="20"/>
              </w:rPr>
            </w:pPr>
          </w:p>
        </w:tc>
        <w:tc>
          <w:tcPr>
            <w:tcW w:w="1133" w:type="dxa"/>
          </w:tcPr>
          <w:p w14:paraId="476EF4AA" w14:textId="77777777" w:rsidR="0034216F" w:rsidRDefault="0034216F">
            <w:pPr>
              <w:pStyle w:val="TableParagraph"/>
              <w:rPr>
                <w:sz w:val="20"/>
              </w:rPr>
            </w:pPr>
          </w:p>
        </w:tc>
        <w:tc>
          <w:tcPr>
            <w:tcW w:w="1985" w:type="dxa"/>
          </w:tcPr>
          <w:p w14:paraId="06AD023E" w14:textId="77777777" w:rsidR="0034216F" w:rsidRDefault="0034216F">
            <w:pPr>
              <w:pStyle w:val="TableParagraph"/>
              <w:rPr>
                <w:sz w:val="20"/>
              </w:rPr>
            </w:pPr>
          </w:p>
        </w:tc>
        <w:tc>
          <w:tcPr>
            <w:tcW w:w="1277" w:type="dxa"/>
          </w:tcPr>
          <w:p w14:paraId="363BA7E4" w14:textId="77777777" w:rsidR="0034216F" w:rsidRDefault="0034216F">
            <w:pPr>
              <w:pStyle w:val="TableParagraph"/>
              <w:rPr>
                <w:sz w:val="20"/>
              </w:rPr>
            </w:pPr>
          </w:p>
        </w:tc>
        <w:tc>
          <w:tcPr>
            <w:tcW w:w="1183" w:type="dxa"/>
          </w:tcPr>
          <w:p w14:paraId="29A4A57B" w14:textId="77777777" w:rsidR="0034216F" w:rsidRDefault="0034216F">
            <w:pPr>
              <w:pStyle w:val="TableParagraph"/>
              <w:rPr>
                <w:sz w:val="20"/>
              </w:rPr>
            </w:pPr>
          </w:p>
        </w:tc>
        <w:tc>
          <w:tcPr>
            <w:tcW w:w="1133" w:type="dxa"/>
          </w:tcPr>
          <w:p w14:paraId="2C6D1662" w14:textId="77777777" w:rsidR="0034216F" w:rsidRDefault="0034216F">
            <w:pPr>
              <w:pStyle w:val="TableParagraph"/>
              <w:rPr>
                <w:sz w:val="20"/>
              </w:rPr>
            </w:pPr>
          </w:p>
        </w:tc>
        <w:tc>
          <w:tcPr>
            <w:tcW w:w="1135" w:type="dxa"/>
          </w:tcPr>
          <w:p w14:paraId="70007801" w14:textId="77777777" w:rsidR="0034216F" w:rsidRDefault="0034216F">
            <w:pPr>
              <w:pStyle w:val="TableParagraph"/>
              <w:rPr>
                <w:sz w:val="20"/>
              </w:rPr>
            </w:pPr>
          </w:p>
        </w:tc>
        <w:tc>
          <w:tcPr>
            <w:tcW w:w="991" w:type="dxa"/>
          </w:tcPr>
          <w:p w14:paraId="5D08A65D" w14:textId="77777777" w:rsidR="0034216F" w:rsidRDefault="0034216F">
            <w:pPr>
              <w:pStyle w:val="TableParagraph"/>
              <w:rPr>
                <w:sz w:val="20"/>
              </w:rPr>
            </w:pPr>
          </w:p>
        </w:tc>
        <w:tc>
          <w:tcPr>
            <w:tcW w:w="1133" w:type="dxa"/>
          </w:tcPr>
          <w:p w14:paraId="2FE31C1F" w14:textId="77777777" w:rsidR="0034216F" w:rsidRDefault="0034216F">
            <w:pPr>
              <w:pStyle w:val="TableParagraph"/>
              <w:rPr>
                <w:sz w:val="20"/>
              </w:rPr>
            </w:pPr>
          </w:p>
        </w:tc>
        <w:tc>
          <w:tcPr>
            <w:tcW w:w="2127" w:type="dxa"/>
          </w:tcPr>
          <w:p w14:paraId="36BA9F0A" w14:textId="77777777" w:rsidR="0034216F" w:rsidRDefault="0034216F">
            <w:pPr>
              <w:pStyle w:val="TableParagraph"/>
              <w:rPr>
                <w:sz w:val="20"/>
              </w:rPr>
            </w:pPr>
          </w:p>
        </w:tc>
        <w:tc>
          <w:tcPr>
            <w:tcW w:w="1985" w:type="dxa"/>
          </w:tcPr>
          <w:p w14:paraId="30740AF1" w14:textId="77777777" w:rsidR="0034216F" w:rsidRDefault="0034216F">
            <w:pPr>
              <w:pStyle w:val="TableParagraph"/>
              <w:rPr>
                <w:sz w:val="20"/>
              </w:rPr>
            </w:pPr>
          </w:p>
        </w:tc>
      </w:tr>
      <w:tr w:rsidR="0034216F" w14:paraId="01C7084E" w14:textId="77777777">
        <w:trPr>
          <w:trHeight w:val="383"/>
        </w:trPr>
        <w:tc>
          <w:tcPr>
            <w:tcW w:w="2129" w:type="dxa"/>
          </w:tcPr>
          <w:p w14:paraId="68EE7276" w14:textId="77777777" w:rsidR="0034216F" w:rsidRDefault="0034216F">
            <w:pPr>
              <w:pStyle w:val="TableParagraph"/>
              <w:rPr>
                <w:sz w:val="20"/>
              </w:rPr>
            </w:pPr>
          </w:p>
        </w:tc>
        <w:tc>
          <w:tcPr>
            <w:tcW w:w="1133" w:type="dxa"/>
          </w:tcPr>
          <w:p w14:paraId="1EAA0298" w14:textId="77777777" w:rsidR="0034216F" w:rsidRDefault="0034216F">
            <w:pPr>
              <w:pStyle w:val="TableParagraph"/>
              <w:rPr>
                <w:sz w:val="20"/>
              </w:rPr>
            </w:pPr>
          </w:p>
        </w:tc>
        <w:tc>
          <w:tcPr>
            <w:tcW w:w="1985" w:type="dxa"/>
          </w:tcPr>
          <w:p w14:paraId="7B324001" w14:textId="77777777" w:rsidR="0034216F" w:rsidRDefault="0034216F">
            <w:pPr>
              <w:pStyle w:val="TableParagraph"/>
              <w:rPr>
                <w:sz w:val="20"/>
              </w:rPr>
            </w:pPr>
          </w:p>
        </w:tc>
        <w:tc>
          <w:tcPr>
            <w:tcW w:w="1277" w:type="dxa"/>
          </w:tcPr>
          <w:p w14:paraId="51CE6ECF" w14:textId="77777777" w:rsidR="0034216F" w:rsidRDefault="0034216F">
            <w:pPr>
              <w:pStyle w:val="TableParagraph"/>
              <w:rPr>
                <w:sz w:val="20"/>
              </w:rPr>
            </w:pPr>
          </w:p>
        </w:tc>
        <w:tc>
          <w:tcPr>
            <w:tcW w:w="1183" w:type="dxa"/>
          </w:tcPr>
          <w:p w14:paraId="777DCC32" w14:textId="77777777" w:rsidR="0034216F" w:rsidRDefault="0034216F">
            <w:pPr>
              <w:pStyle w:val="TableParagraph"/>
              <w:rPr>
                <w:sz w:val="20"/>
              </w:rPr>
            </w:pPr>
          </w:p>
        </w:tc>
        <w:tc>
          <w:tcPr>
            <w:tcW w:w="1133" w:type="dxa"/>
          </w:tcPr>
          <w:p w14:paraId="300F8191" w14:textId="77777777" w:rsidR="0034216F" w:rsidRDefault="0034216F">
            <w:pPr>
              <w:pStyle w:val="TableParagraph"/>
              <w:rPr>
                <w:sz w:val="20"/>
              </w:rPr>
            </w:pPr>
          </w:p>
        </w:tc>
        <w:tc>
          <w:tcPr>
            <w:tcW w:w="1135" w:type="dxa"/>
          </w:tcPr>
          <w:p w14:paraId="5DEA64A0" w14:textId="77777777" w:rsidR="0034216F" w:rsidRDefault="0034216F">
            <w:pPr>
              <w:pStyle w:val="TableParagraph"/>
              <w:rPr>
                <w:sz w:val="20"/>
              </w:rPr>
            </w:pPr>
          </w:p>
        </w:tc>
        <w:tc>
          <w:tcPr>
            <w:tcW w:w="991" w:type="dxa"/>
          </w:tcPr>
          <w:p w14:paraId="04233CDF" w14:textId="77777777" w:rsidR="0034216F" w:rsidRDefault="0034216F">
            <w:pPr>
              <w:pStyle w:val="TableParagraph"/>
              <w:rPr>
                <w:sz w:val="20"/>
              </w:rPr>
            </w:pPr>
          </w:p>
        </w:tc>
        <w:tc>
          <w:tcPr>
            <w:tcW w:w="1133" w:type="dxa"/>
          </w:tcPr>
          <w:p w14:paraId="56E2FC52" w14:textId="77777777" w:rsidR="0034216F" w:rsidRDefault="0034216F">
            <w:pPr>
              <w:pStyle w:val="TableParagraph"/>
              <w:rPr>
                <w:sz w:val="20"/>
              </w:rPr>
            </w:pPr>
          </w:p>
        </w:tc>
        <w:tc>
          <w:tcPr>
            <w:tcW w:w="2127" w:type="dxa"/>
          </w:tcPr>
          <w:p w14:paraId="5CF6B04D" w14:textId="77777777" w:rsidR="0034216F" w:rsidRDefault="0034216F">
            <w:pPr>
              <w:pStyle w:val="TableParagraph"/>
              <w:rPr>
                <w:sz w:val="20"/>
              </w:rPr>
            </w:pPr>
          </w:p>
        </w:tc>
        <w:tc>
          <w:tcPr>
            <w:tcW w:w="1985" w:type="dxa"/>
          </w:tcPr>
          <w:p w14:paraId="7ED663FE" w14:textId="77777777" w:rsidR="0034216F" w:rsidRDefault="0034216F">
            <w:pPr>
              <w:pStyle w:val="TableParagraph"/>
              <w:rPr>
                <w:sz w:val="20"/>
              </w:rPr>
            </w:pPr>
          </w:p>
        </w:tc>
      </w:tr>
      <w:tr w:rsidR="0034216F" w14:paraId="18D4201A" w14:textId="77777777">
        <w:trPr>
          <w:trHeight w:val="383"/>
        </w:trPr>
        <w:tc>
          <w:tcPr>
            <w:tcW w:w="2129" w:type="dxa"/>
          </w:tcPr>
          <w:p w14:paraId="4B9643B8" w14:textId="77777777" w:rsidR="0034216F" w:rsidRDefault="0034216F">
            <w:pPr>
              <w:pStyle w:val="TableParagraph"/>
              <w:rPr>
                <w:sz w:val="20"/>
              </w:rPr>
            </w:pPr>
          </w:p>
        </w:tc>
        <w:tc>
          <w:tcPr>
            <w:tcW w:w="1133" w:type="dxa"/>
          </w:tcPr>
          <w:p w14:paraId="5EB0CA34" w14:textId="77777777" w:rsidR="0034216F" w:rsidRDefault="0034216F">
            <w:pPr>
              <w:pStyle w:val="TableParagraph"/>
              <w:rPr>
                <w:sz w:val="20"/>
              </w:rPr>
            </w:pPr>
          </w:p>
        </w:tc>
        <w:tc>
          <w:tcPr>
            <w:tcW w:w="1985" w:type="dxa"/>
          </w:tcPr>
          <w:p w14:paraId="3F4A0E00" w14:textId="77777777" w:rsidR="0034216F" w:rsidRDefault="0034216F">
            <w:pPr>
              <w:pStyle w:val="TableParagraph"/>
              <w:rPr>
                <w:sz w:val="20"/>
              </w:rPr>
            </w:pPr>
          </w:p>
        </w:tc>
        <w:tc>
          <w:tcPr>
            <w:tcW w:w="1277" w:type="dxa"/>
          </w:tcPr>
          <w:p w14:paraId="1707D910" w14:textId="77777777" w:rsidR="0034216F" w:rsidRDefault="0034216F">
            <w:pPr>
              <w:pStyle w:val="TableParagraph"/>
              <w:rPr>
                <w:sz w:val="20"/>
              </w:rPr>
            </w:pPr>
          </w:p>
        </w:tc>
        <w:tc>
          <w:tcPr>
            <w:tcW w:w="1183" w:type="dxa"/>
          </w:tcPr>
          <w:p w14:paraId="231F0418" w14:textId="77777777" w:rsidR="0034216F" w:rsidRDefault="0034216F">
            <w:pPr>
              <w:pStyle w:val="TableParagraph"/>
              <w:rPr>
                <w:sz w:val="20"/>
              </w:rPr>
            </w:pPr>
          </w:p>
        </w:tc>
        <w:tc>
          <w:tcPr>
            <w:tcW w:w="1133" w:type="dxa"/>
          </w:tcPr>
          <w:p w14:paraId="77ECD8EB" w14:textId="77777777" w:rsidR="0034216F" w:rsidRDefault="0034216F">
            <w:pPr>
              <w:pStyle w:val="TableParagraph"/>
              <w:rPr>
                <w:sz w:val="20"/>
              </w:rPr>
            </w:pPr>
          </w:p>
        </w:tc>
        <w:tc>
          <w:tcPr>
            <w:tcW w:w="1135" w:type="dxa"/>
          </w:tcPr>
          <w:p w14:paraId="544AA528" w14:textId="77777777" w:rsidR="0034216F" w:rsidRDefault="0034216F">
            <w:pPr>
              <w:pStyle w:val="TableParagraph"/>
              <w:rPr>
                <w:sz w:val="20"/>
              </w:rPr>
            </w:pPr>
          </w:p>
        </w:tc>
        <w:tc>
          <w:tcPr>
            <w:tcW w:w="991" w:type="dxa"/>
          </w:tcPr>
          <w:p w14:paraId="4EAEDE0D" w14:textId="77777777" w:rsidR="0034216F" w:rsidRDefault="0034216F">
            <w:pPr>
              <w:pStyle w:val="TableParagraph"/>
              <w:rPr>
                <w:sz w:val="20"/>
              </w:rPr>
            </w:pPr>
          </w:p>
        </w:tc>
        <w:tc>
          <w:tcPr>
            <w:tcW w:w="1133" w:type="dxa"/>
          </w:tcPr>
          <w:p w14:paraId="25896F7E" w14:textId="77777777" w:rsidR="0034216F" w:rsidRDefault="0034216F">
            <w:pPr>
              <w:pStyle w:val="TableParagraph"/>
              <w:rPr>
                <w:sz w:val="20"/>
              </w:rPr>
            </w:pPr>
          </w:p>
        </w:tc>
        <w:tc>
          <w:tcPr>
            <w:tcW w:w="2127" w:type="dxa"/>
          </w:tcPr>
          <w:p w14:paraId="2486F54A" w14:textId="77777777" w:rsidR="0034216F" w:rsidRDefault="0034216F">
            <w:pPr>
              <w:pStyle w:val="TableParagraph"/>
              <w:rPr>
                <w:sz w:val="20"/>
              </w:rPr>
            </w:pPr>
          </w:p>
        </w:tc>
        <w:tc>
          <w:tcPr>
            <w:tcW w:w="1985" w:type="dxa"/>
          </w:tcPr>
          <w:p w14:paraId="687CDA6B" w14:textId="77777777" w:rsidR="0034216F" w:rsidRDefault="0034216F">
            <w:pPr>
              <w:pStyle w:val="TableParagraph"/>
              <w:rPr>
                <w:sz w:val="20"/>
              </w:rPr>
            </w:pPr>
          </w:p>
        </w:tc>
      </w:tr>
      <w:tr w:rsidR="0034216F" w14:paraId="0C5AECBD" w14:textId="77777777">
        <w:trPr>
          <w:trHeight w:val="386"/>
        </w:trPr>
        <w:tc>
          <w:tcPr>
            <w:tcW w:w="2129" w:type="dxa"/>
          </w:tcPr>
          <w:p w14:paraId="1CE04822" w14:textId="77777777" w:rsidR="0034216F" w:rsidRDefault="0034216F">
            <w:pPr>
              <w:pStyle w:val="TableParagraph"/>
              <w:rPr>
                <w:sz w:val="20"/>
              </w:rPr>
            </w:pPr>
          </w:p>
        </w:tc>
        <w:tc>
          <w:tcPr>
            <w:tcW w:w="1133" w:type="dxa"/>
          </w:tcPr>
          <w:p w14:paraId="633C0D27" w14:textId="77777777" w:rsidR="0034216F" w:rsidRDefault="0034216F">
            <w:pPr>
              <w:pStyle w:val="TableParagraph"/>
              <w:rPr>
                <w:sz w:val="20"/>
              </w:rPr>
            </w:pPr>
          </w:p>
        </w:tc>
        <w:tc>
          <w:tcPr>
            <w:tcW w:w="1985" w:type="dxa"/>
          </w:tcPr>
          <w:p w14:paraId="11D171FA" w14:textId="77777777" w:rsidR="0034216F" w:rsidRDefault="0034216F">
            <w:pPr>
              <w:pStyle w:val="TableParagraph"/>
              <w:rPr>
                <w:sz w:val="20"/>
              </w:rPr>
            </w:pPr>
          </w:p>
        </w:tc>
        <w:tc>
          <w:tcPr>
            <w:tcW w:w="1277" w:type="dxa"/>
          </w:tcPr>
          <w:p w14:paraId="2B0E515F" w14:textId="77777777" w:rsidR="0034216F" w:rsidRDefault="0034216F">
            <w:pPr>
              <w:pStyle w:val="TableParagraph"/>
              <w:rPr>
                <w:sz w:val="20"/>
              </w:rPr>
            </w:pPr>
          </w:p>
        </w:tc>
        <w:tc>
          <w:tcPr>
            <w:tcW w:w="1183" w:type="dxa"/>
          </w:tcPr>
          <w:p w14:paraId="5F548346" w14:textId="77777777" w:rsidR="0034216F" w:rsidRDefault="0034216F">
            <w:pPr>
              <w:pStyle w:val="TableParagraph"/>
              <w:rPr>
                <w:sz w:val="20"/>
              </w:rPr>
            </w:pPr>
          </w:p>
        </w:tc>
        <w:tc>
          <w:tcPr>
            <w:tcW w:w="1133" w:type="dxa"/>
          </w:tcPr>
          <w:p w14:paraId="483D057F" w14:textId="77777777" w:rsidR="0034216F" w:rsidRDefault="0034216F">
            <w:pPr>
              <w:pStyle w:val="TableParagraph"/>
              <w:rPr>
                <w:sz w:val="20"/>
              </w:rPr>
            </w:pPr>
          </w:p>
        </w:tc>
        <w:tc>
          <w:tcPr>
            <w:tcW w:w="1135" w:type="dxa"/>
          </w:tcPr>
          <w:p w14:paraId="6808B6A5" w14:textId="77777777" w:rsidR="0034216F" w:rsidRDefault="0034216F">
            <w:pPr>
              <w:pStyle w:val="TableParagraph"/>
              <w:rPr>
                <w:sz w:val="20"/>
              </w:rPr>
            </w:pPr>
          </w:p>
        </w:tc>
        <w:tc>
          <w:tcPr>
            <w:tcW w:w="991" w:type="dxa"/>
          </w:tcPr>
          <w:p w14:paraId="3153CC28" w14:textId="77777777" w:rsidR="0034216F" w:rsidRDefault="0034216F">
            <w:pPr>
              <w:pStyle w:val="TableParagraph"/>
              <w:rPr>
                <w:sz w:val="20"/>
              </w:rPr>
            </w:pPr>
          </w:p>
        </w:tc>
        <w:tc>
          <w:tcPr>
            <w:tcW w:w="1133" w:type="dxa"/>
          </w:tcPr>
          <w:p w14:paraId="76CBE9CD" w14:textId="77777777" w:rsidR="0034216F" w:rsidRDefault="0034216F">
            <w:pPr>
              <w:pStyle w:val="TableParagraph"/>
              <w:rPr>
                <w:sz w:val="20"/>
              </w:rPr>
            </w:pPr>
          </w:p>
        </w:tc>
        <w:tc>
          <w:tcPr>
            <w:tcW w:w="2127" w:type="dxa"/>
          </w:tcPr>
          <w:p w14:paraId="07D5646C" w14:textId="77777777" w:rsidR="0034216F" w:rsidRDefault="0034216F">
            <w:pPr>
              <w:pStyle w:val="TableParagraph"/>
              <w:rPr>
                <w:sz w:val="20"/>
              </w:rPr>
            </w:pPr>
          </w:p>
        </w:tc>
        <w:tc>
          <w:tcPr>
            <w:tcW w:w="1985" w:type="dxa"/>
          </w:tcPr>
          <w:p w14:paraId="207A3BF5" w14:textId="77777777" w:rsidR="0034216F" w:rsidRDefault="0034216F">
            <w:pPr>
              <w:pStyle w:val="TableParagraph"/>
              <w:rPr>
                <w:sz w:val="20"/>
              </w:rPr>
            </w:pPr>
          </w:p>
        </w:tc>
      </w:tr>
      <w:tr w:rsidR="0034216F" w14:paraId="1B606D5B" w14:textId="77777777">
        <w:trPr>
          <w:trHeight w:val="383"/>
        </w:trPr>
        <w:tc>
          <w:tcPr>
            <w:tcW w:w="2129" w:type="dxa"/>
          </w:tcPr>
          <w:p w14:paraId="1738D41F" w14:textId="77777777" w:rsidR="0034216F" w:rsidRDefault="0034216F">
            <w:pPr>
              <w:pStyle w:val="TableParagraph"/>
              <w:rPr>
                <w:sz w:val="20"/>
              </w:rPr>
            </w:pPr>
          </w:p>
        </w:tc>
        <w:tc>
          <w:tcPr>
            <w:tcW w:w="1133" w:type="dxa"/>
          </w:tcPr>
          <w:p w14:paraId="7A2E6B58" w14:textId="77777777" w:rsidR="0034216F" w:rsidRDefault="0034216F">
            <w:pPr>
              <w:pStyle w:val="TableParagraph"/>
              <w:rPr>
                <w:sz w:val="20"/>
              </w:rPr>
            </w:pPr>
          </w:p>
        </w:tc>
        <w:tc>
          <w:tcPr>
            <w:tcW w:w="1985" w:type="dxa"/>
          </w:tcPr>
          <w:p w14:paraId="61D9171D" w14:textId="77777777" w:rsidR="0034216F" w:rsidRDefault="0034216F">
            <w:pPr>
              <w:pStyle w:val="TableParagraph"/>
              <w:rPr>
                <w:sz w:val="20"/>
              </w:rPr>
            </w:pPr>
          </w:p>
        </w:tc>
        <w:tc>
          <w:tcPr>
            <w:tcW w:w="1277" w:type="dxa"/>
          </w:tcPr>
          <w:p w14:paraId="60588F05" w14:textId="77777777" w:rsidR="0034216F" w:rsidRDefault="0034216F">
            <w:pPr>
              <w:pStyle w:val="TableParagraph"/>
              <w:rPr>
                <w:sz w:val="20"/>
              </w:rPr>
            </w:pPr>
          </w:p>
        </w:tc>
        <w:tc>
          <w:tcPr>
            <w:tcW w:w="1183" w:type="dxa"/>
          </w:tcPr>
          <w:p w14:paraId="4073AAB4" w14:textId="77777777" w:rsidR="0034216F" w:rsidRDefault="0034216F">
            <w:pPr>
              <w:pStyle w:val="TableParagraph"/>
              <w:rPr>
                <w:sz w:val="20"/>
              </w:rPr>
            </w:pPr>
          </w:p>
        </w:tc>
        <w:tc>
          <w:tcPr>
            <w:tcW w:w="1133" w:type="dxa"/>
          </w:tcPr>
          <w:p w14:paraId="306886D8" w14:textId="77777777" w:rsidR="0034216F" w:rsidRDefault="0034216F">
            <w:pPr>
              <w:pStyle w:val="TableParagraph"/>
              <w:rPr>
                <w:sz w:val="20"/>
              </w:rPr>
            </w:pPr>
          </w:p>
        </w:tc>
        <w:tc>
          <w:tcPr>
            <w:tcW w:w="1135" w:type="dxa"/>
          </w:tcPr>
          <w:p w14:paraId="3509E2F0" w14:textId="77777777" w:rsidR="0034216F" w:rsidRDefault="0034216F">
            <w:pPr>
              <w:pStyle w:val="TableParagraph"/>
              <w:rPr>
                <w:sz w:val="20"/>
              </w:rPr>
            </w:pPr>
          </w:p>
        </w:tc>
        <w:tc>
          <w:tcPr>
            <w:tcW w:w="991" w:type="dxa"/>
          </w:tcPr>
          <w:p w14:paraId="5753DC31" w14:textId="77777777" w:rsidR="0034216F" w:rsidRDefault="0034216F">
            <w:pPr>
              <w:pStyle w:val="TableParagraph"/>
              <w:rPr>
                <w:sz w:val="20"/>
              </w:rPr>
            </w:pPr>
          </w:p>
        </w:tc>
        <w:tc>
          <w:tcPr>
            <w:tcW w:w="1133" w:type="dxa"/>
          </w:tcPr>
          <w:p w14:paraId="473316D2" w14:textId="77777777" w:rsidR="0034216F" w:rsidRDefault="0034216F">
            <w:pPr>
              <w:pStyle w:val="TableParagraph"/>
              <w:rPr>
                <w:sz w:val="20"/>
              </w:rPr>
            </w:pPr>
          </w:p>
        </w:tc>
        <w:tc>
          <w:tcPr>
            <w:tcW w:w="2127" w:type="dxa"/>
          </w:tcPr>
          <w:p w14:paraId="0DFF5A06" w14:textId="77777777" w:rsidR="0034216F" w:rsidRDefault="0034216F">
            <w:pPr>
              <w:pStyle w:val="TableParagraph"/>
              <w:rPr>
                <w:sz w:val="20"/>
              </w:rPr>
            </w:pPr>
          </w:p>
        </w:tc>
        <w:tc>
          <w:tcPr>
            <w:tcW w:w="1985" w:type="dxa"/>
          </w:tcPr>
          <w:p w14:paraId="182D4298" w14:textId="77777777" w:rsidR="0034216F" w:rsidRDefault="0034216F">
            <w:pPr>
              <w:pStyle w:val="TableParagraph"/>
              <w:rPr>
                <w:sz w:val="20"/>
              </w:rPr>
            </w:pPr>
          </w:p>
        </w:tc>
      </w:tr>
      <w:tr w:rsidR="0034216F" w14:paraId="5019C0EE" w14:textId="77777777">
        <w:trPr>
          <w:trHeight w:val="383"/>
        </w:trPr>
        <w:tc>
          <w:tcPr>
            <w:tcW w:w="2129" w:type="dxa"/>
          </w:tcPr>
          <w:p w14:paraId="5D4FEF02" w14:textId="77777777" w:rsidR="0034216F" w:rsidRDefault="0034216F">
            <w:pPr>
              <w:pStyle w:val="TableParagraph"/>
              <w:rPr>
                <w:sz w:val="20"/>
              </w:rPr>
            </w:pPr>
          </w:p>
        </w:tc>
        <w:tc>
          <w:tcPr>
            <w:tcW w:w="1133" w:type="dxa"/>
          </w:tcPr>
          <w:p w14:paraId="5E910D58" w14:textId="77777777" w:rsidR="0034216F" w:rsidRDefault="0034216F">
            <w:pPr>
              <w:pStyle w:val="TableParagraph"/>
              <w:rPr>
                <w:sz w:val="20"/>
              </w:rPr>
            </w:pPr>
          </w:p>
        </w:tc>
        <w:tc>
          <w:tcPr>
            <w:tcW w:w="1985" w:type="dxa"/>
          </w:tcPr>
          <w:p w14:paraId="7DB9DF34" w14:textId="77777777" w:rsidR="0034216F" w:rsidRDefault="0034216F">
            <w:pPr>
              <w:pStyle w:val="TableParagraph"/>
              <w:rPr>
                <w:sz w:val="20"/>
              </w:rPr>
            </w:pPr>
          </w:p>
        </w:tc>
        <w:tc>
          <w:tcPr>
            <w:tcW w:w="1277" w:type="dxa"/>
          </w:tcPr>
          <w:p w14:paraId="5EB4BFDB" w14:textId="77777777" w:rsidR="0034216F" w:rsidRDefault="0034216F">
            <w:pPr>
              <w:pStyle w:val="TableParagraph"/>
              <w:rPr>
                <w:sz w:val="20"/>
              </w:rPr>
            </w:pPr>
          </w:p>
        </w:tc>
        <w:tc>
          <w:tcPr>
            <w:tcW w:w="1183" w:type="dxa"/>
          </w:tcPr>
          <w:p w14:paraId="57311909" w14:textId="77777777" w:rsidR="0034216F" w:rsidRDefault="0034216F">
            <w:pPr>
              <w:pStyle w:val="TableParagraph"/>
              <w:rPr>
                <w:sz w:val="20"/>
              </w:rPr>
            </w:pPr>
          </w:p>
        </w:tc>
        <w:tc>
          <w:tcPr>
            <w:tcW w:w="1133" w:type="dxa"/>
          </w:tcPr>
          <w:p w14:paraId="119A5E5E" w14:textId="77777777" w:rsidR="0034216F" w:rsidRDefault="0034216F">
            <w:pPr>
              <w:pStyle w:val="TableParagraph"/>
              <w:rPr>
                <w:sz w:val="20"/>
              </w:rPr>
            </w:pPr>
          </w:p>
        </w:tc>
        <w:tc>
          <w:tcPr>
            <w:tcW w:w="1135" w:type="dxa"/>
          </w:tcPr>
          <w:p w14:paraId="6A22E56F" w14:textId="77777777" w:rsidR="0034216F" w:rsidRDefault="0034216F">
            <w:pPr>
              <w:pStyle w:val="TableParagraph"/>
              <w:rPr>
                <w:sz w:val="20"/>
              </w:rPr>
            </w:pPr>
          </w:p>
        </w:tc>
        <w:tc>
          <w:tcPr>
            <w:tcW w:w="991" w:type="dxa"/>
          </w:tcPr>
          <w:p w14:paraId="57C8B062" w14:textId="77777777" w:rsidR="0034216F" w:rsidRDefault="0034216F">
            <w:pPr>
              <w:pStyle w:val="TableParagraph"/>
              <w:rPr>
                <w:sz w:val="20"/>
              </w:rPr>
            </w:pPr>
          </w:p>
        </w:tc>
        <w:tc>
          <w:tcPr>
            <w:tcW w:w="1133" w:type="dxa"/>
          </w:tcPr>
          <w:p w14:paraId="4923905E" w14:textId="77777777" w:rsidR="0034216F" w:rsidRDefault="0034216F">
            <w:pPr>
              <w:pStyle w:val="TableParagraph"/>
              <w:rPr>
                <w:sz w:val="20"/>
              </w:rPr>
            </w:pPr>
          </w:p>
        </w:tc>
        <w:tc>
          <w:tcPr>
            <w:tcW w:w="2127" w:type="dxa"/>
          </w:tcPr>
          <w:p w14:paraId="74664E25" w14:textId="77777777" w:rsidR="0034216F" w:rsidRDefault="0034216F">
            <w:pPr>
              <w:pStyle w:val="TableParagraph"/>
              <w:rPr>
                <w:sz w:val="20"/>
              </w:rPr>
            </w:pPr>
          </w:p>
        </w:tc>
        <w:tc>
          <w:tcPr>
            <w:tcW w:w="1985" w:type="dxa"/>
          </w:tcPr>
          <w:p w14:paraId="13D0E624" w14:textId="77777777" w:rsidR="0034216F" w:rsidRDefault="0034216F">
            <w:pPr>
              <w:pStyle w:val="TableParagraph"/>
              <w:rPr>
                <w:sz w:val="20"/>
              </w:rPr>
            </w:pPr>
          </w:p>
        </w:tc>
      </w:tr>
      <w:tr w:rsidR="0034216F" w14:paraId="2B698FBF" w14:textId="77777777">
        <w:trPr>
          <w:trHeight w:val="383"/>
        </w:trPr>
        <w:tc>
          <w:tcPr>
            <w:tcW w:w="2129" w:type="dxa"/>
          </w:tcPr>
          <w:p w14:paraId="070B39BD" w14:textId="77777777" w:rsidR="0034216F" w:rsidRDefault="0034216F">
            <w:pPr>
              <w:pStyle w:val="TableParagraph"/>
              <w:rPr>
                <w:sz w:val="20"/>
              </w:rPr>
            </w:pPr>
          </w:p>
        </w:tc>
        <w:tc>
          <w:tcPr>
            <w:tcW w:w="1133" w:type="dxa"/>
          </w:tcPr>
          <w:p w14:paraId="54B2C1E1" w14:textId="77777777" w:rsidR="0034216F" w:rsidRDefault="0034216F">
            <w:pPr>
              <w:pStyle w:val="TableParagraph"/>
              <w:rPr>
                <w:sz w:val="20"/>
              </w:rPr>
            </w:pPr>
          </w:p>
        </w:tc>
        <w:tc>
          <w:tcPr>
            <w:tcW w:w="1985" w:type="dxa"/>
          </w:tcPr>
          <w:p w14:paraId="68C4B3BF" w14:textId="77777777" w:rsidR="0034216F" w:rsidRDefault="0034216F">
            <w:pPr>
              <w:pStyle w:val="TableParagraph"/>
              <w:rPr>
                <w:sz w:val="20"/>
              </w:rPr>
            </w:pPr>
          </w:p>
        </w:tc>
        <w:tc>
          <w:tcPr>
            <w:tcW w:w="1277" w:type="dxa"/>
          </w:tcPr>
          <w:p w14:paraId="5D308C83" w14:textId="77777777" w:rsidR="0034216F" w:rsidRDefault="0034216F">
            <w:pPr>
              <w:pStyle w:val="TableParagraph"/>
              <w:rPr>
                <w:sz w:val="20"/>
              </w:rPr>
            </w:pPr>
          </w:p>
        </w:tc>
        <w:tc>
          <w:tcPr>
            <w:tcW w:w="1183" w:type="dxa"/>
          </w:tcPr>
          <w:p w14:paraId="2A8B6D89" w14:textId="77777777" w:rsidR="0034216F" w:rsidRDefault="0034216F">
            <w:pPr>
              <w:pStyle w:val="TableParagraph"/>
              <w:rPr>
                <w:sz w:val="20"/>
              </w:rPr>
            </w:pPr>
          </w:p>
        </w:tc>
        <w:tc>
          <w:tcPr>
            <w:tcW w:w="1133" w:type="dxa"/>
          </w:tcPr>
          <w:p w14:paraId="41F5E27B" w14:textId="77777777" w:rsidR="0034216F" w:rsidRDefault="0034216F">
            <w:pPr>
              <w:pStyle w:val="TableParagraph"/>
              <w:rPr>
                <w:sz w:val="20"/>
              </w:rPr>
            </w:pPr>
          </w:p>
        </w:tc>
        <w:tc>
          <w:tcPr>
            <w:tcW w:w="1135" w:type="dxa"/>
          </w:tcPr>
          <w:p w14:paraId="10FE6DFD" w14:textId="77777777" w:rsidR="0034216F" w:rsidRDefault="0034216F">
            <w:pPr>
              <w:pStyle w:val="TableParagraph"/>
              <w:rPr>
                <w:sz w:val="20"/>
              </w:rPr>
            </w:pPr>
          </w:p>
        </w:tc>
        <w:tc>
          <w:tcPr>
            <w:tcW w:w="991" w:type="dxa"/>
          </w:tcPr>
          <w:p w14:paraId="0BCE4C91" w14:textId="77777777" w:rsidR="0034216F" w:rsidRDefault="0034216F">
            <w:pPr>
              <w:pStyle w:val="TableParagraph"/>
              <w:rPr>
                <w:sz w:val="20"/>
              </w:rPr>
            </w:pPr>
          </w:p>
        </w:tc>
        <w:tc>
          <w:tcPr>
            <w:tcW w:w="1133" w:type="dxa"/>
          </w:tcPr>
          <w:p w14:paraId="045C1F5C" w14:textId="77777777" w:rsidR="0034216F" w:rsidRDefault="0034216F">
            <w:pPr>
              <w:pStyle w:val="TableParagraph"/>
              <w:rPr>
                <w:sz w:val="20"/>
              </w:rPr>
            </w:pPr>
          </w:p>
        </w:tc>
        <w:tc>
          <w:tcPr>
            <w:tcW w:w="2127" w:type="dxa"/>
          </w:tcPr>
          <w:p w14:paraId="5D2BC73D" w14:textId="77777777" w:rsidR="0034216F" w:rsidRDefault="0034216F">
            <w:pPr>
              <w:pStyle w:val="TableParagraph"/>
              <w:rPr>
                <w:sz w:val="20"/>
              </w:rPr>
            </w:pPr>
          </w:p>
        </w:tc>
        <w:tc>
          <w:tcPr>
            <w:tcW w:w="1985" w:type="dxa"/>
          </w:tcPr>
          <w:p w14:paraId="73875F8D" w14:textId="77777777" w:rsidR="0034216F" w:rsidRDefault="0034216F">
            <w:pPr>
              <w:pStyle w:val="TableParagraph"/>
              <w:rPr>
                <w:sz w:val="20"/>
              </w:rPr>
            </w:pPr>
          </w:p>
        </w:tc>
      </w:tr>
      <w:tr w:rsidR="0034216F" w14:paraId="660FFE0C" w14:textId="77777777">
        <w:trPr>
          <w:trHeight w:val="383"/>
        </w:trPr>
        <w:tc>
          <w:tcPr>
            <w:tcW w:w="2129" w:type="dxa"/>
          </w:tcPr>
          <w:p w14:paraId="0BBC5F0B" w14:textId="77777777" w:rsidR="0034216F" w:rsidRDefault="0034216F">
            <w:pPr>
              <w:pStyle w:val="TableParagraph"/>
              <w:rPr>
                <w:sz w:val="20"/>
              </w:rPr>
            </w:pPr>
          </w:p>
        </w:tc>
        <w:tc>
          <w:tcPr>
            <w:tcW w:w="1133" w:type="dxa"/>
          </w:tcPr>
          <w:p w14:paraId="5496D581" w14:textId="77777777" w:rsidR="0034216F" w:rsidRDefault="0034216F">
            <w:pPr>
              <w:pStyle w:val="TableParagraph"/>
              <w:rPr>
                <w:sz w:val="20"/>
              </w:rPr>
            </w:pPr>
          </w:p>
        </w:tc>
        <w:tc>
          <w:tcPr>
            <w:tcW w:w="1985" w:type="dxa"/>
          </w:tcPr>
          <w:p w14:paraId="39898BA8" w14:textId="77777777" w:rsidR="0034216F" w:rsidRDefault="0034216F">
            <w:pPr>
              <w:pStyle w:val="TableParagraph"/>
              <w:rPr>
                <w:sz w:val="20"/>
              </w:rPr>
            </w:pPr>
          </w:p>
        </w:tc>
        <w:tc>
          <w:tcPr>
            <w:tcW w:w="1277" w:type="dxa"/>
          </w:tcPr>
          <w:p w14:paraId="6CBF850B" w14:textId="77777777" w:rsidR="0034216F" w:rsidRDefault="0034216F">
            <w:pPr>
              <w:pStyle w:val="TableParagraph"/>
              <w:rPr>
                <w:sz w:val="20"/>
              </w:rPr>
            </w:pPr>
          </w:p>
        </w:tc>
        <w:tc>
          <w:tcPr>
            <w:tcW w:w="1183" w:type="dxa"/>
          </w:tcPr>
          <w:p w14:paraId="0A5FEF1C" w14:textId="77777777" w:rsidR="0034216F" w:rsidRDefault="0034216F">
            <w:pPr>
              <w:pStyle w:val="TableParagraph"/>
              <w:rPr>
                <w:sz w:val="20"/>
              </w:rPr>
            </w:pPr>
          </w:p>
        </w:tc>
        <w:tc>
          <w:tcPr>
            <w:tcW w:w="1133" w:type="dxa"/>
          </w:tcPr>
          <w:p w14:paraId="1D64BF3E" w14:textId="77777777" w:rsidR="0034216F" w:rsidRDefault="0034216F">
            <w:pPr>
              <w:pStyle w:val="TableParagraph"/>
              <w:rPr>
                <w:sz w:val="20"/>
              </w:rPr>
            </w:pPr>
          </w:p>
        </w:tc>
        <w:tc>
          <w:tcPr>
            <w:tcW w:w="1135" w:type="dxa"/>
          </w:tcPr>
          <w:p w14:paraId="3D097E99" w14:textId="77777777" w:rsidR="0034216F" w:rsidRDefault="0034216F">
            <w:pPr>
              <w:pStyle w:val="TableParagraph"/>
              <w:rPr>
                <w:sz w:val="20"/>
              </w:rPr>
            </w:pPr>
          </w:p>
        </w:tc>
        <w:tc>
          <w:tcPr>
            <w:tcW w:w="991" w:type="dxa"/>
          </w:tcPr>
          <w:p w14:paraId="304A7B97" w14:textId="77777777" w:rsidR="0034216F" w:rsidRDefault="0034216F">
            <w:pPr>
              <w:pStyle w:val="TableParagraph"/>
              <w:rPr>
                <w:sz w:val="20"/>
              </w:rPr>
            </w:pPr>
          </w:p>
        </w:tc>
        <w:tc>
          <w:tcPr>
            <w:tcW w:w="1133" w:type="dxa"/>
          </w:tcPr>
          <w:p w14:paraId="347418B0" w14:textId="77777777" w:rsidR="0034216F" w:rsidRDefault="0034216F">
            <w:pPr>
              <w:pStyle w:val="TableParagraph"/>
              <w:rPr>
                <w:sz w:val="20"/>
              </w:rPr>
            </w:pPr>
          </w:p>
        </w:tc>
        <w:tc>
          <w:tcPr>
            <w:tcW w:w="2127" w:type="dxa"/>
          </w:tcPr>
          <w:p w14:paraId="64E3E0B1" w14:textId="77777777" w:rsidR="0034216F" w:rsidRDefault="0034216F">
            <w:pPr>
              <w:pStyle w:val="TableParagraph"/>
              <w:rPr>
                <w:sz w:val="20"/>
              </w:rPr>
            </w:pPr>
          </w:p>
        </w:tc>
        <w:tc>
          <w:tcPr>
            <w:tcW w:w="1985" w:type="dxa"/>
          </w:tcPr>
          <w:p w14:paraId="152FCE74" w14:textId="77777777" w:rsidR="0034216F" w:rsidRDefault="0034216F">
            <w:pPr>
              <w:pStyle w:val="TableParagraph"/>
              <w:rPr>
                <w:sz w:val="20"/>
              </w:rPr>
            </w:pPr>
          </w:p>
        </w:tc>
      </w:tr>
      <w:tr w:rsidR="0034216F" w14:paraId="4DD4D57B" w14:textId="77777777">
        <w:trPr>
          <w:trHeight w:val="386"/>
        </w:trPr>
        <w:tc>
          <w:tcPr>
            <w:tcW w:w="2129" w:type="dxa"/>
          </w:tcPr>
          <w:p w14:paraId="0E91FE42" w14:textId="77777777" w:rsidR="0034216F" w:rsidRDefault="0034216F">
            <w:pPr>
              <w:pStyle w:val="TableParagraph"/>
              <w:rPr>
                <w:sz w:val="20"/>
              </w:rPr>
            </w:pPr>
          </w:p>
        </w:tc>
        <w:tc>
          <w:tcPr>
            <w:tcW w:w="1133" w:type="dxa"/>
          </w:tcPr>
          <w:p w14:paraId="11D3F309" w14:textId="77777777" w:rsidR="0034216F" w:rsidRDefault="0034216F">
            <w:pPr>
              <w:pStyle w:val="TableParagraph"/>
              <w:rPr>
                <w:sz w:val="20"/>
              </w:rPr>
            </w:pPr>
          </w:p>
        </w:tc>
        <w:tc>
          <w:tcPr>
            <w:tcW w:w="1985" w:type="dxa"/>
          </w:tcPr>
          <w:p w14:paraId="0B1F5792" w14:textId="77777777" w:rsidR="0034216F" w:rsidRDefault="0034216F">
            <w:pPr>
              <w:pStyle w:val="TableParagraph"/>
              <w:rPr>
                <w:sz w:val="20"/>
              </w:rPr>
            </w:pPr>
          </w:p>
        </w:tc>
        <w:tc>
          <w:tcPr>
            <w:tcW w:w="1277" w:type="dxa"/>
          </w:tcPr>
          <w:p w14:paraId="4C6F3176" w14:textId="77777777" w:rsidR="0034216F" w:rsidRDefault="0034216F">
            <w:pPr>
              <w:pStyle w:val="TableParagraph"/>
              <w:rPr>
                <w:sz w:val="20"/>
              </w:rPr>
            </w:pPr>
          </w:p>
        </w:tc>
        <w:tc>
          <w:tcPr>
            <w:tcW w:w="1183" w:type="dxa"/>
          </w:tcPr>
          <w:p w14:paraId="60C96943" w14:textId="77777777" w:rsidR="0034216F" w:rsidRDefault="0034216F">
            <w:pPr>
              <w:pStyle w:val="TableParagraph"/>
              <w:rPr>
                <w:sz w:val="20"/>
              </w:rPr>
            </w:pPr>
          </w:p>
        </w:tc>
        <w:tc>
          <w:tcPr>
            <w:tcW w:w="1133" w:type="dxa"/>
          </w:tcPr>
          <w:p w14:paraId="29D810AC" w14:textId="77777777" w:rsidR="0034216F" w:rsidRDefault="0034216F">
            <w:pPr>
              <w:pStyle w:val="TableParagraph"/>
              <w:rPr>
                <w:sz w:val="20"/>
              </w:rPr>
            </w:pPr>
          </w:p>
        </w:tc>
        <w:tc>
          <w:tcPr>
            <w:tcW w:w="1135" w:type="dxa"/>
          </w:tcPr>
          <w:p w14:paraId="61046E73" w14:textId="77777777" w:rsidR="0034216F" w:rsidRDefault="0034216F">
            <w:pPr>
              <w:pStyle w:val="TableParagraph"/>
              <w:rPr>
                <w:sz w:val="20"/>
              </w:rPr>
            </w:pPr>
          </w:p>
        </w:tc>
        <w:tc>
          <w:tcPr>
            <w:tcW w:w="991" w:type="dxa"/>
          </w:tcPr>
          <w:p w14:paraId="020E1510" w14:textId="77777777" w:rsidR="0034216F" w:rsidRDefault="0034216F">
            <w:pPr>
              <w:pStyle w:val="TableParagraph"/>
              <w:rPr>
                <w:sz w:val="20"/>
              </w:rPr>
            </w:pPr>
          </w:p>
        </w:tc>
        <w:tc>
          <w:tcPr>
            <w:tcW w:w="1133" w:type="dxa"/>
          </w:tcPr>
          <w:p w14:paraId="714AADC6" w14:textId="77777777" w:rsidR="0034216F" w:rsidRDefault="0034216F">
            <w:pPr>
              <w:pStyle w:val="TableParagraph"/>
              <w:rPr>
                <w:sz w:val="20"/>
              </w:rPr>
            </w:pPr>
          </w:p>
        </w:tc>
        <w:tc>
          <w:tcPr>
            <w:tcW w:w="2127" w:type="dxa"/>
          </w:tcPr>
          <w:p w14:paraId="58F97027" w14:textId="77777777" w:rsidR="0034216F" w:rsidRDefault="0034216F">
            <w:pPr>
              <w:pStyle w:val="TableParagraph"/>
              <w:rPr>
                <w:sz w:val="20"/>
              </w:rPr>
            </w:pPr>
          </w:p>
        </w:tc>
        <w:tc>
          <w:tcPr>
            <w:tcW w:w="1985" w:type="dxa"/>
          </w:tcPr>
          <w:p w14:paraId="7450763C" w14:textId="77777777" w:rsidR="0034216F" w:rsidRDefault="0034216F">
            <w:pPr>
              <w:pStyle w:val="TableParagraph"/>
              <w:rPr>
                <w:sz w:val="20"/>
              </w:rPr>
            </w:pPr>
          </w:p>
        </w:tc>
      </w:tr>
      <w:tr w:rsidR="0034216F" w14:paraId="55259489" w14:textId="77777777">
        <w:trPr>
          <w:trHeight w:val="383"/>
        </w:trPr>
        <w:tc>
          <w:tcPr>
            <w:tcW w:w="2129" w:type="dxa"/>
          </w:tcPr>
          <w:p w14:paraId="790EA8EC" w14:textId="77777777" w:rsidR="0034216F" w:rsidRDefault="0034216F">
            <w:pPr>
              <w:pStyle w:val="TableParagraph"/>
              <w:rPr>
                <w:sz w:val="20"/>
              </w:rPr>
            </w:pPr>
          </w:p>
        </w:tc>
        <w:tc>
          <w:tcPr>
            <w:tcW w:w="1133" w:type="dxa"/>
          </w:tcPr>
          <w:p w14:paraId="42734C63" w14:textId="77777777" w:rsidR="0034216F" w:rsidRDefault="0034216F">
            <w:pPr>
              <w:pStyle w:val="TableParagraph"/>
              <w:rPr>
                <w:sz w:val="20"/>
              </w:rPr>
            </w:pPr>
          </w:p>
        </w:tc>
        <w:tc>
          <w:tcPr>
            <w:tcW w:w="1985" w:type="dxa"/>
          </w:tcPr>
          <w:p w14:paraId="5C46461C" w14:textId="77777777" w:rsidR="0034216F" w:rsidRDefault="0034216F">
            <w:pPr>
              <w:pStyle w:val="TableParagraph"/>
              <w:rPr>
                <w:sz w:val="20"/>
              </w:rPr>
            </w:pPr>
          </w:p>
        </w:tc>
        <w:tc>
          <w:tcPr>
            <w:tcW w:w="1277" w:type="dxa"/>
          </w:tcPr>
          <w:p w14:paraId="0EFC7957" w14:textId="77777777" w:rsidR="0034216F" w:rsidRDefault="0034216F">
            <w:pPr>
              <w:pStyle w:val="TableParagraph"/>
              <w:rPr>
                <w:sz w:val="20"/>
              </w:rPr>
            </w:pPr>
          </w:p>
        </w:tc>
        <w:tc>
          <w:tcPr>
            <w:tcW w:w="1183" w:type="dxa"/>
          </w:tcPr>
          <w:p w14:paraId="06C7B7EE" w14:textId="77777777" w:rsidR="0034216F" w:rsidRDefault="0034216F">
            <w:pPr>
              <w:pStyle w:val="TableParagraph"/>
              <w:rPr>
                <w:sz w:val="20"/>
              </w:rPr>
            </w:pPr>
          </w:p>
        </w:tc>
        <w:tc>
          <w:tcPr>
            <w:tcW w:w="1133" w:type="dxa"/>
          </w:tcPr>
          <w:p w14:paraId="36E7D737" w14:textId="77777777" w:rsidR="0034216F" w:rsidRDefault="0034216F">
            <w:pPr>
              <w:pStyle w:val="TableParagraph"/>
              <w:rPr>
                <w:sz w:val="20"/>
              </w:rPr>
            </w:pPr>
          </w:p>
        </w:tc>
        <w:tc>
          <w:tcPr>
            <w:tcW w:w="1135" w:type="dxa"/>
          </w:tcPr>
          <w:p w14:paraId="773823D5" w14:textId="77777777" w:rsidR="0034216F" w:rsidRDefault="0034216F">
            <w:pPr>
              <w:pStyle w:val="TableParagraph"/>
              <w:rPr>
                <w:sz w:val="20"/>
              </w:rPr>
            </w:pPr>
          </w:p>
        </w:tc>
        <w:tc>
          <w:tcPr>
            <w:tcW w:w="991" w:type="dxa"/>
          </w:tcPr>
          <w:p w14:paraId="3FC38DD4" w14:textId="77777777" w:rsidR="0034216F" w:rsidRDefault="0034216F">
            <w:pPr>
              <w:pStyle w:val="TableParagraph"/>
              <w:rPr>
                <w:sz w:val="20"/>
              </w:rPr>
            </w:pPr>
          </w:p>
        </w:tc>
        <w:tc>
          <w:tcPr>
            <w:tcW w:w="1133" w:type="dxa"/>
          </w:tcPr>
          <w:p w14:paraId="4C24C3C6" w14:textId="77777777" w:rsidR="0034216F" w:rsidRDefault="0034216F">
            <w:pPr>
              <w:pStyle w:val="TableParagraph"/>
              <w:rPr>
                <w:sz w:val="20"/>
              </w:rPr>
            </w:pPr>
          </w:p>
        </w:tc>
        <w:tc>
          <w:tcPr>
            <w:tcW w:w="2127" w:type="dxa"/>
          </w:tcPr>
          <w:p w14:paraId="397760E4" w14:textId="77777777" w:rsidR="0034216F" w:rsidRDefault="0034216F">
            <w:pPr>
              <w:pStyle w:val="TableParagraph"/>
              <w:rPr>
                <w:sz w:val="20"/>
              </w:rPr>
            </w:pPr>
          </w:p>
        </w:tc>
        <w:tc>
          <w:tcPr>
            <w:tcW w:w="1985" w:type="dxa"/>
          </w:tcPr>
          <w:p w14:paraId="33CCDC20" w14:textId="77777777" w:rsidR="0034216F" w:rsidRDefault="0034216F">
            <w:pPr>
              <w:pStyle w:val="TableParagraph"/>
              <w:rPr>
                <w:sz w:val="20"/>
              </w:rPr>
            </w:pPr>
          </w:p>
        </w:tc>
      </w:tr>
      <w:tr w:rsidR="0034216F" w14:paraId="43C85DAD" w14:textId="77777777">
        <w:trPr>
          <w:trHeight w:val="383"/>
        </w:trPr>
        <w:tc>
          <w:tcPr>
            <w:tcW w:w="2129" w:type="dxa"/>
          </w:tcPr>
          <w:p w14:paraId="1DC02E9A" w14:textId="77777777" w:rsidR="0034216F" w:rsidRDefault="0034216F">
            <w:pPr>
              <w:pStyle w:val="TableParagraph"/>
              <w:rPr>
                <w:sz w:val="20"/>
              </w:rPr>
            </w:pPr>
          </w:p>
        </w:tc>
        <w:tc>
          <w:tcPr>
            <w:tcW w:w="1133" w:type="dxa"/>
          </w:tcPr>
          <w:p w14:paraId="70C893D2" w14:textId="77777777" w:rsidR="0034216F" w:rsidRDefault="0034216F">
            <w:pPr>
              <w:pStyle w:val="TableParagraph"/>
              <w:rPr>
                <w:sz w:val="20"/>
              </w:rPr>
            </w:pPr>
          </w:p>
        </w:tc>
        <w:tc>
          <w:tcPr>
            <w:tcW w:w="1985" w:type="dxa"/>
          </w:tcPr>
          <w:p w14:paraId="59DBE33D" w14:textId="77777777" w:rsidR="0034216F" w:rsidRDefault="0034216F">
            <w:pPr>
              <w:pStyle w:val="TableParagraph"/>
              <w:rPr>
                <w:sz w:val="20"/>
              </w:rPr>
            </w:pPr>
          </w:p>
        </w:tc>
        <w:tc>
          <w:tcPr>
            <w:tcW w:w="1277" w:type="dxa"/>
          </w:tcPr>
          <w:p w14:paraId="63A9700D" w14:textId="77777777" w:rsidR="0034216F" w:rsidRDefault="0034216F">
            <w:pPr>
              <w:pStyle w:val="TableParagraph"/>
              <w:rPr>
                <w:sz w:val="20"/>
              </w:rPr>
            </w:pPr>
          </w:p>
        </w:tc>
        <w:tc>
          <w:tcPr>
            <w:tcW w:w="1183" w:type="dxa"/>
          </w:tcPr>
          <w:p w14:paraId="763C9B34" w14:textId="77777777" w:rsidR="0034216F" w:rsidRDefault="0034216F">
            <w:pPr>
              <w:pStyle w:val="TableParagraph"/>
              <w:rPr>
                <w:sz w:val="20"/>
              </w:rPr>
            </w:pPr>
          </w:p>
        </w:tc>
        <w:tc>
          <w:tcPr>
            <w:tcW w:w="1133" w:type="dxa"/>
          </w:tcPr>
          <w:p w14:paraId="0E1B1D18" w14:textId="77777777" w:rsidR="0034216F" w:rsidRDefault="0034216F">
            <w:pPr>
              <w:pStyle w:val="TableParagraph"/>
              <w:rPr>
                <w:sz w:val="20"/>
              </w:rPr>
            </w:pPr>
          </w:p>
        </w:tc>
        <w:tc>
          <w:tcPr>
            <w:tcW w:w="1135" w:type="dxa"/>
          </w:tcPr>
          <w:p w14:paraId="4137D74B" w14:textId="77777777" w:rsidR="0034216F" w:rsidRDefault="0034216F">
            <w:pPr>
              <w:pStyle w:val="TableParagraph"/>
              <w:rPr>
                <w:sz w:val="20"/>
              </w:rPr>
            </w:pPr>
          </w:p>
        </w:tc>
        <w:tc>
          <w:tcPr>
            <w:tcW w:w="991" w:type="dxa"/>
          </w:tcPr>
          <w:p w14:paraId="164B2D38" w14:textId="77777777" w:rsidR="0034216F" w:rsidRDefault="0034216F">
            <w:pPr>
              <w:pStyle w:val="TableParagraph"/>
              <w:rPr>
                <w:sz w:val="20"/>
              </w:rPr>
            </w:pPr>
          </w:p>
        </w:tc>
        <w:tc>
          <w:tcPr>
            <w:tcW w:w="1133" w:type="dxa"/>
          </w:tcPr>
          <w:p w14:paraId="5D127012" w14:textId="77777777" w:rsidR="0034216F" w:rsidRDefault="0034216F">
            <w:pPr>
              <w:pStyle w:val="TableParagraph"/>
              <w:rPr>
                <w:sz w:val="20"/>
              </w:rPr>
            </w:pPr>
          </w:p>
        </w:tc>
        <w:tc>
          <w:tcPr>
            <w:tcW w:w="2127" w:type="dxa"/>
          </w:tcPr>
          <w:p w14:paraId="27623B42" w14:textId="77777777" w:rsidR="0034216F" w:rsidRDefault="0034216F">
            <w:pPr>
              <w:pStyle w:val="TableParagraph"/>
              <w:rPr>
                <w:sz w:val="20"/>
              </w:rPr>
            </w:pPr>
          </w:p>
        </w:tc>
        <w:tc>
          <w:tcPr>
            <w:tcW w:w="1985" w:type="dxa"/>
          </w:tcPr>
          <w:p w14:paraId="7E8808D9" w14:textId="77777777" w:rsidR="0034216F" w:rsidRDefault="0034216F">
            <w:pPr>
              <w:pStyle w:val="TableParagraph"/>
              <w:rPr>
                <w:sz w:val="20"/>
              </w:rPr>
            </w:pPr>
          </w:p>
        </w:tc>
      </w:tr>
      <w:tr w:rsidR="0034216F" w14:paraId="5017ABC5" w14:textId="77777777">
        <w:trPr>
          <w:trHeight w:val="383"/>
        </w:trPr>
        <w:tc>
          <w:tcPr>
            <w:tcW w:w="2129" w:type="dxa"/>
          </w:tcPr>
          <w:p w14:paraId="78BE7E9A" w14:textId="77777777" w:rsidR="0034216F" w:rsidRDefault="0034216F">
            <w:pPr>
              <w:pStyle w:val="TableParagraph"/>
              <w:rPr>
                <w:sz w:val="20"/>
              </w:rPr>
            </w:pPr>
          </w:p>
        </w:tc>
        <w:tc>
          <w:tcPr>
            <w:tcW w:w="1133" w:type="dxa"/>
          </w:tcPr>
          <w:p w14:paraId="3F0BC219" w14:textId="77777777" w:rsidR="0034216F" w:rsidRDefault="0034216F">
            <w:pPr>
              <w:pStyle w:val="TableParagraph"/>
              <w:rPr>
                <w:sz w:val="20"/>
              </w:rPr>
            </w:pPr>
          </w:p>
        </w:tc>
        <w:tc>
          <w:tcPr>
            <w:tcW w:w="1985" w:type="dxa"/>
          </w:tcPr>
          <w:p w14:paraId="4121FF24" w14:textId="77777777" w:rsidR="0034216F" w:rsidRDefault="0034216F">
            <w:pPr>
              <w:pStyle w:val="TableParagraph"/>
              <w:rPr>
                <w:sz w:val="20"/>
              </w:rPr>
            </w:pPr>
          </w:p>
        </w:tc>
        <w:tc>
          <w:tcPr>
            <w:tcW w:w="1277" w:type="dxa"/>
          </w:tcPr>
          <w:p w14:paraId="5045DB8C" w14:textId="77777777" w:rsidR="0034216F" w:rsidRDefault="0034216F">
            <w:pPr>
              <w:pStyle w:val="TableParagraph"/>
              <w:rPr>
                <w:sz w:val="20"/>
              </w:rPr>
            </w:pPr>
          </w:p>
        </w:tc>
        <w:tc>
          <w:tcPr>
            <w:tcW w:w="1183" w:type="dxa"/>
          </w:tcPr>
          <w:p w14:paraId="2304710A" w14:textId="77777777" w:rsidR="0034216F" w:rsidRDefault="0034216F">
            <w:pPr>
              <w:pStyle w:val="TableParagraph"/>
              <w:rPr>
                <w:sz w:val="20"/>
              </w:rPr>
            </w:pPr>
          </w:p>
        </w:tc>
        <w:tc>
          <w:tcPr>
            <w:tcW w:w="1133" w:type="dxa"/>
          </w:tcPr>
          <w:p w14:paraId="7C7144AD" w14:textId="77777777" w:rsidR="0034216F" w:rsidRDefault="0034216F">
            <w:pPr>
              <w:pStyle w:val="TableParagraph"/>
              <w:rPr>
                <w:sz w:val="20"/>
              </w:rPr>
            </w:pPr>
          </w:p>
        </w:tc>
        <w:tc>
          <w:tcPr>
            <w:tcW w:w="1135" w:type="dxa"/>
          </w:tcPr>
          <w:p w14:paraId="20649BF5" w14:textId="77777777" w:rsidR="0034216F" w:rsidRDefault="0034216F">
            <w:pPr>
              <w:pStyle w:val="TableParagraph"/>
              <w:rPr>
                <w:sz w:val="20"/>
              </w:rPr>
            </w:pPr>
          </w:p>
        </w:tc>
        <w:tc>
          <w:tcPr>
            <w:tcW w:w="991" w:type="dxa"/>
          </w:tcPr>
          <w:p w14:paraId="4EBFCA43" w14:textId="77777777" w:rsidR="0034216F" w:rsidRDefault="0034216F">
            <w:pPr>
              <w:pStyle w:val="TableParagraph"/>
              <w:rPr>
                <w:sz w:val="20"/>
              </w:rPr>
            </w:pPr>
          </w:p>
        </w:tc>
        <w:tc>
          <w:tcPr>
            <w:tcW w:w="1133" w:type="dxa"/>
          </w:tcPr>
          <w:p w14:paraId="2EBF5863" w14:textId="77777777" w:rsidR="0034216F" w:rsidRDefault="0034216F">
            <w:pPr>
              <w:pStyle w:val="TableParagraph"/>
              <w:rPr>
                <w:sz w:val="20"/>
              </w:rPr>
            </w:pPr>
          </w:p>
        </w:tc>
        <w:tc>
          <w:tcPr>
            <w:tcW w:w="2127" w:type="dxa"/>
          </w:tcPr>
          <w:p w14:paraId="7DAEA4F4" w14:textId="77777777" w:rsidR="0034216F" w:rsidRDefault="0034216F">
            <w:pPr>
              <w:pStyle w:val="TableParagraph"/>
              <w:rPr>
                <w:sz w:val="20"/>
              </w:rPr>
            </w:pPr>
          </w:p>
        </w:tc>
        <w:tc>
          <w:tcPr>
            <w:tcW w:w="1985" w:type="dxa"/>
          </w:tcPr>
          <w:p w14:paraId="2FFB206C" w14:textId="77777777" w:rsidR="0034216F" w:rsidRDefault="0034216F">
            <w:pPr>
              <w:pStyle w:val="TableParagraph"/>
              <w:rPr>
                <w:sz w:val="20"/>
              </w:rPr>
            </w:pPr>
          </w:p>
        </w:tc>
      </w:tr>
      <w:tr w:rsidR="0034216F" w14:paraId="40008BB3" w14:textId="77777777">
        <w:trPr>
          <w:trHeight w:val="383"/>
        </w:trPr>
        <w:tc>
          <w:tcPr>
            <w:tcW w:w="2129" w:type="dxa"/>
          </w:tcPr>
          <w:p w14:paraId="37258AEB" w14:textId="77777777" w:rsidR="0034216F" w:rsidRDefault="0034216F">
            <w:pPr>
              <w:pStyle w:val="TableParagraph"/>
              <w:rPr>
                <w:sz w:val="20"/>
              </w:rPr>
            </w:pPr>
          </w:p>
        </w:tc>
        <w:tc>
          <w:tcPr>
            <w:tcW w:w="1133" w:type="dxa"/>
          </w:tcPr>
          <w:p w14:paraId="364F37DB" w14:textId="77777777" w:rsidR="0034216F" w:rsidRDefault="0034216F">
            <w:pPr>
              <w:pStyle w:val="TableParagraph"/>
              <w:rPr>
                <w:sz w:val="20"/>
              </w:rPr>
            </w:pPr>
          </w:p>
        </w:tc>
        <w:tc>
          <w:tcPr>
            <w:tcW w:w="1985" w:type="dxa"/>
          </w:tcPr>
          <w:p w14:paraId="181EA846" w14:textId="77777777" w:rsidR="0034216F" w:rsidRDefault="0034216F">
            <w:pPr>
              <w:pStyle w:val="TableParagraph"/>
              <w:rPr>
                <w:sz w:val="20"/>
              </w:rPr>
            </w:pPr>
          </w:p>
        </w:tc>
        <w:tc>
          <w:tcPr>
            <w:tcW w:w="1277" w:type="dxa"/>
          </w:tcPr>
          <w:p w14:paraId="6B2A457E" w14:textId="77777777" w:rsidR="0034216F" w:rsidRDefault="0034216F">
            <w:pPr>
              <w:pStyle w:val="TableParagraph"/>
              <w:rPr>
                <w:sz w:val="20"/>
              </w:rPr>
            </w:pPr>
          </w:p>
        </w:tc>
        <w:tc>
          <w:tcPr>
            <w:tcW w:w="1183" w:type="dxa"/>
          </w:tcPr>
          <w:p w14:paraId="4FB8D83A" w14:textId="77777777" w:rsidR="0034216F" w:rsidRDefault="0034216F">
            <w:pPr>
              <w:pStyle w:val="TableParagraph"/>
              <w:rPr>
                <w:sz w:val="20"/>
              </w:rPr>
            </w:pPr>
          </w:p>
        </w:tc>
        <w:tc>
          <w:tcPr>
            <w:tcW w:w="1133" w:type="dxa"/>
          </w:tcPr>
          <w:p w14:paraId="014C00D1" w14:textId="77777777" w:rsidR="0034216F" w:rsidRDefault="0034216F">
            <w:pPr>
              <w:pStyle w:val="TableParagraph"/>
              <w:rPr>
                <w:sz w:val="20"/>
              </w:rPr>
            </w:pPr>
          </w:p>
        </w:tc>
        <w:tc>
          <w:tcPr>
            <w:tcW w:w="1135" w:type="dxa"/>
          </w:tcPr>
          <w:p w14:paraId="5BC7F9F0" w14:textId="77777777" w:rsidR="0034216F" w:rsidRDefault="0034216F">
            <w:pPr>
              <w:pStyle w:val="TableParagraph"/>
              <w:rPr>
                <w:sz w:val="20"/>
              </w:rPr>
            </w:pPr>
          </w:p>
        </w:tc>
        <w:tc>
          <w:tcPr>
            <w:tcW w:w="991" w:type="dxa"/>
          </w:tcPr>
          <w:p w14:paraId="21CC45E1" w14:textId="77777777" w:rsidR="0034216F" w:rsidRDefault="0034216F">
            <w:pPr>
              <w:pStyle w:val="TableParagraph"/>
              <w:rPr>
                <w:sz w:val="20"/>
              </w:rPr>
            </w:pPr>
          </w:p>
        </w:tc>
        <w:tc>
          <w:tcPr>
            <w:tcW w:w="1133" w:type="dxa"/>
          </w:tcPr>
          <w:p w14:paraId="34A197F0" w14:textId="77777777" w:rsidR="0034216F" w:rsidRDefault="0034216F">
            <w:pPr>
              <w:pStyle w:val="TableParagraph"/>
              <w:rPr>
                <w:sz w:val="20"/>
              </w:rPr>
            </w:pPr>
          </w:p>
        </w:tc>
        <w:tc>
          <w:tcPr>
            <w:tcW w:w="2127" w:type="dxa"/>
          </w:tcPr>
          <w:p w14:paraId="364EABCD" w14:textId="77777777" w:rsidR="0034216F" w:rsidRDefault="0034216F">
            <w:pPr>
              <w:pStyle w:val="TableParagraph"/>
              <w:rPr>
                <w:sz w:val="20"/>
              </w:rPr>
            </w:pPr>
          </w:p>
        </w:tc>
        <w:tc>
          <w:tcPr>
            <w:tcW w:w="1985" w:type="dxa"/>
          </w:tcPr>
          <w:p w14:paraId="0321BA9B" w14:textId="77777777" w:rsidR="0034216F" w:rsidRDefault="0034216F">
            <w:pPr>
              <w:pStyle w:val="TableParagraph"/>
              <w:rPr>
                <w:sz w:val="20"/>
              </w:rPr>
            </w:pPr>
          </w:p>
        </w:tc>
      </w:tr>
      <w:tr w:rsidR="0034216F" w14:paraId="1319CDF1" w14:textId="77777777">
        <w:trPr>
          <w:trHeight w:val="386"/>
        </w:trPr>
        <w:tc>
          <w:tcPr>
            <w:tcW w:w="2129" w:type="dxa"/>
          </w:tcPr>
          <w:p w14:paraId="6FFC1F21" w14:textId="77777777" w:rsidR="0034216F" w:rsidRDefault="0034216F">
            <w:pPr>
              <w:pStyle w:val="TableParagraph"/>
              <w:rPr>
                <w:sz w:val="20"/>
              </w:rPr>
            </w:pPr>
          </w:p>
        </w:tc>
        <w:tc>
          <w:tcPr>
            <w:tcW w:w="1133" w:type="dxa"/>
          </w:tcPr>
          <w:p w14:paraId="3643224F" w14:textId="77777777" w:rsidR="0034216F" w:rsidRDefault="0034216F">
            <w:pPr>
              <w:pStyle w:val="TableParagraph"/>
              <w:rPr>
                <w:sz w:val="20"/>
              </w:rPr>
            </w:pPr>
          </w:p>
        </w:tc>
        <w:tc>
          <w:tcPr>
            <w:tcW w:w="1985" w:type="dxa"/>
          </w:tcPr>
          <w:p w14:paraId="48880B23" w14:textId="77777777" w:rsidR="0034216F" w:rsidRDefault="0034216F">
            <w:pPr>
              <w:pStyle w:val="TableParagraph"/>
              <w:rPr>
                <w:sz w:val="20"/>
              </w:rPr>
            </w:pPr>
          </w:p>
        </w:tc>
        <w:tc>
          <w:tcPr>
            <w:tcW w:w="1277" w:type="dxa"/>
          </w:tcPr>
          <w:p w14:paraId="262020C6" w14:textId="77777777" w:rsidR="0034216F" w:rsidRDefault="0034216F">
            <w:pPr>
              <w:pStyle w:val="TableParagraph"/>
              <w:rPr>
                <w:sz w:val="20"/>
              </w:rPr>
            </w:pPr>
          </w:p>
        </w:tc>
        <w:tc>
          <w:tcPr>
            <w:tcW w:w="1183" w:type="dxa"/>
          </w:tcPr>
          <w:p w14:paraId="3996045A" w14:textId="77777777" w:rsidR="0034216F" w:rsidRDefault="0034216F">
            <w:pPr>
              <w:pStyle w:val="TableParagraph"/>
              <w:rPr>
                <w:sz w:val="20"/>
              </w:rPr>
            </w:pPr>
          </w:p>
        </w:tc>
        <w:tc>
          <w:tcPr>
            <w:tcW w:w="1133" w:type="dxa"/>
          </w:tcPr>
          <w:p w14:paraId="4B31C1EB" w14:textId="77777777" w:rsidR="0034216F" w:rsidRDefault="0034216F">
            <w:pPr>
              <w:pStyle w:val="TableParagraph"/>
              <w:rPr>
                <w:sz w:val="20"/>
              </w:rPr>
            </w:pPr>
          </w:p>
        </w:tc>
        <w:tc>
          <w:tcPr>
            <w:tcW w:w="1135" w:type="dxa"/>
          </w:tcPr>
          <w:p w14:paraId="4EE92A50" w14:textId="77777777" w:rsidR="0034216F" w:rsidRDefault="0034216F">
            <w:pPr>
              <w:pStyle w:val="TableParagraph"/>
              <w:rPr>
                <w:sz w:val="20"/>
              </w:rPr>
            </w:pPr>
          </w:p>
        </w:tc>
        <w:tc>
          <w:tcPr>
            <w:tcW w:w="991" w:type="dxa"/>
          </w:tcPr>
          <w:p w14:paraId="62092603" w14:textId="77777777" w:rsidR="0034216F" w:rsidRDefault="0034216F">
            <w:pPr>
              <w:pStyle w:val="TableParagraph"/>
              <w:rPr>
                <w:sz w:val="20"/>
              </w:rPr>
            </w:pPr>
          </w:p>
        </w:tc>
        <w:tc>
          <w:tcPr>
            <w:tcW w:w="1133" w:type="dxa"/>
          </w:tcPr>
          <w:p w14:paraId="140430F6" w14:textId="77777777" w:rsidR="0034216F" w:rsidRDefault="0034216F">
            <w:pPr>
              <w:pStyle w:val="TableParagraph"/>
              <w:rPr>
                <w:sz w:val="20"/>
              </w:rPr>
            </w:pPr>
          </w:p>
        </w:tc>
        <w:tc>
          <w:tcPr>
            <w:tcW w:w="2127" w:type="dxa"/>
          </w:tcPr>
          <w:p w14:paraId="7FD7081B" w14:textId="77777777" w:rsidR="0034216F" w:rsidRDefault="0034216F">
            <w:pPr>
              <w:pStyle w:val="TableParagraph"/>
              <w:rPr>
                <w:sz w:val="20"/>
              </w:rPr>
            </w:pPr>
          </w:p>
        </w:tc>
        <w:tc>
          <w:tcPr>
            <w:tcW w:w="1985" w:type="dxa"/>
          </w:tcPr>
          <w:p w14:paraId="775F0398" w14:textId="77777777" w:rsidR="0034216F" w:rsidRDefault="0034216F">
            <w:pPr>
              <w:pStyle w:val="TableParagraph"/>
              <w:rPr>
                <w:sz w:val="20"/>
              </w:rPr>
            </w:pPr>
          </w:p>
        </w:tc>
      </w:tr>
      <w:tr w:rsidR="0034216F" w14:paraId="419A2D55" w14:textId="77777777">
        <w:trPr>
          <w:trHeight w:val="383"/>
        </w:trPr>
        <w:tc>
          <w:tcPr>
            <w:tcW w:w="2129" w:type="dxa"/>
          </w:tcPr>
          <w:p w14:paraId="5FFE436E" w14:textId="77777777" w:rsidR="0034216F" w:rsidRDefault="0034216F">
            <w:pPr>
              <w:pStyle w:val="TableParagraph"/>
              <w:rPr>
                <w:sz w:val="20"/>
              </w:rPr>
            </w:pPr>
          </w:p>
        </w:tc>
        <w:tc>
          <w:tcPr>
            <w:tcW w:w="1133" w:type="dxa"/>
          </w:tcPr>
          <w:p w14:paraId="386DCB99" w14:textId="77777777" w:rsidR="0034216F" w:rsidRDefault="0034216F">
            <w:pPr>
              <w:pStyle w:val="TableParagraph"/>
              <w:rPr>
                <w:sz w:val="20"/>
              </w:rPr>
            </w:pPr>
          </w:p>
        </w:tc>
        <w:tc>
          <w:tcPr>
            <w:tcW w:w="1985" w:type="dxa"/>
          </w:tcPr>
          <w:p w14:paraId="672870FD" w14:textId="77777777" w:rsidR="0034216F" w:rsidRDefault="0034216F">
            <w:pPr>
              <w:pStyle w:val="TableParagraph"/>
              <w:rPr>
                <w:sz w:val="20"/>
              </w:rPr>
            </w:pPr>
          </w:p>
        </w:tc>
        <w:tc>
          <w:tcPr>
            <w:tcW w:w="1277" w:type="dxa"/>
          </w:tcPr>
          <w:p w14:paraId="158393E5" w14:textId="77777777" w:rsidR="0034216F" w:rsidRDefault="0034216F">
            <w:pPr>
              <w:pStyle w:val="TableParagraph"/>
              <w:rPr>
                <w:sz w:val="20"/>
              </w:rPr>
            </w:pPr>
          </w:p>
        </w:tc>
        <w:tc>
          <w:tcPr>
            <w:tcW w:w="1183" w:type="dxa"/>
          </w:tcPr>
          <w:p w14:paraId="73CD86F0" w14:textId="77777777" w:rsidR="0034216F" w:rsidRDefault="0034216F">
            <w:pPr>
              <w:pStyle w:val="TableParagraph"/>
              <w:rPr>
                <w:sz w:val="20"/>
              </w:rPr>
            </w:pPr>
          </w:p>
        </w:tc>
        <w:tc>
          <w:tcPr>
            <w:tcW w:w="1133" w:type="dxa"/>
          </w:tcPr>
          <w:p w14:paraId="2EBEA1B8" w14:textId="77777777" w:rsidR="0034216F" w:rsidRDefault="0034216F">
            <w:pPr>
              <w:pStyle w:val="TableParagraph"/>
              <w:rPr>
                <w:sz w:val="20"/>
              </w:rPr>
            </w:pPr>
          </w:p>
        </w:tc>
        <w:tc>
          <w:tcPr>
            <w:tcW w:w="1135" w:type="dxa"/>
          </w:tcPr>
          <w:p w14:paraId="624EE57C" w14:textId="77777777" w:rsidR="0034216F" w:rsidRDefault="0034216F">
            <w:pPr>
              <w:pStyle w:val="TableParagraph"/>
              <w:rPr>
                <w:sz w:val="20"/>
              </w:rPr>
            </w:pPr>
          </w:p>
        </w:tc>
        <w:tc>
          <w:tcPr>
            <w:tcW w:w="991" w:type="dxa"/>
          </w:tcPr>
          <w:p w14:paraId="07C6B77E" w14:textId="77777777" w:rsidR="0034216F" w:rsidRDefault="0034216F">
            <w:pPr>
              <w:pStyle w:val="TableParagraph"/>
              <w:rPr>
                <w:sz w:val="20"/>
              </w:rPr>
            </w:pPr>
          </w:p>
        </w:tc>
        <w:tc>
          <w:tcPr>
            <w:tcW w:w="1133" w:type="dxa"/>
          </w:tcPr>
          <w:p w14:paraId="6D7A1066" w14:textId="77777777" w:rsidR="0034216F" w:rsidRDefault="0034216F">
            <w:pPr>
              <w:pStyle w:val="TableParagraph"/>
              <w:rPr>
                <w:sz w:val="20"/>
              </w:rPr>
            </w:pPr>
          </w:p>
        </w:tc>
        <w:tc>
          <w:tcPr>
            <w:tcW w:w="2127" w:type="dxa"/>
          </w:tcPr>
          <w:p w14:paraId="7ED3F8A9" w14:textId="77777777" w:rsidR="0034216F" w:rsidRDefault="0034216F">
            <w:pPr>
              <w:pStyle w:val="TableParagraph"/>
              <w:rPr>
                <w:sz w:val="20"/>
              </w:rPr>
            </w:pPr>
          </w:p>
        </w:tc>
        <w:tc>
          <w:tcPr>
            <w:tcW w:w="1985" w:type="dxa"/>
          </w:tcPr>
          <w:p w14:paraId="24F762E8" w14:textId="77777777" w:rsidR="0034216F" w:rsidRDefault="0034216F">
            <w:pPr>
              <w:pStyle w:val="TableParagraph"/>
              <w:rPr>
                <w:sz w:val="20"/>
              </w:rPr>
            </w:pPr>
          </w:p>
        </w:tc>
      </w:tr>
      <w:tr w:rsidR="0034216F" w14:paraId="7D7DF34E" w14:textId="77777777">
        <w:trPr>
          <w:trHeight w:val="383"/>
        </w:trPr>
        <w:tc>
          <w:tcPr>
            <w:tcW w:w="2129" w:type="dxa"/>
          </w:tcPr>
          <w:p w14:paraId="52C9E18E" w14:textId="77777777" w:rsidR="0034216F" w:rsidRDefault="0034216F">
            <w:pPr>
              <w:pStyle w:val="TableParagraph"/>
              <w:rPr>
                <w:sz w:val="20"/>
              </w:rPr>
            </w:pPr>
          </w:p>
        </w:tc>
        <w:tc>
          <w:tcPr>
            <w:tcW w:w="1133" w:type="dxa"/>
          </w:tcPr>
          <w:p w14:paraId="25DEEFF6" w14:textId="77777777" w:rsidR="0034216F" w:rsidRDefault="0034216F">
            <w:pPr>
              <w:pStyle w:val="TableParagraph"/>
              <w:rPr>
                <w:sz w:val="20"/>
              </w:rPr>
            </w:pPr>
          </w:p>
        </w:tc>
        <w:tc>
          <w:tcPr>
            <w:tcW w:w="1985" w:type="dxa"/>
          </w:tcPr>
          <w:p w14:paraId="74A86F01" w14:textId="77777777" w:rsidR="0034216F" w:rsidRDefault="0034216F">
            <w:pPr>
              <w:pStyle w:val="TableParagraph"/>
              <w:rPr>
                <w:sz w:val="20"/>
              </w:rPr>
            </w:pPr>
          </w:p>
        </w:tc>
        <w:tc>
          <w:tcPr>
            <w:tcW w:w="1277" w:type="dxa"/>
          </w:tcPr>
          <w:p w14:paraId="7CB773DE" w14:textId="77777777" w:rsidR="0034216F" w:rsidRDefault="0034216F">
            <w:pPr>
              <w:pStyle w:val="TableParagraph"/>
              <w:rPr>
                <w:sz w:val="20"/>
              </w:rPr>
            </w:pPr>
          </w:p>
        </w:tc>
        <w:tc>
          <w:tcPr>
            <w:tcW w:w="1183" w:type="dxa"/>
          </w:tcPr>
          <w:p w14:paraId="24E50B41" w14:textId="77777777" w:rsidR="0034216F" w:rsidRDefault="0034216F">
            <w:pPr>
              <w:pStyle w:val="TableParagraph"/>
              <w:rPr>
                <w:sz w:val="20"/>
              </w:rPr>
            </w:pPr>
          </w:p>
        </w:tc>
        <w:tc>
          <w:tcPr>
            <w:tcW w:w="1133" w:type="dxa"/>
          </w:tcPr>
          <w:p w14:paraId="01ED7CFB" w14:textId="77777777" w:rsidR="0034216F" w:rsidRDefault="0034216F">
            <w:pPr>
              <w:pStyle w:val="TableParagraph"/>
              <w:rPr>
                <w:sz w:val="20"/>
              </w:rPr>
            </w:pPr>
          </w:p>
        </w:tc>
        <w:tc>
          <w:tcPr>
            <w:tcW w:w="1135" w:type="dxa"/>
          </w:tcPr>
          <w:p w14:paraId="0EE05DC9" w14:textId="77777777" w:rsidR="0034216F" w:rsidRDefault="0034216F">
            <w:pPr>
              <w:pStyle w:val="TableParagraph"/>
              <w:rPr>
                <w:sz w:val="20"/>
              </w:rPr>
            </w:pPr>
          </w:p>
        </w:tc>
        <w:tc>
          <w:tcPr>
            <w:tcW w:w="991" w:type="dxa"/>
          </w:tcPr>
          <w:p w14:paraId="507AAF21" w14:textId="77777777" w:rsidR="0034216F" w:rsidRDefault="0034216F">
            <w:pPr>
              <w:pStyle w:val="TableParagraph"/>
              <w:rPr>
                <w:sz w:val="20"/>
              </w:rPr>
            </w:pPr>
          </w:p>
        </w:tc>
        <w:tc>
          <w:tcPr>
            <w:tcW w:w="1133" w:type="dxa"/>
          </w:tcPr>
          <w:p w14:paraId="0D9D5DEE" w14:textId="77777777" w:rsidR="0034216F" w:rsidRDefault="0034216F">
            <w:pPr>
              <w:pStyle w:val="TableParagraph"/>
              <w:rPr>
                <w:sz w:val="20"/>
              </w:rPr>
            </w:pPr>
          </w:p>
        </w:tc>
        <w:tc>
          <w:tcPr>
            <w:tcW w:w="2127" w:type="dxa"/>
          </w:tcPr>
          <w:p w14:paraId="69293E3D" w14:textId="77777777" w:rsidR="0034216F" w:rsidRDefault="0034216F">
            <w:pPr>
              <w:pStyle w:val="TableParagraph"/>
              <w:rPr>
                <w:sz w:val="20"/>
              </w:rPr>
            </w:pPr>
          </w:p>
        </w:tc>
        <w:tc>
          <w:tcPr>
            <w:tcW w:w="1985" w:type="dxa"/>
          </w:tcPr>
          <w:p w14:paraId="6E458EA3" w14:textId="77777777" w:rsidR="0034216F" w:rsidRDefault="0034216F">
            <w:pPr>
              <w:pStyle w:val="TableParagraph"/>
              <w:rPr>
                <w:sz w:val="20"/>
              </w:rPr>
            </w:pPr>
          </w:p>
        </w:tc>
      </w:tr>
      <w:tr w:rsidR="0034216F" w14:paraId="50A829C0" w14:textId="77777777">
        <w:trPr>
          <w:trHeight w:val="383"/>
        </w:trPr>
        <w:tc>
          <w:tcPr>
            <w:tcW w:w="2129" w:type="dxa"/>
          </w:tcPr>
          <w:p w14:paraId="63EBED59" w14:textId="77777777" w:rsidR="0034216F" w:rsidRDefault="0034216F">
            <w:pPr>
              <w:pStyle w:val="TableParagraph"/>
              <w:rPr>
                <w:sz w:val="20"/>
              </w:rPr>
            </w:pPr>
          </w:p>
        </w:tc>
        <w:tc>
          <w:tcPr>
            <w:tcW w:w="1133" w:type="dxa"/>
          </w:tcPr>
          <w:p w14:paraId="6CFD4C77" w14:textId="77777777" w:rsidR="0034216F" w:rsidRDefault="0034216F">
            <w:pPr>
              <w:pStyle w:val="TableParagraph"/>
              <w:rPr>
                <w:sz w:val="20"/>
              </w:rPr>
            </w:pPr>
          </w:p>
        </w:tc>
        <w:tc>
          <w:tcPr>
            <w:tcW w:w="1985" w:type="dxa"/>
          </w:tcPr>
          <w:p w14:paraId="4C6B68F7" w14:textId="77777777" w:rsidR="0034216F" w:rsidRDefault="0034216F">
            <w:pPr>
              <w:pStyle w:val="TableParagraph"/>
              <w:rPr>
                <w:sz w:val="20"/>
              </w:rPr>
            </w:pPr>
          </w:p>
        </w:tc>
        <w:tc>
          <w:tcPr>
            <w:tcW w:w="1277" w:type="dxa"/>
          </w:tcPr>
          <w:p w14:paraId="4FA6AFC2" w14:textId="77777777" w:rsidR="0034216F" w:rsidRDefault="0034216F">
            <w:pPr>
              <w:pStyle w:val="TableParagraph"/>
              <w:rPr>
                <w:sz w:val="20"/>
              </w:rPr>
            </w:pPr>
          </w:p>
        </w:tc>
        <w:tc>
          <w:tcPr>
            <w:tcW w:w="1183" w:type="dxa"/>
          </w:tcPr>
          <w:p w14:paraId="48B1921F" w14:textId="77777777" w:rsidR="0034216F" w:rsidRDefault="0034216F">
            <w:pPr>
              <w:pStyle w:val="TableParagraph"/>
              <w:rPr>
                <w:sz w:val="20"/>
              </w:rPr>
            </w:pPr>
          </w:p>
        </w:tc>
        <w:tc>
          <w:tcPr>
            <w:tcW w:w="1133" w:type="dxa"/>
          </w:tcPr>
          <w:p w14:paraId="5F3F97A3" w14:textId="77777777" w:rsidR="0034216F" w:rsidRDefault="0034216F">
            <w:pPr>
              <w:pStyle w:val="TableParagraph"/>
              <w:rPr>
                <w:sz w:val="20"/>
              </w:rPr>
            </w:pPr>
          </w:p>
        </w:tc>
        <w:tc>
          <w:tcPr>
            <w:tcW w:w="1135" w:type="dxa"/>
          </w:tcPr>
          <w:p w14:paraId="25A92308" w14:textId="77777777" w:rsidR="0034216F" w:rsidRDefault="0034216F">
            <w:pPr>
              <w:pStyle w:val="TableParagraph"/>
              <w:rPr>
                <w:sz w:val="20"/>
              </w:rPr>
            </w:pPr>
          </w:p>
        </w:tc>
        <w:tc>
          <w:tcPr>
            <w:tcW w:w="991" w:type="dxa"/>
          </w:tcPr>
          <w:p w14:paraId="64B1A313" w14:textId="77777777" w:rsidR="0034216F" w:rsidRDefault="0034216F">
            <w:pPr>
              <w:pStyle w:val="TableParagraph"/>
              <w:rPr>
                <w:sz w:val="20"/>
              </w:rPr>
            </w:pPr>
          </w:p>
        </w:tc>
        <w:tc>
          <w:tcPr>
            <w:tcW w:w="1133" w:type="dxa"/>
          </w:tcPr>
          <w:p w14:paraId="0DCA0073" w14:textId="77777777" w:rsidR="0034216F" w:rsidRDefault="0034216F">
            <w:pPr>
              <w:pStyle w:val="TableParagraph"/>
              <w:rPr>
                <w:sz w:val="20"/>
              </w:rPr>
            </w:pPr>
          </w:p>
        </w:tc>
        <w:tc>
          <w:tcPr>
            <w:tcW w:w="2127" w:type="dxa"/>
          </w:tcPr>
          <w:p w14:paraId="197FE883" w14:textId="77777777" w:rsidR="0034216F" w:rsidRDefault="0034216F">
            <w:pPr>
              <w:pStyle w:val="TableParagraph"/>
              <w:rPr>
                <w:sz w:val="20"/>
              </w:rPr>
            </w:pPr>
          </w:p>
        </w:tc>
        <w:tc>
          <w:tcPr>
            <w:tcW w:w="1985" w:type="dxa"/>
          </w:tcPr>
          <w:p w14:paraId="5B07ADEC" w14:textId="77777777" w:rsidR="0034216F" w:rsidRDefault="0034216F">
            <w:pPr>
              <w:pStyle w:val="TableParagraph"/>
              <w:rPr>
                <w:sz w:val="20"/>
              </w:rPr>
            </w:pPr>
          </w:p>
        </w:tc>
      </w:tr>
      <w:tr w:rsidR="0034216F" w14:paraId="3A3377FB" w14:textId="77777777">
        <w:trPr>
          <w:trHeight w:val="386"/>
        </w:trPr>
        <w:tc>
          <w:tcPr>
            <w:tcW w:w="2129" w:type="dxa"/>
          </w:tcPr>
          <w:p w14:paraId="5E567D9F" w14:textId="77777777" w:rsidR="0034216F" w:rsidRDefault="0034216F">
            <w:pPr>
              <w:pStyle w:val="TableParagraph"/>
              <w:rPr>
                <w:sz w:val="20"/>
              </w:rPr>
            </w:pPr>
          </w:p>
        </w:tc>
        <w:tc>
          <w:tcPr>
            <w:tcW w:w="1133" w:type="dxa"/>
          </w:tcPr>
          <w:p w14:paraId="371E128E" w14:textId="77777777" w:rsidR="0034216F" w:rsidRDefault="0034216F">
            <w:pPr>
              <w:pStyle w:val="TableParagraph"/>
              <w:rPr>
                <w:sz w:val="20"/>
              </w:rPr>
            </w:pPr>
          </w:p>
        </w:tc>
        <w:tc>
          <w:tcPr>
            <w:tcW w:w="1985" w:type="dxa"/>
          </w:tcPr>
          <w:p w14:paraId="17BAAA9B" w14:textId="77777777" w:rsidR="0034216F" w:rsidRDefault="0034216F">
            <w:pPr>
              <w:pStyle w:val="TableParagraph"/>
              <w:rPr>
                <w:sz w:val="20"/>
              </w:rPr>
            </w:pPr>
          </w:p>
        </w:tc>
        <w:tc>
          <w:tcPr>
            <w:tcW w:w="1277" w:type="dxa"/>
          </w:tcPr>
          <w:p w14:paraId="6F2FA7B1" w14:textId="77777777" w:rsidR="0034216F" w:rsidRDefault="0034216F">
            <w:pPr>
              <w:pStyle w:val="TableParagraph"/>
              <w:rPr>
                <w:sz w:val="20"/>
              </w:rPr>
            </w:pPr>
          </w:p>
        </w:tc>
        <w:tc>
          <w:tcPr>
            <w:tcW w:w="1183" w:type="dxa"/>
          </w:tcPr>
          <w:p w14:paraId="124111A9" w14:textId="77777777" w:rsidR="0034216F" w:rsidRDefault="0034216F">
            <w:pPr>
              <w:pStyle w:val="TableParagraph"/>
              <w:rPr>
                <w:sz w:val="20"/>
              </w:rPr>
            </w:pPr>
          </w:p>
        </w:tc>
        <w:tc>
          <w:tcPr>
            <w:tcW w:w="1133" w:type="dxa"/>
          </w:tcPr>
          <w:p w14:paraId="654F4AA6" w14:textId="77777777" w:rsidR="0034216F" w:rsidRDefault="0034216F">
            <w:pPr>
              <w:pStyle w:val="TableParagraph"/>
              <w:rPr>
                <w:sz w:val="20"/>
              </w:rPr>
            </w:pPr>
          </w:p>
        </w:tc>
        <w:tc>
          <w:tcPr>
            <w:tcW w:w="1135" w:type="dxa"/>
          </w:tcPr>
          <w:p w14:paraId="2DEF9C5F" w14:textId="77777777" w:rsidR="0034216F" w:rsidRDefault="0034216F">
            <w:pPr>
              <w:pStyle w:val="TableParagraph"/>
              <w:rPr>
                <w:sz w:val="20"/>
              </w:rPr>
            </w:pPr>
          </w:p>
        </w:tc>
        <w:tc>
          <w:tcPr>
            <w:tcW w:w="991" w:type="dxa"/>
          </w:tcPr>
          <w:p w14:paraId="5C4EA8B9" w14:textId="77777777" w:rsidR="0034216F" w:rsidRDefault="0034216F">
            <w:pPr>
              <w:pStyle w:val="TableParagraph"/>
              <w:rPr>
                <w:sz w:val="20"/>
              </w:rPr>
            </w:pPr>
          </w:p>
        </w:tc>
        <w:tc>
          <w:tcPr>
            <w:tcW w:w="1133" w:type="dxa"/>
          </w:tcPr>
          <w:p w14:paraId="50ABB499" w14:textId="77777777" w:rsidR="0034216F" w:rsidRDefault="0034216F">
            <w:pPr>
              <w:pStyle w:val="TableParagraph"/>
              <w:rPr>
                <w:sz w:val="20"/>
              </w:rPr>
            </w:pPr>
          </w:p>
        </w:tc>
        <w:tc>
          <w:tcPr>
            <w:tcW w:w="2127" w:type="dxa"/>
          </w:tcPr>
          <w:p w14:paraId="663C20EE" w14:textId="77777777" w:rsidR="0034216F" w:rsidRDefault="0034216F">
            <w:pPr>
              <w:pStyle w:val="TableParagraph"/>
              <w:rPr>
                <w:sz w:val="20"/>
              </w:rPr>
            </w:pPr>
          </w:p>
        </w:tc>
        <w:tc>
          <w:tcPr>
            <w:tcW w:w="1985" w:type="dxa"/>
          </w:tcPr>
          <w:p w14:paraId="2BC83203" w14:textId="77777777" w:rsidR="0034216F" w:rsidRDefault="0034216F">
            <w:pPr>
              <w:pStyle w:val="TableParagraph"/>
              <w:rPr>
                <w:sz w:val="20"/>
              </w:rPr>
            </w:pPr>
          </w:p>
        </w:tc>
      </w:tr>
    </w:tbl>
    <w:p w14:paraId="638E9852" w14:textId="77777777" w:rsidR="0034216F" w:rsidRDefault="006B7EE7">
      <w:pPr>
        <w:pStyle w:val="BodyText"/>
        <w:spacing w:before="10"/>
        <w:rPr>
          <w:sz w:val="16"/>
        </w:rPr>
      </w:pPr>
      <w:r>
        <w:rPr>
          <w:noProof/>
        </w:rPr>
        <mc:AlternateContent>
          <mc:Choice Requires="wps">
            <w:drawing>
              <wp:anchor distT="0" distB="0" distL="0" distR="0" simplePos="0" relativeHeight="487686656" behindDoc="1" locked="0" layoutInCell="1" allowOverlap="1" wp14:anchorId="5F7EAB08" wp14:editId="1974479F">
                <wp:simplePos x="0" y="0"/>
                <wp:positionH relativeFrom="page">
                  <wp:posOffset>342900</wp:posOffset>
                </wp:positionH>
                <wp:positionV relativeFrom="paragraph">
                  <wp:posOffset>148609</wp:posOffset>
                </wp:positionV>
                <wp:extent cx="2369185" cy="297180"/>
                <wp:effectExtent l="0" t="0" r="0" b="0"/>
                <wp:wrapTopAndBottom/>
                <wp:docPr id="797" name="Textbox 7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9185" cy="297180"/>
                        </a:xfrm>
                        <a:prstGeom prst="rect">
                          <a:avLst/>
                        </a:prstGeom>
                        <a:ln w="9525">
                          <a:solidFill>
                            <a:srgbClr val="000000"/>
                          </a:solidFill>
                          <a:prstDash val="solid"/>
                        </a:ln>
                      </wps:spPr>
                      <wps:txbx>
                        <w:txbxContent>
                          <w:p w14:paraId="1B3378A7" w14:textId="77777777" w:rsidR="0034216F" w:rsidRDefault="006B7EE7">
                            <w:pPr>
                              <w:spacing w:before="74"/>
                              <w:ind w:left="143"/>
                            </w:pPr>
                            <w:r>
                              <w:t>Contract</w:t>
                            </w:r>
                            <w:r>
                              <w:rPr>
                                <w:spacing w:val="-6"/>
                              </w:rPr>
                              <w:t xml:space="preserve"> </w:t>
                            </w:r>
                            <w:r>
                              <w:rPr>
                                <w:spacing w:val="-2"/>
                              </w:rPr>
                              <w:t>Code:</w:t>
                            </w:r>
                          </w:p>
                        </w:txbxContent>
                      </wps:txbx>
                      <wps:bodyPr wrap="square" lIns="0" tIns="0" rIns="0" bIns="0" rtlCol="0">
                        <a:noAutofit/>
                      </wps:bodyPr>
                    </wps:wsp>
                  </a:graphicData>
                </a:graphic>
              </wp:anchor>
            </w:drawing>
          </mc:Choice>
          <mc:Fallback>
            <w:pict>
              <v:shape w14:anchorId="5F7EAB08" id="Textbox 797" o:spid="_x0000_s1086" type="#_x0000_t202" style="position:absolute;margin-left:27pt;margin-top:11.7pt;width:186.55pt;height:23.4pt;z-index:-15629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" filled="f">
                <v:path arrowok="t"/>
                <v:textbox inset="0,0,0,0">
                  <w:txbxContent>
                    <w:p w14:paraId="1B3378A7" w14:textId="77777777" w:rsidR="0034216F" w:rsidRDefault="006B7EE7">
                      <w:pPr>
                        <w:spacing w:before="74"/>
                        <w:ind w:left="143"/>
                      </w:pPr>
                      <w:r>
                        <w:t>Contract</w:t>
                      </w:r>
                      <w:r>
                        <w:rPr>
                          <w:spacing w:val="-6"/>
                        </w:rPr>
                        <w:t xml:space="preserve"> </w:t>
                      </w:r>
                      <w:r>
                        <w:rPr>
                          <w:spacing w:val="-2"/>
                        </w:rPr>
                        <w:t>Code:</w:t>
                      </w:r>
                    </w:p>
                  </w:txbxContent>
                </v:textbox>
                <w10:wrap type="topAndBottom" anchorx="page"/>
              </v:shape>
            </w:pict>
          </mc:Fallback>
        </mc:AlternateContent>
      </w:r>
      <w:r>
        <w:rPr>
          <w:noProof/>
        </w:rPr>
        <mc:AlternateContent>
          <mc:Choice Requires="wps">
            <w:drawing>
              <wp:anchor distT="0" distB="0" distL="0" distR="0" simplePos="0" relativeHeight="487687168" behindDoc="1" locked="0" layoutInCell="1" allowOverlap="1" wp14:anchorId="1CEC5FF4" wp14:editId="3329C82B">
                <wp:simplePos x="0" y="0"/>
                <wp:positionH relativeFrom="page">
                  <wp:posOffset>9144000</wp:posOffset>
                </wp:positionH>
                <wp:positionV relativeFrom="paragraph">
                  <wp:posOffset>148609</wp:posOffset>
                </wp:positionV>
                <wp:extent cx="1143000" cy="300355"/>
                <wp:effectExtent l="0" t="0" r="0" b="0"/>
                <wp:wrapTopAndBottom/>
                <wp:docPr id="798" name="Textbox 7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0" cy="300355"/>
                        </a:xfrm>
                        <a:prstGeom prst="rect">
                          <a:avLst/>
                        </a:prstGeom>
                        <a:ln w="9525">
                          <a:solidFill>
                            <a:srgbClr val="000000"/>
                          </a:solidFill>
                          <a:prstDash val="solid"/>
                        </a:ln>
                      </wps:spPr>
                      <wps:txbx>
                        <w:txbxContent>
                          <w:p w14:paraId="7424E9F5" w14:textId="77777777" w:rsidR="0034216F" w:rsidRDefault="006B7EE7">
                            <w:pPr>
                              <w:spacing w:before="74"/>
                              <w:ind w:left="143"/>
                            </w:pPr>
                            <w:r>
                              <w:t>SHEET</w:t>
                            </w:r>
                            <w:r>
                              <w:rPr>
                                <w:spacing w:val="-2"/>
                              </w:rPr>
                              <w:t xml:space="preserve"> </w:t>
                            </w:r>
                            <w:r>
                              <w:rPr>
                                <w:spacing w:val="-5"/>
                              </w:rPr>
                              <w:t>N°</w:t>
                            </w:r>
                          </w:p>
                        </w:txbxContent>
                      </wps:txbx>
                      <wps:bodyPr wrap="square" lIns="0" tIns="0" rIns="0" bIns="0" rtlCol="0">
                        <a:noAutofit/>
                      </wps:bodyPr>
                    </wps:wsp>
                  </a:graphicData>
                </a:graphic>
              </wp:anchor>
            </w:drawing>
          </mc:Choice>
          <mc:Fallback>
            <w:pict>
              <v:shape w14:anchorId="1CEC5FF4" id="Textbox 798" o:spid="_x0000_s1087" type="#_x0000_t202" style="position:absolute;margin-left:10in;margin-top:11.7pt;width:90pt;height:23.65pt;z-index:-15629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" filled="f">
                <v:path arrowok="t"/>
                <v:textbox inset="0,0,0,0">
                  <w:txbxContent>
                    <w:p w14:paraId="7424E9F5" w14:textId="77777777" w:rsidR="0034216F" w:rsidRDefault="006B7EE7">
                      <w:pPr>
                        <w:spacing w:before="74"/>
                        <w:ind w:left="143"/>
                      </w:pPr>
                      <w:r>
                        <w:t>SHEET</w:t>
                      </w:r>
                      <w:r>
                        <w:rPr>
                          <w:spacing w:val="-2"/>
                        </w:rPr>
                        <w:t xml:space="preserve"> </w:t>
                      </w:r>
                      <w:r>
                        <w:rPr>
                          <w:spacing w:val="-5"/>
                        </w:rPr>
                        <w:t>N°</w:t>
                      </w:r>
                    </w:p>
                  </w:txbxContent>
                </v:textbox>
                <w10:wrap type="topAndBottom" anchorx="page"/>
              </v:shape>
            </w:pict>
          </mc:Fallback>
        </mc:AlternateContent>
      </w:r>
    </w:p>
    <w:p w14:paraId="70766E35" w14:textId="77777777" w:rsidR="0034216F" w:rsidRDefault="0034216F">
      <w:pPr>
        <w:rPr>
          <w:sz w:val="16"/>
        </w:rPr>
        <w:sectPr w:rsidR="0034216F">
          <w:headerReference w:type="default" r:id="rId236"/>
          <w:footerReference w:type="default" r:id="rId237"/>
          <w:pgSz w:w="16840" w:h="11910" w:orient="landscape"/>
          <w:pgMar w:top="360" w:right="200" w:bottom="280" w:left="180" w:header="0" w:footer="0" w:gutter="0"/>
          <w:cols w:space="720"/>
        </w:sectPr>
      </w:pPr>
    </w:p>
    <w:p w14:paraId="0A6EE117" w14:textId="0567FDE1" w:rsidR="0034216F" w:rsidRDefault="00BF0673">
      <w:pPr>
        <w:pStyle w:val="BodyText"/>
        <w:ind w:left="7046"/>
        <w:rPr>
          <w:sz w:val="20"/>
        </w:rPr>
      </w:pPr>
      <w:r>
        <w:rPr>
          <w:noProof/>
        </w:rPr>
        <w:lastRenderedPageBreak/>
        <w:drawing>
          <wp:inline distT="0" distB="0" distL="0" distR="0" wp14:anchorId="01834BC1" wp14:editId="0A71997E">
            <wp:extent cx="1129990" cy="1036381"/>
            <wp:effectExtent l="0" t="0" r="635" b="5080"/>
            <wp:docPr id="412481008" name="Picture 41248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22">
                      <a:extLst>
                        <a:ext uri="{28A0092B-C50C-407E-A947-70E740481C1C}">
                          <a14:useLocalDpi xmlns:a14="http://schemas.microsoft.com/office/drawing/2010/main" val="0"/>
                        </a:ext>
                      </a:extLst>
                    </a:blip>
                    <a:stretch>
                      <a:fillRect/>
                    </a:stretch>
                  </pic:blipFill>
                  <pic:spPr>
                    <a:xfrm>
                      <a:off x="0" y="0"/>
                      <a:ext cx="1148728" cy="1053567"/>
                    </a:xfrm>
                    <a:prstGeom prst="rect">
                      <a:avLst/>
                    </a:prstGeom>
                  </pic:spPr>
                </pic:pic>
              </a:graphicData>
            </a:graphic>
          </wp:inline>
        </w:drawing>
      </w:r>
    </w:p>
    <w:p w14:paraId="5ABDF051" w14:textId="77777777" w:rsidR="0034216F" w:rsidRDefault="006B7EE7">
      <w:pPr>
        <w:ind w:left="379" w:right="379"/>
        <w:jc w:val="center"/>
        <w:rPr>
          <w:b/>
          <w:sz w:val="44"/>
        </w:rPr>
      </w:pPr>
      <w:bookmarkStart w:id="126" w:name="04_Manual_Section_1c_Site_Specific_Risk_"/>
      <w:bookmarkEnd w:id="126"/>
      <w:r>
        <w:rPr>
          <w:b/>
          <w:sz w:val="44"/>
        </w:rPr>
        <w:t>The</w:t>
      </w:r>
      <w:r>
        <w:rPr>
          <w:b/>
          <w:spacing w:val="-8"/>
          <w:sz w:val="44"/>
        </w:rPr>
        <w:t xml:space="preserve"> </w:t>
      </w:r>
      <w:r>
        <w:rPr>
          <w:b/>
          <w:sz w:val="44"/>
        </w:rPr>
        <w:t>Management</w:t>
      </w:r>
      <w:r>
        <w:rPr>
          <w:b/>
          <w:spacing w:val="-9"/>
          <w:sz w:val="44"/>
        </w:rPr>
        <w:t xml:space="preserve"> </w:t>
      </w:r>
      <w:r>
        <w:rPr>
          <w:b/>
          <w:sz w:val="44"/>
        </w:rPr>
        <w:t>of</w:t>
      </w:r>
      <w:r>
        <w:rPr>
          <w:b/>
          <w:spacing w:val="-6"/>
          <w:sz w:val="44"/>
        </w:rPr>
        <w:t xml:space="preserve"> </w:t>
      </w:r>
      <w:r>
        <w:rPr>
          <w:b/>
          <w:sz w:val="44"/>
        </w:rPr>
        <w:t>Health</w:t>
      </w:r>
      <w:r>
        <w:rPr>
          <w:b/>
          <w:spacing w:val="-7"/>
          <w:sz w:val="44"/>
        </w:rPr>
        <w:t xml:space="preserve"> </w:t>
      </w:r>
      <w:r>
        <w:rPr>
          <w:b/>
          <w:sz w:val="44"/>
        </w:rPr>
        <w:t>and</w:t>
      </w:r>
      <w:r>
        <w:rPr>
          <w:b/>
          <w:spacing w:val="-7"/>
          <w:sz w:val="44"/>
        </w:rPr>
        <w:t xml:space="preserve"> </w:t>
      </w:r>
      <w:r>
        <w:rPr>
          <w:b/>
          <w:sz w:val="44"/>
        </w:rPr>
        <w:t>Safety at Work Regulations 1999</w:t>
      </w:r>
    </w:p>
    <w:p w14:paraId="43B93FC6" w14:textId="77777777" w:rsidR="0034216F" w:rsidRDefault="006B7EE7">
      <w:pPr>
        <w:pStyle w:val="Heading8"/>
        <w:spacing w:before="527"/>
        <w:ind w:left="379" w:right="379"/>
      </w:pPr>
      <w:bookmarkStart w:id="127" w:name="Site_Specific_Risk_Assessment"/>
      <w:bookmarkEnd w:id="127"/>
      <w:r>
        <w:rPr>
          <w:u w:val="single"/>
        </w:rPr>
        <w:t>Site</w:t>
      </w:r>
      <w:r>
        <w:rPr>
          <w:spacing w:val="-4"/>
          <w:u w:val="single"/>
        </w:rPr>
        <w:t xml:space="preserve"> </w:t>
      </w:r>
      <w:r>
        <w:rPr>
          <w:u w:val="single"/>
        </w:rPr>
        <w:t>Specific</w:t>
      </w:r>
      <w:r>
        <w:rPr>
          <w:spacing w:val="-4"/>
          <w:u w:val="single"/>
        </w:rPr>
        <w:t xml:space="preserve"> </w:t>
      </w:r>
      <w:r>
        <w:rPr>
          <w:u w:val="single"/>
        </w:rPr>
        <w:t xml:space="preserve">Risk </w:t>
      </w:r>
      <w:r>
        <w:rPr>
          <w:spacing w:val="-2"/>
          <w:u w:val="single"/>
        </w:rPr>
        <w:t>Assessment</w:t>
      </w:r>
    </w:p>
    <w:p w14:paraId="34D05B6F" w14:textId="77777777" w:rsidR="0034216F" w:rsidRDefault="0034216F">
      <w:pPr>
        <w:pStyle w:val="BodyText"/>
        <w:spacing w:before="191"/>
        <w:rPr>
          <w:b/>
          <w:sz w:val="28"/>
        </w:rPr>
      </w:pPr>
    </w:p>
    <w:p w14:paraId="38507642" w14:textId="77777777" w:rsidR="0034216F" w:rsidRDefault="006B7EE7">
      <w:pPr>
        <w:ind w:left="360"/>
        <w:rPr>
          <w:b/>
          <w:sz w:val="28"/>
        </w:rPr>
      </w:pPr>
      <w:bookmarkStart w:id="128" w:name="Contract:"/>
      <w:bookmarkEnd w:id="128"/>
      <w:r>
        <w:rPr>
          <w:b/>
          <w:spacing w:val="-2"/>
          <w:sz w:val="28"/>
        </w:rPr>
        <w:t>Contract:</w:t>
      </w:r>
    </w:p>
    <w:p w14:paraId="01D5A004" w14:textId="77777777" w:rsidR="0034216F" w:rsidRDefault="006B7EE7">
      <w:pPr>
        <w:spacing w:before="288"/>
        <w:ind w:left="360"/>
        <w:rPr>
          <w:b/>
          <w:sz w:val="28"/>
        </w:rPr>
      </w:pPr>
      <w:r>
        <w:rPr>
          <w:b/>
          <w:sz w:val="28"/>
        </w:rPr>
        <w:t>Contract</w:t>
      </w:r>
      <w:r>
        <w:rPr>
          <w:b/>
          <w:spacing w:val="-8"/>
          <w:sz w:val="28"/>
        </w:rPr>
        <w:t xml:space="preserve"> </w:t>
      </w:r>
      <w:r>
        <w:rPr>
          <w:b/>
          <w:spacing w:val="-5"/>
          <w:sz w:val="28"/>
        </w:rPr>
        <w:t>No:</w:t>
      </w:r>
    </w:p>
    <w:p w14:paraId="7B686B5A" w14:textId="77777777" w:rsidR="0034216F" w:rsidRDefault="0034216F">
      <w:pPr>
        <w:pStyle w:val="BodyText"/>
        <w:rPr>
          <w:b/>
          <w:sz w:val="28"/>
        </w:rPr>
      </w:pPr>
    </w:p>
    <w:p w14:paraId="6FEB5AD9" w14:textId="77777777" w:rsidR="0034216F" w:rsidRDefault="006B7EE7">
      <w:pPr>
        <w:ind w:left="360"/>
        <w:rPr>
          <w:b/>
          <w:sz w:val="28"/>
        </w:rPr>
      </w:pPr>
      <w:r>
        <w:rPr>
          <w:noProof/>
        </w:rPr>
        <w:drawing>
          <wp:anchor distT="0" distB="0" distL="0" distR="0" simplePos="0" relativeHeight="15828992" behindDoc="0" locked="0" layoutInCell="1" allowOverlap="1" wp14:anchorId="2D73F207" wp14:editId="5418B75B">
            <wp:simplePos x="0" y="0"/>
            <wp:positionH relativeFrom="page">
              <wp:posOffset>3757488</wp:posOffset>
            </wp:positionH>
            <wp:positionV relativeFrom="paragraph">
              <wp:posOffset>110952</wp:posOffset>
            </wp:positionV>
            <wp:extent cx="2484617" cy="1463912"/>
            <wp:effectExtent l="0" t="0" r="0" b="0"/>
            <wp:wrapNone/>
            <wp:docPr id="800" name="Image 8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0" name="Image 800"/>
                    <pic:cNvPicPr/>
                  </pic:nvPicPr>
                  <pic:blipFill>
                    <a:blip r:embed="rId238" cstate="print"/>
                    <a:stretch>
                      <a:fillRect/>
                    </a:stretch>
                  </pic:blipFill>
                  <pic:spPr>
                    <a:xfrm>
                      <a:off x="0" y="0"/>
                      <a:ext cx="2484617" cy="1463912"/>
                    </a:xfrm>
                    <a:prstGeom prst="rect">
                      <a:avLst/>
                    </a:prstGeom>
                  </pic:spPr>
                </pic:pic>
              </a:graphicData>
            </a:graphic>
          </wp:anchor>
        </w:drawing>
      </w:r>
      <w:r>
        <w:rPr>
          <w:b/>
          <w:sz w:val="28"/>
        </w:rPr>
        <w:t>Nature</w:t>
      </w:r>
      <w:r>
        <w:rPr>
          <w:b/>
          <w:spacing w:val="-3"/>
          <w:sz w:val="28"/>
        </w:rPr>
        <w:t xml:space="preserve"> </w:t>
      </w:r>
      <w:r>
        <w:rPr>
          <w:b/>
          <w:sz w:val="28"/>
        </w:rPr>
        <w:t>of</w:t>
      </w:r>
      <w:r>
        <w:rPr>
          <w:b/>
          <w:spacing w:val="-3"/>
          <w:sz w:val="28"/>
        </w:rPr>
        <w:t xml:space="preserve"> </w:t>
      </w:r>
      <w:r>
        <w:rPr>
          <w:b/>
          <w:sz w:val="28"/>
        </w:rPr>
        <w:t>site</w:t>
      </w:r>
      <w:r>
        <w:rPr>
          <w:b/>
          <w:spacing w:val="-3"/>
          <w:sz w:val="28"/>
        </w:rPr>
        <w:t xml:space="preserve"> </w:t>
      </w:r>
      <w:r>
        <w:rPr>
          <w:b/>
          <w:spacing w:val="-2"/>
          <w:sz w:val="28"/>
        </w:rPr>
        <w:t>Work:</w:t>
      </w:r>
    </w:p>
    <w:p w14:paraId="3309310B" w14:textId="77777777" w:rsidR="0034216F" w:rsidRDefault="0034216F">
      <w:pPr>
        <w:pStyle w:val="BodyText"/>
        <w:rPr>
          <w:b/>
          <w:sz w:val="28"/>
        </w:rPr>
      </w:pPr>
    </w:p>
    <w:p w14:paraId="02AB305E" w14:textId="77777777" w:rsidR="0034216F" w:rsidRDefault="006B7EE7">
      <w:pPr>
        <w:ind w:left="360"/>
        <w:rPr>
          <w:b/>
          <w:sz w:val="28"/>
        </w:rPr>
      </w:pPr>
      <w:r>
        <w:rPr>
          <w:b/>
          <w:sz w:val="28"/>
        </w:rPr>
        <w:t>Persons</w:t>
      </w:r>
      <w:r>
        <w:rPr>
          <w:b/>
          <w:spacing w:val="-5"/>
          <w:sz w:val="28"/>
        </w:rPr>
        <w:t xml:space="preserve"> </w:t>
      </w:r>
      <w:r>
        <w:rPr>
          <w:b/>
          <w:spacing w:val="-2"/>
          <w:sz w:val="28"/>
        </w:rPr>
        <w:t>affected:</w:t>
      </w:r>
    </w:p>
    <w:p w14:paraId="7C6B308E" w14:textId="77777777" w:rsidR="0034216F" w:rsidRDefault="0034216F">
      <w:pPr>
        <w:pStyle w:val="BodyText"/>
        <w:rPr>
          <w:b/>
          <w:sz w:val="28"/>
        </w:rPr>
      </w:pPr>
    </w:p>
    <w:p w14:paraId="3732B073" w14:textId="77777777" w:rsidR="0034216F" w:rsidRDefault="006B7EE7">
      <w:pPr>
        <w:ind w:left="360"/>
        <w:rPr>
          <w:b/>
          <w:sz w:val="28"/>
        </w:rPr>
      </w:pPr>
      <w:r>
        <w:rPr>
          <w:b/>
          <w:sz w:val="28"/>
        </w:rPr>
        <w:t>Issue</w:t>
      </w:r>
      <w:r>
        <w:rPr>
          <w:b/>
          <w:spacing w:val="-1"/>
          <w:sz w:val="28"/>
        </w:rPr>
        <w:t xml:space="preserve"> </w:t>
      </w:r>
      <w:r>
        <w:rPr>
          <w:b/>
          <w:spacing w:val="-2"/>
          <w:sz w:val="28"/>
        </w:rPr>
        <w:t>date:</w:t>
      </w:r>
    </w:p>
    <w:p w14:paraId="2EA7F5BC" w14:textId="77777777" w:rsidR="0034216F" w:rsidRDefault="0034216F">
      <w:pPr>
        <w:pStyle w:val="BodyText"/>
        <w:rPr>
          <w:b/>
          <w:sz w:val="28"/>
        </w:rPr>
      </w:pPr>
    </w:p>
    <w:p w14:paraId="7C8AEB7C" w14:textId="77777777" w:rsidR="0034216F" w:rsidRDefault="006B7EE7">
      <w:pPr>
        <w:ind w:left="360"/>
        <w:rPr>
          <w:b/>
          <w:sz w:val="28"/>
        </w:rPr>
      </w:pPr>
      <w:r>
        <w:rPr>
          <w:b/>
          <w:sz w:val="28"/>
        </w:rPr>
        <w:t>Revised</w:t>
      </w:r>
      <w:r>
        <w:rPr>
          <w:b/>
          <w:spacing w:val="-3"/>
          <w:sz w:val="28"/>
        </w:rPr>
        <w:t xml:space="preserve"> </w:t>
      </w:r>
      <w:r>
        <w:rPr>
          <w:b/>
          <w:spacing w:val="-2"/>
          <w:sz w:val="28"/>
        </w:rPr>
        <w:t>date:</w:t>
      </w:r>
    </w:p>
    <w:p w14:paraId="7878EB1B" w14:textId="77777777" w:rsidR="0034216F" w:rsidRDefault="0034216F">
      <w:pPr>
        <w:pStyle w:val="BodyText"/>
        <w:rPr>
          <w:b/>
          <w:sz w:val="28"/>
        </w:rPr>
      </w:pPr>
    </w:p>
    <w:p w14:paraId="51E05CC6" w14:textId="77777777" w:rsidR="0034216F" w:rsidRDefault="006B7EE7">
      <w:pPr>
        <w:spacing w:before="1"/>
        <w:ind w:left="360"/>
        <w:rPr>
          <w:b/>
          <w:sz w:val="28"/>
        </w:rPr>
      </w:pPr>
      <w:r>
        <w:rPr>
          <w:b/>
          <w:sz w:val="28"/>
        </w:rPr>
        <w:t>Revised</w:t>
      </w:r>
      <w:r>
        <w:rPr>
          <w:b/>
          <w:spacing w:val="-3"/>
          <w:sz w:val="28"/>
        </w:rPr>
        <w:t xml:space="preserve"> </w:t>
      </w:r>
      <w:r>
        <w:rPr>
          <w:b/>
          <w:spacing w:val="-2"/>
          <w:sz w:val="28"/>
        </w:rPr>
        <w:t>date:</w:t>
      </w:r>
    </w:p>
    <w:p w14:paraId="2753FC69" w14:textId="77777777" w:rsidR="0034216F" w:rsidRDefault="006B7EE7">
      <w:pPr>
        <w:spacing w:before="336"/>
        <w:ind w:left="360"/>
        <w:rPr>
          <w:b/>
          <w:sz w:val="28"/>
        </w:rPr>
      </w:pPr>
      <w:r>
        <w:rPr>
          <w:b/>
          <w:sz w:val="28"/>
        </w:rPr>
        <w:t>Revised</w:t>
      </w:r>
      <w:r>
        <w:rPr>
          <w:b/>
          <w:spacing w:val="-3"/>
          <w:sz w:val="28"/>
        </w:rPr>
        <w:t xml:space="preserve"> </w:t>
      </w:r>
      <w:r>
        <w:rPr>
          <w:b/>
          <w:spacing w:val="-2"/>
          <w:sz w:val="28"/>
        </w:rPr>
        <w:t>date:</w:t>
      </w:r>
    </w:p>
    <w:p w14:paraId="5C0711DF" w14:textId="77777777" w:rsidR="0034216F" w:rsidRDefault="0034216F">
      <w:pPr>
        <w:pStyle w:val="BodyText"/>
        <w:spacing w:before="238"/>
        <w:rPr>
          <w:b/>
          <w:sz w:val="28"/>
        </w:rPr>
      </w:pPr>
    </w:p>
    <w:p w14:paraId="16458E07" w14:textId="5815191A" w:rsidR="0034216F" w:rsidRDefault="006B7EE7">
      <w:pPr>
        <w:ind w:left="494" w:right="491" w:hanging="5"/>
        <w:jc w:val="center"/>
        <w:rPr>
          <w:b/>
          <w:sz w:val="28"/>
        </w:rPr>
      </w:pPr>
      <w:r>
        <w:rPr>
          <w:b/>
          <w:sz w:val="28"/>
        </w:rPr>
        <w:t xml:space="preserve">This assessment will be reviewed and revised as necessary </w:t>
      </w:r>
      <w:r w:rsidR="007655D5">
        <w:rPr>
          <w:b/>
          <w:sz w:val="28"/>
        </w:rPr>
        <w:t>considering</w:t>
      </w:r>
      <w:r>
        <w:rPr>
          <w:b/>
          <w:spacing w:val="-5"/>
          <w:sz w:val="28"/>
        </w:rPr>
        <w:t xml:space="preserve"> </w:t>
      </w:r>
      <w:r>
        <w:rPr>
          <w:b/>
          <w:sz w:val="28"/>
        </w:rPr>
        <w:t>changes</w:t>
      </w:r>
      <w:r>
        <w:rPr>
          <w:b/>
          <w:spacing w:val="-4"/>
          <w:sz w:val="28"/>
        </w:rPr>
        <w:t xml:space="preserve"> </w:t>
      </w:r>
      <w:r>
        <w:rPr>
          <w:b/>
          <w:sz w:val="28"/>
        </w:rPr>
        <w:t>in</w:t>
      </w:r>
      <w:r>
        <w:rPr>
          <w:b/>
          <w:spacing w:val="-7"/>
          <w:sz w:val="28"/>
        </w:rPr>
        <w:t xml:space="preserve"> </w:t>
      </w:r>
      <w:r>
        <w:rPr>
          <w:b/>
          <w:sz w:val="28"/>
        </w:rPr>
        <w:t>legislation,</w:t>
      </w:r>
      <w:r>
        <w:rPr>
          <w:b/>
          <w:spacing w:val="-6"/>
          <w:sz w:val="28"/>
        </w:rPr>
        <w:t xml:space="preserve"> </w:t>
      </w:r>
      <w:r>
        <w:rPr>
          <w:b/>
          <w:sz w:val="28"/>
        </w:rPr>
        <w:t>working</w:t>
      </w:r>
      <w:r>
        <w:rPr>
          <w:b/>
          <w:spacing w:val="-7"/>
          <w:sz w:val="28"/>
        </w:rPr>
        <w:t xml:space="preserve"> </w:t>
      </w:r>
      <w:r>
        <w:rPr>
          <w:b/>
          <w:sz w:val="28"/>
        </w:rPr>
        <w:t>operations and site conditions.</w:t>
      </w:r>
    </w:p>
    <w:p w14:paraId="0566593F" w14:textId="77777777" w:rsidR="0034216F" w:rsidRDefault="0034216F">
      <w:pPr>
        <w:pStyle w:val="BodyText"/>
        <w:rPr>
          <w:b/>
          <w:sz w:val="28"/>
        </w:rPr>
      </w:pPr>
    </w:p>
    <w:p w14:paraId="427A69ED" w14:textId="77777777" w:rsidR="0034216F" w:rsidRDefault="006B7EE7">
      <w:pPr>
        <w:ind w:left="379" w:right="383"/>
        <w:jc w:val="center"/>
        <w:rPr>
          <w:b/>
          <w:sz w:val="28"/>
        </w:rPr>
      </w:pPr>
      <w:r>
        <w:rPr>
          <w:b/>
          <w:sz w:val="28"/>
        </w:rPr>
        <w:t>Further</w:t>
      </w:r>
      <w:r>
        <w:rPr>
          <w:b/>
          <w:spacing w:val="-8"/>
          <w:sz w:val="28"/>
        </w:rPr>
        <w:t xml:space="preserve"> </w:t>
      </w:r>
      <w:r>
        <w:rPr>
          <w:b/>
          <w:sz w:val="28"/>
        </w:rPr>
        <w:t>information</w:t>
      </w:r>
      <w:r>
        <w:rPr>
          <w:b/>
          <w:spacing w:val="-7"/>
          <w:sz w:val="28"/>
        </w:rPr>
        <w:t xml:space="preserve"> </w:t>
      </w:r>
      <w:r>
        <w:rPr>
          <w:b/>
          <w:sz w:val="28"/>
        </w:rPr>
        <w:t>on</w:t>
      </w:r>
      <w:r>
        <w:rPr>
          <w:b/>
          <w:spacing w:val="-5"/>
          <w:sz w:val="28"/>
        </w:rPr>
        <w:t xml:space="preserve"> </w:t>
      </w:r>
      <w:r>
        <w:rPr>
          <w:b/>
          <w:sz w:val="28"/>
        </w:rPr>
        <w:t>Risk</w:t>
      </w:r>
      <w:r>
        <w:rPr>
          <w:b/>
          <w:spacing w:val="-3"/>
          <w:sz w:val="28"/>
        </w:rPr>
        <w:t xml:space="preserve"> </w:t>
      </w:r>
      <w:r>
        <w:rPr>
          <w:b/>
          <w:sz w:val="28"/>
        </w:rPr>
        <w:t>Assessment</w:t>
      </w:r>
      <w:r>
        <w:rPr>
          <w:b/>
          <w:spacing w:val="-5"/>
          <w:sz w:val="28"/>
        </w:rPr>
        <w:t xml:space="preserve"> </w:t>
      </w:r>
      <w:r>
        <w:rPr>
          <w:b/>
          <w:sz w:val="28"/>
        </w:rPr>
        <w:t>is</w:t>
      </w:r>
      <w:r>
        <w:rPr>
          <w:b/>
          <w:spacing w:val="-4"/>
          <w:sz w:val="28"/>
        </w:rPr>
        <w:t xml:space="preserve"> </w:t>
      </w:r>
      <w:r>
        <w:rPr>
          <w:b/>
          <w:sz w:val="28"/>
        </w:rPr>
        <w:t>maintained</w:t>
      </w:r>
      <w:r>
        <w:rPr>
          <w:b/>
          <w:spacing w:val="-5"/>
          <w:sz w:val="28"/>
        </w:rPr>
        <w:t xml:space="preserve"> </w:t>
      </w:r>
      <w:r>
        <w:rPr>
          <w:b/>
          <w:sz w:val="28"/>
        </w:rPr>
        <w:t>in</w:t>
      </w:r>
      <w:r>
        <w:rPr>
          <w:b/>
          <w:spacing w:val="-7"/>
          <w:sz w:val="28"/>
        </w:rPr>
        <w:t xml:space="preserve"> </w:t>
      </w:r>
      <w:r>
        <w:rPr>
          <w:b/>
          <w:sz w:val="28"/>
        </w:rPr>
        <w:t>the Site Office.</w:t>
      </w:r>
    </w:p>
    <w:p w14:paraId="6D3E9118" w14:textId="77777777" w:rsidR="0034216F" w:rsidRDefault="0034216F">
      <w:pPr>
        <w:jc w:val="center"/>
        <w:rPr>
          <w:sz w:val="28"/>
        </w:rPr>
        <w:sectPr w:rsidR="0034216F">
          <w:headerReference w:type="default" r:id="rId239"/>
          <w:footerReference w:type="default" r:id="rId240"/>
          <w:pgSz w:w="11910" w:h="16840"/>
          <w:pgMar w:top="1440" w:right="1440" w:bottom="280" w:left="1440" w:header="0" w:footer="0" w:gutter="0"/>
          <w:cols w:space="720"/>
        </w:sectPr>
      </w:pPr>
    </w:p>
    <w:p w14:paraId="14514A6B" w14:textId="77777777" w:rsidR="0034216F" w:rsidRDefault="006B7EE7">
      <w:pPr>
        <w:spacing w:before="141"/>
        <w:ind w:left="380" w:right="379"/>
        <w:jc w:val="center"/>
        <w:rPr>
          <w:b/>
          <w:sz w:val="36"/>
        </w:rPr>
      </w:pPr>
      <w:bookmarkStart w:id="129" w:name="05_Manual_Section_1d__Code_of_Conduct_-_"/>
      <w:bookmarkEnd w:id="129"/>
      <w:r>
        <w:rPr>
          <w:b/>
          <w:sz w:val="36"/>
          <w:u w:val="single"/>
        </w:rPr>
        <w:lastRenderedPageBreak/>
        <w:t>CODE</w:t>
      </w:r>
      <w:r>
        <w:rPr>
          <w:b/>
          <w:spacing w:val="-2"/>
          <w:sz w:val="36"/>
          <w:u w:val="single"/>
        </w:rPr>
        <w:t xml:space="preserve"> </w:t>
      </w:r>
      <w:r>
        <w:rPr>
          <w:b/>
          <w:sz w:val="36"/>
          <w:u w:val="single"/>
        </w:rPr>
        <w:t xml:space="preserve">OF </w:t>
      </w:r>
      <w:r>
        <w:rPr>
          <w:b/>
          <w:spacing w:val="-2"/>
          <w:sz w:val="36"/>
          <w:u w:val="single"/>
        </w:rPr>
        <w:t>CONDUCT</w:t>
      </w:r>
    </w:p>
    <w:p w14:paraId="0DA0B8BA" w14:textId="77777777" w:rsidR="0034216F" w:rsidRDefault="0034216F">
      <w:pPr>
        <w:pStyle w:val="BodyText"/>
        <w:spacing w:before="47"/>
        <w:rPr>
          <w:b/>
          <w:sz w:val="28"/>
        </w:rPr>
      </w:pPr>
    </w:p>
    <w:p w14:paraId="69DB607B" w14:textId="77777777" w:rsidR="0034216F" w:rsidRDefault="006B7EE7">
      <w:pPr>
        <w:ind w:left="120" w:right="115"/>
        <w:jc w:val="both"/>
        <w:rPr>
          <w:sz w:val="28"/>
        </w:rPr>
      </w:pPr>
      <w:r>
        <w:rPr>
          <w:sz w:val="28"/>
        </w:rPr>
        <w:t xml:space="preserve">The following are the </w:t>
      </w:r>
      <w:r>
        <w:rPr>
          <w:sz w:val="28"/>
          <w:u w:val="single"/>
        </w:rPr>
        <w:t>minimum</w:t>
      </w:r>
      <w:r>
        <w:rPr>
          <w:sz w:val="28"/>
        </w:rPr>
        <w:t xml:space="preserve"> standards required when working on this </w:t>
      </w:r>
      <w:r>
        <w:rPr>
          <w:spacing w:val="-2"/>
          <w:sz w:val="28"/>
        </w:rPr>
        <w:t>contract.</w:t>
      </w:r>
    </w:p>
    <w:p w14:paraId="20112F45" w14:textId="77777777" w:rsidR="0034216F" w:rsidRDefault="006B7EE7">
      <w:pPr>
        <w:ind w:left="120"/>
        <w:jc w:val="both"/>
        <w:rPr>
          <w:sz w:val="28"/>
        </w:rPr>
      </w:pPr>
      <w:r>
        <w:rPr>
          <w:sz w:val="28"/>
        </w:rPr>
        <w:t>Follow</w:t>
      </w:r>
      <w:r>
        <w:rPr>
          <w:spacing w:val="-4"/>
          <w:sz w:val="28"/>
        </w:rPr>
        <w:t xml:space="preserve"> </w:t>
      </w:r>
      <w:r>
        <w:rPr>
          <w:sz w:val="28"/>
        </w:rPr>
        <w:t>the</w:t>
      </w:r>
      <w:r>
        <w:rPr>
          <w:spacing w:val="-4"/>
          <w:sz w:val="28"/>
        </w:rPr>
        <w:t xml:space="preserve"> </w:t>
      </w:r>
      <w:r>
        <w:rPr>
          <w:sz w:val="28"/>
        </w:rPr>
        <w:t>COVID</w:t>
      </w:r>
      <w:r>
        <w:rPr>
          <w:spacing w:val="-3"/>
          <w:sz w:val="28"/>
        </w:rPr>
        <w:t xml:space="preserve"> </w:t>
      </w:r>
      <w:r>
        <w:rPr>
          <w:sz w:val="28"/>
        </w:rPr>
        <w:t>19</w:t>
      </w:r>
      <w:r>
        <w:rPr>
          <w:spacing w:val="-2"/>
          <w:sz w:val="28"/>
        </w:rPr>
        <w:t xml:space="preserve"> </w:t>
      </w:r>
      <w:r>
        <w:rPr>
          <w:spacing w:val="-4"/>
          <w:sz w:val="28"/>
        </w:rPr>
        <w:t>RAMS.</w:t>
      </w:r>
    </w:p>
    <w:p w14:paraId="4E4F22B6" w14:textId="77777777" w:rsidR="0034216F" w:rsidRDefault="0034216F">
      <w:pPr>
        <w:pStyle w:val="BodyText"/>
        <w:rPr>
          <w:sz w:val="28"/>
        </w:rPr>
      </w:pPr>
    </w:p>
    <w:p w14:paraId="4CF3863E" w14:textId="19C2E05A" w:rsidR="0034216F" w:rsidRDefault="006B7EE7">
      <w:pPr>
        <w:ind w:left="120"/>
        <w:jc w:val="both"/>
        <w:rPr>
          <w:b/>
          <w:sz w:val="32"/>
        </w:rPr>
      </w:pPr>
      <w:r>
        <w:rPr>
          <w:b/>
          <w:sz w:val="32"/>
        </w:rPr>
        <w:t>Before</w:t>
      </w:r>
      <w:r>
        <w:rPr>
          <w:b/>
          <w:spacing w:val="-9"/>
          <w:sz w:val="32"/>
        </w:rPr>
        <w:t xml:space="preserve"> </w:t>
      </w:r>
      <w:r>
        <w:rPr>
          <w:b/>
          <w:sz w:val="32"/>
        </w:rPr>
        <w:t>commencing</w:t>
      </w:r>
      <w:r>
        <w:rPr>
          <w:b/>
          <w:spacing w:val="-10"/>
          <w:sz w:val="32"/>
        </w:rPr>
        <w:t xml:space="preserve"> </w:t>
      </w:r>
      <w:r>
        <w:rPr>
          <w:b/>
          <w:sz w:val="32"/>
        </w:rPr>
        <w:t>work</w:t>
      </w:r>
      <w:r>
        <w:rPr>
          <w:b/>
          <w:spacing w:val="-11"/>
          <w:sz w:val="32"/>
        </w:rPr>
        <w:t xml:space="preserve"> </w:t>
      </w:r>
      <w:r>
        <w:rPr>
          <w:b/>
          <w:sz w:val="32"/>
        </w:rPr>
        <w:t>on</w:t>
      </w:r>
      <w:r>
        <w:rPr>
          <w:b/>
          <w:spacing w:val="-9"/>
          <w:sz w:val="32"/>
        </w:rPr>
        <w:t xml:space="preserve"> </w:t>
      </w:r>
      <w:r>
        <w:rPr>
          <w:b/>
          <w:sz w:val="32"/>
        </w:rPr>
        <w:t>a</w:t>
      </w:r>
      <w:r>
        <w:rPr>
          <w:b/>
          <w:spacing w:val="-9"/>
          <w:sz w:val="32"/>
        </w:rPr>
        <w:t xml:space="preserve"> </w:t>
      </w:r>
      <w:r w:rsidR="007655D5">
        <w:rPr>
          <w:b/>
          <w:sz w:val="32"/>
        </w:rPr>
        <w:t>property,</w:t>
      </w:r>
      <w:r>
        <w:rPr>
          <w:b/>
          <w:spacing w:val="-9"/>
          <w:sz w:val="32"/>
        </w:rPr>
        <w:t xml:space="preserve"> </w:t>
      </w:r>
      <w:r>
        <w:rPr>
          <w:b/>
          <w:sz w:val="32"/>
        </w:rPr>
        <w:t>you</w:t>
      </w:r>
      <w:r>
        <w:rPr>
          <w:b/>
          <w:spacing w:val="-10"/>
          <w:sz w:val="32"/>
        </w:rPr>
        <w:t xml:space="preserve"> </w:t>
      </w:r>
      <w:r>
        <w:rPr>
          <w:b/>
          <w:spacing w:val="-2"/>
          <w:sz w:val="32"/>
        </w:rPr>
        <w:t>should:</w:t>
      </w:r>
    </w:p>
    <w:p w14:paraId="3571E878" w14:textId="77777777" w:rsidR="0034216F" w:rsidRDefault="006B7EE7">
      <w:pPr>
        <w:spacing w:before="336"/>
        <w:ind w:left="120" w:right="115"/>
        <w:jc w:val="both"/>
        <w:rPr>
          <w:sz w:val="28"/>
        </w:rPr>
      </w:pPr>
      <w:r>
        <w:rPr>
          <w:sz w:val="28"/>
        </w:rPr>
        <w:t>Ensure you are wearing the appropriate dresswear and safety equipment when applicable.</w:t>
      </w:r>
    </w:p>
    <w:p w14:paraId="6DF0054E" w14:textId="77777777" w:rsidR="0034216F" w:rsidRDefault="0034216F">
      <w:pPr>
        <w:pStyle w:val="BodyText"/>
        <w:rPr>
          <w:sz w:val="28"/>
        </w:rPr>
      </w:pPr>
    </w:p>
    <w:p w14:paraId="2C0866A4" w14:textId="77777777" w:rsidR="0034216F" w:rsidRDefault="006B7EE7">
      <w:pPr>
        <w:spacing w:line="480" w:lineRule="auto"/>
        <w:ind w:left="120" w:right="4189"/>
        <w:rPr>
          <w:sz w:val="28"/>
        </w:rPr>
      </w:pPr>
      <w:r>
        <w:rPr>
          <w:sz w:val="28"/>
        </w:rPr>
        <w:t>Introduce yourself to the Resident Display</w:t>
      </w:r>
      <w:r>
        <w:rPr>
          <w:spacing w:val="-8"/>
          <w:sz w:val="28"/>
        </w:rPr>
        <w:t xml:space="preserve"> </w:t>
      </w:r>
      <w:r>
        <w:rPr>
          <w:sz w:val="28"/>
        </w:rPr>
        <w:t>clearly</w:t>
      </w:r>
      <w:r>
        <w:rPr>
          <w:spacing w:val="-6"/>
          <w:sz w:val="28"/>
        </w:rPr>
        <w:t xml:space="preserve"> </w:t>
      </w:r>
      <w:r>
        <w:rPr>
          <w:sz w:val="28"/>
        </w:rPr>
        <w:t>your</w:t>
      </w:r>
      <w:r>
        <w:rPr>
          <w:spacing w:val="-8"/>
          <w:sz w:val="28"/>
        </w:rPr>
        <w:t xml:space="preserve"> </w:t>
      </w:r>
      <w:r>
        <w:rPr>
          <w:sz w:val="28"/>
        </w:rPr>
        <w:t>company</w:t>
      </w:r>
      <w:r>
        <w:rPr>
          <w:spacing w:val="-8"/>
          <w:sz w:val="28"/>
        </w:rPr>
        <w:t xml:space="preserve"> </w:t>
      </w:r>
      <w:r>
        <w:rPr>
          <w:sz w:val="28"/>
        </w:rPr>
        <w:t>I.D.</w:t>
      </w:r>
      <w:r>
        <w:rPr>
          <w:spacing w:val="-7"/>
          <w:sz w:val="28"/>
        </w:rPr>
        <w:t xml:space="preserve"> </w:t>
      </w:r>
      <w:r>
        <w:rPr>
          <w:sz w:val="28"/>
        </w:rPr>
        <w:t>badge.</w:t>
      </w:r>
    </w:p>
    <w:p w14:paraId="59566B3B" w14:textId="77777777" w:rsidR="0034216F" w:rsidRDefault="006B7EE7">
      <w:pPr>
        <w:spacing w:before="1" w:line="480" w:lineRule="auto"/>
        <w:ind w:left="120" w:right="544"/>
        <w:rPr>
          <w:b/>
          <w:sz w:val="32"/>
        </w:rPr>
      </w:pPr>
      <w:r>
        <w:rPr>
          <w:sz w:val="28"/>
        </w:rPr>
        <w:t>Report back to the site management team if access is not available. Explain the</w:t>
      </w:r>
      <w:r>
        <w:rPr>
          <w:spacing w:val="-4"/>
          <w:sz w:val="28"/>
        </w:rPr>
        <w:t xml:space="preserve"> </w:t>
      </w:r>
      <w:r>
        <w:rPr>
          <w:sz w:val="28"/>
        </w:rPr>
        <w:t>nature</w:t>
      </w:r>
      <w:r>
        <w:rPr>
          <w:spacing w:val="-4"/>
          <w:sz w:val="28"/>
        </w:rPr>
        <w:t xml:space="preserve"> </w:t>
      </w:r>
      <w:r>
        <w:rPr>
          <w:sz w:val="28"/>
        </w:rPr>
        <w:t>and</w:t>
      </w:r>
      <w:r>
        <w:rPr>
          <w:spacing w:val="-3"/>
          <w:sz w:val="28"/>
        </w:rPr>
        <w:t xml:space="preserve"> </w:t>
      </w:r>
      <w:r>
        <w:rPr>
          <w:sz w:val="28"/>
        </w:rPr>
        <w:t>likely</w:t>
      </w:r>
      <w:r>
        <w:rPr>
          <w:spacing w:val="-4"/>
          <w:sz w:val="28"/>
        </w:rPr>
        <w:t xml:space="preserve"> </w:t>
      </w:r>
      <w:r>
        <w:rPr>
          <w:sz w:val="28"/>
        </w:rPr>
        <w:t>duration</w:t>
      </w:r>
      <w:r>
        <w:rPr>
          <w:spacing w:val="-2"/>
          <w:sz w:val="28"/>
        </w:rPr>
        <w:t xml:space="preserve"> </w:t>
      </w:r>
      <w:r>
        <w:rPr>
          <w:sz w:val="28"/>
        </w:rPr>
        <w:t>of</w:t>
      </w:r>
      <w:r>
        <w:rPr>
          <w:spacing w:val="-4"/>
          <w:sz w:val="28"/>
        </w:rPr>
        <w:t xml:space="preserve"> </w:t>
      </w:r>
      <w:r>
        <w:rPr>
          <w:sz w:val="28"/>
        </w:rPr>
        <w:t>the</w:t>
      </w:r>
      <w:r>
        <w:rPr>
          <w:spacing w:val="-1"/>
          <w:sz w:val="28"/>
        </w:rPr>
        <w:t xml:space="preserve"> </w:t>
      </w:r>
      <w:r>
        <w:rPr>
          <w:sz w:val="28"/>
        </w:rPr>
        <w:t>task</w:t>
      </w:r>
      <w:r>
        <w:rPr>
          <w:spacing w:val="-4"/>
          <w:sz w:val="28"/>
        </w:rPr>
        <w:t xml:space="preserve"> </w:t>
      </w:r>
      <w:r>
        <w:rPr>
          <w:sz w:val="28"/>
        </w:rPr>
        <w:t>in</w:t>
      </w:r>
      <w:r>
        <w:rPr>
          <w:spacing w:val="-2"/>
          <w:sz w:val="28"/>
        </w:rPr>
        <w:t xml:space="preserve"> </w:t>
      </w:r>
      <w:r>
        <w:rPr>
          <w:sz w:val="28"/>
        </w:rPr>
        <w:t>hand to</w:t>
      </w:r>
      <w:r>
        <w:rPr>
          <w:spacing w:val="-2"/>
          <w:sz w:val="28"/>
        </w:rPr>
        <w:t xml:space="preserve"> </w:t>
      </w:r>
      <w:r>
        <w:rPr>
          <w:sz w:val="28"/>
        </w:rPr>
        <w:t>the</w:t>
      </w:r>
      <w:r>
        <w:rPr>
          <w:spacing w:val="-6"/>
          <w:sz w:val="28"/>
        </w:rPr>
        <w:t xml:space="preserve"> </w:t>
      </w:r>
      <w:r>
        <w:rPr>
          <w:sz w:val="28"/>
        </w:rPr>
        <w:t xml:space="preserve">Resident. </w:t>
      </w:r>
      <w:r>
        <w:rPr>
          <w:b/>
          <w:sz w:val="32"/>
        </w:rPr>
        <w:t>When working on a property you should:</w:t>
      </w:r>
    </w:p>
    <w:p w14:paraId="635CA57A" w14:textId="77777777" w:rsidR="0034216F" w:rsidRDefault="006B7EE7">
      <w:pPr>
        <w:tabs>
          <w:tab w:val="left" w:pos="796"/>
          <w:tab w:val="left" w:pos="1605"/>
          <w:tab w:val="left" w:pos="2323"/>
          <w:tab w:val="left" w:pos="3276"/>
          <w:tab w:val="left" w:pos="3756"/>
          <w:tab w:val="left" w:pos="4839"/>
          <w:tab w:val="left" w:pos="5439"/>
          <w:tab w:val="left" w:pos="6757"/>
          <w:tab w:val="left" w:pos="8168"/>
        </w:tabs>
        <w:spacing w:line="287" w:lineRule="exact"/>
        <w:ind w:left="120"/>
        <w:rPr>
          <w:sz w:val="28"/>
        </w:rPr>
      </w:pPr>
      <w:r>
        <w:rPr>
          <w:spacing w:val="-5"/>
          <w:sz w:val="28"/>
        </w:rPr>
        <w:t>Use</w:t>
      </w:r>
      <w:r>
        <w:rPr>
          <w:sz w:val="28"/>
        </w:rPr>
        <w:tab/>
      </w:r>
      <w:r>
        <w:rPr>
          <w:spacing w:val="-2"/>
          <w:sz w:val="28"/>
        </w:rPr>
        <w:t>clean</w:t>
      </w:r>
      <w:r>
        <w:rPr>
          <w:sz w:val="28"/>
        </w:rPr>
        <w:tab/>
      </w:r>
      <w:r>
        <w:rPr>
          <w:spacing w:val="-4"/>
          <w:sz w:val="28"/>
        </w:rPr>
        <w:t>dust</w:t>
      </w:r>
      <w:r>
        <w:rPr>
          <w:sz w:val="28"/>
        </w:rPr>
        <w:tab/>
      </w:r>
      <w:r>
        <w:rPr>
          <w:spacing w:val="-2"/>
          <w:sz w:val="28"/>
        </w:rPr>
        <w:t>sheets</w:t>
      </w:r>
      <w:r>
        <w:rPr>
          <w:sz w:val="28"/>
        </w:rPr>
        <w:tab/>
      </w:r>
      <w:r>
        <w:rPr>
          <w:spacing w:val="-5"/>
          <w:sz w:val="28"/>
        </w:rPr>
        <w:t>to</w:t>
      </w:r>
      <w:r>
        <w:rPr>
          <w:sz w:val="28"/>
        </w:rPr>
        <w:tab/>
      </w:r>
      <w:r>
        <w:rPr>
          <w:spacing w:val="-2"/>
          <w:sz w:val="28"/>
        </w:rPr>
        <w:t>protect</w:t>
      </w:r>
      <w:r>
        <w:rPr>
          <w:sz w:val="28"/>
        </w:rPr>
        <w:tab/>
      </w:r>
      <w:r>
        <w:rPr>
          <w:spacing w:val="-5"/>
          <w:sz w:val="28"/>
        </w:rPr>
        <w:t>the</w:t>
      </w:r>
      <w:r>
        <w:rPr>
          <w:sz w:val="28"/>
        </w:rPr>
        <w:tab/>
      </w:r>
      <w:r>
        <w:rPr>
          <w:spacing w:val="-2"/>
          <w:sz w:val="28"/>
        </w:rPr>
        <w:t>resident's</w:t>
      </w:r>
      <w:r>
        <w:rPr>
          <w:sz w:val="28"/>
        </w:rPr>
        <w:tab/>
      </w:r>
      <w:r>
        <w:rPr>
          <w:spacing w:val="-2"/>
          <w:sz w:val="28"/>
        </w:rPr>
        <w:t>belongings</w:t>
      </w:r>
      <w:r>
        <w:rPr>
          <w:sz w:val="28"/>
        </w:rPr>
        <w:tab/>
      </w:r>
      <w:r>
        <w:rPr>
          <w:spacing w:val="-2"/>
          <w:sz w:val="28"/>
        </w:rPr>
        <w:t>before</w:t>
      </w:r>
    </w:p>
    <w:p w14:paraId="74451A80" w14:textId="77777777" w:rsidR="0034216F" w:rsidRDefault="006B7EE7">
      <w:pPr>
        <w:ind w:left="120"/>
        <w:jc w:val="both"/>
        <w:rPr>
          <w:sz w:val="28"/>
        </w:rPr>
      </w:pPr>
      <w:r>
        <w:rPr>
          <w:sz w:val="28"/>
        </w:rPr>
        <w:t>commencing</w:t>
      </w:r>
      <w:r>
        <w:rPr>
          <w:spacing w:val="-8"/>
          <w:sz w:val="28"/>
        </w:rPr>
        <w:t xml:space="preserve"> </w:t>
      </w:r>
      <w:r>
        <w:rPr>
          <w:spacing w:val="-4"/>
          <w:sz w:val="28"/>
        </w:rPr>
        <w:t>work.</w:t>
      </w:r>
    </w:p>
    <w:p w14:paraId="1A1690E5" w14:textId="77777777" w:rsidR="0034216F" w:rsidRDefault="0034216F">
      <w:pPr>
        <w:pStyle w:val="BodyText"/>
        <w:rPr>
          <w:sz w:val="28"/>
        </w:rPr>
      </w:pPr>
    </w:p>
    <w:p w14:paraId="6EC16659" w14:textId="77777777" w:rsidR="0034216F" w:rsidRDefault="006B7EE7">
      <w:pPr>
        <w:spacing w:line="480" w:lineRule="auto"/>
        <w:ind w:left="120" w:right="2101"/>
        <w:jc w:val="both"/>
        <w:rPr>
          <w:sz w:val="28"/>
        </w:rPr>
      </w:pPr>
      <w:r>
        <w:rPr>
          <w:sz w:val="28"/>
        </w:rPr>
        <w:t>Ensure disruption to the resident is kept to a minimum. Keep</w:t>
      </w:r>
      <w:r>
        <w:rPr>
          <w:spacing w:val="-5"/>
          <w:sz w:val="28"/>
        </w:rPr>
        <w:t xml:space="preserve"> </w:t>
      </w:r>
      <w:r>
        <w:rPr>
          <w:sz w:val="28"/>
        </w:rPr>
        <w:t>materials</w:t>
      </w:r>
      <w:r>
        <w:rPr>
          <w:spacing w:val="-5"/>
          <w:sz w:val="28"/>
        </w:rPr>
        <w:t xml:space="preserve"> </w:t>
      </w:r>
      <w:r>
        <w:rPr>
          <w:sz w:val="28"/>
        </w:rPr>
        <w:t>and</w:t>
      </w:r>
      <w:r>
        <w:rPr>
          <w:spacing w:val="-4"/>
          <w:sz w:val="28"/>
        </w:rPr>
        <w:t xml:space="preserve"> </w:t>
      </w:r>
      <w:r>
        <w:rPr>
          <w:sz w:val="28"/>
        </w:rPr>
        <w:t>equipment</w:t>
      </w:r>
      <w:r>
        <w:rPr>
          <w:spacing w:val="-4"/>
          <w:sz w:val="28"/>
        </w:rPr>
        <w:t xml:space="preserve"> </w:t>
      </w:r>
      <w:r>
        <w:rPr>
          <w:sz w:val="28"/>
        </w:rPr>
        <w:t>safe</w:t>
      </w:r>
      <w:r>
        <w:rPr>
          <w:spacing w:val="-4"/>
          <w:sz w:val="28"/>
        </w:rPr>
        <w:t xml:space="preserve"> </w:t>
      </w:r>
      <w:r>
        <w:rPr>
          <w:sz w:val="28"/>
        </w:rPr>
        <w:t>within</w:t>
      </w:r>
      <w:r>
        <w:rPr>
          <w:spacing w:val="-6"/>
          <w:sz w:val="28"/>
        </w:rPr>
        <w:t xml:space="preserve"> </w:t>
      </w:r>
      <w:r>
        <w:rPr>
          <w:sz w:val="28"/>
        </w:rPr>
        <w:t>the</w:t>
      </w:r>
      <w:r>
        <w:rPr>
          <w:spacing w:val="-5"/>
          <w:sz w:val="28"/>
        </w:rPr>
        <w:t xml:space="preserve"> </w:t>
      </w:r>
      <w:r>
        <w:rPr>
          <w:sz w:val="28"/>
        </w:rPr>
        <w:t>working</w:t>
      </w:r>
      <w:r>
        <w:rPr>
          <w:spacing w:val="-3"/>
          <w:sz w:val="28"/>
        </w:rPr>
        <w:t xml:space="preserve"> </w:t>
      </w:r>
      <w:r>
        <w:rPr>
          <w:spacing w:val="-2"/>
          <w:sz w:val="28"/>
        </w:rPr>
        <w:t>area.</w:t>
      </w:r>
    </w:p>
    <w:p w14:paraId="0C805747" w14:textId="77777777" w:rsidR="0034216F" w:rsidRDefault="006B7EE7">
      <w:pPr>
        <w:ind w:left="120" w:right="111"/>
        <w:jc w:val="both"/>
        <w:rPr>
          <w:sz w:val="28"/>
        </w:rPr>
      </w:pPr>
      <w:r>
        <w:rPr>
          <w:sz w:val="28"/>
        </w:rPr>
        <w:t>Keep the</w:t>
      </w:r>
      <w:r>
        <w:rPr>
          <w:spacing w:val="-1"/>
          <w:sz w:val="28"/>
        </w:rPr>
        <w:t xml:space="preserve"> </w:t>
      </w:r>
      <w:r>
        <w:rPr>
          <w:sz w:val="28"/>
        </w:rPr>
        <w:t>resident</w:t>
      </w:r>
      <w:r>
        <w:rPr>
          <w:spacing w:val="-1"/>
          <w:sz w:val="28"/>
        </w:rPr>
        <w:t xml:space="preserve"> </w:t>
      </w:r>
      <w:r>
        <w:rPr>
          <w:sz w:val="28"/>
        </w:rPr>
        <w:t>informed</w:t>
      </w:r>
      <w:r>
        <w:rPr>
          <w:spacing w:val="-3"/>
          <w:sz w:val="28"/>
        </w:rPr>
        <w:t xml:space="preserve"> </w:t>
      </w:r>
      <w:r>
        <w:rPr>
          <w:sz w:val="28"/>
        </w:rPr>
        <w:t>of</w:t>
      </w:r>
      <w:r>
        <w:rPr>
          <w:spacing w:val="-2"/>
          <w:sz w:val="28"/>
        </w:rPr>
        <w:t xml:space="preserve"> </w:t>
      </w:r>
      <w:r>
        <w:rPr>
          <w:sz w:val="28"/>
        </w:rPr>
        <w:t>progress</w:t>
      </w:r>
      <w:r>
        <w:rPr>
          <w:spacing w:val="-1"/>
          <w:sz w:val="28"/>
        </w:rPr>
        <w:t xml:space="preserve"> </w:t>
      </w:r>
      <w:r>
        <w:rPr>
          <w:sz w:val="28"/>
        </w:rPr>
        <w:t>and arrange</w:t>
      </w:r>
      <w:r>
        <w:rPr>
          <w:spacing w:val="-1"/>
          <w:sz w:val="28"/>
        </w:rPr>
        <w:t xml:space="preserve"> </w:t>
      </w:r>
      <w:r>
        <w:rPr>
          <w:sz w:val="28"/>
        </w:rPr>
        <w:t>and agree</w:t>
      </w:r>
      <w:r>
        <w:rPr>
          <w:spacing w:val="-1"/>
          <w:sz w:val="28"/>
        </w:rPr>
        <w:t xml:space="preserve"> </w:t>
      </w:r>
      <w:r>
        <w:rPr>
          <w:sz w:val="28"/>
        </w:rPr>
        <w:t>further</w:t>
      </w:r>
      <w:r>
        <w:rPr>
          <w:spacing w:val="-2"/>
          <w:sz w:val="28"/>
        </w:rPr>
        <w:t xml:space="preserve"> </w:t>
      </w:r>
      <w:r>
        <w:rPr>
          <w:sz w:val="28"/>
        </w:rPr>
        <w:t>access if you cannot complete the task in hand during that visit. Inform the RLO of any arrangements made.</w:t>
      </w:r>
    </w:p>
    <w:p w14:paraId="32A0E47C" w14:textId="77777777" w:rsidR="0034216F" w:rsidRDefault="0034216F">
      <w:pPr>
        <w:pStyle w:val="BodyText"/>
        <w:rPr>
          <w:sz w:val="28"/>
        </w:rPr>
      </w:pPr>
    </w:p>
    <w:p w14:paraId="616A2A88" w14:textId="77777777" w:rsidR="0034216F" w:rsidRDefault="006B7EE7">
      <w:pPr>
        <w:spacing w:line="242" w:lineRule="auto"/>
        <w:ind w:left="120"/>
        <w:rPr>
          <w:sz w:val="28"/>
        </w:rPr>
      </w:pPr>
      <w:r>
        <w:rPr>
          <w:sz w:val="28"/>
        </w:rPr>
        <w:t>Listen</w:t>
      </w:r>
      <w:r>
        <w:rPr>
          <w:spacing w:val="40"/>
          <w:sz w:val="28"/>
        </w:rPr>
        <w:t xml:space="preserve"> </w:t>
      </w:r>
      <w:r>
        <w:rPr>
          <w:sz w:val="28"/>
        </w:rPr>
        <w:t>to</w:t>
      </w:r>
      <w:r>
        <w:rPr>
          <w:spacing w:val="71"/>
          <w:sz w:val="28"/>
        </w:rPr>
        <w:t xml:space="preserve"> </w:t>
      </w:r>
      <w:r>
        <w:rPr>
          <w:sz w:val="28"/>
        </w:rPr>
        <w:t>any</w:t>
      </w:r>
      <w:r>
        <w:rPr>
          <w:spacing w:val="40"/>
          <w:sz w:val="28"/>
        </w:rPr>
        <w:t xml:space="preserve"> </w:t>
      </w:r>
      <w:r>
        <w:rPr>
          <w:sz w:val="28"/>
        </w:rPr>
        <w:t>grievance</w:t>
      </w:r>
      <w:r>
        <w:rPr>
          <w:spacing w:val="70"/>
          <w:sz w:val="28"/>
        </w:rPr>
        <w:t xml:space="preserve"> </w:t>
      </w:r>
      <w:r>
        <w:rPr>
          <w:sz w:val="28"/>
        </w:rPr>
        <w:t>the</w:t>
      </w:r>
      <w:r>
        <w:rPr>
          <w:spacing w:val="40"/>
          <w:sz w:val="28"/>
        </w:rPr>
        <w:t xml:space="preserve"> </w:t>
      </w:r>
      <w:r>
        <w:rPr>
          <w:sz w:val="28"/>
        </w:rPr>
        <w:t>resident</w:t>
      </w:r>
      <w:r>
        <w:rPr>
          <w:spacing w:val="70"/>
          <w:sz w:val="28"/>
        </w:rPr>
        <w:t xml:space="preserve"> </w:t>
      </w:r>
      <w:r>
        <w:rPr>
          <w:sz w:val="28"/>
        </w:rPr>
        <w:t>may</w:t>
      </w:r>
      <w:r>
        <w:rPr>
          <w:spacing w:val="70"/>
          <w:sz w:val="28"/>
        </w:rPr>
        <w:t xml:space="preserve"> </w:t>
      </w:r>
      <w:r>
        <w:rPr>
          <w:sz w:val="28"/>
        </w:rPr>
        <w:t>have</w:t>
      </w:r>
      <w:r>
        <w:rPr>
          <w:spacing w:val="70"/>
          <w:sz w:val="28"/>
        </w:rPr>
        <w:t xml:space="preserve"> </w:t>
      </w:r>
      <w:r>
        <w:rPr>
          <w:sz w:val="28"/>
        </w:rPr>
        <w:t>and</w:t>
      </w:r>
      <w:r>
        <w:rPr>
          <w:spacing w:val="40"/>
          <w:sz w:val="28"/>
        </w:rPr>
        <w:t xml:space="preserve"> </w:t>
      </w:r>
      <w:r>
        <w:rPr>
          <w:sz w:val="28"/>
        </w:rPr>
        <w:t>inform</w:t>
      </w:r>
      <w:r>
        <w:rPr>
          <w:spacing w:val="70"/>
          <w:sz w:val="28"/>
        </w:rPr>
        <w:t xml:space="preserve"> </w:t>
      </w:r>
      <w:r>
        <w:rPr>
          <w:sz w:val="28"/>
        </w:rPr>
        <w:t>the</w:t>
      </w:r>
      <w:r>
        <w:rPr>
          <w:spacing w:val="40"/>
          <w:sz w:val="28"/>
        </w:rPr>
        <w:t xml:space="preserve"> </w:t>
      </w:r>
      <w:r>
        <w:rPr>
          <w:sz w:val="28"/>
        </w:rPr>
        <w:t>Resident Liaison Officer immediately.</w:t>
      </w:r>
    </w:p>
    <w:p w14:paraId="40EE9A2B" w14:textId="5AB6E427" w:rsidR="0034216F" w:rsidRDefault="006B7EE7">
      <w:pPr>
        <w:spacing w:before="332"/>
        <w:ind w:left="120" w:hanging="1"/>
        <w:rPr>
          <w:sz w:val="28"/>
        </w:rPr>
      </w:pPr>
      <w:r>
        <w:rPr>
          <w:sz w:val="28"/>
        </w:rPr>
        <w:t xml:space="preserve">Ensure the property, it's </w:t>
      </w:r>
      <w:r w:rsidR="007655D5">
        <w:rPr>
          <w:sz w:val="28"/>
        </w:rPr>
        <w:t>surrounds,</w:t>
      </w:r>
      <w:r>
        <w:rPr>
          <w:sz w:val="28"/>
        </w:rPr>
        <w:t xml:space="preserve"> and garden </w:t>
      </w:r>
      <w:proofErr w:type="gramStart"/>
      <w:r>
        <w:rPr>
          <w:sz w:val="28"/>
        </w:rPr>
        <w:t>are clean and tidy at all times</w:t>
      </w:r>
      <w:proofErr w:type="gramEnd"/>
      <w:r>
        <w:rPr>
          <w:sz w:val="28"/>
        </w:rPr>
        <w:t xml:space="preserve"> and in 'working order' at the end of the working day.</w:t>
      </w:r>
    </w:p>
    <w:p w14:paraId="1C9D39A4" w14:textId="15CBAE66" w:rsidR="0034216F" w:rsidRDefault="006B7EE7">
      <w:pPr>
        <w:spacing w:before="52" w:line="620" w:lineRule="atLeast"/>
        <w:ind w:left="120" w:right="3003"/>
        <w:rPr>
          <w:sz w:val="28"/>
        </w:rPr>
      </w:pPr>
      <w:r>
        <w:rPr>
          <w:sz w:val="28"/>
        </w:rPr>
        <w:t>Do</w:t>
      </w:r>
      <w:r>
        <w:rPr>
          <w:spacing w:val="-4"/>
          <w:sz w:val="28"/>
        </w:rPr>
        <w:t xml:space="preserve"> </w:t>
      </w:r>
      <w:r>
        <w:rPr>
          <w:sz w:val="28"/>
        </w:rPr>
        <w:t>not</w:t>
      </w:r>
      <w:r>
        <w:rPr>
          <w:spacing w:val="-5"/>
          <w:sz w:val="28"/>
        </w:rPr>
        <w:t xml:space="preserve"> </w:t>
      </w:r>
      <w:r>
        <w:rPr>
          <w:sz w:val="28"/>
        </w:rPr>
        <w:t>leave</w:t>
      </w:r>
      <w:r>
        <w:rPr>
          <w:spacing w:val="-8"/>
          <w:sz w:val="28"/>
        </w:rPr>
        <w:t xml:space="preserve"> </w:t>
      </w:r>
      <w:r>
        <w:rPr>
          <w:sz w:val="28"/>
        </w:rPr>
        <w:t>unfixed</w:t>
      </w:r>
      <w:r>
        <w:rPr>
          <w:spacing w:val="-5"/>
          <w:sz w:val="28"/>
        </w:rPr>
        <w:t xml:space="preserve"> </w:t>
      </w:r>
      <w:r>
        <w:rPr>
          <w:sz w:val="28"/>
        </w:rPr>
        <w:t>materials</w:t>
      </w:r>
      <w:r>
        <w:rPr>
          <w:spacing w:val="-6"/>
          <w:sz w:val="28"/>
        </w:rPr>
        <w:t xml:space="preserve"> </w:t>
      </w:r>
      <w:r>
        <w:rPr>
          <w:sz w:val="28"/>
        </w:rPr>
        <w:t>in</w:t>
      </w:r>
      <w:r>
        <w:rPr>
          <w:spacing w:val="-3"/>
          <w:sz w:val="28"/>
        </w:rPr>
        <w:t xml:space="preserve"> </w:t>
      </w:r>
      <w:r>
        <w:rPr>
          <w:sz w:val="28"/>
        </w:rPr>
        <w:t>the</w:t>
      </w:r>
      <w:r>
        <w:rPr>
          <w:spacing w:val="-6"/>
          <w:sz w:val="28"/>
        </w:rPr>
        <w:t xml:space="preserve"> </w:t>
      </w:r>
      <w:r>
        <w:rPr>
          <w:sz w:val="28"/>
        </w:rPr>
        <w:t xml:space="preserve">property. Make sure the property </w:t>
      </w:r>
      <w:r w:rsidR="007655D5">
        <w:rPr>
          <w:sz w:val="28"/>
        </w:rPr>
        <w:t>is always secure</w:t>
      </w:r>
      <w:r>
        <w:rPr>
          <w:sz w:val="28"/>
        </w:rPr>
        <w:t>.</w:t>
      </w:r>
    </w:p>
    <w:p w14:paraId="56B91022" w14:textId="77777777" w:rsidR="0034216F" w:rsidRDefault="0034216F">
      <w:pPr>
        <w:spacing w:line="620" w:lineRule="atLeast"/>
        <w:rPr>
          <w:sz w:val="28"/>
        </w:rPr>
        <w:sectPr w:rsidR="0034216F">
          <w:headerReference w:type="default" r:id="rId241"/>
          <w:footerReference w:type="default" r:id="rId242"/>
          <w:pgSz w:w="11910" w:h="16840"/>
          <w:pgMar w:top="1540" w:right="1440" w:bottom="1080" w:left="1440" w:header="748" w:footer="899" w:gutter="0"/>
          <w:cols w:space="720"/>
        </w:sectPr>
      </w:pPr>
    </w:p>
    <w:p w14:paraId="14ACD41A" w14:textId="77777777" w:rsidR="0034216F" w:rsidRDefault="006B7EE7">
      <w:pPr>
        <w:spacing w:before="333"/>
        <w:ind w:left="120"/>
        <w:rPr>
          <w:sz w:val="28"/>
        </w:rPr>
      </w:pPr>
      <w:r>
        <w:rPr>
          <w:sz w:val="28"/>
        </w:rPr>
        <w:lastRenderedPageBreak/>
        <w:t>Do</w:t>
      </w:r>
      <w:r>
        <w:rPr>
          <w:spacing w:val="40"/>
          <w:sz w:val="28"/>
        </w:rPr>
        <w:t xml:space="preserve"> </w:t>
      </w:r>
      <w:r>
        <w:rPr>
          <w:sz w:val="28"/>
        </w:rPr>
        <w:t>not</w:t>
      </w:r>
      <w:r>
        <w:rPr>
          <w:spacing w:val="40"/>
          <w:sz w:val="28"/>
        </w:rPr>
        <w:t xml:space="preserve"> </w:t>
      </w:r>
      <w:r>
        <w:rPr>
          <w:sz w:val="28"/>
        </w:rPr>
        <w:t>work</w:t>
      </w:r>
      <w:r>
        <w:rPr>
          <w:spacing w:val="40"/>
          <w:sz w:val="28"/>
        </w:rPr>
        <w:t xml:space="preserve"> </w:t>
      </w:r>
      <w:r>
        <w:rPr>
          <w:sz w:val="28"/>
        </w:rPr>
        <w:t>outside</w:t>
      </w:r>
      <w:r>
        <w:rPr>
          <w:spacing w:val="40"/>
          <w:sz w:val="28"/>
        </w:rPr>
        <w:t xml:space="preserve"> </w:t>
      </w:r>
      <w:r>
        <w:rPr>
          <w:sz w:val="28"/>
        </w:rPr>
        <w:t>the</w:t>
      </w:r>
      <w:r>
        <w:rPr>
          <w:spacing w:val="40"/>
          <w:sz w:val="28"/>
        </w:rPr>
        <w:t xml:space="preserve"> </w:t>
      </w:r>
      <w:r>
        <w:rPr>
          <w:sz w:val="28"/>
        </w:rPr>
        <w:t>permitted</w:t>
      </w:r>
      <w:r>
        <w:rPr>
          <w:spacing w:val="40"/>
          <w:sz w:val="28"/>
        </w:rPr>
        <w:t xml:space="preserve"> </w:t>
      </w:r>
      <w:r>
        <w:rPr>
          <w:sz w:val="28"/>
        </w:rPr>
        <w:t>working</w:t>
      </w:r>
      <w:r>
        <w:rPr>
          <w:spacing w:val="40"/>
          <w:sz w:val="28"/>
        </w:rPr>
        <w:t xml:space="preserve"> </w:t>
      </w:r>
      <w:r>
        <w:rPr>
          <w:sz w:val="28"/>
        </w:rPr>
        <w:t>hours</w:t>
      </w:r>
      <w:r>
        <w:rPr>
          <w:spacing w:val="40"/>
          <w:sz w:val="28"/>
        </w:rPr>
        <w:t xml:space="preserve"> </w:t>
      </w:r>
      <w:r>
        <w:rPr>
          <w:sz w:val="28"/>
        </w:rPr>
        <w:t>without</w:t>
      </w:r>
      <w:r>
        <w:rPr>
          <w:spacing w:val="40"/>
          <w:sz w:val="28"/>
        </w:rPr>
        <w:t xml:space="preserve"> </w:t>
      </w:r>
      <w:r>
        <w:rPr>
          <w:sz w:val="28"/>
        </w:rPr>
        <w:t>the</w:t>
      </w:r>
      <w:r>
        <w:rPr>
          <w:spacing w:val="40"/>
          <w:sz w:val="28"/>
        </w:rPr>
        <w:t xml:space="preserve"> </w:t>
      </w:r>
      <w:r>
        <w:rPr>
          <w:sz w:val="28"/>
        </w:rPr>
        <w:t>express permission of the site manager and the resident.</w:t>
      </w:r>
    </w:p>
    <w:p w14:paraId="4551A490" w14:textId="77777777" w:rsidR="0034216F" w:rsidRDefault="006B7EE7">
      <w:pPr>
        <w:spacing w:before="288"/>
        <w:ind w:left="120"/>
        <w:rPr>
          <w:b/>
          <w:sz w:val="32"/>
        </w:rPr>
      </w:pPr>
      <w:r>
        <w:rPr>
          <w:b/>
          <w:sz w:val="32"/>
        </w:rPr>
        <w:t>When</w:t>
      </w:r>
      <w:r>
        <w:rPr>
          <w:b/>
          <w:spacing w:val="-9"/>
          <w:sz w:val="32"/>
        </w:rPr>
        <w:t xml:space="preserve"> </w:t>
      </w:r>
      <w:r>
        <w:rPr>
          <w:b/>
          <w:sz w:val="32"/>
        </w:rPr>
        <w:t>working</w:t>
      </w:r>
      <w:r>
        <w:rPr>
          <w:b/>
          <w:spacing w:val="-6"/>
          <w:sz w:val="32"/>
        </w:rPr>
        <w:t xml:space="preserve"> </w:t>
      </w:r>
      <w:r>
        <w:rPr>
          <w:b/>
          <w:sz w:val="32"/>
        </w:rPr>
        <w:t>on</w:t>
      </w:r>
      <w:r>
        <w:rPr>
          <w:b/>
          <w:spacing w:val="-8"/>
          <w:sz w:val="32"/>
        </w:rPr>
        <w:t xml:space="preserve"> </w:t>
      </w:r>
      <w:r>
        <w:rPr>
          <w:b/>
          <w:sz w:val="32"/>
        </w:rPr>
        <w:t>a</w:t>
      </w:r>
      <w:r>
        <w:rPr>
          <w:b/>
          <w:spacing w:val="-9"/>
          <w:sz w:val="32"/>
        </w:rPr>
        <w:t xml:space="preserve"> </w:t>
      </w:r>
      <w:r>
        <w:rPr>
          <w:b/>
          <w:sz w:val="32"/>
        </w:rPr>
        <w:t>property</w:t>
      </w:r>
      <w:r>
        <w:rPr>
          <w:b/>
          <w:spacing w:val="-8"/>
          <w:sz w:val="32"/>
        </w:rPr>
        <w:t xml:space="preserve"> </w:t>
      </w:r>
      <w:r>
        <w:rPr>
          <w:b/>
          <w:sz w:val="32"/>
        </w:rPr>
        <w:t>you</w:t>
      </w:r>
      <w:r>
        <w:rPr>
          <w:b/>
          <w:spacing w:val="-8"/>
          <w:sz w:val="32"/>
        </w:rPr>
        <w:t xml:space="preserve"> </w:t>
      </w:r>
      <w:r>
        <w:rPr>
          <w:b/>
          <w:sz w:val="32"/>
        </w:rPr>
        <w:t>should</w:t>
      </w:r>
      <w:r>
        <w:rPr>
          <w:b/>
          <w:spacing w:val="-9"/>
          <w:sz w:val="32"/>
        </w:rPr>
        <w:t xml:space="preserve"> </w:t>
      </w:r>
      <w:r>
        <w:rPr>
          <w:b/>
          <w:spacing w:val="-4"/>
          <w:sz w:val="32"/>
          <w:u w:val="single"/>
        </w:rPr>
        <w:t>NOT:</w:t>
      </w:r>
    </w:p>
    <w:p w14:paraId="68230E36" w14:textId="77777777" w:rsidR="0034216F" w:rsidRDefault="006B7EE7">
      <w:pPr>
        <w:spacing w:before="287"/>
        <w:ind w:left="120"/>
        <w:rPr>
          <w:sz w:val="28"/>
        </w:rPr>
      </w:pPr>
      <w:r>
        <w:rPr>
          <w:spacing w:val="-2"/>
          <w:sz w:val="28"/>
        </w:rPr>
        <w:t>Smoke.</w:t>
      </w:r>
    </w:p>
    <w:p w14:paraId="23E52F05" w14:textId="77777777" w:rsidR="0034216F" w:rsidRDefault="0034216F">
      <w:pPr>
        <w:pStyle w:val="BodyText"/>
        <w:rPr>
          <w:sz w:val="28"/>
        </w:rPr>
      </w:pPr>
    </w:p>
    <w:p w14:paraId="2A49A0E5" w14:textId="77777777" w:rsidR="0034216F" w:rsidRDefault="006B7EE7">
      <w:pPr>
        <w:ind w:left="120"/>
        <w:rPr>
          <w:sz w:val="28"/>
        </w:rPr>
      </w:pPr>
      <w:r>
        <w:rPr>
          <w:sz w:val="28"/>
        </w:rPr>
        <w:t>Use</w:t>
      </w:r>
      <w:r>
        <w:rPr>
          <w:spacing w:val="-4"/>
          <w:sz w:val="28"/>
        </w:rPr>
        <w:t xml:space="preserve"> </w:t>
      </w:r>
      <w:r>
        <w:rPr>
          <w:sz w:val="28"/>
        </w:rPr>
        <w:t>bad</w:t>
      </w:r>
      <w:r>
        <w:rPr>
          <w:spacing w:val="-2"/>
          <w:sz w:val="28"/>
        </w:rPr>
        <w:t xml:space="preserve"> language.</w:t>
      </w:r>
    </w:p>
    <w:p w14:paraId="65AE2F01" w14:textId="77777777" w:rsidR="0034216F" w:rsidRDefault="0034216F">
      <w:pPr>
        <w:pStyle w:val="BodyText"/>
        <w:rPr>
          <w:sz w:val="28"/>
        </w:rPr>
      </w:pPr>
    </w:p>
    <w:p w14:paraId="664E33F2" w14:textId="77777777" w:rsidR="0034216F" w:rsidRDefault="006B7EE7">
      <w:pPr>
        <w:spacing w:before="1" w:line="480" w:lineRule="auto"/>
        <w:ind w:left="120" w:right="4591"/>
        <w:rPr>
          <w:sz w:val="28"/>
        </w:rPr>
      </w:pPr>
      <w:r>
        <w:rPr>
          <w:sz w:val="28"/>
        </w:rPr>
        <w:t>Use</w:t>
      </w:r>
      <w:r>
        <w:rPr>
          <w:spacing w:val="-7"/>
          <w:sz w:val="28"/>
        </w:rPr>
        <w:t xml:space="preserve"> </w:t>
      </w:r>
      <w:r>
        <w:rPr>
          <w:sz w:val="28"/>
        </w:rPr>
        <w:t>resident's</w:t>
      </w:r>
      <w:r>
        <w:rPr>
          <w:spacing w:val="-10"/>
          <w:sz w:val="28"/>
        </w:rPr>
        <w:t xml:space="preserve"> </w:t>
      </w:r>
      <w:r>
        <w:rPr>
          <w:sz w:val="28"/>
        </w:rPr>
        <w:t>tools</w:t>
      </w:r>
      <w:r>
        <w:rPr>
          <w:spacing w:val="-9"/>
          <w:sz w:val="28"/>
        </w:rPr>
        <w:t xml:space="preserve"> </w:t>
      </w:r>
      <w:r>
        <w:rPr>
          <w:sz w:val="28"/>
        </w:rPr>
        <w:t>or</w:t>
      </w:r>
      <w:r>
        <w:rPr>
          <w:spacing w:val="-8"/>
          <w:sz w:val="28"/>
        </w:rPr>
        <w:t xml:space="preserve"> </w:t>
      </w:r>
      <w:r>
        <w:rPr>
          <w:sz w:val="28"/>
        </w:rPr>
        <w:t>equipment. Use a radio etc.</w:t>
      </w:r>
    </w:p>
    <w:p w14:paraId="612BAB0C" w14:textId="77777777" w:rsidR="0034216F" w:rsidRDefault="006B7EE7">
      <w:pPr>
        <w:ind w:left="120"/>
        <w:rPr>
          <w:sz w:val="28"/>
        </w:rPr>
      </w:pPr>
      <w:r>
        <w:rPr>
          <w:sz w:val="28"/>
        </w:rPr>
        <w:t>Use</w:t>
      </w:r>
      <w:r>
        <w:rPr>
          <w:spacing w:val="-3"/>
          <w:sz w:val="28"/>
        </w:rPr>
        <w:t xml:space="preserve"> </w:t>
      </w:r>
      <w:r>
        <w:rPr>
          <w:sz w:val="28"/>
        </w:rPr>
        <w:t>resident's</w:t>
      </w:r>
      <w:r>
        <w:rPr>
          <w:spacing w:val="-4"/>
          <w:sz w:val="28"/>
        </w:rPr>
        <w:t xml:space="preserve"> </w:t>
      </w:r>
      <w:r>
        <w:rPr>
          <w:spacing w:val="-2"/>
          <w:sz w:val="28"/>
        </w:rPr>
        <w:t>facilities.</w:t>
      </w:r>
    </w:p>
    <w:p w14:paraId="634DC6EB" w14:textId="77777777" w:rsidR="0034216F" w:rsidRDefault="0034216F">
      <w:pPr>
        <w:pStyle w:val="BodyText"/>
        <w:rPr>
          <w:sz w:val="28"/>
        </w:rPr>
      </w:pPr>
    </w:p>
    <w:p w14:paraId="39D5243A" w14:textId="77777777" w:rsidR="0034216F" w:rsidRDefault="006B7EE7">
      <w:pPr>
        <w:ind w:left="120"/>
        <w:rPr>
          <w:sz w:val="28"/>
        </w:rPr>
      </w:pPr>
      <w:r>
        <w:rPr>
          <w:sz w:val="28"/>
        </w:rPr>
        <w:t>Be</w:t>
      </w:r>
      <w:r>
        <w:rPr>
          <w:spacing w:val="-7"/>
          <w:sz w:val="28"/>
        </w:rPr>
        <w:t xml:space="preserve"> </w:t>
      </w:r>
      <w:r>
        <w:rPr>
          <w:sz w:val="28"/>
        </w:rPr>
        <w:t>under</w:t>
      </w:r>
      <w:r>
        <w:rPr>
          <w:spacing w:val="-2"/>
          <w:sz w:val="28"/>
        </w:rPr>
        <w:t xml:space="preserve"> </w:t>
      </w:r>
      <w:r>
        <w:rPr>
          <w:sz w:val="28"/>
        </w:rPr>
        <w:t>the</w:t>
      </w:r>
      <w:r>
        <w:rPr>
          <w:spacing w:val="-4"/>
          <w:sz w:val="28"/>
        </w:rPr>
        <w:t xml:space="preserve"> </w:t>
      </w:r>
      <w:r>
        <w:rPr>
          <w:sz w:val="28"/>
        </w:rPr>
        <w:t>influence</w:t>
      </w:r>
      <w:r>
        <w:rPr>
          <w:spacing w:val="-1"/>
          <w:sz w:val="28"/>
        </w:rPr>
        <w:t xml:space="preserve"> </w:t>
      </w:r>
      <w:r>
        <w:rPr>
          <w:sz w:val="28"/>
        </w:rPr>
        <w:t>of</w:t>
      </w:r>
      <w:r>
        <w:rPr>
          <w:spacing w:val="-5"/>
          <w:sz w:val="28"/>
        </w:rPr>
        <w:t xml:space="preserve"> </w:t>
      </w:r>
      <w:r>
        <w:rPr>
          <w:sz w:val="28"/>
        </w:rPr>
        <w:t>alcohol</w:t>
      </w:r>
      <w:r>
        <w:rPr>
          <w:spacing w:val="-3"/>
          <w:sz w:val="28"/>
        </w:rPr>
        <w:t xml:space="preserve"> </w:t>
      </w:r>
      <w:r>
        <w:rPr>
          <w:sz w:val="28"/>
        </w:rPr>
        <w:t>or</w:t>
      </w:r>
      <w:r>
        <w:rPr>
          <w:spacing w:val="-2"/>
          <w:sz w:val="28"/>
        </w:rPr>
        <w:t xml:space="preserve"> </w:t>
      </w:r>
      <w:r>
        <w:rPr>
          <w:sz w:val="28"/>
        </w:rPr>
        <w:t>any</w:t>
      </w:r>
      <w:r>
        <w:rPr>
          <w:spacing w:val="-4"/>
          <w:sz w:val="28"/>
        </w:rPr>
        <w:t xml:space="preserve"> </w:t>
      </w:r>
      <w:r>
        <w:rPr>
          <w:sz w:val="28"/>
        </w:rPr>
        <w:t>other</w:t>
      </w:r>
      <w:r>
        <w:rPr>
          <w:spacing w:val="-2"/>
          <w:sz w:val="28"/>
        </w:rPr>
        <w:t xml:space="preserve"> substance.</w:t>
      </w:r>
    </w:p>
    <w:p w14:paraId="40DB8C67" w14:textId="77777777" w:rsidR="0034216F" w:rsidRDefault="006B7EE7">
      <w:pPr>
        <w:spacing w:before="287"/>
        <w:ind w:left="120"/>
        <w:rPr>
          <w:b/>
          <w:sz w:val="32"/>
        </w:rPr>
      </w:pPr>
      <w:r>
        <w:rPr>
          <w:b/>
          <w:spacing w:val="-2"/>
          <w:sz w:val="32"/>
          <w:u w:val="single"/>
        </w:rPr>
        <w:t>ALWAYS:</w:t>
      </w:r>
    </w:p>
    <w:p w14:paraId="41A62243" w14:textId="77777777" w:rsidR="0034216F" w:rsidRDefault="006B7EE7">
      <w:pPr>
        <w:spacing w:before="288"/>
        <w:ind w:left="120"/>
        <w:rPr>
          <w:sz w:val="28"/>
        </w:rPr>
      </w:pPr>
      <w:r>
        <w:rPr>
          <w:sz w:val="28"/>
        </w:rPr>
        <w:t>Be</w:t>
      </w:r>
      <w:r>
        <w:rPr>
          <w:spacing w:val="1"/>
          <w:sz w:val="28"/>
        </w:rPr>
        <w:t xml:space="preserve"> </w:t>
      </w:r>
      <w:r>
        <w:rPr>
          <w:spacing w:val="-2"/>
          <w:sz w:val="28"/>
        </w:rPr>
        <w:t>courteous.</w:t>
      </w:r>
    </w:p>
    <w:p w14:paraId="1D7D2BD3" w14:textId="77777777" w:rsidR="0034216F" w:rsidRDefault="0034216F">
      <w:pPr>
        <w:pStyle w:val="BodyText"/>
        <w:rPr>
          <w:sz w:val="28"/>
        </w:rPr>
      </w:pPr>
    </w:p>
    <w:p w14:paraId="6606FC11" w14:textId="75FAB1EF" w:rsidR="0034216F" w:rsidRDefault="006B7EE7">
      <w:pPr>
        <w:ind w:left="120"/>
        <w:rPr>
          <w:sz w:val="28"/>
        </w:rPr>
      </w:pPr>
      <w:r>
        <w:rPr>
          <w:sz w:val="28"/>
        </w:rPr>
        <w:t>Respect</w:t>
      </w:r>
      <w:r>
        <w:rPr>
          <w:spacing w:val="80"/>
          <w:sz w:val="28"/>
        </w:rPr>
        <w:t xml:space="preserve"> </w:t>
      </w:r>
      <w:r>
        <w:rPr>
          <w:sz w:val="28"/>
        </w:rPr>
        <w:t>resident's</w:t>
      </w:r>
      <w:r>
        <w:rPr>
          <w:spacing w:val="80"/>
          <w:sz w:val="28"/>
        </w:rPr>
        <w:t xml:space="preserve"> </w:t>
      </w:r>
      <w:r>
        <w:rPr>
          <w:sz w:val="28"/>
        </w:rPr>
        <w:t>confidentiality</w:t>
      </w:r>
      <w:r>
        <w:rPr>
          <w:spacing w:val="80"/>
          <w:sz w:val="28"/>
        </w:rPr>
        <w:t xml:space="preserve"> </w:t>
      </w:r>
      <w:r>
        <w:rPr>
          <w:sz w:val="28"/>
        </w:rPr>
        <w:t>e.g.</w:t>
      </w:r>
      <w:r>
        <w:rPr>
          <w:spacing w:val="80"/>
          <w:sz w:val="28"/>
        </w:rPr>
        <w:t xml:space="preserve"> </w:t>
      </w:r>
      <w:r w:rsidR="007655D5">
        <w:rPr>
          <w:sz w:val="28"/>
        </w:rPr>
        <w:t>does</w:t>
      </w:r>
      <w:r>
        <w:rPr>
          <w:spacing w:val="80"/>
          <w:sz w:val="28"/>
        </w:rPr>
        <w:t xml:space="preserve"> </w:t>
      </w:r>
      <w:r>
        <w:rPr>
          <w:sz w:val="28"/>
        </w:rPr>
        <w:t>not</w:t>
      </w:r>
      <w:r>
        <w:rPr>
          <w:spacing w:val="80"/>
          <w:sz w:val="28"/>
        </w:rPr>
        <w:t xml:space="preserve"> </w:t>
      </w:r>
      <w:r>
        <w:rPr>
          <w:sz w:val="28"/>
        </w:rPr>
        <w:t>gossip</w:t>
      </w:r>
      <w:r>
        <w:rPr>
          <w:spacing w:val="80"/>
          <w:sz w:val="28"/>
        </w:rPr>
        <w:t xml:space="preserve"> </w:t>
      </w:r>
      <w:r>
        <w:rPr>
          <w:sz w:val="28"/>
        </w:rPr>
        <w:t>or</w:t>
      </w:r>
      <w:r>
        <w:rPr>
          <w:spacing w:val="80"/>
          <w:sz w:val="28"/>
        </w:rPr>
        <w:t xml:space="preserve"> </w:t>
      </w:r>
      <w:r>
        <w:rPr>
          <w:sz w:val="28"/>
        </w:rPr>
        <w:t>indulge</w:t>
      </w:r>
      <w:r>
        <w:rPr>
          <w:spacing w:val="80"/>
          <w:sz w:val="28"/>
        </w:rPr>
        <w:t xml:space="preserve"> </w:t>
      </w:r>
      <w:r>
        <w:rPr>
          <w:sz w:val="28"/>
        </w:rPr>
        <w:t xml:space="preserve">private </w:t>
      </w:r>
      <w:r>
        <w:rPr>
          <w:spacing w:val="-2"/>
          <w:sz w:val="28"/>
        </w:rPr>
        <w:t>information.</w:t>
      </w:r>
    </w:p>
    <w:p w14:paraId="3500FDC8" w14:textId="77777777" w:rsidR="0034216F" w:rsidRDefault="0034216F">
      <w:pPr>
        <w:pStyle w:val="BodyText"/>
        <w:rPr>
          <w:sz w:val="28"/>
        </w:rPr>
      </w:pPr>
    </w:p>
    <w:p w14:paraId="0214A0D3" w14:textId="77777777" w:rsidR="0034216F" w:rsidRDefault="006B7EE7">
      <w:pPr>
        <w:spacing w:line="480" w:lineRule="auto"/>
        <w:ind w:left="120"/>
        <w:rPr>
          <w:sz w:val="28"/>
        </w:rPr>
      </w:pPr>
      <w:r>
        <w:rPr>
          <w:sz w:val="28"/>
        </w:rPr>
        <w:t>Observe</w:t>
      </w:r>
      <w:r>
        <w:rPr>
          <w:spacing w:val="-2"/>
          <w:sz w:val="28"/>
        </w:rPr>
        <w:t xml:space="preserve"> </w:t>
      </w:r>
      <w:r>
        <w:rPr>
          <w:sz w:val="28"/>
        </w:rPr>
        <w:t>Health</w:t>
      </w:r>
      <w:r>
        <w:rPr>
          <w:spacing w:val="-3"/>
          <w:sz w:val="28"/>
        </w:rPr>
        <w:t xml:space="preserve"> </w:t>
      </w:r>
      <w:r>
        <w:rPr>
          <w:sz w:val="28"/>
        </w:rPr>
        <w:t>and</w:t>
      </w:r>
      <w:r>
        <w:rPr>
          <w:spacing w:val="-4"/>
          <w:sz w:val="28"/>
        </w:rPr>
        <w:t xml:space="preserve"> </w:t>
      </w:r>
      <w:r>
        <w:rPr>
          <w:sz w:val="28"/>
        </w:rPr>
        <w:t>Safety</w:t>
      </w:r>
      <w:r>
        <w:rPr>
          <w:spacing w:val="-5"/>
          <w:sz w:val="28"/>
        </w:rPr>
        <w:t xml:space="preserve"> </w:t>
      </w:r>
      <w:r>
        <w:rPr>
          <w:sz w:val="28"/>
        </w:rPr>
        <w:t>Regulations</w:t>
      </w:r>
      <w:r>
        <w:rPr>
          <w:spacing w:val="-5"/>
          <w:sz w:val="28"/>
        </w:rPr>
        <w:t xml:space="preserve"> </w:t>
      </w:r>
      <w:r>
        <w:rPr>
          <w:sz w:val="28"/>
        </w:rPr>
        <w:t>and</w:t>
      </w:r>
      <w:r>
        <w:rPr>
          <w:spacing w:val="-2"/>
          <w:sz w:val="28"/>
        </w:rPr>
        <w:t xml:space="preserve"> </w:t>
      </w:r>
      <w:r>
        <w:rPr>
          <w:sz w:val="28"/>
        </w:rPr>
        <w:t>current</w:t>
      </w:r>
      <w:r>
        <w:rPr>
          <w:spacing w:val="-4"/>
          <w:sz w:val="28"/>
        </w:rPr>
        <w:t xml:space="preserve"> </w:t>
      </w:r>
      <w:r>
        <w:rPr>
          <w:sz w:val="28"/>
        </w:rPr>
        <w:t>Codes</w:t>
      </w:r>
      <w:r>
        <w:rPr>
          <w:spacing w:val="-4"/>
          <w:sz w:val="28"/>
        </w:rPr>
        <w:t xml:space="preserve"> </w:t>
      </w:r>
      <w:r>
        <w:rPr>
          <w:sz w:val="28"/>
        </w:rPr>
        <w:t>of</w:t>
      </w:r>
      <w:r>
        <w:rPr>
          <w:spacing w:val="-5"/>
          <w:sz w:val="28"/>
        </w:rPr>
        <w:t xml:space="preserve"> </w:t>
      </w:r>
      <w:r>
        <w:rPr>
          <w:sz w:val="28"/>
        </w:rPr>
        <w:t xml:space="preserve">Practice. Appreciate that you are working in a </w:t>
      </w:r>
      <w:r>
        <w:rPr>
          <w:sz w:val="28"/>
          <w:u w:val="single"/>
        </w:rPr>
        <w:t>home</w:t>
      </w:r>
      <w:r>
        <w:rPr>
          <w:sz w:val="28"/>
        </w:rPr>
        <w:t xml:space="preserve"> and not a building site.</w:t>
      </w:r>
    </w:p>
    <w:p w14:paraId="6C6A76D9" w14:textId="77777777" w:rsidR="0034216F" w:rsidRDefault="006B7EE7">
      <w:pPr>
        <w:spacing w:line="480" w:lineRule="auto"/>
        <w:ind w:left="120" w:right="3709"/>
        <w:rPr>
          <w:sz w:val="28"/>
        </w:rPr>
      </w:pPr>
      <w:r>
        <w:rPr>
          <w:sz w:val="28"/>
        </w:rPr>
        <w:t>Respect</w:t>
      </w:r>
      <w:r>
        <w:rPr>
          <w:spacing w:val="-6"/>
          <w:sz w:val="28"/>
        </w:rPr>
        <w:t xml:space="preserve"> </w:t>
      </w:r>
      <w:r>
        <w:rPr>
          <w:sz w:val="28"/>
        </w:rPr>
        <w:t>resident's</w:t>
      </w:r>
      <w:r>
        <w:rPr>
          <w:spacing w:val="-9"/>
          <w:sz w:val="28"/>
        </w:rPr>
        <w:t xml:space="preserve"> </w:t>
      </w:r>
      <w:r>
        <w:rPr>
          <w:sz w:val="28"/>
        </w:rPr>
        <w:t>belongings</w:t>
      </w:r>
      <w:r>
        <w:rPr>
          <w:spacing w:val="-9"/>
          <w:sz w:val="28"/>
        </w:rPr>
        <w:t xml:space="preserve"> </w:t>
      </w:r>
      <w:r>
        <w:rPr>
          <w:sz w:val="28"/>
        </w:rPr>
        <w:t>and</w:t>
      </w:r>
      <w:r>
        <w:rPr>
          <w:spacing w:val="-8"/>
          <w:sz w:val="28"/>
        </w:rPr>
        <w:t xml:space="preserve"> </w:t>
      </w:r>
      <w:r>
        <w:rPr>
          <w:sz w:val="28"/>
        </w:rPr>
        <w:t>gardens. Use</w:t>
      </w:r>
      <w:r>
        <w:rPr>
          <w:spacing w:val="-3"/>
          <w:sz w:val="28"/>
        </w:rPr>
        <w:t xml:space="preserve"> </w:t>
      </w:r>
      <w:r>
        <w:rPr>
          <w:sz w:val="28"/>
        </w:rPr>
        <w:t>the</w:t>
      </w:r>
      <w:r>
        <w:rPr>
          <w:spacing w:val="-5"/>
          <w:sz w:val="28"/>
        </w:rPr>
        <w:t xml:space="preserve"> </w:t>
      </w:r>
      <w:r>
        <w:rPr>
          <w:sz w:val="28"/>
        </w:rPr>
        <w:t>messing</w:t>
      </w:r>
      <w:r>
        <w:rPr>
          <w:spacing w:val="-5"/>
          <w:sz w:val="28"/>
        </w:rPr>
        <w:t xml:space="preserve"> </w:t>
      </w:r>
      <w:r>
        <w:rPr>
          <w:sz w:val="28"/>
        </w:rPr>
        <w:t>facilities</w:t>
      </w:r>
      <w:r>
        <w:rPr>
          <w:spacing w:val="-4"/>
          <w:sz w:val="28"/>
        </w:rPr>
        <w:t xml:space="preserve"> </w:t>
      </w:r>
      <w:r>
        <w:rPr>
          <w:sz w:val="28"/>
        </w:rPr>
        <w:t>provided</w:t>
      </w:r>
      <w:r>
        <w:rPr>
          <w:spacing w:val="-5"/>
          <w:sz w:val="28"/>
        </w:rPr>
        <w:t xml:space="preserve"> </w:t>
      </w:r>
      <w:r>
        <w:rPr>
          <w:sz w:val="28"/>
        </w:rPr>
        <w:t>on</w:t>
      </w:r>
      <w:r>
        <w:rPr>
          <w:spacing w:val="-1"/>
          <w:sz w:val="28"/>
        </w:rPr>
        <w:t xml:space="preserve"> </w:t>
      </w:r>
      <w:r>
        <w:rPr>
          <w:spacing w:val="-4"/>
          <w:sz w:val="28"/>
        </w:rPr>
        <w:t>site.</w:t>
      </w:r>
    </w:p>
    <w:p w14:paraId="4B5E4584" w14:textId="77777777" w:rsidR="0034216F" w:rsidRDefault="006B7EE7">
      <w:pPr>
        <w:ind w:left="119" w:right="118"/>
        <w:rPr>
          <w:sz w:val="28"/>
        </w:rPr>
      </w:pPr>
      <w:r>
        <w:rPr>
          <w:sz w:val="28"/>
        </w:rPr>
        <w:t>Return all keys to the site management team upon completion of your task</w:t>
      </w:r>
      <w:r>
        <w:rPr>
          <w:spacing w:val="40"/>
          <w:sz w:val="28"/>
        </w:rPr>
        <w:t xml:space="preserve"> </w:t>
      </w:r>
      <w:r>
        <w:rPr>
          <w:sz w:val="28"/>
        </w:rPr>
        <w:t>or at the end of the working day.</w:t>
      </w:r>
    </w:p>
    <w:p w14:paraId="7A9DABE5" w14:textId="77777777" w:rsidR="0034216F" w:rsidRDefault="0034216F">
      <w:pPr>
        <w:pStyle w:val="BodyText"/>
        <w:spacing w:before="1"/>
        <w:rPr>
          <w:sz w:val="28"/>
        </w:rPr>
      </w:pPr>
    </w:p>
    <w:p w14:paraId="0DD87352" w14:textId="77777777" w:rsidR="0034216F" w:rsidRDefault="006B7EE7">
      <w:pPr>
        <w:ind w:left="120"/>
        <w:rPr>
          <w:b/>
          <w:sz w:val="28"/>
        </w:rPr>
      </w:pPr>
      <w:r>
        <w:rPr>
          <w:b/>
          <w:spacing w:val="-2"/>
          <w:sz w:val="28"/>
          <w:u w:val="single"/>
        </w:rPr>
        <w:t>REMEMBER</w:t>
      </w:r>
    </w:p>
    <w:p w14:paraId="43CCBF78" w14:textId="77777777" w:rsidR="0034216F" w:rsidRDefault="0034216F">
      <w:pPr>
        <w:pStyle w:val="BodyText"/>
        <w:rPr>
          <w:b/>
          <w:sz w:val="28"/>
        </w:rPr>
      </w:pPr>
    </w:p>
    <w:p w14:paraId="20DA3EA7" w14:textId="77777777" w:rsidR="0034216F" w:rsidRDefault="006B7EE7">
      <w:pPr>
        <w:ind w:left="120"/>
        <w:rPr>
          <w:b/>
          <w:sz w:val="28"/>
        </w:rPr>
      </w:pPr>
      <w:r>
        <w:rPr>
          <w:b/>
          <w:sz w:val="28"/>
        </w:rPr>
        <w:t>GET</w:t>
      </w:r>
      <w:r>
        <w:rPr>
          <w:b/>
          <w:spacing w:val="-1"/>
          <w:sz w:val="28"/>
        </w:rPr>
        <w:t xml:space="preserve"> </w:t>
      </w:r>
      <w:r>
        <w:rPr>
          <w:b/>
          <w:sz w:val="28"/>
        </w:rPr>
        <w:t>IT</w:t>
      </w:r>
      <w:r>
        <w:rPr>
          <w:b/>
          <w:spacing w:val="-3"/>
          <w:sz w:val="28"/>
        </w:rPr>
        <w:t xml:space="preserve"> </w:t>
      </w:r>
      <w:r>
        <w:rPr>
          <w:b/>
          <w:sz w:val="28"/>
        </w:rPr>
        <w:t>RIGHT</w:t>
      </w:r>
      <w:r>
        <w:rPr>
          <w:b/>
          <w:spacing w:val="-4"/>
          <w:sz w:val="28"/>
        </w:rPr>
        <w:t xml:space="preserve"> </w:t>
      </w:r>
      <w:r>
        <w:rPr>
          <w:b/>
          <w:sz w:val="28"/>
        </w:rPr>
        <w:t>-</w:t>
      </w:r>
      <w:r>
        <w:rPr>
          <w:b/>
          <w:spacing w:val="-2"/>
          <w:sz w:val="28"/>
        </w:rPr>
        <w:t xml:space="preserve"> </w:t>
      </w:r>
      <w:r>
        <w:rPr>
          <w:b/>
          <w:sz w:val="28"/>
        </w:rPr>
        <w:t>BE</w:t>
      </w:r>
      <w:r>
        <w:rPr>
          <w:b/>
          <w:spacing w:val="-1"/>
          <w:sz w:val="28"/>
        </w:rPr>
        <w:t xml:space="preserve"> </w:t>
      </w:r>
      <w:r>
        <w:rPr>
          <w:b/>
          <w:spacing w:val="-2"/>
          <w:sz w:val="28"/>
        </w:rPr>
        <w:t>POLITE</w:t>
      </w:r>
    </w:p>
    <w:p w14:paraId="6FA26142" w14:textId="77777777" w:rsidR="0034216F" w:rsidRDefault="0034216F">
      <w:pPr>
        <w:rPr>
          <w:sz w:val="28"/>
        </w:rPr>
        <w:sectPr w:rsidR="0034216F">
          <w:pgSz w:w="11910" w:h="16840"/>
          <w:pgMar w:top="1540" w:right="1440" w:bottom="1100" w:left="1440" w:header="748" w:footer="899" w:gutter="0"/>
          <w:cols w:space="720"/>
        </w:sectPr>
      </w:pPr>
    </w:p>
    <w:p w14:paraId="437A23F4" w14:textId="77777777" w:rsidR="0034216F" w:rsidRDefault="0034216F">
      <w:pPr>
        <w:pStyle w:val="BodyText"/>
        <w:rPr>
          <w:b/>
          <w:sz w:val="32"/>
        </w:rPr>
      </w:pPr>
    </w:p>
    <w:p w14:paraId="3FC20E99" w14:textId="0DE0E404" w:rsidR="0034216F" w:rsidRDefault="00BF0673">
      <w:pPr>
        <w:pStyle w:val="BodyText"/>
        <w:spacing w:before="187"/>
        <w:rPr>
          <w:b/>
          <w:sz w:val="32"/>
        </w:rPr>
      </w:pPr>
      <w:r>
        <w:rPr>
          <w:noProof/>
        </w:rPr>
        <w:drawing>
          <wp:inline distT="0" distB="0" distL="0" distR="0" wp14:anchorId="079823EE" wp14:editId="72A716F5">
            <wp:extent cx="681085" cy="624664"/>
            <wp:effectExtent l="0" t="0" r="5080" b="0"/>
            <wp:docPr id="1325069788" name="Picture 1325069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88844" cy="631780"/>
                    </a:xfrm>
                    <a:prstGeom prst="rect">
                      <a:avLst/>
                    </a:prstGeom>
                  </pic:spPr>
                </pic:pic>
              </a:graphicData>
            </a:graphic>
          </wp:inline>
        </w:drawing>
      </w:r>
    </w:p>
    <w:p w14:paraId="12B6DDF3" w14:textId="5DE69A77" w:rsidR="0034216F" w:rsidRDefault="006B7EE7">
      <w:pPr>
        <w:pStyle w:val="Heading9"/>
        <w:ind w:left="5075"/>
        <w:rPr>
          <w:rFonts w:ascii="Gill Sans"/>
        </w:rPr>
      </w:pPr>
      <w:bookmarkStart w:id="130" w:name="06_Manual_Section_1e_Medical_Questionnai"/>
      <w:bookmarkEnd w:id="130"/>
      <w:r>
        <w:rPr>
          <w:rFonts w:ascii="Gill Sans"/>
        </w:rPr>
        <w:t>MEDICAL</w:t>
      </w:r>
      <w:r>
        <w:rPr>
          <w:rFonts w:ascii="Gill Sans"/>
          <w:spacing w:val="-17"/>
        </w:rPr>
        <w:t xml:space="preserve"> </w:t>
      </w:r>
      <w:r>
        <w:rPr>
          <w:rFonts w:ascii="Gill Sans"/>
          <w:spacing w:val="-2"/>
        </w:rPr>
        <w:t>QUESTIONNAIRE</w:t>
      </w:r>
    </w:p>
    <w:p w14:paraId="0C6D6901" w14:textId="77777777" w:rsidR="0034216F" w:rsidRDefault="006B7EE7">
      <w:pPr>
        <w:spacing w:before="2"/>
        <w:ind w:left="220" w:right="199"/>
        <w:rPr>
          <w:sz w:val="20"/>
        </w:rPr>
      </w:pPr>
      <w:r>
        <w:rPr>
          <w:sz w:val="20"/>
        </w:rPr>
        <w:t>Please</w:t>
      </w:r>
      <w:r>
        <w:rPr>
          <w:spacing w:val="-1"/>
          <w:sz w:val="20"/>
        </w:rPr>
        <w:t xml:space="preserve"> </w:t>
      </w:r>
      <w:r>
        <w:rPr>
          <w:sz w:val="20"/>
        </w:rPr>
        <w:t>complete</w:t>
      </w:r>
      <w:r>
        <w:rPr>
          <w:spacing w:val="-2"/>
          <w:sz w:val="20"/>
        </w:rPr>
        <w:t xml:space="preserve"> </w:t>
      </w:r>
      <w:r>
        <w:rPr>
          <w:sz w:val="20"/>
        </w:rPr>
        <w:t>this</w:t>
      </w:r>
      <w:r>
        <w:rPr>
          <w:spacing w:val="-3"/>
          <w:sz w:val="20"/>
        </w:rPr>
        <w:t xml:space="preserve"> </w:t>
      </w:r>
      <w:r>
        <w:rPr>
          <w:sz w:val="20"/>
        </w:rPr>
        <w:t>form</w:t>
      </w:r>
      <w:r>
        <w:rPr>
          <w:spacing w:val="-1"/>
          <w:sz w:val="20"/>
        </w:rPr>
        <w:t xml:space="preserve"> </w:t>
      </w:r>
      <w:r>
        <w:rPr>
          <w:sz w:val="20"/>
        </w:rPr>
        <w:t>and</w:t>
      </w:r>
      <w:r>
        <w:rPr>
          <w:spacing w:val="-2"/>
          <w:sz w:val="20"/>
        </w:rPr>
        <w:t xml:space="preserve"> </w:t>
      </w:r>
      <w:r>
        <w:rPr>
          <w:sz w:val="20"/>
        </w:rPr>
        <w:t>hand</w:t>
      </w:r>
      <w:r>
        <w:rPr>
          <w:spacing w:val="-4"/>
          <w:sz w:val="20"/>
        </w:rPr>
        <w:t xml:space="preserve"> </w:t>
      </w:r>
      <w:r>
        <w:rPr>
          <w:sz w:val="20"/>
        </w:rPr>
        <w:t>it</w:t>
      </w:r>
      <w:r>
        <w:rPr>
          <w:spacing w:val="-2"/>
          <w:sz w:val="20"/>
        </w:rPr>
        <w:t xml:space="preserve"> </w:t>
      </w:r>
      <w:r>
        <w:rPr>
          <w:sz w:val="20"/>
        </w:rPr>
        <w:t>to</w:t>
      </w:r>
      <w:r>
        <w:rPr>
          <w:spacing w:val="-2"/>
          <w:sz w:val="20"/>
        </w:rPr>
        <w:t xml:space="preserve"> </w:t>
      </w:r>
      <w:r>
        <w:rPr>
          <w:sz w:val="20"/>
        </w:rPr>
        <w:t>your</w:t>
      </w:r>
      <w:r>
        <w:rPr>
          <w:spacing w:val="-3"/>
          <w:sz w:val="20"/>
        </w:rPr>
        <w:t xml:space="preserve"> </w:t>
      </w:r>
      <w:r>
        <w:rPr>
          <w:sz w:val="20"/>
        </w:rPr>
        <w:t>Site</w:t>
      </w:r>
      <w:r>
        <w:rPr>
          <w:spacing w:val="-2"/>
          <w:sz w:val="20"/>
        </w:rPr>
        <w:t xml:space="preserve"> </w:t>
      </w:r>
      <w:r>
        <w:rPr>
          <w:sz w:val="20"/>
        </w:rPr>
        <w:t>Supervisor.</w:t>
      </w:r>
      <w:r>
        <w:rPr>
          <w:spacing w:val="40"/>
          <w:sz w:val="20"/>
        </w:rPr>
        <w:t xml:space="preserve"> </w:t>
      </w:r>
      <w:r>
        <w:rPr>
          <w:sz w:val="20"/>
        </w:rPr>
        <w:t>The</w:t>
      </w:r>
      <w:r>
        <w:rPr>
          <w:spacing w:val="-2"/>
          <w:sz w:val="20"/>
        </w:rPr>
        <w:t xml:space="preserve"> </w:t>
      </w:r>
      <w:r>
        <w:rPr>
          <w:sz w:val="20"/>
        </w:rPr>
        <w:t>information you</w:t>
      </w:r>
      <w:r>
        <w:rPr>
          <w:spacing w:val="-2"/>
          <w:sz w:val="20"/>
        </w:rPr>
        <w:t xml:space="preserve"> </w:t>
      </w:r>
      <w:r>
        <w:rPr>
          <w:sz w:val="20"/>
        </w:rPr>
        <w:t>give</w:t>
      </w:r>
      <w:r>
        <w:rPr>
          <w:spacing w:val="-1"/>
          <w:sz w:val="20"/>
        </w:rPr>
        <w:t xml:space="preserve"> </w:t>
      </w:r>
      <w:r>
        <w:rPr>
          <w:sz w:val="20"/>
        </w:rPr>
        <w:t>will</w:t>
      </w:r>
      <w:r>
        <w:rPr>
          <w:spacing w:val="-3"/>
          <w:sz w:val="20"/>
        </w:rPr>
        <w:t xml:space="preserve"> </w:t>
      </w:r>
      <w:r>
        <w:rPr>
          <w:sz w:val="20"/>
        </w:rPr>
        <w:t>be</w:t>
      </w:r>
      <w:r>
        <w:rPr>
          <w:spacing w:val="-2"/>
          <w:sz w:val="20"/>
        </w:rPr>
        <w:t xml:space="preserve"> </w:t>
      </w:r>
      <w:r>
        <w:rPr>
          <w:sz w:val="20"/>
        </w:rPr>
        <w:t>kept</w:t>
      </w:r>
      <w:r>
        <w:rPr>
          <w:spacing w:val="-2"/>
          <w:sz w:val="20"/>
        </w:rPr>
        <w:t xml:space="preserve"> </w:t>
      </w:r>
      <w:r>
        <w:rPr>
          <w:sz w:val="20"/>
        </w:rPr>
        <w:t>entirely confidential and is needed to ensure your safety and the safety of others.</w:t>
      </w:r>
      <w:r>
        <w:rPr>
          <w:spacing w:val="40"/>
          <w:sz w:val="20"/>
        </w:rPr>
        <w:t xml:space="preserve"> </w:t>
      </w:r>
      <w:r>
        <w:rPr>
          <w:sz w:val="20"/>
        </w:rPr>
        <w:t>Any points of uncertainty can be discussed further with your Site Supervisor.</w:t>
      </w:r>
    </w:p>
    <w:p w14:paraId="5C6207E7" w14:textId="77777777" w:rsidR="0034216F" w:rsidRDefault="0034216F">
      <w:pPr>
        <w:pStyle w:val="BodyText"/>
        <w:spacing w:before="2"/>
        <w:rPr>
          <w:sz w:val="20"/>
        </w:rPr>
      </w:pPr>
    </w:p>
    <w:p w14:paraId="37D62021" w14:textId="77777777" w:rsidR="0034216F" w:rsidRDefault="006B7EE7">
      <w:pPr>
        <w:tabs>
          <w:tab w:val="left" w:pos="5259"/>
        </w:tabs>
        <w:ind w:left="220"/>
        <w:rPr>
          <w:sz w:val="20"/>
        </w:rPr>
      </w:pPr>
      <w:r>
        <w:rPr>
          <w:noProof/>
        </w:rPr>
        <mc:AlternateContent>
          <mc:Choice Requires="wps">
            <w:drawing>
              <wp:anchor distT="0" distB="0" distL="0" distR="0" simplePos="0" relativeHeight="479815168" behindDoc="1" locked="0" layoutInCell="1" allowOverlap="1" wp14:anchorId="68AB39CA" wp14:editId="0BD4DF77">
                <wp:simplePos x="0" y="0"/>
                <wp:positionH relativeFrom="page">
                  <wp:posOffset>1737360</wp:posOffset>
                </wp:positionH>
                <wp:positionV relativeFrom="paragraph">
                  <wp:posOffset>-31968</wp:posOffset>
                </wp:positionV>
                <wp:extent cx="1554480" cy="182880"/>
                <wp:effectExtent l="0" t="0" r="0" b="0"/>
                <wp:wrapNone/>
                <wp:docPr id="805" name="Graphic 8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4480" cy="182880"/>
                        </a:xfrm>
                        <a:custGeom>
                          <a:avLst/>
                          <a:gdLst/>
                          <a:ahLst/>
                          <a:cxnLst/>
                          <a:rect l="l" t="t" r="r" b="b"/>
                          <a:pathLst>
                            <a:path w="1554480" h="182880">
                              <a:moveTo>
                                <a:pt x="0" y="182879"/>
                              </a:moveTo>
                              <a:lnTo>
                                <a:pt x="1554480" y="182879"/>
                              </a:lnTo>
                              <a:lnTo>
                                <a:pt x="1554480" y="0"/>
                              </a:lnTo>
                              <a:lnTo>
                                <a:pt x="0" y="0"/>
                              </a:lnTo>
                              <a:lnTo>
                                <a:pt x="0" y="18287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B88451" id="Graphic 805" o:spid="_x0000_s1026" style="position:absolute;margin-left:136.8pt;margin-top:-2.5pt;width:122.4pt;height:14.4pt;z-index:-23501312;visibility:visible;mso-wrap-style:square;mso-wrap-distance-left:0;mso-wrap-distance-top:0;mso-wrap-distance-right:0;mso-wrap-distance-bottom:0;mso-position-horizontal:absolute;mso-position-horizontal-relative:page;mso-position-vertical:absolute;mso-position-vertical-relative:text;v-text-anchor:top" coordsize="155448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" path="m,182879r1554480,l1554480,,,,,182879xe" filled="f">
                <v:path arrowok="t"/>
                <w10:wrap anchorx="page"/>
              </v:shape>
            </w:pict>
          </mc:Fallback>
        </mc:AlternateContent>
      </w:r>
      <w:r>
        <w:rPr>
          <w:noProof/>
        </w:rPr>
        <mc:AlternateContent>
          <mc:Choice Requires="wps">
            <w:drawing>
              <wp:anchor distT="0" distB="0" distL="0" distR="0" simplePos="0" relativeHeight="15844864" behindDoc="0" locked="0" layoutInCell="1" allowOverlap="1" wp14:anchorId="008D8CFC" wp14:editId="51664E3A">
                <wp:simplePos x="0" y="0"/>
                <wp:positionH relativeFrom="page">
                  <wp:posOffset>5120640</wp:posOffset>
                </wp:positionH>
                <wp:positionV relativeFrom="paragraph">
                  <wp:posOffset>-31968</wp:posOffset>
                </wp:positionV>
                <wp:extent cx="1463040" cy="182880"/>
                <wp:effectExtent l="0" t="0" r="0" b="0"/>
                <wp:wrapNone/>
                <wp:docPr id="806" name="Graphic 8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82880"/>
                        </a:xfrm>
                        <a:custGeom>
                          <a:avLst/>
                          <a:gdLst/>
                          <a:ahLst/>
                          <a:cxnLst/>
                          <a:rect l="l" t="t" r="r" b="b"/>
                          <a:pathLst>
                            <a:path w="1463040" h="182880">
                              <a:moveTo>
                                <a:pt x="0" y="182879"/>
                              </a:moveTo>
                              <a:lnTo>
                                <a:pt x="1463039" y="182879"/>
                              </a:lnTo>
                              <a:lnTo>
                                <a:pt x="1463039" y="0"/>
                              </a:lnTo>
                              <a:lnTo>
                                <a:pt x="0" y="0"/>
                              </a:lnTo>
                              <a:lnTo>
                                <a:pt x="0" y="18287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5A0FAA" id="Graphic 806" o:spid="_x0000_s1026" style="position:absolute;margin-left:403.2pt;margin-top:-2.5pt;width:115.2pt;height:14.4pt;z-index:15844864;visibility:visible;mso-wrap-style:square;mso-wrap-distance-left:0;mso-wrap-distance-top:0;mso-wrap-distance-right:0;mso-wrap-distance-bottom:0;mso-position-horizontal:absolute;mso-position-horizontal-relative:page;mso-position-vertical:absolute;mso-position-vertical-relative:text;v-text-anchor:top" coordsize="146304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" path="m,182879r1463039,l1463039,,,,,182879xe" filled="f">
                <v:path arrowok="t"/>
                <w10:wrap anchorx="page"/>
              </v:shape>
            </w:pict>
          </mc:Fallback>
        </mc:AlternateContent>
      </w:r>
      <w:r>
        <w:rPr>
          <w:sz w:val="20"/>
        </w:rPr>
        <w:t>First</w:t>
      </w:r>
      <w:r>
        <w:rPr>
          <w:spacing w:val="-5"/>
          <w:sz w:val="20"/>
        </w:rPr>
        <w:t xml:space="preserve"> </w:t>
      </w:r>
      <w:r>
        <w:rPr>
          <w:spacing w:val="-4"/>
          <w:sz w:val="20"/>
        </w:rPr>
        <w:t>name</w:t>
      </w:r>
      <w:r>
        <w:rPr>
          <w:sz w:val="20"/>
        </w:rPr>
        <w:tab/>
      </w:r>
      <w:r>
        <w:rPr>
          <w:spacing w:val="-2"/>
          <w:sz w:val="20"/>
        </w:rPr>
        <w:t>Surname</w:t>
      </w:r>
    </w:p>
    <w:p w14:paraId="2C9B6B74" w14:textId="77777777" w:rsidR="0034216F" w:rsidRDefault="0034216F">
      <w:pPr>
        <w:pStyle w:val="BodyText"/>
        <w:rPr>
          <w:sz w:val="20"/>
        </w:rPr>
      </w:pPr>
    </w:p>
    <w:p w14:paraId="61761655" w14:textId="77777777" w:rsidR="0034216F" w:rsidRDefault="006B7EE7">
      <w:pPr>
        <w:tabs>
          <w:tab w:val="left" w:pos="5258"/>
        </w:tabs>
        <w:ind w:left="219"/>
        <w:rPr>
          <w:sz w:val="20"/>
        </w:rPr>
      </w:pPr>
      <w:r>
        <w:rPr>
          <w:noProof/>
        </w:rPr>
        <mc:AlternateContent>
          <mc:Choice Requires="wps">
            <w:drawing>
              <wp:anchor distT="0" distB="0" distL="0" distR="0" simplePos="0" relativeHeight="479816192" behindDoc="1" locked="0" layoutInCell="1" allowOverlap="1" wp14:anchorId="5CD3E721" wp14:editId="4856BD0C">
                <wp:simplePos x="0" y="0"/>
                <wp:positionH relativeFrom="page">
                  <wp:posOffset>1737360</wp:posOffset>
                </wp:positionH>
                <wp:positionV relativeFrom="paragraph">
                  <wp:posOffset>28942</wp:posOffset>
                </wp:positionV>
                <wp:extent cx="1554480" cy="182880"/>
                <wp:effectExtent l="0" t="0" r="0" b="0"/>
                <wp:wrapNone/>
                <wp:docPr id="807" name="Graphic 8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4480" cy="182880"/>
                        </a:xfrm>
                        <a:custGeom>
                          <a:avLst/>
                          <a:gdLst/>
                          <a:ahLst/>
                          <a:cxnLst/>
                          <a:rect l="l" t="t" r="r" b="b"/>
                          <a:pathLst>
                            <a:path w="1554480" h="182880">
                              <a:moveTo>
                                <a:pt x="0" y="182879"/>
                              </a:moveTo>
                              <a:lnTo>
                                <a:pt x="1554480" y="182879"/>
                              </a:lnTo>
                              <a:lnTo>
                                <a:pt x="1554480" y="0"/>
                              </a:lnTo>
                              <a:lnTo>
                                <a:pt x="0" y="0"/>
                              </a:lnTo>
                              <a:lnTo>
                                <a:pt x="0" y="18287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0FB88C" id="Graphic 807" o:spid="_x0000_s1026" style="position:absolute;margin-left:136.8pt;margin-top:2.3pt;width:122.4pt;height:14.4pt;z-index:-23500288;visibility:visible;mso-wrap-style:square;mso-wrap-distance-left:0;mso-wrap-distance-top:0;mso-wrap-distance-right:0;mso-wrap-distance-bottom:0;mso-position-horizontal:absolute;mso-position-horizontal-relative:page;mso-position-vertical:absolute;mso-position-vertical-relative:text;v-text-anchor:top" coordsize="155448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" path="m,182879r1554480,l1554480,,,,,182879xe" filled="f">
                <v:path arrowok="t"/>
                <w10:wrap anchorx="page"/>
              </v:shape>
            </w:pict>
          </mc:Fallback>
        </mc:AlternateContent>
      </w:r>
      <w:r>
        <w:rPr>
          <w:noProof/>
        </w:rPr>
        <mc:AlternateContent>
          <mc:Choice Requires="wps">
            <w:drawing>
              <wp:anchor distT="0" distB="0" distL="0" distR="0" simplePos="0" relativeHeight="15845888" behindDoc="0" locked="0" layoutInCell="1" allowOverlap="1" wp14:anchorId="429F49F4" wp14:editId="73E4F240">
                <wp:simplePos x="0" y="0"/>
                <wp:positionH relativeFrom="page">
                  <wp:posOffset>5120640</wp:posOffset>
                </wp:positionH>
                <wp:positionV relativeFrom="paragraph">
                  <wp:posOffset>120382</wp:posOffset>
                </wp:positionV>
                <wp:extent cx="1463040" cy="182880"/>
                <wp:effectExtent l="0" t="0" r="0" b="0"/>
                <wp:wrapNone/>
                <wp:docPr id="808" name="Graphic 8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3040" cy="182880"/>
                        </a:xfrm>
                        <a:custGeom>
                          <a:avLst/>
                          <a:gdLst/>
                          <a:ahLst/>
                          <a:cxnLst/>
                          <a:rect l="l" t="t" r="r" b="b"/>
                          <a:pathLst>
                            <a:path w="1463040" h="182880">
                              <a:moveTo>
                                <a:pt x="0" y="182879"/>
                              </a:moveTo>
                              <a:lnTo>
                                <a:pt x="1463039" y="182879"/>
                              </a:lnTo>
                              <a:lnTo>
                                <a:pt x="1463039" y="0"/>
                              </a:lnTo>
                              <a:lnTo>
                                <a:pt x="0" y="0"/>
                              </a:lnTo>
                              <a:lnTo>
                                <a:pt x="0" y="18287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EEAC43" id="Graphic 808" o:spid="_x0000_s1026" style="position:absolute;margin-left:403.2pt;margin-top:9.5pt;width:115.2pt;height:14.4pt;z-index:15845888;visibility:visible;mso-wrap-style:square;mso-wrap-distance-left:0;mso-wrap-distance-top:0;mso-wrap-distance-right:0;mso-wrap-distance-bottom:0;mso-position-horizontal:absolute;mso-position-horizontal-relative:page;mso-position-vertical:absolute;mso-position-vertical-relative:text;v-text-anchor:top" coordsize="146304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" path="m,182879r1463039,l1463039,,,,,182879xe" filled="f">
                <v:path arrowok="t"/>
                <w10:wrap anchorx="page"/>
              </v:shape>
            </w:pict>
          </mc:Fallback>
        </mc:AlternateContent>
      </w:r>
      <w:r>
        <w:rPr>
          <w:sz w:val="20"/>
        </w:rPr>
        <w:t>Date</w:t>
      </w:r>
      <w:r>
        <w:rPr>
          <w:spacing w:val="-4"/>
          <w:sz w:val="20"/>
        </w:rPr>
        <w:t xml:space="preserve"> </w:t>
      </w:r>
      <w:r>
        <w:rPr>
          <w:sz w:val="20"/>
        </w:rPr>
        <w:t>of</w:t>
      </w:r>
      <w:r>
        <w:rPr>
          <w:spacing w:val="-4"/>
          <w:sz w:val="20"/>
        </w:rPr>
        <w:t xml:space="preserve"> </w:t>
      </w:r>
      <w:r>
        <w:rPr>
          <w:spacing w:val="-2"/>
          <w:sz w:val="20"/>
        </w:rPr>
        <w:t>Birth</w:t>
      </w:r>
      <w:r>
        <w:rPr>
          <w:sz w:val="20"/>
        </w:rPr>
        <w:tab/>
        <w:t>Date</w:t>
      </w:r>
      <w:r>
        <w:rPr>
          <w:spacing w:val="-6"/>
          <w:sz w:val="20"/>
        </w:rPr>
        <w:t xml:space="preserve"> </w:t>
      </w:r>
      <w:r>
        <w:rPr>
          <w:spacing w:val="-5"/>
          <w:sz w:val="20"/>
        </w:rPr>
        <w:t>of</w:t>
      </w:r>
    </w:p>
    <w:p w14:paraId="0A43A8E1" w14:textId="77777777" w:rsidR="0034216F" w:rsidRDefault="006B7EE7">
      <w:pPr>
        <w:ind w:left="5258"/>
        <w:rPr>
          <w:sz w:val="20"/>
        </w:rPr>
      </w:pPr>
      <w:r>
        <w:rPr>
          <w:spacing w:val="-2"/>
          <w:sz w:val="20"/>
        </w:rPr>
        <w:t>Commencement</w:t>
      </w:r>
    </w:p>
    <w:p w14:paraId="60B265BA" w14:textId="77777777" w:rsidR="0034216F" w:rsidRDefault="0034216F">
      <w:pPr>
        <w:pStyle w:val="BodyText"/>
        <w:rPr>
          <w:sz w:val="20"/>
        </w:rPr>
      </w:pPr>
    </w:p>
    <w:p w14:paraId="36F56DEF" w14:textId="77777777" w:rsidR="0034216F" w:rsidRDefault="006B7EE7">
      <w:pPr>
        <w:ind w:left="218"/>
        <w:rPr>
          <w:b/>
          <w:sz w:val="20"/>
        </w:rPr>
      </w:pPr>
      <w:r>
        <w:rPr>
          <w:b/>
          <w:sz w:val="20"/>
        </w:rPr>
        <w:t>Medical</w:t>
      </w:r>
      <w:r>
        <w:rPr>
          <w:b/>
          <w:spacing w:val="-10"/>
          <w:sz w:val="20"/>
        </w:rPr>
        <w:t xml:space="preserve"> </w:t>
      </w:r>
      <w:r>
        <w:rPr>
          <w:b/>
          <w:spacing w:val="-2"/>
          <w:sz w:val="20"/>
        </w:rPr>
        <w:t>History</w:t>
      </w:r>
    </w:p>
    <w:p w14:paraId="008729BE" w14:textId="77777777" w:rsidR="0034216F" w:rsidRDefault="0034216F">
      <w:pPr>
        <w:pStyle w:val="BodyText"/>
        <w:rPr>
          <w:b/>
          <w:sz w:val="20"/>
        </w:rPr>
      </w:pPr>
    </w:p>
    <w:p w14:paraId="5C590F2D" w14:textId="77777777" w:rsidR="0034216F" w:rsidRDefault="006B7EE7">
      <w:pPr>
        <w:ind w:left="218"/>
        <w:rPr>
          <w:sz w:val="20"/>
        </w:rPr>
      </w:pPr>
      <w:r>
        <w:rPr>
          <w:sz w:val="20"/>
        </w:rPr>
        <w:t>Please indicate</w:t>
      </w:r>
      <w:r>
        <w:rPr>
          <w:spacing w:val="-2"/>
          <w:sz w:val="20"/>
        </w:rPr>
        <w:t xml:space="preserve"> </w:t>
      </w:r>
      <w:r>
        <w:rPr>
          <w:sz w:val="20"/>
        </w:rPr>
        <w:t>if any</w:t>
      </w:r>
      <w:r>
        <w:rPr>
          <w:spacing w:val="-4"/>
          <w:sz w:val="20"/>
        </w:rPr>
        <w:t xml:space="preserve"> </w:t>
      </w:r>
      <w:r>
        <w:rPr>
          <w:sz w:val="20"/>
        </w:rPr>
        <w:t>of</w:t>
      </w:r>
      <w:r>
        <w:rPr>
          <w:spacing w:val="-2"/>
          <w:sz w:val="20"/>
        </w:rPr>
        <w:t xml:space="preserve"> </w:t>
      </w:r>
      <w:r>
        <w:rPr>
          <w:sz w:val="20"/>
        </w:rPr>
        <w:t>the</w:t>
      </w:r>
      <w:r>
        <w:rPr>
          <w:spacing w:val="-2"/>
          <w:sz w:val="20"/>
        </w:rPr>
        <w:t xml:space="preserve"> </w:t>
      </w:r>
      <w:r>
        <w:rPr>
          <w:sz w:val="20"/>
        </w:rPr>
        <w:t>following</w:t>
      </w:r>
      <w:r>
        <w:rPr>
          <w:spacing w:val="-4"/>
          <w:sz w:val="20"/>
        </w:rPr>
        <w:t xml:space="preserve"> </w:t>
      </w:r>
      <w:r>
        <w:rPr>
          <w:sz w:val="20"/>
        </w:rPr>
        <w:t>apply</w:t>
      </w:r>
      <w:r>
        <w:rPr>
          <w:spacing w:val="-4"/>
          <w:sz w:val="20"/>
        </w:rPr>
        <w:t xml:space="preserve"> </w:t>
      </w:r>
      <w:r>
        <w:rPr>
          <w:sz w:val="20"/>
        </w:rPr>
        <w:t>or</w:t>
      </w:r>
      <w:r>
        <w:rPr>
          <w:spacing w:val="-3"/>
          <w:sz w:val="20"/>
        </w:rPr>
        <w:t xml:space="preserve"> </w:t>
      </w:r>
      <w:r>
        <w:rPr>
          <w:sz w:val="20"/>
        </w:rPr>
        <w:t>have</w:t>
      </w:r>
      <w:r>
        <w:rPr>
          <w:spacing w:val="-2"/>
          <w:sz w:val="20"/>
        </w:rPr>
        <w:t xml:space="preserve"> </w:t>
      </w:r>
      <w:r>
        <w:rPr>
          <w:sz w:val="20"/>
        </w:rPr>
        <w:t>applied</w:t>
      </w:r>
      <w:r>
        <w:rPr>
          <w:spacing w:val="-1"/>
          <w:sz w:val="20"/>
        </w:rPr>
        <w:t xml:space="preserve"> </w:t>
      </w:r>
      <w:r>
        <w:rPr>
          <w:sz w:val="20"/>
        </w:rPr>
        <w:t>to</w:t>
      </w:r>
      <w:r>
        <w:rPr>
          <w:spacing w:val="-2"/>
          <w:sz w:val="20"/>
        </w:rPr>
        <w:t xml:space="preserve"> </w:t>
      </w:r>
      <w:r>
        <w:rPr>
          <w:sz w:val="20"/>
        </w:rPr>
        <w:t>you</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past.</w:t>
      </w:r>
      <w:r>
        <w:rPr>
          <w:spacing w:val="40"/>
          <w:sz w:val="20"/>
        </w:rPr>
        <w:t xml:space="preserve"> </w:t>
      </w:r>
      <w:r>
        <w:rPr>
          <w:sz w:val="20"/>
        </w:rPr>
        <w:t>Please give details</w:t>
      </w:r>
      <w:r>
        <w:rPr>
          <w:spacing w:val="-3"/>
          <w:sz w:val="20"/>
        </w:rPr>
        <w:t xml:space="preserve"> </w:t>
      </w:r>
      <w:r>
        <w:rPr>
          <w:sz w:val="20"/>
        </w:rPr>
        <w:t>below</w:t>
      </w:r>
      <w:r>
        <w:rPr>
          <w:spacing w:val="-2"/>
          <w:sz w:val="20"/>
        </w:rPr>
        <w:t xml:space="preserve"> </w:t>
      </w:r>
      <w:r>
        <w:rPr>
          <w:sz w:val="20"/>
        </w:rPr>
        <w:t xml:space="preserve">where </w:t>
      </w:r>
      <w:r>
        <w:rPr>
          <w:spacing w:val="-2"/>
          <w:sz w:val="20"/>
        </w:rPr>
        <w:t>appropriate.</w:t>
      </w:r>
    </w:p>
    <w:p w14:paraId="5FA8112E" w14:textId="77777777" w:rsidR="0034216F" w:rsidRDefault="006B7EE7">
      <w:pPr>
        <w:tabs>
          <w:tab w:val="left" w:pos="1439"/>
        </w:tabs>
        <w:ind w:right="1374"/>
        <w:jc w:val="right"/>
        <w:rPr>
          <w:b/>
          <w:sz w:val="20"/>
        </w:rPr>
      </w:pPr>
      <w:r>
        <w:rPr>
          <w:b/>
          <w:spacing w:val="-5"/>
          <w:sz w:val="20"/>
        </w:rPr>
        <w:t>Yes</w:t>
      </w:r>
      <w:r>
        <w:rPr>
          <w:b/>
          <w:sz w:val="20"/>
        </w:rPr>
        <w:tab/>
      </w:r>
      <w:r>
        <w:rPr>
          <w:b/>
          <w:spacing w:val="-5"/>
          <w:sz w:val="20"/>
        </w:rPr>
        <w:t>No</w:t>
      </w:r>
    </w:p>
    <w:p w14:paraId="4DA8033A" w14:textId="77777777" w:rsidR="0034216F" w:rsidRDefault="0034216F">
      <w:pPr>
        <w:pStyle w:val="BodyText"/>
        <w:rPr>
          <w:b/>
          <w:sz w:val="20"/>
        </w:rPr>
      </w:pPr>
    </w:p>
    <w:p w14:paraId="4190A907" w14:textId="77777777" w:rsidR="0034216F" w:rsidRDefault="006B7EE7">
      <w:pPr>
        <w:ind w:left="217"/>
        <w:rPr>
          <w:sz w:val="20"/>
        </w:rPr>
      </w:pPr>
      <w:r>
        <w:rPr>
          <w:noProof/>
        </w:rPr>
        <mc:AlternateContent>
          <mc:Choice Requires="wps">
            <w:drawing>
              <wp:anchor distT="0" distB="0" distL="0" distR="0" simplePos="0" relativeHeight="15830016" behindDoc="0" locked="0" layoutInCell="1" allowOverlap="1" wp14:anchorId="312E6E92" wp14:editId="5D54B17A">
                <wp:simplePos x="0" y="0"/>
                <wp:positionH relativeFrom="page">
                  <wp:posOffset>5029200</wp:posOffset>
                </wp:positionH>
                <wp:positionV relativeFrom="paragraph">
                  <wp:posOffset>-1126</wp:posOffset>
                </wp:positionV>
                <wp:extent cx="137160" cy="137160"/>
                <wp:effectExtent l="0" t="0" r="0" b="0"/>
                <wp:wrapNone/>
                <wp:docPr id="809" name="Graphic 8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030438" id="Graphic 809" o:spid="_x0000_s1026" style="position:absolute;margin-left:396pt;margin-top:-.1pt;width:10.8pt;height:10.8pt;z-index:15830016;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31040" behindDoc="0" locked="0" layoutInCell="1" allowOverlap="1" wp14:anchorId="15297861" wp14:editId="72FBD9A8">
                <wp:simplePos x="0" y="0"/>
                <wp:positionH relativeFrom="page">
                  <wp:posOffset>5943600</wp:posOffset>
                </wp:positionH>
                <wp:positionV relativeFrom="paragraph">
                  <wp:posOffset>-1126</wp:posOffset>
                </wp:positionV>
                <wp:extent cx="137160" cy="137160"/>
                <wp:effectExtent l="0" t="0" r="0" b="0"/>
                <wp:wrapNone/>
                <wp:docPr id="810" name="Graphic 8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3BE60A" id="Graphic 810" o:spid="_x0000_s1026" style="position:absolute;margin-left:468pt;margin-top:-.1pt;width:10.8pt;height:10.8pt;z-index:15831040;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" path="m,137160r137160,l137160,,,,,137160xe" filled="f" strokeweight=".25pt">
                <v:path arrowok="t"/>
                <w10:wrap anchorx="page"/>
              </v:shape>
            </w:pict>
          </mc:Fallback>
        </mc:AlternateContent>
      </w:r>
      <w:r>
        <w:rPr>
          <w:sz w:val="20"/>
        </w:rPr>
        <w:t>Circulatory</w:t>
      </w:r>
      <w:r>
        <w:rPr>
          <w:spacing w:val="-8"/>
          <w:sz w:val="20"/>
        </w:rPr>
        <w:t xml:space="preserve"> </w:t>
      </w:r>
      <w:r>
        <w:rPr>
          <w:sz w:val="20"/>
        </w:rPr>
        <w:t>problems</w:t>
      </w:r>
      <w:r>
        <w:rPr>
          <w:spacing w:val="-7"/>
          <w:sz w:val="20"/>
        </w:rPr>
        <w:t xml:space="preserve"> </w:t>
      </w:r>
      <w:r>
        <w:rPr>
          <w:sz w:val="20"/>
        </w:rPr>
        <w:t>such</w:t>
      </w:r>
      <w:r>
        <w:rPr>
          <w:spacing w:val="-6"/>
          <w:sz w:val="20"/>
        </w:rPr>
        <w:t xml:space="preserve"> </w:t>
      </w:r>
      <w:r>
        <w:rPr>
          <w:sz w:val="20"/>
        </w:rPr>
        <w:t>as</w:t>
      </w:r>
      <w:r>
        <w:rPr>
          <w:spacing w:val="-3"/>
          <w:sz w:val="20"/>
        </w:rPr>
        <w:t xml:space="preserve"> </w:t>
      </w:r>
      <w:r>
        <w:rPr>
          <w:sz w:val="20"/>
        </w:rPr>
        <w:t>varicose</w:t>
      </w:r>
      <w:r>
        <w:rPr>
          <w:spacing w:val="-6"/>
          <w:sz w:val="20"/>
        </w:rPr>
        <w:t xml:space="preserve"> </w:t>
      </w:r>
      <w:r>
        <w:rPr>
          <w:sz w:val="20"/>
        </w:rPr>
        <w:t>veins,</w:t>
      </w:r>
      <w:r>
        <w:rPr>
          <w:spacing w:val="-7"/>
          <w:sz w:val="20"/>
        </w:rPr>
        <w:t xml:space="preserve"> </w:t>
      </w:r>
      <w:r>
        <w:rPr>
          <w:spacing w:val="-2"/>
          <w:sz w:val="20"/>
        </w:rPr>
        <w:t>thrombosis?</w:t>
      </w:r>
    </w:p>
    <w:p w14:paraId="65B14D07" w14:textId="77777777" w:rsidR="0034216F" w:rsidRDefault="0034216F">
      <w:pPr>
        <w:pStyle w:val="BodyText"/>
        <w:rPr>
          <w:sz w:val="20"/>
        </w:rPr>
      </w:pPr>
    </w:p>
    <w:p w14:paraId="5DE4FD6D" w14:textId="77777777" w:rsidR="0034216F" w:rsidRDefault="006B7EE7">
      <w:pPr>
        <w:spacing w:line="480" w:lineRule="auto"/>
        <w:ind w:left="217" w:right="3838"/>
        <w:rPr>
          <w:sz w:val="20"/>
        </w:rPr>
      </w:pPr>
      <w:r>
        <w:rPr>
          <w:noProof/>
        </w:rPr>
        <mc:AlternateContent>
          <mc:Choice Requires="wps">
            <w:drawing>
              <wp:anchor distT="0" distB="0" distL="0" distR="0" simplePos="0" relativeHeight="15830528" behindDoc="0" locked="0" layoutInCell="1" allowOverlap="1" wp14:anchorId="42D9F99E" wp14:editId="3F49F857">
                <wp:simplePos x="0" y="0"/>
                <wp:positionH relativeFrom="page">
                  <wp:posOffset>5029200</wp:posOffset>
                </wp:positionH>
                <wp:positionV relativeFrom="paragraph">
                  <wp:posOffset>13429</wp:posOffset>
                </wp:positionV>
                <wp:extent cx="137160" cy="137160"/>
                <wp:effectExtent l="0" t="0" r="0" b="0"/>
                <wp:wrapNone/>
                <wp:docPr id="811" name="Graphic 8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9D5AD4" id="Graphic 811" o:spid="_x0000_s1026" style="position:absolute;margin-left:396pt;margin-top:1.05pt;width:10.8pt;height:10.8pt;z-index:15830528;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31552" behindDoc="0" locked="0" layoutInCell="1" allowOverlap="1" wp14:anchorId="13C9088F" wp14:editId="225A1F75">
                <wp:simplePos x="0" y="0"/>
                <wp:positionH relativeFrom="page">
                  <wp:posOffset>5943600</wp:posOffset>
                </wp:positionH>
                <wp:positionV relativeFrom="paragraph">
                  <wp:posOffset>13429</wp:posOffset>
                </wp:positionV>
                <wp:extent cx="137160" cy="137160"/>
                <wp:effectExtent l="0" t="0" r="0" b="0"/>
                <wp:wrapNone/>
                <wp:docPr id="812" name="Graphic 8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7C7E8E" id="Graphic 812" o:spid="_x0000_s1026" style="position:absolute;margin-left:468pt;margin-top:1.05pt;width:10.8pt;height:10.8pt;z-index:15831552;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32064" behindDoc="0" locked="0" layoutInCell="1" allowOverlap="1" wp14:anchorId="7675863F" wp14:editId="15AC0850">
                <wp:simplePos x="0" y="0"/>
                <wp:positionH relativeFrom="page">
                  <wp:posOffset>5029200</wp:posOffset>
                </wp:positionH>
                <wp:positionV relativeFrom="paragraph">
                  <wp:posOffset>346169</wp:posOffset>
                </wp:positionV>
                <wp:extent cx="137160" cy="137160"/>
                <wp:effectExtent l="0" t="0" r="0" b="0"/>
                <wp:wrapNone/>
                <wp:docPr id="813" name="Graphic 8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3ED3CC" id="Graphic 813" o:spid="_x0000_s1026" style="position:absolute;margin-left:396pt;margin-top:27.25pt;width:10.8pt;height:10.8pt;z-index:15832064;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32576" behindDoc="0" locked="0" layoutInCell="1" allowOverlap="1" wp14:anchorId="03C7AE6C" wp14:editId="1E7B120B">
                <wp:simplePos x="0" y="0"/>
                <wp:positionH relativeFrom="page">
                  <wp:posOffset>5943600</wp:posOffset>
                </wp:positionH>
                <wp:positionV relativeFrom="paragraph">
                  <wp:posOffset>346169</wp:posOffset>
                </wp:positionV>
                <wp:extent cx="137160" cy="137160"/>
                <wp:effectExtent l="0" t="0" r="0" b="0"/>
                <wp:wrapNone/>
                <wp:docPr id="814" name="Graphic 8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B0E406" id="Graphic 814" o:spid="_x0000_s1026" style="position:absolute;margin-left:468pt;margin-top:27.25pt;width:10.8pt;height:10.8pt;z-index:15832576;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33088" behindDoc="0" locked="0" layoutInCell="1" allowOverlap="1" wp14:anchorId="726FFB4C" wp14:editId="4D088181">
                <wp:simplePos x="0" y="0"/>
                <wp:positionH relativeFrom="page">
                  <wp:posOffset>5029200</wp:posOffset>
                </wp:positionH>
                <wp:positionV relativeFrom="paragraph">
                  <wp:posOffset>607789</wp:posOffset>
                </wp:positionV>
                <wp:extent cx="137160" cy="137160"/>
                <wp:effectExtent l="0" t="0" r="0" b="0"/>
                <wp:wrapNone/>
                <wp:docPr id="815" name="Graphic 8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133A5A" id="Graphic 815" o:spid="_x0000_s1026" style="position:absolute;margin-left:396pt;margin-top:47.85pt;width:10.8pt;height:10.8pt;z-index:15833088;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33600" behindDoc="0" locked="0" layoutInCell="1" allowOverlap="1" wp14:anchorId="5A5D051B" wp14:editId="3D99D572">
                <wp:simplePos x="0" y="0"/>
                <wp:positionH relativeFrom="page">
                  <wp:posOffset>5943600</wp:posOffset>
                </wp:positionH>
                <wp:positionV relativeFrom="paragraph">
                  <wp:posOffset>607789</wp:posOffset>
                </wp:positionV>
                <wp:extent cx="137160" cy="137160"/>
                <wp:effectExtent l="0" t="0" r="0" b="0"/>
                <wp:wrapNone/>
                <wp:docPr id="816" name="Graphic 8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85666A" id="Graphic 816" o:spid="_x0000_s1026" style="position:absolute;margin-left:468pt;margin-top:47.85pt;width:10.8pt;height:10.8pt;z-index:15833600;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" path="m,137160r137160,l137160,,,,,137160xe" filled="f" strokeweight=".25pt">
                <v:path arrowok="t"/>
                <w10:wrap anchorx="page"/>
              </v:shape>
            </w:pict>
          </mc:Fallback>
        </mc:AlternateContent>
      </w:r>
      <w:r>
        <w:rPr>
          <w:sz w:val="20"/>
        </w:rPr>
        <w:t>Heart</w:t>
      </w:r>
      <w:r>
        <w:rPr>
          <w:spacing w:val="-5"/>
          <w:sz w:val="20"/>
        </w:rPr>
        <w:t xml:space="preserve"> </w:t>
      </w:r>
      <w:r>
        <w:rPr>
          <w:sz w:val="20"/>
        </w:rPr>
        <w:t>problems</w:t>
      </w:r>
      <w:r>
        <w:rPr>
          <w:spacing w:val="-6"/>
          <w:sz w:val="20"/>
        </w:rPr>
        <w:t xml:space="preserve"> </w:t>
      </w:r>
      <w:r>
        <w:rPr>
          <w:sz w:val="20"/>
        </w:rPr>
        <w:t>such</w:t>
      </w:r>
      <w:r>
        <w:rPr>
          <w:spacing w:val="-5"/>
          <w:sz w:val="20"/>
        </w:rPr>
        <w:t xml:space="preserve"> </w:t>
      </w:r>
      <w:r>
        <w:rPr>
          <w:sz w:val="20"/>
        </w:rPr>
        <w:t>as</w:t>
      </w:r>
      <w:r>
        <w:rPr>
          <w:spacing w:val="-3"/>
          <w:sz w:val="20"/>
        </w:rPr>
        <w:t xml:space="preserve"> </w:t>
      </w:r>
      <w:r>
        <w:rPr>
          <w:sz w:val="20"/>
        </w:rPr>
        <w:t>angina,</w:t>
      </w:r>
      <w:r>
        <w:rPr>
          <w:spacing w:val="-6"/>
          <w:sz w:val="20"/>
        </w:rPr>
        <w:t xml:space="preserve"> </w:t>
      </w:r>
      <w:r>
        <w:rPr>
          <w:sz w:val="20"/>
        </w:rPr>
        <w:t>high</w:t>
      </w:r>
      <w:r>
        <w:rPr>
          <w:spacing w:val="-5"/>
          <w:sz w:val="20"/>
        </w:rPr>
        <w:t xml:space="preserve"> </w:t>
      </w:r>
      <w:r>
        <w:rPr>
          <w:sz w:val="20"/>
        </w:rPr>
        <w:t>blood</w:t>
      </w:r>
      <w:r>
        <w:rPr>
          <w:spacing w:val="-6"/>
          <w:sz w:val="20"/>
        </w:rPr>
        <w:t xml:space="preserve"> </w:t>
      </w:r>
      <w:r>
        <w:rPr>
          <w:sz w:val="20"/>
        </w:rPr>
        <w:t>pressure,</w:t>
      </w:r>
      <w:r>
        <w:rPr>
          <w:spacing w:val="-6"/>
          <w:sz w:val="20"/>
        </w:rPr>
        <w:t xml:space="preserve"> </w:t>
      </w:r>
      <w:r>
        <w:rPr>
          <w:sz w:val="20"/>
        </w:rPr>
        <w:t>heart</w:t>
      </w:r>
      <w:r>
        <w:rPr>
          <w:spacing w:val="-3"/>
          <w:sz w:val="20"/>
        </w:rPr>
        <w:t xml:space="preserve"> </w:t>
      </w:r>
      <w:r>
        <w:rPr>
          <w:sz w:val="20"/>
        </w:rPr>
        <w:t>attack? Chest problems such as asthma?</w:t>
      </w:r>
    </w:p>
    <w:p w14:paraId="34DB306A" w14:textId="77777777" w:rsidR="0034216F" w:rsidRDefault="006B7EE7">
      <w:pPr>
        <w:ind w:left="217"/>
        <w:rPr>
          <w:sz w:val="20"/>
        </w:rPr>
      </w:pPr>
      <w:r>
        <w:rPr>
          <w:spacing w:val="-2"/>
          <w:sz w:val="20"/>
        </w:rPr>
        <w:t>Diabetes?</w:t>
      </w:r>
    </w:p>
    <w:p w14:paraId="57DD28F9" w14:textId="77777777" w:rsidR="0034216F" w:rsidRDefault="0034216F">
      <w:pPr>
        <w:pStyle w:val="BodyText"/>
        <w:rPr>
          <w:sz w:val="20"/>
        </w:rPr>
      </w:pPr>
    </w:p>
    <w:p w14:paraId="5A79C9D2" w14:textId="77777777" w:rsidR="0034216F" w:rsidRDefault="006B7EE7">
      <w:pPr>
        <w:spacing w:line="480" w:lineRule="auto"/>
        <w:ind w:left="216" w:right="7102"/>
        <w:rPr>
          <w:sz w:val="20"/>
        </w:rPr>
      </w:pPr>
      <w:r>
        <w:rPr>
          <w:noProof/>
        </w:rPr>
        <mc:AlternateContent>
          <mc:Choice Requires="wps">
            <w:drawing>
              <wp:anchor distT="0" distB="0" distL="0" distR="0" simplePos="0" relativeHeight="15834112" behindDoc="0" locked="0" layoutInCell="1" allowOverlap="1" wp14:anchorId="519E3AD3" wp14:editId="3E438446">
                <wp:simplePos x="0" y="0"/>
                <wp:positionH relativeFrom="page">
                  <wp:posOffset>5029200</wp:posOffset>
                </wp:positionH>
                <wp:positionV relativeFrom="paragraph">
                  <wp:posOffset>-19739</wp:posOffset>
                </wp:positionV>
                <wp:extent cx="137160" cy="137160"/>
                <wp:effectExtent l="0" t="0" r="0" b="0"/>
                <wp:wrapNone/>
                <wp:docPr id="817" name="Graphic 8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078B55" id="Graphic 817" o:spid="_x0000_s1026" style="position:absolute;margin-left:396pt;margin-top:-1.55pt;width:10.8pt;height:10.8pt;z-index:15834112;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34624" behindDoc="0" locked="0" layoutInCell="1" allowOverlap="1" wp14:anchorId="3F36402E" wp14:editId="1F48FAE1">
                <wp:simplePos x="0" y="0"/>
                <wp:positionH relativeFrom="page">
                  <wp:posOffset>5029200</wp:posOffset>
                </wp:positionH>
                <wp:positionV relativeFrom="paragraph">
                  <wp:posOffset>272360</wp:posOffset>
                </wp:positionV>
                <wp:extent cx="137160" cy="137160"/>
                <wp:effectExtent l="0" t="0" r="0" b="0"/>
                <wp:wrapNone/>
                <wp:docPr id="818" name="Graphic 8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3CFF8C" id="Graphic 818" o:spid="_x0000_s1026" style="position:absolute;margin-left:396pt;margin-top:21.45pt;width:10.8pt;height:10.8pt;z-index:15834624;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35136" behindDoc="0" locked="0" layoutInCell="1" allowOverlap="1" wp14:anchorId="4DCD5F3B" wp14:editId="5ACB3DF0">
                <wp:simplePos x="0" y="0"/>
                <wp:positionH relativeFrom="page">
                  <wp:posOffset>5943600</wp:posOffset>
                </wp:positionH>
                <wp:positionV relativeFrom="paragraph">
                  <wp:posOffset>272360</wp:posOffset>
                </wp:positionV>
                <wp:extent cx="137160" cy="137160"/>
                <wp:effectExtent l="0" t="0" r="0" b="0"/>
                <wp:wrapNone/>
                <wp:docPr id="819" name="Graphic 8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381334" id="Graphic 819" o:spid="_x0000_s1026" style="position:absolute;margin-left:468pt;margin-top:21.45pt;width:10.8pt;height:10.8pt;z-index:15835136;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35648" behindDoc="0" locked="0" layoutInCell="1" allowOverlap="1" wp14:anchorId="4214026B" wp14:editId="14ADA1BC">
                <wp:simplePos x="0" y="0"/>
                <wp:positionH relativeFrom="page">
                  <wp:posOffset>5943600</wp:posOffset>
                </wp:positionH>
                <wp:positionV relativeFrom="paragraph">
                  <wp:posOffset>-19739</wp:posOffset>
                </wp:positionV>
                <wp:extent cx="137160" cy="137160"/>
                <wp:effectExtent l="0" t="0" r="0" b="0"/>
                <wp:wrapNone/>
                <wp:docPr id="820" name="Graphic 8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9CF23A" id="Graphic 820" o:spid="_x0000_s1026" style="position:absolute;margin-left:468pt;margin-top:-1.55pt;width:10.8pt;height:10.8pt;z-index:15835648;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38208" behindDoc="0" locked="0" layoutInCell="1" allowOverlap="1" wp14:anchorId="64225B1F" wp14:editId="150EAC73">
                <wp:simplePos x="0" y="0"/>
                <wp:positionH relativeFrom="page">
                  <wp:posOffset>5029200</wp:posOffset>
                </wp:positionH>
                <wp:positionV relativeFrom="paragraph">
                  <wp:posOffset>607640</wp:posOffset>
                </wp:positionV>
                <wp:extent cx="137160" cy="137160"/>
                <wp:effectExtent l="0" t="0" r="0" b="0"/>
                <wp:wrapNone/>
                <wp:docPr id="821" name="Graphic 8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E01044" id="Graphic 821" o:spid="_x0000_s1026" style="position:absolute;margin-left:396pt;margin-top:47.85pt;width:10.8pt;height:10.8pt;z-index:15838208;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38720" behindDoc="0" locked="0" layoutInCell="1" allowOverlap="1" wp14:anchorId="6EFA78BD" wp14:editId="19F6D702">
                <wp:simplePos x="0" y="0"/>
                <wp:positionH relativeFrom="page">
                  <wp:posOffset>5943600</wp:posOffset>
                </wp:positionH>
                <wp:positionV relativeFrom="paragraph">
                  <wp:posOffset>607640</wp:posOffset>
                </wp:positionV>
                <wp:extent cx="137160" cy="137160"/>
                <wp:effectExtent l="0" t="0" r="0" b="0"/>
                <wp:wrapNone/>
                <wp:docPr id="822" name="Graphic 8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3428C4" id="Graphic 822" o:spid="_x0000_s1026" style="position:absolute;margin-left:468pt;margin-top:47.85pt;width:10.8pt;height:10.8pt;z-index:15838720;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" path="m,137160r137160,l137160,,,,,137160xe" filled="f" strokeweight=".25pt">
                <v:path arrowok="t"/>
                <w10:wrap anchorx="page"/>
              </v:shape>
            </w:pict>
          </mc:Fallback>
        </mc:AlternateContent>
      </w:r>
      <w:r>
        <w:rPr>
          <w:sz w:val="20"/>
        </w:rPr>
        <w:t>Epilepsy</w:t>
      </w:r>
      <w:r>
        <w:rPr>
          <w:spacing w:val="-14"/>
          <w:sz w:val="20"/>
        </w:rPr>
        <w:t xml:space="preserve"> </w:t>
      </w:r>
      <w:r>
        <w:rPr>
          <w:sz w:val="20"/>
        </w:rPr>
        <w:t>or</w:t>
      </w:r>
      <w:r>
        <w:rPr>
          <w:spacing w:val="-14"/>
          <w:sz w:val="20"/>
        </w:rPr>
        <w:t xml:space="preserve"> </w:t>
      </w:r>
      <w:r>
        <w:rPr>
          <w:sz w:val="20"/>
        </w:rPr>
        <w:t>fainting</w:t>
      </w:r>
      <w:r>
        <w:rPr>
          <w:spacing w:val="-12"/>
          <w:sz w:val="20"/>
        </w:rPr>
        <w:t xml:space="preserve"> </w:t>
      </w:r>
      <w:r>
        <w:rPr>
          <w:sz w:val="20"/>
        </w:rPr>
        <w:t>attacks? Skin disorders?</w:t>
      </w:r>
    </w:p>
    <w:p w14:paraId="0D4076AD" w14:textId="77777777" w:rsidR="0034216F" w:rsidRDefault="006B7EE7">
      <w:pPr>
        <w:spacing w:line="480" w:lineRule="auto"/>
        <w:ind w:left="216" w:right="7102"/>
        <w:rPr>
          <w:sz w:val="20"/>
        </w:rPr>
      </w:pPr>
      <w:r>
        <w:rPr>
          <w:noProof/>
        </w:rPr>
        <mc:AlternateContent>
          <mc:Choice Requires="wps">
            <w:drawing>
              <wp:anchor distT="0" distB="0" distL="0" distR="0" simplePos="0" relativeHeight="15836160" behindDoc="0" locked="0" layoutInCell="1" allowOverlap="1" wp14:anchorId="2DA33461" wp14:editId="691D401B">
                <wp:simplePos x="0" y="0"/>
                <wp:positionH relativeFrom="page">
                  <wp:posOffset>5943600</wp:posOffset>
                </wp:positionH>
                <wp:positionV relativeFrom="paragraph">
                  <wp:posOffset>317981</wp:posOffset>
                </wp:positionV>
                <wp:extent cx="137160" cy="137160"/>
                <wp:effectExtent l="0" t="0" r="0" b="0"/>
                <wp:wrapNone/>
                <wp:docPr id="823" name="Graphic 8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9FCE9F" id="Graphic 823" o:spid="_x0000_s1026" style="position:absolute;margin-left:468pt;margin-top:25.05pt;width:10.8pt;height:10.8pt;z-index:15836160;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36672" behindDoc="0" locked="0" layoutInCell="1" allowOverlap="1" wp14:anchorId="223147F8" wp14:editId="57A2A7BF">
                <wp:simplePos x="0" y="0"/>
                <wp:positionH relativeFrom="page">
                  <wp:posOffset>5029200</wp:posOffset>
                </wp:positionH>
                <wp:positionV relativeFrom="paragraph">
                  <wp:posOffset>317981</wp:posOffset>
                </wp:positionV>
                <wp:extent cx="137160" cy="137160"/>
                <wp:effectExtent l="0" t="0" r="0" b="0"/>
                <wp:wrapNone/>
                <wp:docPr id="824" name="Graphic 8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E4EE89" id="Graphic 824" o:spid="_x0000_s1026" style="position:absolute;margin-left:396pt;margin-top:25.05pt;width:10.8pt;height:10.8pt;z-index:15836672;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37696" behindDoc="0" locked="0" layoutInCell="1" allowOverlap="1" wp14:anchorId="160A1C23" wp14:editId="1CE624B6">
                <wp:simplePos x="0" y="0"/>
                <wp:positionH relativeFrom="page">
                  <wp:posOffset>5943600</wp:posOffset>
                </wp:positionH>
                <wp:positionV relativeFrom="paragraph">
                  <wp:posOffset>589761</wp:posOffset>
                </wp:positionV>
                <wp:extent cx="137160" cy="137160"/>
                <wp:effectExtent l="0" t="0" r="0" b="0"/>
                <wp:wrapNone/>
                <wp:docPr id="825" name="Graphic 8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264028" id="Graphic 825" o:spid="_x0000_s1026" style="position:absolute;margin-left:468pt;margin-top:46.45pt;width:10.8pt;height:10.8pt;z-index:15837696;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39232" behindDoc="0" locked="0" layoutInCell="1" allowOverlap="1" wp14:anchorId="441B2439" wp14:editId="60496AD5">
                <wp:simplePos x="0" y="0"/>
                <wp:positionH relativeFrom="page">
                  <wp:posOffset>5029200</wp:posOffset>
                </wp:positionH>
                <wp:positionV relativeFrom="paragraph">
                  <wp:posOffset>589761</wp:posOffset>
                </wp:positionV>
                <wp:extent cx="137160" cy="137160"/>
                <wp:effectExtent l="0" t="0" r="0" b="0"/>
                <wp:wrapNone/>
                <wp:docPr id="826" name="Graphic 8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EF61FF" id="Graphic 826" o:spid="_x0000_s1026" style="position:absolute;margin-left:396pt;margin-top:46.45pt;width:10.8pt;height:10.8pt;z-index:15839232;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" path="m,137160r137160,l137160,,,,,137160xe" filled="f" strokeweight=".25pt">
                <v:path arrowok="t"/>
                <w10:wrap anchorx="page"/>
              </v:shape>
            </w:pict>
          </mc:Fallback>
        </mc:AlternateContent>
      </w:r>
      <w:r>
        <w:rPr>
          <w:sz w:val="20"/>
        </w:rPr>
        <w:t>Recent</w:t>
      </w:r>
      <w:r>
        <w:rPr>
          <w:spacing w:val="-13"/>
          <w:sz w:val="20"/>
        </w:rPr>
        <w:t xml:space="preserve"> </w:t>
      </w:r>
      <w:r>
        <w:rPr>
          <w:sz w:val="20"/>
        </w:rPr>
        <w:t>operation</w:t>
      </w:r>
      <w:r>
        <w:rPr>
          <w:spacing w:val="-13"/>
          <w:sz w:val="20"/>
        </w:rPr>
        <w:t xml:space="preserve"> </w:t>
      </w:r>
      <w:r>
        <w:rPr>
          <w:sz w:val="20"/>
        </w:rPr>
        <w:t>or</w:t>
      </w:r>
      <w:r>
        <w:rPr>
          <w:spacing w:val="-14"/>
          <w:sz w:val="20"/>
        </w:rPr>
        <w:t xml:space="preserve"> </w:t>
      </w:r>
      <w:r>
        <w:rPr>
          <w:sz w:val="20"/>
        </w:rPr>
        <w:t>fracture? Any current medication?</w:t>
      </w:r>
    </w:p>
    <w:p w14:paraId="7D158836" w14:textId="77777777" w:rsidR="0034216F" w:rsidRDefault="006B7EE7">
      <w:pPr>
        <w:ind w:left="216"/>
        <w:rPr>
          <w:sz w:val="20"/>
        </w:rPr>
      </w:pPr>
      <w:r>
        <w:rPr>
          <w:sz w:val="20"/>
        </w:rPr>
        <w:t>Back</w:t>
      </w:r>
      <w:r>
        <w:rPr>
          <w:spacing w:val="-8"/>
          <w:sz w:val="20"/>
        </w:rPr>
        <w:t xml:space="preserve"> </w:t>
      </w:r>
      <w:r>
        <w:rPr>
          <w:sz w:val="20"/>
        </w:rPr>
        <w:t>trouble,</w:t>
      </w:r>
      <w:r>
        <w:rPr>
          <w:spacing w:val="-7"/>
          <w:sz w:val="20"/>
        </w:rPr>
        <w:t xml:space="preserve"> </w:t>
      </w:r>
      <w:r>
        <w:rPr>
          <w:sz w:val="20"/>
        </w:rPr>
        <w:t>arthritis,</w:t>
      </w:r>
      <w:r>
        <w:rPr>
          <w:spacing w:val="-7"/>
          <w:sz w:val="20"/>
        </w:rPr>
        <w:t xml:space="preserve"> </w:t>
      </w:r>
      <w:r>
        <w:rPr>
          <w:spacing w:val="-2"/>
          <w:sz w:val="20"/>
        </w:rPr>
        <w:t>rheumatism?</w:t>
      </w:r>
    </w:p>
    <w:p w14:paraId="3E1776C1" w14:textId="77777777" w:rsidR="0034216F" w:rsidRDefault="0034216F">
      <w:pPr>
        <w:pStyle w:val="BodyText"/>
        <w:rPr>
          <w:sz w:val="20"/>
        </w:rPr>
      </w:pPr>
    </w:p>
    <w:p w14:paraId="25339CC3" w14:textId="77777777" w:rsidR="0034216F" w:rsidRDefault="006B7EE7">
      <w:pPr>
        <w:spacing w:line="480" w:lineRule="auto"/>
        <w:ind w:left="216" w:right="4942"/>
        <w:rPr>
          <w:sz w:val="20"/>
        </w:rPr>
      </w:pPr>
      <w:r>
        <w:rPr>
          <w:noProof/>
        </w:rPr>
        <mc:AlternateContent>
          <mc:Choice Requires="wps">
            <w:drawing>
              <wp:anchor distT="0" distB="0" distL="0" distR="0" simplePos="0" relativeHeight="15837184" behindDoc="0" locked="0" layoutInCell="1" allowOverlap="1" wp14:anchorId="7B945C32" wp14:editId="05A1DCCF">
                <wp:simplePos x="0" y="0"/>
                <wp:positionH relativeFrom="page">
                  <wp:posOffset>5943600</wp:posOffset>
                </wp:positionH>
                <wp:positionV relativeFrom="paragraph">
                  <wp:posOffset>-50467</wp:posOffset>
                </wp:positionV>
                <wp:extent cx="137160" cy="137160"/>
                <wp:effectExtent l="0" t="0" r="0" b="0"/>
                <wp:wrapNone/>
                <wp:docPr id="827" name="Graphic 8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FA69F3" id="Graphic 827" o:spid="_x0000_s1026" style="position:absolute;margin-left:468pt;margin-top:-3.95pt;width:10.8pt;height:10.8pt;z-index:15837184;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39744" behindDoc="0" locked="0" layoutInCell="1" allowOverlap="1" wp14:anchorId="2DA0A161" wp14:editId="065BD837">
                <wp:simplePos x="0" y="0"/>
                <wp:positionH relativeFrom="page">
                  <wp:posOffset>5029200</wp:posOffset>
                </wp:positionH>
                <wp:positionV relativeFrom="paragraph">
                  <wp:posOffset>-50467</wp:posOffset>
                </wp:positionV>
                <wp:extent cx="137160" cy="137160"/>
                <wp:effectExtent l="0" t="0" r="0" b="0"/>
                <wp:wrapNone/>
                <wp:docPr id="828" name="Graphic 8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AF8FD0" id="Graphic 828" o:spid="_x0000_s1026" style="position:absolute;margin-left:396pt;margin-top:-3.95pt;width:10.8pt;height:10.8pt;z-index:15839744;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40256" behindDoc="0" locked="0" layoutInCell="1" allowOverlap="1" wp14:anchorId="0C825E85" wp14:editId="0070D210">
                <wp:simplePos x="0" y="0"/>
                <wp:positionH relativeFrom="page">
                  <wp:posOffset>5943600</wp:posOffset>
                </wp:positionH>
                <wp:positionV relativeFrom="paragraph">
                  <wp:posOffset>223852</wp:posOffset>
                </wp:positionV>
                <wp:extent cx="137160" cy="137160"/>
                <wp:effectExtent l="0" t="0" r="0" b="0"/>
                <wp:wrapNone/>
                <wp:docPr id="829" name="Graphic 8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59"/>
                              </a:moveTo>
                              <a:lnTo>
                                <a:pt x="137160" y="137159"/>
                              </a:lnTo>
                              <a:lnTo>
                                <a:pt x="137160" y="0"/>
                              </a:lnTo>
                              <a:lnTo>
                                <a:pt x="0" y="0"/>
                              </a:lnTo>
                              <a:lnTo>
                                <a:pt x="0" y="137159"/>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42C3AE" id="Graphic 829" o:spid="_x0000_s1026" style="position:absolute;margin-left:468pt;margin-top:17.65pt;width:10.8pt;height:10.8pt;z-index:15840256;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" path="m,137159r137160,l137160,,,,,137159xe" filled="f" strokeweight=".25pt">
                <v:path arrowok="t"/>
                <w10:wrap anchorx="page"/>
              </v:shape>
            </w:pict>
          </mc:Fallback>
        </mc:AlternateContent>
      </w:r>
      <w:r>
        <w:rPr>
          <w:noProof/>
        </w:rPr>
        <mc:AlternateContent>
          <mc:Choice Requires="wps">
            <w:drawing>
              <wp:anchor distT="0" distB="0" distL="0" distR="0" simplePos="0" relativeHeight="15840768" behindDoc="0" locked="0" layoutInCell="1" allowOverlap="1" wp14:anchorId="033756B4" wp14:editId="7D05F547">
                <wp:simplePos x="0" y="0"/>
                <wp:positionH relativeFrom="page">
                  <wp:posOffset>5029200</wp:posOffset>
                </wp:positionH>
                <wp:positionV relativeFrom="paragraph">
                  <wp:posOffset>223852</wp:posOffset>
                </wp:positionV>
                <wp:extent cx="137160" cy="137160"/>
                <wp:effectExtent l="0" t="0" r="0" b="0"/>
                <wp:wrapNone/>
                <wp:docPr id="830" name="Graphic 8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59"/>
                              </a:moveTo>
                              <a:lnTo>
                                <a:pt x="137160" y="137159"/>
                              </a:lnTo>
                              <a:lnTo>
                                <a:pt x="137160" y="0"/>
                              </a:lnTo>
                              <a:lnTo>
                                <a:pt x="0" y="0"/>
                              </a:lnTo>
                              <a:lnTo>
                                <a:pt x="0" y="137159"/>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E3CFFE" id="Graphic 830" o:spid="_x0000_s1026" style="position:absolute;margin-left:396pt;margin-top:17.65pt;width:10.8pt;height:10.8pt;z-index:15840768;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" path="m,137159r137160,l137160,,,,,137159xe" filled="f" strokeweight=".25pt">
                <v:path arrowok="t"/>
                <w10:wrap anchorx="page"/>
              </v:shape>
            </w:pict>
          </mc:Fallback>
        </mc:AlternateContent>
      </w:r>
      <w:r>
        <w:rPr>
          <w:noProof/>
        </w:rPr>
        <mc:AlternateContent>
          <mc:Choice Requires="wps">
            <w:drawing>
              <wp:anchor distT="0" distB="0" distL="0" distR="0" simplePos="0" relativeHeight="15841280" behindDoc="0" locked="0" layoutInCell="1" allowOverlap="1" wp14:anchorId="689FB1D7" wp14:editId="51767F2A">
                <wp:simplePos x="0" y="0"/>
                <wp:positionH relativeFrom="page">
                  <wp:posOffset>5029200</wp:posOffset>
                </wp:positionH>
                <wp:positionV relativeFrom="paragraph">
                  <wp:posOffset>589612</wp:posOffset>
                </wp:positionV>
                <wp:extent cx="137160" cy="137160"/>
                <wp:effectExtent l="0" t="0" r="0" b="0"/>
                <wp:wrapNone/>
                <wp:docPr id="831" name="Graphic 8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7F8C66" id="Graphic 831" o:spid="_x0000_s1026" style="position:absolute;margin-left:396pt;margin-top:46.45pt;width:10.8pt;height:10.8pt;z-index:15841280;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42304" behindDoc="0" locked="0" layoutInCell="1" allowOverlap="1" wp14:anchorId="49F943FA" wp14:editId="7AB19FDD">
                <wp:simplePos x="0" y="0"/>
                <wp:positionH relativeFrom="page">
                  <wp:posOffset>5943600</wp:posOffset>
                </wp:positionH>
                <wp:positionV relativeFrom="paragraph">
                  <wp:posOffset>589612</wp:posOffset>
                </wp:positionV>
                <wp:extent cx="137160" cy="137160"/>
                <wp:effectExtent l="0" t="0" r="0" b="0"/>
                <wp:wrapNone/>
                <wp:docPr id="832" name="Graphic 8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A4E0A8" id="Graphic 832" o:spid="_x0000_s1026" style="position:absolute;margin-left:468pt;margin-top:46.45pt;width:10.8pt;height:10.8pt;z-index:15842304;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" path="m,137160r137160,l137160,,,,,137160xe" filled="f" strokeweight=".25pt">
                <v:path arrowok="t"/>
                <w10:wrap anchorx="page"/>
              </v:shape>
            </w:pict>
          </mc:Fallback>
        </mc:AlternateContent>
      </w:r>
      <w:r>
        <w:rPr>
          <w:sz w:val="20"/>
        </w:rPr>
        <w:t>Injury</w:t>
      </w:r>
      <w:r>
        <w:rPr>
          <w:spacing w:val="-7"/>
          <w:sz w:val="20"/>
        </w:rPr>
        <w:t xml:space="preserve"> </w:t>
      </w:r>
      <w:r>
        <w:rPr>
          <w:sz w:val="20"/>
        </w:rPr>
        <w:t>to</w:t>
      </w:r>
      <w:r>
        <w:rPr>
          <w:spacing w:val="-5"/>
          <w:sz w:val="20"/>
        </w:rPr>
        <w:t xml:space="preserve"> </w:t>
      </w:r>
      <w:r>
        <w:rPr>
          <w:sz w:val="20"/>
        </w:rPr>
        <w:t>bones,</w:t>
      </w:r>
      <w:r>
        <w:rPr>
          <w:spacing w:val="-6"/>
          <w:sz w:val="20"/>
        </w:rPr>
        <w:t xml:space="preserve"> </w:t>
      </w:r>
      <w:r>
        <w:rPr>
          <w:sz w:val="20"/>
        </w:rPr>
        <w:t>joints,</w:t>
      </w:r>
      <w:r>
        <w:rPr>
          <w:spacing w:val="-6"/>
          <w:sz w:val="20"/>
        </w:rPr>
        <w:t xml:space="preserve"> </w:t>
      </w:r>
      <w:r>
        <w:rPr>
          <w:sz w:val="20"/>
        </w:rPr>
        <w:t>tendons,</w:t>
      </w:r>
      <w:r>
        <w:rPr>
          <w:spacing w:val="-6"/>
          <w:sz w:val="20"/>
        </w:rPr>
        <w:t xml:space="preserve"> </w:t>
      </w:r>
      <w:r>
        <w:rPr>
          <w:sz w:val="20"/>
        </w:rPr>
        <w:t>including</w:t>
      </w:r>
      <w:r>
        <w:rPr>
          <w:spacing w:val="-7"/>
          <w:sz w:val="20"/>
        </w:rPr>
        <w:t xml:space="preserve"> </w:t>
      </w:r>
      <w:r>
        <w:rPr>
          <w:sz w:val="20"/>
        </w:rPr>
        <w:t>wrist</w:t>
      </w:r>
      <w:r>
        <w:rPr>
          <w:spacing w:val="-5"/>
          <w:sz w:val="20"/>
        </w:rPr>
        <w:t xml:space="preserve"> </w:t>
      </w:r>
      <w:r>
        <w:rPr>
          <w:sz w:val="20"/>
        </w:rPr>
        <w:t>tendons? A claim for industrial injury etc.?</w:t>
      </w:r>
    </w:p>
    <w:p w14:paraId="4811A5BA" w14:textId="77777777" w:rsidR="0034216F" w:rsidRDefault="006B7EE7">
      <w:pPr>
        <w:spacing w:line="480" w:lineRule="auto"/>
        <w:ind w:left="216" w:right="4743"/>
        <w:rPr>
          <w:sz w:val="20"/>
        </w:rPr>
      </w:pPr>
      <w:r>
        <w:rPr>
          <w:noProof/>
        </w:rPr>
        <mc:AlternateContent>
          <mc:Choice Requires="wps">
            <w:drawing>
              <wp:anchor distT="0" distB="0" distL="0" distR="0" simplePos="0" relativeHeight="15841792" behindDoc="0" locked="0" layoutInCell="1" allowOverlap="1" wp14:anchorId="0B4EDD85" wp14:editId="6B94F115">
                <wp:simplePos x="0" y="0"/>
                <wp:positionH relativeFrom="page">
                  <wp:posOffset>5943600</wp:posOffset>
                </wp:positionH>
                <wp:positionV relativeFrom="paragraph">
                  <wp:posOffset>590148</wp:posOffset>
                </wp:positionV>
                <wp:extent cx="137160" cy="137160"/>
                <wp:effectExtent l="0" t="0" r="0" b="0"/>
                <wp:wrapNone/>
                <wp:docPr id="833" name="Graphic 8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59"/>
                              </a:moveTo>
                              <a:lnTo>
                                <a:pt x="137160" y="137159"/>
                              </a:lnTo>
                              <a:lnTo>
                                <a:pt x="137160" y="0"/>
                              </a:lnTo>
                              <a:lnTo>
                                <a:pt x="0" y="0"/>
                              </a:lnTo>
                              <a:lnTo>
                                <a:pt x="0" y="137159"/>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43D1F5" id="Graphic 833" o:spid="_x0000_s1026" style="position:absolute;margin-left:468pt;margin-top:46.45pt;width:10.8pt;height:10.8pt;z-index:15841792;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" path="m,137159r137160,l137160,,,,,137159xe" filled="f" strokeweight=".25pt">
                <v:path arrowok="t"/>
                <w10:wrap anchorx="page"/>
              </v:shape>
            </w:pict>
          </mc:Fallback>
        </mc:AlternateContent>
      </w:r>
      <w:r>
        <w:rPr>
          <w:noProof/>
        </w:rPr>
        <mc:AlternateContent>
          <mc:Choice Requires="wps">
            <w:drawing>
              <wp:anchor distT="0" distB="0" distL="0" distR="0" simplePos="0" relativeHeight="15843328" behindDoc="0" locked="0" layoutInCell="1" allowOverlap="1" wp14:anchorId="4BF1B48E" wp14:editId="12A8843B">
                <wp:simplePos x="0" y="0"/>
                <wp:positionH relativeFrom="page">
                  <wp:posOffset>5029200</wp:posOffset>
                </wp:positionH>
                <wp:positionV relativeFrom="paragraph">
                  <wp:posOffset>590783</wp:posOffset>
                </wp:positionV>
                <wp:extent cx="137160" cy="137160"/>
                <wp:effectExtent l="0" t="0" r="0" b="0"/>
                <wp:wrapNone/>
                <wp:docPr id="834" name="Graphic 8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A68C81" id="Graphic 834" o:spid="_x0000_s1026" style="position:absolute;margin-left:396pt;margin-top:46.5pt;width:10.8pt;height:10.8pt;z-index:15843328;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46400" behindDoc="0" locked="0" layoutInCell="1" allowOverlap="1" wp14:anchorId="65E57A56" wp14:editId="2F932A35">
                <wp:simplePos x="0" y="0"/>
                <wp:positionH relativeFrom="page">
                  <wp:posOffset>5021579</wp:posOffset>
                </wp:positionH>
                <wp:positionV relativeFrom="paragraph">
                  <wp:posOffset>291063</wp:posOffset>
                </wp:positionV>
                <wp:extent cx="137160" cy="137160"/>
                <wp:effectExtent l="0" t="0" r="0" b="0"/>
                <wp:wrapNone/>
                <wp:docPr id="835" name="Graphic 8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68F8D3" id="Graphic 835" o:spid="_x0000_s1026" style="position:absolute;margin-left:395.4pt;margin-top:22.9pt;width:10.8pt;height:10.8pt;z-index:15846400;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" path="m,137160r137160,l137160,,,,,137160xe" filled="f" strokeweight=".25pt">
                <v:path arrowok="t"/>
                <w10:wrap anchorx="page"/>
              </v:shape>
            </w:pict>
          </mc:Fallback>
        </mc:AlternateContent>
      </w:r>
      <w:r>
        <w:rPr>
          <w:noProof/>
        </w:rPr>
        <mc:AlternateContent>
          <mc:Choice Requires="wps">
            <w:drawing>
              <wp:anchor distT="0" distB="0" distL="0" distR="0" simplePos="0" relativeHeight="15846912" behindDoc="0" locked="0" layoutInCell="1" allowOverlap="1" wp14:anchorId="3BC6FB7C" wp14:editId="5BAAA1C8">
                <wp:simplePos x="0" y="0"/>
                <wp:positionH relativeFrom="page">
                  <wp:posOffset>5947409</wp:posOffset>
                </wp:positionH>
                <wp:positionV relativeFrom="paragraph">
                  <wp:posOffset>302493</wp:posOffset>
                </wp:positionV>
                <wp:extent cx="137160" cy="137160"/>
                <wp:effectExtent l="0" t="0" r="0" b="0"/>
                <wp:wrapNone/>
                <wp:docPr id="836" name="Graphic 8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 cy="137160"/>
                        </a:xfrm>
                        <a:custGeom>
                          <a:avLst/>
                          <a:gdLst/>
                          <a:ahLst/>
                          <a:cxnLst/>
                          <a:rect l="l" t="t" r="r" b="b"/>
                          <a:pathLst>
                            <a:path w="137160" h="137160">
                              <a:moveTo>
                                <a:pt x="0" y="137160"/>
                              </a:moveTo>
                              <a:lnTo>
                                <a:pt x="137160" y="137160"/>
                              </a:lnTo>
                              <a:lnTo>
                                <a:pt x="137160" y="0"/>
                              </a:lnTo>
                              <a:lnTo>
                                <a:pt x="0" y="0"/>
                              </a:lnTo>
                              <a:lnTo>
                                <a:pt x="0" y="13716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5F1656" id="Graphic 836" o:spid="_x0000_s1026" style="position:absolute;margin-left:468.3pt;margin-top:23.8pt;width:10.8pt;height:10.8pt;z-index:15846912;visibility:visible;mso-wrap-style:square;mso-wrap-distance-left:0;mso-wrap-distance-top:0;mso-wrap-distance-right:0;mso-wrap-distance-bottom:0;mso-position-horizontal:absolute;mso-position-horizontal-relative:page;mso-position-vertical:absolute;mso-position-vertical-relative:text;v-text-anchor:top"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" path="m,137160r137160,l137160,,,,,137160xe" filled="f" strokeweight=".25pt">
                <v:path arrowok="t"/>
                <w10:wrap anchorx="page"/>
              </v:shape>
            </w:pict>
          </mc:Fallback>
        </mc:AlternateContent>
      </w:r>
      <w:r>
        <w:rPr>
          <w:sz w:val="20"/>
        </w:rPr>
        <w:t>Have you worked in an industry with high noise levels? Have</w:t>
      </w:r>
      <w:r>
        <w:rPr>
          <w:spacing w:val="-5"/>
          <w:sz w:val="20"/>
        </w:rPr>
        <w:t xml:space="preserve"> </w:t>
      </w:r>
      <w:r>
        <w:rPr>
          <w:sz w:val="20"/>
        </w:rPr>
        <w:t>you</w:t>
      </w:r>
      <w:r>
        <w:rPr>
          <w:spacing w:val="-5"/>
          <w:sz w:val="20"/>
        </w:rPr>
        <w:t xml:space="preserve"> </w:t>
      </w:r>
      <w:r>
        <w:rPr>
          <w:sz w:val="20"/>
        </w:rPr>
        <w:t>worked</w:t>
      </w:r>
      <w:r>
        <w:rPr>
          <w:spacing w:val="-4"/>
          <w:sz w:val="20"/>
        </w:rPr>
        <w:t xml:space="preserve"> </w:t>
      </w:r>
      <w:r>
        <w:rPr>
          <w:sz w:val="20"/>
        </w:rPr>
        <w:t>in</w:t>
      </w:r>
      <w:r>
        <w:rPr>
          <w:spacing w:val="-5"/>
          <w:sz w:val="20"/>
        </w:rPr>
        <w:t xml:space="preserve"> </w:t>
      </w:r>
      <w:r>
        <w:rPr>
          <w:sz w:val="20"/>
        </w:rPr>
        <w:t>an</w:t>
      </w:r>
      <w:r>
        <w:rPr>
          <w:spacing w:val="-5"/>
          <w:sz w:val="20"/>
        </w:rPr>
        <w:t xml:space="preserve"> </w:t>
      </w:r>
      <w:r>
        <w:rPr>
          <w:sz w:val="20"/>
        </w:rPr>
        <w:t>industry</w:t>
      </w:r>
      <w:r>
        <w:rPr>
          <w:spacing w:val="-7"/>
          <w:sz w:val="20"/>
        </w:rPr>
        <w:t xml:space="preserve"> </w:t>
      </w:r>
      <w:r>
        <w:rPr>
          <w:sz w:val="20"/>
        </w:rPr>
        <w:t>with</w:t>
      </w:r>
      <w:r>
        <w:rPr>
          <w:spacing w:val="-5"/>
          <w:sz w:val="20"/>
        </w:rPr>
        <w:t xml:space="preserve"> </w:t>
      </w:r>
      <w:r>
        <w:rPr>
          <w:sz w:val="20"/>
        </w:rPr>
        <w:t>high</w:t>
      </w:r>
      <w:r>
        <w:rPr>
          <w:spacing w:val="-5"/>
          <w:sz w:val="20"/>
        </w:rPr>
        <w:t xml:space="preserve"> </w:t>
      </w:r>
      <w:r>
        <w:rPr>
          <w:sz w:val="20"/>
        </w:rPr>
        <w:t>vibration</w:t>
      </w:r>
      <w:r>
        <w:rPr>
          <w:spacing w:val="-5"/>
          <w:sz w:val="20"/>
        </w:rPr>
        <w:t xml:space="preserve"> </w:t>
      </w:r>
      <w:r>
        <w:rPr>
          <w:sz w:val="20"/>
        </w:rPr>
        <w:t>levels?</w:t>
      </w:r>
    </w:p>
    <w:p w14:paraId="680FB5F2" w14:textId="77777777" w:rsidR="0034216F" w:rsidRDefault="006B7EE7">
      <w:pPr>
        <w:ind w:left="216"/>
        <w:rPr>
          <w:sz w:val="20"/>
        </w:rPr>
      </w:pPr>
      <w:r>
        <w:rPr>
          <w:sz w:val="20"/>
        </w:rPr>
        <w:t>Any</w:t>
      </w:r>
      <w:r>
        <w:rPr>
          <w:spacing w:val="-8"/>
          <w:sz w:val="20"/>
        </w:rPr>
        <w:t xml:space="preserve"> </w:t>
      </w:r>
      <w:r>
        <w:rPr>
          <w:sz w:val="20"/>
        </w:rPr>
        <w:t>other</w:t>
      </w:r>
      <w:r>
        <w:rPr>
          <w:spacing w:val="-7"/>
          <w:sz w:val="20"/>
        </w:rPr>
        <w:t xml:space="preserve"> </w:t>
      </w:r>
      <w:r>
        <w:rPr>
          <w:sz w:val="20"/>
        </w:rPr>
        <w:t>significant</w:t>
      </w:r>
      <w:r>
        <w:rPr>
          <w:spacing w:val="-5"/>
          <w:sz w:val="20"/>
        </w:rPr>
        <w:t xml:space="preserve"> </w:t>
      </w:r>
      <w:r>
        <w:rPr>
          <w:sz w:val="20"/>
        </w:rPr>
        <w:t>health</w:t>
      </w:r>
      <w:r>
        <w:rPr>
          <w:spacing w:val="-6"/>
          <w:sz w:val="20"/>
        </w:rPr>
        <w:t xml:space="preserve"> </w:t>
      </w:r>
      <w:r>
        <w:rPr>
          <w:sz w:val="20"/>
        </w:rPr>
        <w:t>problems</w:t>
      </w:r>
      <w:r>
        <w:rPr>
          <w:spacing w:val="-7"/>
          <w:sz w:val="20"/>
        </w:rPr>
        <w:t xml:space="preserve"> </w:t>
      </w:r>
      <w:r>
        <w:rPr>
          <w:sz w:val="20"/>
        </w:rPr>
        <w:t>(eyes,</w:t>
      </w:r>
      <w:r>
        <w:rPr>
          <w:spacing w:val="-6"/>
          <w:sz w:val="20"/>
        </w:rPr>
        <w:t xml:space="preserve"> </w:t>
      </w:r>
      <w:r>
        <w:rPr>
          <w:sz w:val="20"/>
        </w:rPr>
        <w:t>hearing,</w:t>
      </w:r>
      <w:r>
        <w:rPr>
          <w:spacing w:val="-7"/>
          <w:sz w:val="20"/>
        </w:rPr>
        <w:t xml:space="preserve"> </w:t>
      </w:r>
      <w:r>
        <w:rPr>
          <w:sz w:val="20"/>
        </w:rPr>
        <w:t>skin</w:t>
      </w:r>
      <w:r>
        <w:rPr>
          <w:spacing w:val="-6"/>
          <w:sz w:val="20"/>
        </w:rPr>
        <w:t xml:space="preserve"> </w:t>
      </w:r>
      <w:r>
        <w:rPr>
          <w:spacing w:val="-2"/>
          <w:sz w:val="20"/>
        </w:rPr>
        <w:t>etc.)?</w:t>
      </w:r>
    </w:p>
    <w:p w14:paraId="3DC3FBE7" w14:textId="77777777" w:rsidR="0034216F" w:rsidRDefault="0034216F">
      <w:pPr>
        <w:pStyle w:val="BodyText"/>
        <w:rPr>
          <w:sz w:val="20"/>
        </w:rPr>
      </w:pPr>
    </w:p>
    <w:p w14:paraId="22A3917B" w14:textId="77777777" w:rsidR="0034216F" w:rsidRDefault="006B7EE7">
      <w:pPr>
        <w:ind w:left="216"/>
        <w:rPr>
          <w:b/>
          <w:sz w:val="20"/>
        </w:rPr>
      </w:pPr>
      <w:bookmarkStart w:id="131" w:name="Details"/>
      <w:bookmarkEnd w:id="131"/>
      <w:r>
        <w:rPr>
          <w:b/>
          <w:spacing w:val="-2"/>
          <w:sz w:val="20"/>
        </w:rPr>
        <w:t>Details</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76"/>
      </w:tblGrid>
      <w:tr w:rsidR="0034216F" w14:paraId="39103C3F" w14:textId="77777777">
        <w:trPr>
          <w:trHeight w:val="263"/>
        </w:trPr>
        <w:tc>
          <w:tcPr>
            <w:tcW w:w="9576" w:type="dxa"/>
          </w:tcPr>
          <w:p w14:paraId="7810D6E0" w14:textId="77777777" w:rsidR="0034216F" w:rsidRDefault="0034216F">
            <w:pPr>
              <w:pStyle w:val="TableParagraph"/>
              <w:rPr>
                <w:sz w:val="18"/>
              </w:rPr>
            </w:pPr>
          </w:p>
        </w:tc>
      </w:tr>
      <w:tr w:rsidR="0034216F" w14:paraId="4EDB7428" w14:textId="77777777">
        <w:trPr>
          <w:trHeight w:val="265"/>
        </w:trPr>
        <w:tc>
          <w:tcPr>
            <w:tcW w:w="9576" w:type="dxa"/>
          </w:tcPr>
          <w:p w14:paraId="3EE413E1" w14:textId="77777777" w:rsidR="0034216F" w:rsidRDefault="0034216F">
            <w:pPr>
              <w:pStyle w:val="TableParagraph"/>
              <w:rPr>
                <w:sz w:val="18"/>
              </w:rPr>
            </w:pPr>
          </w:p>
        </w:tc>
      </w:tr>
      <w:tr w:rsidR="0034216F" w14:paraId="385D1587" w14:textId="77777777">
        <w:trPr>
          <w:trHeight w:val="263"/>
        </w:trPr>
        <w:tc>
          <w:tcPr>
            <w:tcW w:w="9576" w:type="dxa"/>
          </w:tcPr>
          <w:p w14:paraId="5403FF11" w14:textId="77777777" w:rsidR="0034216F" w:rsidRDefault="0034216F">
            <w:pPr>
              <w:pStyle w:val="TableParagraph"/>
              <w:rPr>
                <w:sz w:val="18"/>
              </w:rPr>
            </w:pPr>
          </w:p>
        </w:tc>
      </w:tr>
      <w:tr w:rsidR="0034216F" w14:paraId="0473A8C2" w14:textId="77777777">
        <w:trPr>
          <w:trHeight w:val="263"/>
        </w:trPr>
        <w:tc>
          <w:tcPr>
            <w:tcW w:w="9576" w:type="dxa"/>
          </w:tcPr>
          <w:p w14:paraId="660FBA87" w14:textId="77777777" w:rsidR="0034216F" w:rsidRDefault="0034216F">
            <w:pPr>
              <w:pStyle w:val="TableParagraph"/>
              <w:rPr>
                <w:sz w:val="18"/>
              </w:rPr>
            </w:pPr>
          </w:p>
        </w:tc>
      </w:tr>
    </w:tbl>
    <w:p w14:paraId="641DDA8A" w14:textId="77777777" w:rsidR="0034216F" w:rsidRDefault="006B7EE7">
      <w:pPr>
        <w:tabs>
          <w:tab w:val="left" w:pos="5979"/>
        </w:tabs>
        <w:spacing w:before="1" w:line="480" w:lineRule="auto"/>
        <w:ind w:left="219" w:right="2820"/>
        <w:rPr>
          <w:sz w:val="20"/>
        </w:rPr>
      </w:pPr>
      <w:r>
        <w:rPr>
          <w:noProof/>
        </w:rPr>
        <mc:AlternateContent>
          <mc:Choice Requires="wps">
            <w:drawing>
              <wp:anchor distT="0" distB="0" distL="0" distR="0" simplePos="0" relativeHeight="479813632" behindDoc="1" locked="0" layoutInCell="1" allowOverlap="1" wp14:anchorId="3C0D586A" wp14:editId="67059D6B">
                <wp:simplePos x="0" y="0"/>
                <wp:positionH relativeFrom="page">
                  <wp:posOffset>1645920</wp:posOffset>
                </wp:positionH>
                <wp:positionV relativeFrom="paragraph">
                  <wp:posOffset>274379</wp:posOffset>
                </wp:positionV>
                <wp:extent cx="2286000" cy="365760"/>
                <wp:effectExtent l="0" t="0" r="0" b="0"/>
                <wp:wrapNone/>
                <wp:docPr id="837" name="Graphic 8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365760"/>
                        </a:xfrm>
                        <a:custGeom>
                          <a:avLst/>
                          <a:gdLst/>
                          <a:ahLst/>
                          <a:cxnLst/>
                          <a:rect l="l" t="t" r="r" b="b"/>
                          <a:pathLst>
                            <a:path w="2286000" h="365760">
                              <a:moveTo>
                                <a:pt x="0" y="365760"/>
                              </a:moveTo>
                              <a:lnTo>
                                <a:pt x="2286000" y="365760"/>
                              </a:lnTo>
                              <a:lnTo>
                                <a:pt x="2286000" y="0"/>
                              </a:lnTo>
                              <a:lnTo>
                                <a:pt x="0" y="0"/>
                              </a:lnTo>
                              <a:lnTo>
                                <a:pt x="0" y="36576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CD9B44" id="Graphic 837" o:spid="_x0000_s1026" style="position:absolute;margin-left:129.6pt;margin-top:21.6pt;width:180pt;height:28.8pt;z-index:-23502848;visibility:visible;mso-wrap-style:square;mso-wrap-distance-left:0;mso-wrap-distance-top:0;mso-wrap-distance-right:0;mso-wrap-distance-bottom:0;mso-position-horizontal:absolute;mso-position-horizontal-relative:page;mso-position-vertical:absolute;mso-position-vertical-relative:text;v-text-anchor:top" coordsize="2286000,36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" path="m,365760r2286000,l2286000,,,,,365760xe" filled="f">
                <v:path arrowok="t"/>
                <w10:wrap anchorx="page"/>
              </v:shape>
            </w:pict>
          </mc:Fallback>
        </mc:AlternateContent>
      </w:r>
      <w:r>
        <w:rPr>
          <w:noProof/>
        </w:rPr>
        <mc:AlternateContent>
          <mc:Choice Requires="wps">
            <w:drawing>
              <wp:anchor distT="0" distB="0" distL="0" distR="0" simplePos="0" relativeHeight="15843840" behindDoc="0" locked="0" layoutInCell="1" allowOverlap="1" wp14:anchorId="5D74F393" wp14:editId="6AB14935">
                <wp:simplePos x="0" y="0"/>
                <wp:positionH relativeFrom="page">
                  <wp:posOffset>5120640</wp:posOffset>
                </wp:positionH>
                <wp:positionV relativeFrom="paragraph">
                  <wp:posOffset>274379</wp:posOffset>
                </wp:positionV>
                <wp:extent cx="1645920" cy="274320"/>
                <wp:effectExtent l="0" t="0" r="0" b="0"/>
                <wp:wrapNone/>
                <wp:docPr id="838" name="Graphic 8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5920" cy="274320"/>
                        </a:xfrm>
                        <a:custGeom>
                          <a:avLst/>
                          <a:gdLst/>
                          <a:ahLst/>
                          <a:cxnLst/>
                          <a:rect l="l" t="t" r="r" b="b"/>
                          <a:pathLst>
                            <a:path w="1645920" h="274320">
                              <a:moveTo>
                                <a:pt x="0" y="274320"/>
                              </a:moveTo>
                              <a:lnTo>
                                <a:pt x="1645919" y="274320"/>
                              </a:lnTo>
                              <a:lnTo>
                                <a:pt x="1645919" y="0"/>
                              </a:lnTo>
                              <a:lnTo>
                                <a:pt x="0" y="0"/>
                              </a:lnTo>
                              <a:lnTo>
                                <a:pt x="0" y="27432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397BF0" id="Graphic 838" o:spid="_x0000_s1026" style="position:absolute;margin-left:403.2pt;margin-top:21.6pt;width:129.6pt;height:21.6pt;z-index:15843840;visibility:visible;mso-wrap-style:square;mso-wrap-distance-left:0;mso-wrap-distance-top:0;mso-wrap-distance-right:0;mso-wrap-distance-bottom:0;mso-position-horizontal:absolute;mso-position-horizontal-relative:page;mso-position-vertical:absolute;mso-position-vertical-relative:text;v-text-anchor:top" coordsize="1645920,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" path="m,274320r1645919,l1645919,,,,,274320xe" filled="f">
                <v:path arrowok="t"/>
                <w10:wrap anchorx="page"/>
              </v:shape>
            </w:pict>
          </mc:Fallback>
        </mc:AlternateContent>
      </w:r>
      <w:r>
        <w:rPr>
          <w:sz w:val="20"/>
        </w:rPr>
        <w:t>I</w:t>
      </w:r>
      <w:r>
        <w:rPr>
          <w:spacing w:val="-3"/>
          <w:sz w:val="20"/>
        </w:rPr>
        <w:t xml:space="preserve"> </w:t>
      </w:r>
      <w:r>
        <w:rPr>
          <w:sz w:val="20"/>
        </w:rPr>
        <w:t>hereby</w:t>
      </w:r>
      <w:r>
        <w:rPr>
          <w:spacing w:val="-5"/>
          <w:sz w:val="20"/>
        </w:rPr>
        <w:t xml:space="preserve"> </w:t>
      </w:r>
      <w:r>
        <w:rPr>
          <w:sz w:val="20"/>
        </w:rPr>
        <w:t>declare</w:t>
      </w:r>
      <w:r>
        <w:rPr>
          <w:spacing w:val="-3"/>
          <w:sz w:val="20"/>
        </w:rPr>
        <w:t xml:space="preserve"> </w:t>
      </w:r>
      <w:r>
        <w:rPr>
          <w:sz w:val="20"/>
        </w:rPr>
        <w:t>that</w:t>
      </w:r>
      <w:r>
        <w:rPr>
          <w:spacing w:val="-3"/>
          <w:sz w:val="20"/>
        </w:rPr>
        <w:t xml:space="preserve"> </w:t>
      </w:r>
      <w:r>
        <w:rPr>
          <w:sz w:val="20"/>
        </w:rPr>
        <w:t>the</w:t>
      </w:r>
      <w:r>
        <w:rPr>
          <w:spacing w:val="-3"/>
          <w:sz w:val="20"/>
        </w:rPr>
        <w:t xml:space="preserve"> </w:t>
      </w:r>
      <w:r>
        <w:rPr>
          <w:sz w:val="20"/>
        </w:rPr>
        <w:t>above</w:t>
      </w:r>
      <w:r>
        <w:rPr>
          <w:spacing w:val="-3"/>
          <w:sz w:val="20"/>
        </w:rPr>
        <w:t xml:space="preserve"> </w:t>
      </w:r>
      <w:r>
        <w:rPr>
          <w:sz w:val="20"/>
        </w:rPr>
        <w:t>information</w:t>
      </w:r>
      <w:r>
        <w:rPr>
          <w:spacing w:val="-3"/>
          <w:sz w:val="20"/>
        </w:rPr>
        <w:t xml:space="preserve"> </w:t>
      </w:r>
      <w:r>
        <w:rPr>
          <w:sz w:val="20"/>
        </w:rPr>
        <w:t>is</w:t>
      </w:r>
      <w:r>
        <w:rPr>
          <w:spacing w:val="-4"/>
          <w:sz w:val="20"/>
        </w:rPr>
        <w:t xml:space="preserve"> </w:t>
      </w:r>
      <w:r>
        <w:rPr>
          <w:sz w:val="20"/>
        </w:rPr>
        <w:t>correct</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best</w:t>
      </w:r>
      <w:r>
        <w:rPr>
          <w:spacing w:val="-3"/>
          <w:sz w:val="20"/>
        </w:rPr>
        <w:t xml:space="preserve"> </w:t>
      </w:r>
      <w:r>
        <w:rPr>
          <w:sz w:val="20"/>
        </w:rPr>
        <w:t>of</w:t>
      </w:r>
      <w:r>
        <w:rPr>
          <w:spacing w:val="-3"/>
          <w:sz w:val="20"/>
        </w:rPr>
        <w:t xml:space="preserve"> </w:t>
      </w:r>
      <w:r>
        <w:rPr>
          <w:sz w:val="20"/>
        </w:rPr>
        <w:t>my</w:t>
      </w:r>
      <w:r>
        <w:rPr>
          <w:spacing w:val="-5"/>
          <w:sz w:val="20"/>
        </w:rPr>
        <w:t xml:space="preserve"> </w:t>
      </w:r>
      <w:r>
        <w:rPr>
          <w:sz w:val="20"/>
        </w:rPr>
        <w:t xml:space="preserve">knowledge </w:t>
      </w:r>
      <w:r>
        <w:rPr>
          <w:spacing w:val="-2"/>
          <w:sz w:val="20"/>
        </w:rPr>
        <w:t>Signature</w:t>
      </w:r>
      <w:r>
        <w:rPr>
          <w:sz w:val="20"/>
        </w:rPr>
        <w:tab/>
      </w:r>
      <w:r>
        <w:rPr>
          <w:spacing w:val="-4"/>
          <w:sz w:val="20"/>
        </w:rPr>
        <w:t>Date</w:t>
      </w:r>
    </w:p>
    <w:p w14:paraId="6855C595" w14:textId="77777777" w:rsidR="0034216F" w:rsidRDefault="006B7EE7">
      <w:pPr>
        <w:tabs>
          <w:tab w:val="left" w:pos="8274"/>
        </w:tabs>
        <w:spacing w:before="239"/>
        <w:ind w:left="220"/>
        <w:rPr>
          <w:sz w:val="16"/>
        </w:rPr>
      </w:pPr>
      <w:r>
        <w:rPr>
          <w:sz w:val="16"/>
        </w:rPr>
        <w:t>The</w:t>
      </w:r>
      <w:r>
        <w:rPr>
          <w:spacing w:val="-6"/>
          <w:sz w:val="16"/>
        </w:rPr>
        <w:t xml:space="preserve"> </w:t>
      </w:r>
      <w:r>
        <w:rPr>
          <w:sz w:val="16"/>
        </w:rPr>
        <w:t>Casey</w:t>
      </w:r>
      <w:r>
        <w:rPr>
          <w:spacing w:val="-7"/>
          <w:sz w:val="16"/>
        </w:rPr>
        <w:t xml:space="preserve"> </w:t>
      </w:r>
      <w:r>
        <w:rPr>
          <w:sz w:val="16"/>
        </w:rPr>
        <w:t>Group</w:t>
      </w:r>
      <w:r>
        <w:rPr>
          <w:spacing w:val="-1"/>
          <w:sz w:val="16"/>
        </w:rPr>
        <w:t xml:space="preserve"> </w:t>
      </w:r>
      <w:r>
        <w:rPr>
          <w:sz w:val="16"/>
        </w:rPr>
        <w:t>of</w:t>
      </w:r>
      <w:r>
        <w:rPr>
          <w:spacing w:val="-3"/>
          <w:sz w:val="16"/>
        </w:rPr>
        <w:t xml:space="preserve"> </w:t>
      </w:r>
      <w:r>
        <w:rPr>
          <w:sz w:val="16"/>
        </w:rPr>
        <w:t>Companies</w:t>
      </w:r>
      <w:r>
        <w:rPr>
          <w:spacing w:val="-3"/>
          <w:sz w:val="16"/>
        </w:rPr>
        <w:t xml:space="preserve"> </w:t>
      </w:r>
      <w:r>
        <w:rPr>
          <w:sz w:val="16"/>
        </w:rPr>
        <w:t>-</w:t>
      </w:r>
      <w:r>
        <w:rPr>
          <w:spacing w:val="-5"/>
          <w:sz w:val="16"/>
        </w:rPr>
        <w:t xml:space="preserve"> </w:t>
      </w:r>
      <w:r>
        <w:rPr>
          <w:sz w:val="16"/>
        </w:rPr>
        <w:t>Medical</w:t>
      </w:r>
      <w:r>
        <w:rPr>
          <w:spacing w:val="-4"/>
          <w:sz w:val="16"/>
        </w:rPr>
        <w:t xml:space="preserve"> </w:t>
      </w:r>
      <w:r>
        <w:rPr>
          <w:spacing w:val="-2"/>
          <w:sz w:val="16"/>
        </w:rPr>
        <w:t>Questionnaire</w:t>
      </w:r>
      <w:r>
        <w:rPr>
          <w:sz w:val="16"/>
        </w:rPr>
        <w:tab/>
        <w:t>April</w:t>
      </w:r>
      <w:r>
        <w:rPr>
          <w:spacing w:val="-4"/>
          <w:sz w:val="16"/>
        </w:rPr>
        <w:t xml:space="preserve"> 2017</w:t>
      </w:r>
    </w:p>
    <w:p w14:paraId="3D89E315" w14:textId="77777777" w:rsidR="0034216F" w:rsidRDefault="0034216F">
      <w:pPr>
        <w:rPr>
          <w:sz w:val="16"/>
        </w:rPr>
        <w:sectPr w:rsidR="0034216F">
          <w:headerReference w:type="default" r:id="rId243"/>
          <w:footerReference w:type="default" r:id="rId244"/>
          <w:pgSz w:w="12240" w:h="15840"/>
          <w:pgMar w:top="1000" w:right="1220" w:bottom="280" w:left="1220" w:header="0" w:footer="0" w:gutter="0"/>
          <w:cols w:space="720"/>
        </w:sectPr>
      </w:pPr>
    </w:p>
    <w:p w14:paraId="6DD9836E" w14:textId="0215051B" w:rsidR="0034216F" w:rsidRDefault="00BF0673">
      <w:pPr>
        <w:spacing w:before="253"/>
        <w:ind w:left="1018"/>
        <w:rPr>
          <w:b/>
          <w:sz w:val="32"/>
        </w:rPr>
      </w:pPr>
      <w:bookmarkStart w:id="132" w:name="07_Manual_Section_1f_Next_of_Kin_Form_-_"/>
      <w:bookmarkEnd w:id="132"/>
      <w:r>
        <w:rPr>
          <w:b/>
          <w:sz w:val="32"/>
        </w:rPr>
        <w:lastRenderedPageBreak/>
        <w:t xml:space="preserve">R&amp;M Property Group Ltd and Group of companies </w:t>
      </w:r>
    </w:p>
    <w:p w14:paraId="4C93F4E4" w14:textId="77777777" w:rsidR="0034216F" w:rsidRDefault="0034216F">
      <w:pPr>
        <w:pStyle w:val="BodyText"/>
        <w:spacing w:before="3"/>
        <w:rPr>
          <w:b/>
          <w:sz w:val="32"/>
        </w:rPr>
      </w:pPr>
    </w:p>
    <w:p w14:paraId="6326B840" w14:textId="77777777" w:rsidR="0034216F" w:rsidRDefault="006B7EE7">
      <w:pPr>
        <w:ind w:left="1018"/>
        <w:rPr>
          <w:b/>
          <w:sz w:val="32"/>
        </w:rPr>
      </w:pPr>
      <w:r>
        <w:rPr>
          <w:b/>
          <w:sz w:val="32"/>
        </w:rPr>
        <w:t>NEXT</w:t>
      </w:r>
      <w:r>
        <w:rPr>
          <w:b/>
          <w:spacing w:val="-8"/>
          <w:sz w:val="32"/>
        </w:rPr>
        <w:t xml:space="preserve"> </w:t>
      </w:r>
      <w:r>
        <w:rPr>
          <w:b/>
          <w:sz w:val="32"/>
        </w:rPr>
        <w:t>OF</w:t>
      </w:r>
      <w:r>
        <w:rPr>
          <w:b/>
          <w:spacing w:val="-8"/>
          <w:sz w:val="32"/>
        </w:rPr>
        <w:t xml:space="preserve"> </w:t>
      </w:r>
      <w:r>
        <w:rPr>
          <w:b/>
          <w:sz w:val="32"/>
        </w:rPr>
        <w:t>KIN</w:t>
      </w:r>
      <w:r>
        <w:rPr>
          <w:b/>
          <w:spacing w:val="-9"/>
          <w:sz w:val="32"/>
        </w:rPr>
        <w:t xml:space="preserve"> </w:t>
      </w:r>
      <w:r>
        <w:rPr>
          <w:b/>
          <w:sz w:val="32"/>
        </w:rPr>
        <w:t>/</w:t>
      </w:r>
      <w:r>
        <w:rPr>
          <w:b/>
          <w:spacing w:val="-6"/>
          <w:sz w:val="32"/>
        </w:rPr>
        <w:t xml:space="preserve"> </w:t>
      </w:r>
      <w:r>
        <w:rPr>
          <w:b/>
          <w:sz w:val="32"/>
        </w:rPr>
        <w:t>CHANGE</w:t>
      </w:r>
      <w:r>
        <w:rPr>
          <w:b/>
          <w:spacing w:val="-10"/>
          <w:sz w:val="32"/>
        </w:rPr>
        <w:t xml:space="preserve"> </w:t>
      </w:r>
      <w:r>
        <w:rPr>
          <w:b/>
          <w:sz w:val="32"/>
        </w:rPr>
        <w:t>OF</w:t>
      </w:r>
      <w:r>
        <w:rPr>
          <w:b/>
          <w:spacing w:val="-6"/>
          <w:sz w:val="32"/>
        </w:rPr>
        <w:t xml:space="preserve"> </w:t>
      </w:r>
      <w:r>
        <w:rPr>
          <w:b/>
          <w:sz w:val="32"/>
        </w:rPr>
        <w:t>DETAILS</w:t>
      </w:r>
      <w:r>
        <w:rPr>
          <w:b/>
          <w:spacing w:val="-9"/>
          <w:sz w:val="32"/>
        </w:rPr>
        <w:t xml:space="preserve"> </w:t>
      </w:r>
      <w:r>
        <w:rPr>
          <w:b/>
          <w:spacing w:val="-4"/>
          <w:sz w:val="32"/>
        </w:rPr>
        <w:t>FORM</w:t>
      </w:r>
    </w:p>
    <w:p w14:paraId="5F775EE4" w14:textId="77777777" w:rsidR="0034216F" w:rsidRDefault="0034216F">
      <w:pPr>
        <w:pStyle w:val="BodyText"/>
        <w:spacing w:before="384"/>
        <w:rPr>
          <w:b/>
          <w:sz w:val="32"/>
        </w:rPr>
      </w:pPr>
    </w:p>
    <w:p w14:paraId="01804366" w14:textId="77777777" w:rsidR="0034216F" w:rsidRDefault="006B7EE7">
      <w:pPr>
        <w:ind w:left="1018"/>
        <w:rPr>
          <w:b/>
          <w:sz w:val="32"/>
        </w:rPr>
      </w:pPr>
      <w:r>
        <w:rPr>
          <w:b/>
          <w:spacing w:val="-2"/>
          <w:sz w:val="32"/>
        </w:rPr>
        <w:t>DATE:</w:t>
      </w:r>
    </w:p>
    <w:p w14:paraId="30A6491E" w14:textId="77777777" w:rsidR="0034216F" w:rsidRDefault="006B7EE7">
      <w:pPr>
        <w:pStyle w:val="BodyText"/>
        <w:spacing w:before="91"/>
        <w:rPr>
          <w:b/>
          <w:sz w:val="20"/>
        </w:rPr>
      </w:pPr>
      <w:r>
        <w:rPr>
          <w:noProof/>
        </w:rPr>
        <mc:AlternateContent>
          <mc:Choice Requires="wps">
            <w:drawing>
              <wp:anchor distT="0" distB="0" distL="0" distR="0" simplePos="0" relativeHeight="487706624" behindDoc="1" locked="0" layoutInCell="1" allowOverlap="1" wp14:anchorId="11574E08" wp14:editId="5D5945AC">
                <wp:simplePos x="0" y="0"/>
                <wp:positionH relativeFrom="page">
                  <wp:posOffset>900430</wp:posOffset>
                </wp:positionH>
                <wp:positionV relativeFrom="paragraph">
                  <wp:posOffset>225607</wp:posOffset>
                </wp:positionV>
                <wp:extent cx="5715000" cy="1270"/>
                <wp:effectExtent l="0" t="0" r="0" b="0"/>
                <wp:wrapTopAndBottom/>
                <wp:docPr id="840" name="Graphic 8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a:moveTo>
                                <a:pt x="0" y="0"/>
                              </a:moveTo>
                              <a:lnTo>
                                <a:pt x="571500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6F9F13" id="Graphic 840" o:spid="_x0000_s1026" style="position:absolute;margin-left:70.9pt;margin-top:17.75pt;width:450pt;height:.1pt;z-index:-15609856;visibility:visible;mso-wrap-style:square;mso-wrap-distance-left:0;mso-wrap-distance-top:0;mso-wrap-distance-right:0;mso-wrap-distance-bottom:0;mso-position-horizontal:absolute;mso-position-horizontal-relative:page;mso-position-vertical:absolute;mso-position-vertical-relative:text;v-text-anchor:top" coordsize="571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" path="m,l5715000,e" filled="f" strokeweight="3pt">
                <v:path arrowok="t"/>
                <w10:wrap type="topAndBottom" anchorx="page"/>
              </v:shape>
            </w:pict>
          </mc:Fallback>
        </mc:AlternateContent>
      </w:r>
    </w:p>
    <w:p w14:paraId="764FCC0D" w14:textId="77777777" w:rsidR="0034216F" w:rsidRDefault="006B7EE7">
      <w:pPr>
        <w:spacing w:before="382"/>
        <w:ind w:left="1018"/>
        <w:rPr>
          <w:b/>
          <w:sz w:val="32"/>
        </w:rPr>
      </w:pPr>
      <w:r>
        <w:rPr>
          <w:b/>
          <w:spacing w:val="-2"/>
          <w:sz w:val="32"/>
        </w:rPr>
        <w:t>EMPLOYEE’S</w:t>
      </w:r>
      <w:r>
        <w:rPr>
          <w:b/>
          <w:spacing w:val="-3"/>
          <w:sz w:val="32"/>
        </w:rPr>
        <w:t xml:space="preserve"> </w:t>
      </w:r>
      <w:r>
        <w:rPr>
          <w:b/>
          <w:spacing w:val="-2"/>
          <w:sz w:val="32"/>
        </w:rPr>
        <w:t>DETAILS</w:t>
      </w:r>
    </w:p>
    <w:p w14:paraId="6E54175A" w14:textId="77777777" w:rsidR="0034216F" w:rsidRDefault="006B7EE7">
      <w:pPr>
        <w:pStyle w:val="BodyText"/>
        <w:tabs>
          <w:tab w:val="left" w:pos="5338"/>
        </w:tabs>
        <w:spacing w:before="384"/>
        <w:ind w:left="1018"/>
      </w:pPr>
      <w:r>
        <w:rPr>
          <w:spacing w:val="-2"/>
        </w:rPr>
        <w:t>SURNAME:</w:t>
      </w:r>
      <w:r>
        <w:tab/>
      </w:r>
      <w:r>
        <w:rPr>
          <w:spacing w:val="-2"/>
        </w:rPr>
        <w:t>FORNAMES:</w:t>
      </w:r>
    </w:p>
    <w:p w14:paraId="2B10CD42" w14:textId="77777777" w:rsidR="0034216F" w:rsidRDefault="006B7EE7">
      <w:pPr>
        <w:pStyle w:val="BodyText"/>
        <w:tabs>
          <w:tab w:val="left" w:pos="5338"/>
        </w:tabs>
        <w:spacing w:before="288"/>
        <w:ind w:left="1018"/>
      </w:pPr>
      <w:r>
        <w:rPr>
          <w:spacing w:val="-2"/>
        </w:rPr>
        <w:t>Department:</w:t>
      </w:r>
      <w:r>
        <w:tab/>
        <w:t>NI</w:t>
      </w:r>
      <w:r>
        <w:rPr>
          <w:spacing w:val="-3"/>
        </w:rPr>
        <w:t xml:space="preserve"> </w:t>
      </w:r>
      <w:r>
        <w:rPr>
          <w:spacing w:val="-2"/>
        </w:rPr>
        <w:t>NUMBER:</w:t>
      </w:r>
    </w:p>
    <w:p w14:paraId="3E9F36AB" w14:textId="77777777" w:rsidR="0034216F" w:rsidRDefault="006B7EE7">
      <w:pPr>
        <w:pStyle w:val="BodyText"/>
        <w:tabs>
          <w:tab w:val="left" w:pos="5338"/>
        </w:tabs>
        <w:spacing w:before="288"/>
        <w:ind w:left="1018"/>
      </w:pPr>
      <w:r>
        <w:t>Job</w:t>
      </w:r>
      <w:r>
        <w:rPr>
          <w:spacing w:val="-3"/>
        </w:rPr>
        <w:t xml:space="preserve"> </w:t>
      </w:r>
      <w:r>
        <w:rPr>
          <w:spacing w:val="-2"/>
        </w:rPr>
        <w:t>Title:</w:t>
      </w:r>
      <w:r>
        <w:tab/>
        <w:t>Date</w:t>
      </w:r>
      <w:r>
        <w:rPr>
          <w:spacing w:val="-3"/>
        </w:rPr>
        <w:t xml:space="preserve"> </w:t>
      </w:r>
      <w:r>
        <w:t>of</w:t>
      </w:r>
      <w:r>
        <w:rPr>
          <w:spacing w:val="-1"/>
        </w:rPr>
        <w:t xml:space="preserve"> </w:t>
      </w:r>
      <w:r>
        <w:rPr>
          <w:spacing w:val="-2"/>
        </w:rPr>
        <w:t>Birth:</w:t>
      </w:r>
    </w:p>
    <w:p w14:paraId="7D0101DA" w14:textId="77777777" w:rsidR="0034216F" w:rsidRDefault="006B7EE7">
      <w:pPr>
        <w:pStyle w:val="BodyText"/>
        <w:spacing w:before="288"/>
        <w:ind w:left="1018"/>
      </w:pPr>
      <w:r>
        <w:t>Home</w:t>
      </w:r>
      <w:r>
        <w:rPr>
          <w:spacing w:val="-2"/>
        </w:rPr>
        <w:t xml:space="preserve"> Address:</w:t>
      </w:r>
    </w:p>
    <w:p w14:paraId="2AB11031" w14:textId="77777777" w:rsidR="0034216F" w:rsidRDefault="0034216F">
      <w:pPr>
        <w:pStyle w:val="BodyText"/>
      </w:pPr>
    </w:p>
    <w:p w14:paraId="65C6F559" w14:textId="77777777" w:rsidR="0034216F" w:rsidRDefault="0034216F">
      <w:pPr>
        <w:pStyle w:val="BodyText"/>
      </w:pPr>
    </w:p>
    <w:p w14:paraId="1CBF5776" w14:textId="77777777" w:rsidR="0034216F" w:rsidRDefault="0034216F">
      <w:pPr>
        <w:pStyle w:val="BodyText"/>
        <w:spacing w:before="287"/>
      </w:pPr>
    </w:p>
    <w:p w14:paraId="738B1491" w14:textId="77777777" w:rsidR="0034216F" w:rsidRDefault="006B7EE7">
      <w:pPr>
        <w:pStyle w:val="BodyText"/>
        <w:ind w:left="1018"/>
      </w:pPr>
      <w:r>
        <w:rPr>
          <w:spacing w:val="-2"/>
        </w:rPr>
        <w:t>Postcode:</w:t>
      </w:r>
    </w:p>
    <w:p w14:paraId="39A1028D" w14:textId="77777777" w:rsidR="0034216F" w:rsidRDefault="0034216F">
      <w:pPr>
        <w:pStyle w:val="BodyText"/>
      </w:pPr>
    </w:p>
    <w:p w14:paraId="70EBA912" w14:textId="77777777" w:rsidR="0034216F" w:rsidRDefault="006B7EE7">
      <w:pPr>
        <w:pStyle w:val="BodyText"/>
        <w:ind w:left="1018"/>
      </w:pPr>
      <w:r>
        <w:t>Home</w:t>
      </w:r>
      <w:r>
        <w:rPr>
          <w:spacing w:val="-4"/>
        </w:rPr>
        <w:t xml:space="preserve"> </w:t>
      </w:r>
      <w:r>
        <w:t>Telephone</w:t>
      </w:r>
      <w:r>
        <w:rPr>
          <w:spacing w:val="-2"/>
        </w:rPr>
        <w:t xml:space="preserve"> Number</w:t>
      </w:r>
    </w:p>
    <w:p w14:paraId="1BC20D2E" w14:textId="77777777" w:rsidR="0034216F" w:rsidRDefault="0034216F">
      <w:pPr>
        <w:pStyle w:val="BodyText"/>
        <w:rPr>
          <w:sz w:val="20"/>
        </w:rPr>
      </w:pPr>
    </w:p>
    <w:p w14:paraId="7E805814" w14:textId="77777777" w:rsidR="0034216F" w:rsidRDefault="006B7EE7">
      <w:pPr>
        <w:pStyle w:val="BodyText"/>
        <w:spacing w:before="44"/>
        <w:rPr>
          <w:sz w:val="20"/>
        </w:rPr>
      </w:pPr>
      <w:r>
        <w:rPr>
          <w:noProof/>
        </w:rPr>
        <mc:AlternateContent>
          <mc:Choice Requires="wps">
            <w:drawing>
              <wp:anchor distT="0" distB="0" distL="0" distR="0" simplePos="0" relativeHeight="487707136" behindDoc="1" locked="0" layoutInCell="1" allowOverlap="1" wp14:anchorId="44D2BD3D" wp14:editId="63B29A42">
                <wp:simplePos x="0" y="0"/>
                <wp:positionH relativeFrom="page">
                  <wp:posOffset>900430</wp:posOffset>
                </wp:positionH>
                <wp:positionV relativeFrom="paragraph">
                  <wp:posOffset>195852</wp:posOffset>
                </wp:positionV>
                <wp:extent cx="5715000" cy="1270"/>
                <wp:effectExtent l="0" t="0" r="0" b="0"/>
                <wp:wrapTopAndBottom/>
                <wp:docPr id="841" name="Graphic 8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a:moveTo>
                                <a:pt x="0" y="0"/>
                              </a:moveTo>
                              <a:lnTo>
                                <a:pt x="571500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93D5C0" id="Graphic 841" o:spid="_x0000_s1026" style="position:absolute;margin-left:70.9pt;margin-top:15.4pt;width:450pt;height:.1pt;z-index:-15609344;visibility:visible;mso-wrap-style:square;mso-wrap-distance-left:0;mso-wrap-distance-top:0;mso-wrap-distance-right:0;mso-wrap-distance-bottom:0;mso-position-horizontal:absolute;mso-position-horizontal-relative:page;mso-position-vertical:absolute;mso-position-vertical-relative:text;v-text-anchor:top" coordsize="571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" path="m,l5715000,e" filled="f" strokeweight="3pt">
                <v:path arrowok="t"/>
                <w10:wrap type="topAndBottom" anchorx="page"/>
              </v:shape>
            </w:pict>
          </mc:Fallback>
        </mc:AlternateContent>
      </w:r>
    </w:p>
    <w:p w14:paraId="1CBFE437" w14:textId="77777777" w:rsidR="0034216F" w:rsidRDefault="006B7EE7">
      <w:pPr>
        <w:pStyle w:val="Heading9"/>
        <w:spacing w:before="286"/>
        <w:rPr>
          <w:rFonts w:ascii="Gill Sans"/>
        </w:rPr>
      </w:pPr>
      <w:r>
        <w:rPr>
          <w:rFonts w:ascii="Gill Sans"/>
        </w:rPr>
        <w:t>EMERGENCY</w:t>
      </w:r>
      <w:r>
        <w:rPr>
          <w:rFonts w:ascii="Gill Sans"/>
          <w:spacing w:val="-21"/>
        </w:rPr>
        <w:t xml:space="preserve"> </w:t>
      </w:r>
      <w:r>
        <w:rPr>
          <w:rFonts w:ascii="Gill Sans"/>
        </w:rPr>
        <w:t>CONTACT</w:t>
      </w:r>
      <w:r>
        <w:rPr>
          <w:rFonts w:ascii="Gill Sans"/>
          <w:spacing w:val="-20"/>
        </w:rPr>
        <w:t xml:space="preserve"> </w:t>
      </w:r>
      <w:r>
        <w:rPr>
          <w:rFonts w:ascii="Gill Sans"/>
          <w:spacing w:val="-2"/>
        </w:rPr>
        <w:t>INFORMATION</w:t>
      </w:r>
    </w:p>
    <w:p w14:paraId="08A2C9A8" w14:textId="77777777" w:rsidR="0034216F" w:rsidRDefault="006B7EE7">
      <w:pPr>
        <w:pStyle w:val="BodyText"/>
        <w:spacing w:before="288"/>
        <w:ind w:left="1018"/>
      </w:pPr>
      <w:r>
        <w:t>NEXT</w:t>
      </w:r>
      <w:r>
        <w:rPr>
          <w:spacing w:val="-4"/>
        </w:rPr>
        <w:t xml:space="preserve"> </w:t>
      </w:r>
      <w:r>
        <w:t xml:space="preserve">OF KIN </w:t>
      </w:r>
      <w:r>
        <w:rPr>
          <w:spacing w:val="-4"/>
        </w:rPr>
        <w:t>NAME:</w:t>
      </w:r>
    </w:p>
    <w:p w14:paraId="681EE3EE" w14:textId="77777777" w:rsidR="0034216F" w:rsidRDefault="006B7EE7">
      <w:pPr>
        <w:pStyle w:val="BodyText"/>
        <w:spacing w:before="288"/>
        <w:ind w:left="1018"/>
      </w:pPr>
      <w:r>
        <w:rPr>
          <w:spacing w:val="-2"/>
        </w:rPr>
        <w:t>RELATIONSHIP:</w:t>
      </w:r>
    </w:p>
    <w:p w14:paraId="041B209E" w14:textId="77777777" w:rsidR="0034216F" w:rsidRDefault="006B7EE7">
      <w:pPr>
        <w:spacing w:before="288"/>
        <w:ind w:left="1018"/>
        <w:rPr>
          <w:b/>
        </w:rPr>
      </w:pPr>
      <w:r>
        <w:rPr>
          <w:b/>
        </w:rPr>
        <w:t>DAYTIME</w:t>
      </w:r>
      <w:r>
        <w:rPr>
          <w:b/>
          <w:spacing w:val="-4"/>
        </w:rPr>
        <w:t xml:space="preserve"> </w:t>
      </w:r>
      <w:r>
        <w:rPr>
          <w:b/>
        </w:rPr>
        <w:t>CONTACT</w:t>
      </w:r>
      <w:r>
        <w:rPr>
          <w:b/>
          <w:spacing w:val="-3"/>
        </w:rPr>
        <w:t xml:space="preserve"> </w:t>
      </w:r>
      <w:r>
        <w:rPr>
          <w:b/>
          <w:spacing w:val="-2"/>
        </w:rPr>
        <w:t>DETAILS</w:t>
      </w:r>
    </w:p>
    <w:p w14:paraId="1FBF0A3E" w14:textId="77777777" w:rsidR="0034216F" w:rsidRDefault="006B7EE7">
      <w:pPr>
        <w:pStyle w:val="BodyText"/>
        <w:spacing w:before="288"/>
        <w:ind w:left="1738"/>
      </w:pPr>
      <w:r>
        <w:t>DAYTIME</w:t>
      </w:r>
      <w:r>
        <w:rPr>
          <w:spacing w:val="-3"/>
        </w:rPr>
        <w:t xml:space="preserve"> </w:t>
      </w:r>
      <w:r>
        <w:rPr>
          <w:spacing w:val="-2"/>
        </w:rPr>
        <w:t>PHONE:</w:t>
      </w:r>
    </w:p>
    <w:p w14:paraId="7EF8B2E1" w14:textId="77777777" w:rsidR="0034216F" w:rsidRDefault="006B7EE7">
      <w:pPr>
        <w:pStyle w:val="BodyText"/>
        <w:spacing w:before="288"/>
        <w:ind w:left="1738"/>
      </w:pPr>
      <w:r>
        <w:t>DAYTIME</w:t>
      </w:r>
      <w:r>
        <w:rPr>
          <w:spacing w:val="-3"/>
        </w:rPr>
        <w:t xml:space="preserve"> </w:t>
      </w:r>
      <w:r>
        <w:rPr>
          <w:spacing w:val="-2"/>
        </w:rPr>
        <w:t>ADDRESS:</w:t>
      </w:r>
    </w:p>
    <w:p w14:paraId="25F35115" w14:textId="77777777" w:rsidR="0034216F" w:rsidRDefault="0034216F">
      <w:pPr>
        <w:pStyle w:val="BodyText"/>
      </w:pPr>
    </w:p>
    <w:p w14:paraId="027A697A" w14:textId="77777777" w:rsidR="0034216F" w:rsidRDefault="0034216F">
      <w:pPr>
        <w:pStyle w:val="BodyText"/>
      </w:pPr>
    </w:p>
    <w:p w14:paraId="2D2D0E71" w14:textId="77777777" w:rsidR="0034216F" w:rsidRDefault="0034216F">
      <w:pPr>
        <w:pStyle w:val="BodyText"/>
      </w:pPr>
    </w:p>
    <w:p w14:paraId="348FC378" w14:textId="77777777" w:rsidR="0034216F" w:rsidRDefault="0034216F">
      <w:pPr>
        <w:pStyle w:val="BodyText"/>
        <w:spacing w:before="287"/>
      </w:pPr>
    </w:p>
    <w:p w14:paraId="0A4AA8D7" w14:textId="52073F78" w:rsidR="0034216F" w:rsidRDefault="006B7EE7">
      <w:pPr>
        <w:ind w:left="1018"/>
        <w:rPr>
          <w:b/>
        </w:rPr>
      </w:pPr>
      <w:r>
        <w:rPr>
          <w:b/>
          <w:color w:val="FF0000"/>
        </w:rPr>
        <w:t>If</w:t>
      </w:r>
      <w:r>
        <w:rPr>
          <w:b/>
          <w:color w:val="FF0000"/>
          <w:spacing w:val="-5"/>
        </w:rPr>
        <w:t xml:space="preserve"> </w:t>
      </w:r>
      <w:r>
        <w:rPr>
          <w:b/>
          <w:color w:val="FF0000"/>
        </w:rPr>
        <w:t>any</w:t>
      </w:r>
      <w:r>
        <w:rPr>
          <w:b/>
          <w:color w:val="FF0000"/>
          <w:spacing w:val="-2"/>
        </w:rPr>
        <w:t xml:space="preserve"> </w:t>
      </w:r>
      <w:r>
        <w:rPr>
          <w:b/>
          <w:color w:val="FF0000"/>
        </w:rPr>
        <w:t>of</w:t>
      </w:r>
      <w:r>
        <w:rPr>
          <w:b/>
          <w:color w:val="FF0000"/>
          <w:spacing w:val="-3"/>
        </w:rPr>
        <w:t xml:space="preserve"> </w:t>
      </w:r>
      <w:r>
        <w:rPr>
          <w:b/>
          <w:color w:val="FF0000"/>
        </w:rPr>
        <w:t>these</w:t>
      </w:r>
      <w:r>
        <w:rPr>
          <w:b/>
          <w:color w:val="FF0000"/>
          <w:spacing w:val="-2"/>
        </w:rPr>
        <w:t xml:space="preserve"> </w:t>
      </w:r>
      <w:r>
        <w:rPr>
          <w:b/>
          <w:color w:val="FF0000"/>
        </w:rPr>
        <w:t>details</w:t>
      </w:r>
      <w:r>
        <w:rPr>
          <w:b/>
          <w:color w:val="FF0000"/>
          <w:spacing w:val="-2"/>
        </w:rPr>
        <w:t xml:space="preserve"> </w:t>
      </w:r>
      <w:r>
        <w:rPr>
          <w:b/>
          <w:color w:val="FF0000"/>
        </w:rPr>
        <w:t>change,</w:t>
      </w:r>
      <w:r>
        <w:rPr>
          <w:b/>
          <w:color w:val="FF0000"/>
          <w:spacing w:val="-2"/>
        </w:rPr>
        <w:t xml:space="preserve"> </w:t>
      </w:r>
      <w:r>
        <w:rPr>
          <w:b/>
          <w:color w:val="FF0000"/>
        </w:rPr>
        <w:t>please</w:t>
      </w:r>
      <w:r>
        <w:rPr>
          <w:b/>
          <w:color w:val="FF0000"/>
          <w:spacing w:val="-2"/>
        </w:rPr>
        <w:t xml:space="preserve"> </w:t>
      </w:r>
      <w:r>
        <w:rPr>
          <w:b/>
          <w:color w:val="FF0000"/>
        </w:rPr>
        <w:t>inform us</w:t>
      </w:r>
      <w:r>
        <w:rPr>
          <w:b/>
          <w:color w:val="FF0000"/>
          <w:spacing w:val="-1"/>
        </w:rPr>
        <w:t xml:space="preserve"> </w:t>
      </w:r>
      <w:r w:rsidR="007655D5">
        <w:rPr>
          <w:b/>
          <w:color w:val="FF0000"/>
          <w:spacing w:val="-2"/>
        </w:rPr>
        <w:t>immediately.</w:t>
      </w:r>
    </w:p>
    <w:p w14:paraId="6D3BF634" w14:textId="77777777" w:rsidR="0034216F" w:rsidRDefault="0034216F">
      <w:pPr>
        <w:pStyle w:val="BodyText"/>
        <w:rPr>
          <w:b/>
          <w:sz w:val="16"/>
        </w:rPr>
      </w:pPr>
    </w:p>
    <w:p w14:paraId="30610847" w14:textId="77777777" w:rsidR="0034216F" w:rsidRDefault="0034216F">
      <w:pPr>
        <w:pStyle w:val="BodyText"/>
        <w:rPr>
          <w:b/>
          <w:sz w:val="16"/>
        </w:rPr>
      </w:pPr>
    </w:p>
    <w:p w14:paraId="1587481D" w14:textId="77777777" w:rsidR="0034216F" w:rsidRDefault="0034216F">
      <w:pPr>
        <w:pStyle w:val="BodyText"/>
        <w:rPr>
          <w:b/>
          <w:sz w:val="16"/>
        </w:rPr>
      </w:pPr>
    </w:p>
    <w:p w14:paraId="01E63C7B" w14:textId="77777777" w:rsidR="0034216F" w:rsidRDefault="0034216F">
      <w:pPr>
        <w:pStyle w:val="BodyText"/>
        <w:spacing w:before="19"/>
        <w:rPr>
          <w:b/>
          <w:sz w:val="16"/>
        </w:rPr>
      </w:pPr>
    </w:p>
    <w:p w14:paraId="78AAFA25" w14:textId="0CFB51F3" w:rsidR="0034216F" w:rsidRDefault="006B7EE7">
      <w:pPr>
        <w:tabs>
          <w:tab w:val="left" w:pos="9389"/>
        </w:tabs>
        <w:ind w:left="1018"/>
        <w:rPr>
          <w:sz w:val="16"/>
        </w:rPr>
      </w:pPr>
      <w:r>
        <w:rPr>
          <w:sz w:val="16"/>
        </w:rPr>
        <w:tab/>
      </w:r>
    </w:p>
    <w:p w14:paraId="524B57E0" w14:textId="77777777" w:rsidR="0034216F" w:rsidRDefault="0034216F">
      <w:pPr>
        <w:rPr>
          <w:sz w:val="16"/>
        </w:rPr>
        <w:sectPr w:rsidR="0034216F">
          <w:headerReference w:type="default" r:id="rId245"/>
          <w:footerReference w:type="default" r:id="rId246"/>
          <w:pgSz w:w="11910" w:h="16840"/>
          <w:pgMar w:top="860" w:right="240" w:bottom="280" w:left="400" w:header="0" w:footer="0" w:gutter="0"/>
          <w:cols w:space="720"/>
        </w:sectPr>
      </w:pPr>
    </w:p>
    <w:p w14:paraId="2F7715A7" w14:textId="57099C1B" w:rsidR="0034216F" w:rsidRDefault="0034216F">
      <w:pPr>
        <w:pStyle w:val="BodyText"/>
        <w:ind w:left="8590"/>
        <w:rPr>
          <w:sz w:val="20"/>
        </w:rPr>
      </w:pPr>
    </w:p>
    <w:p w14:paraId="521E9474" w14:textId="77777777" w:rsidR="00BF0673" w:rsidRDefault="00BF0673" w:rsidP="00BF0673">
      <w:pPr>
        <w:spacing w:before="253"/>
        <w:ind w:left="1018"/>
        <w:rPr>
          <w:b/>
          <w:sz w:val="32"/>
        </w:rPr>
      </w:pPr>
      <w:bookmarkStart w:id="133" w:name="08_Manual_Section_1g_Head_Protection_-_S"/>
      <w:bookmarkStart w:id="134" w:name="THE_CASEY_GROUP_OF_COMPANIES"/>
      <w:bookmarkEnd w:id="133"/>
      <w:bookmarkEnd w:id="134"/>
      <w:r>
        <w:rPr>
          <w:b/>
          <w:sz w:val="32"/>
        </w:rPr>
        <w:t xml:space="preserve">R&amp;M Property Group Ltd and Group of companies </w:t>
      </w:r>
    </w:p>
    <w:p w14:paraId="6C913E88" w14:textId="77777777" w:rsidR="0034216F" w:rsidRDefault="0034216F">
      <w:pPr>
        <w:pStyle w:val="BodyText"/>
        <w:spacing w:before="134"/>
        <w:rPr>
          <w:b/>
          <w:sz w:val="36"/>
        </w:rPr>
      </w:pPr>
    </w:p>
    <w:p w14:paraId="29CEB064" w14:textId="34134C1C" w:rsidR="0034216F" w:rsidRDefault="006B7EE7">
      <w:pPr>
        <w:pStyle w:val="BodyText"/>
        <w:tabs>
          <w:tab w:val="left" w:pos="2741"/>
          <w:tab w:val="left" w:pos="6941"/>
        </w:tabs>
        <w:spacing w:before="1"/>
        <w:ind w:left="1301"/>
      </w:pPr>
      <w:r>
        <w:t>Department:</w:t>
      </w:r>
      <w:r>
        <w:rPr>
          <w:spacing w:val="127"/>
        </w:rPr>
        <w:t xml:space="preserve"> </w:t>
      </w:r>
      <w:r>
        <w:rPr>
          <w:u w:val="single"/>
        </w:rPr>
        <w:tab/>
      </w:r>
      <w:r w:rsidR="007655D5">
        <w:t>access,</w:t>
      </w:r>
      <w:r>
        <w:tab/>
      </w:r>
    </w:p>
    <w:p w14:paraId="7951C737" w14:textId="77777777" w:rsidR="0034216F" w:rsidRDefault="0034216F">
      <w:pPr>
        <w:pStyle w:val="BodyText"/>
      </w:pPr>
    </w:p>
    <w:p w14:paraId="51546F7B" w14:textId="77777777" w:rsidR="0034216F" w:rsidRDefault="0034216F">
      <w:pPr>
        <w:pStyle w:val="BodyText"/>
      </w:pPr>
    </w:p>
    <w:p w14:paraId="2F45AE1B" w14:textId="77777777" w:rsidR="0034216F" w:rsidRDefault="0034216F">
      <w:pPr>
        <w:pStyle w:val="BodyText"/>
        <w:spacing w:before="287"/>
      </w:pPr>
    </w:p>
    <w:p w14:paraId="1F351548" w14:textId="77777777" w:rsidR="0034216F" w:rsidRDefault="006B7EE7">
      <w:pPr>
        <w:pStyle w:val="BodyText"/>
        <w:ind w:left="1301"/>
      </w:pPr>
      <w:r>
        <w:rPr>
          <w:u w:val="single"/>
        </w:rPr>
        <w:t>Helmet</w:t>
      </w:r>
      <w:r>
        <w:rPr>
          <w:spacing w:val="-4"/>
          <w:u w:val="single"/>
        </w:rPr>
        <w:t xml:space="preserve"> </w:t>
      </w:r>
      <w:r>
        <w:rPr>
          <w:u w:val="single"/>
        </w:rPr>
        <w:t>Declaration</w:t>
      </w:r>
      <w:r>
        <w:rPr>
          <w:spacing w:val="-2"/>
          <w:u w:val="single"/>
        </w:rPr>
        <w:t xml:space="preserve"> </w:t>
      </w:r>
      <w:r>
        <w:rPr>
          <w:spacing w:val="-4"/>
          <w:u w:val="single"/>
        </w:rPr>
        <w:t>Form</w:t>
      </w:r>
    </w:p>
    <w:p w14:paraId="527E2BF8" w14:textId="77777777" w:rsidR="0034216F" w:rsidRDefault="0034216F">
      <w:pPr>
        <w:pStyle w:val="BodyText"/>
      </w:pPr>
    </w:p>
    <w:p w14:paraId="4D69A781" w14:textId="77777777" w:rsidR="0034216F" w:rsidRDefault="006B7EE7">
      <w:pPr>
        <w:pStyle w:val="BodyText"/>
        <w:ind w:left="1301" w:right="1455"/>
        <w:jc w:val="both"/>
      </w:pPr>
      <w:r>
        <w:t>From 6 April 2013, the PPE Regulations 1992 apply to the provision and use of hard hats on construction sites.</w:t>
      </w:r>
    </w:p>
    <w:p w14:paraId="694BD49B" w14:textId="77777777" w:rsidR="0034216F" w:rsidRDefault="0034216F">
      <w:pPr>
        <w:pStyle w:val="BodyText"/>
      </w:pPr>
    </w:p>
    <w:p w14:paraId="1D2828DC" w14:textId="77777777" w:rsidR="0034216F" w:rsidRDefault="006B7EE7">
      <w:pPr>
        <w:pStyle w:val="BodyText"/>
        <w:ind w:left="1301" w:right="1456"/>
        <w:jc w:val="both"/>
      </w:pPr>
      <w:r>
        <w:t>Under Regulations 6 and 7 of the regulations, and NWR 23 of the NJCBI National Working Rule Agreement, employees are required to wear suitable head protection when directed to do so by his employer, or to comply with rules made by the person in control of the site.</w:t>
      </w:r>
    </w:p>
    <w:p w14:paraId="28B43EA3" w14:textId="77777777" w:rsidR="0034216F" w:rsidRDefault="0034216F">
      <w:pPr>
        <w:pStyle w:val="BodyText"/>
      </w:pPr>
    </w:p>
    <w:p w14:paraId="25D3CE54" w14:textId="77777777" w:rsidR="0034216F" w:rsidRDefault="006B7EE7">
      <w:pPr>
        <w:pStyle w:val="BodyText"/>
        <w:ind w:left="1301" w:right="1456"/>
        <w:jc w:val="both"/>
      </w:pPr>
      <w:r>
        <w:t>Failure</w:t>
      </w:r>
      <w:r>
        <w:rPr>
          <w:spacing w:val="-2"/>
        </w:rPr>
        <w:t xml:space="preserve"> </w:t>
      </w:r>
      <w:r>
        <w:t>to</w:t>
      </w:r>
      <w:r>
        <w:rPr>
          <w:spacing w:val="-2"/>
        </w:rPr>
        <w:t xml:space="preserve"> </w:t>
      </w:r>
      <w:r>
        <w:t>wear</w:t>
      </w:r>
      <w:r>
        <w:rPr>
          <w:spacing w:val="-3"/>
        </w:rPr>
        <w:t xml:space="preserve"> </w:t>
      </w:r>
      <w:r>
        <w:t>a</w:t>
      </w:r>
      <w:r>
        <w:rPr>
          <w:spacing w:val="-1"/>
        </w:rPr>
        <w:t xml:space="preserve"> </w:t>
      </w:r>
      <w:r>
        <w:t>safety</w:t>
      </w:r>
      <w:r>
        <w:rPr>
          <w:spacing w:val="-4"/>
        </w:rPr>
        <w:t xml:space="preserve"> </w:t>
      </w:r>
      <w:r>
        <w:t>helmet</w:t>
      </w:r>
      <w:r>
        <w:rPr>
          <w:spacing w:val="-3"/>
        </w:rPr>
        <w:t xml:space="preserve"> </w:t>
      </w:r>
      <w:r>
        <w:t>when</w:t>
      </w:r>
      <w:r>
        <w:rPr>
          <w:spacing w:val="-2"/>
        </w:rPr>
        <w:t xml:space="preserve"> </w:t>
      </w:r>
      <w:r>
        <w:t>required</w:t>
      </w:r>
      <w:r>
        <w:rPr>
          <w:spacing w:val="-2"/>
        </w:rPr>
        <w:t xml:space="preserve"> </w:t>
      </w:r>
      <w:r>
        <w:t>to</w:t>
      </w:r>
      <w:r>
        <w:rPr>
          <w:spacing w:val="-5"/>
        </w:rPr>
        <w:t xml:space="preserve"> </w:t>
      </w:r>
      <w:r>
        <w:t>do</w:t>
      </w:r>
      <w:r>
        <w:rPr>
          <w:spacing w:val="-2"/>
        </w:rPr>
        <w:t xml:space="preserve"> </w:t>
      </w:r>
      <w:r>
        <w:t>so</w:t>
      </w:r>
      <w:r>
        <w:rPr>
          <w:spacing w:val="-2"/>
        </w:rPr>
        <w:t xml:space="preserve"> </w:t>
      </w:r>
      <w:r>
        <w:t>is</w:t>
      </w:r>
      <w:r>
        <w:rPr>
          <w:spacing w:val="-1"/>
        </w:rPr>
        <w:t xml:space="preserve"> </w:t>
      </w:r>
      <w:r>
        <w:t>a</w:t>
      </w:r>
      <w:r>
        <w:rPr>
          <w:spacing w:val="-1"/>
        </w:rPr>
        <w:t xml:space="preserve"> </w:t>
      </w:r>
      <w:r>
        <w:t>disciplinary</w:t>
      </w:r>
      <w:r>
        <w:rPr>
          <w:spacing w:val="-1"/>
        </w:rPr>
        <w:t xml:space="preserve"> </w:t>
      </w:r>
      <w:r>
        <w:t>offence</w:t>
      </w:r>
      <w:r>
        <w:rPr>
          <w:spacing w:val="-2"/>
        </w:rPr>
        <w:t xml:space="preserve"> </w:t>
      </w:r>
      <w:r>
        <w:t>and</w:t>
      </w:r>
      <w:r>
        <w:rPr>
          <w:spacing w:val="-2"/>
        </w:rPr>
        <w:t xml:space="preserve"> </w:t>
      </w:r>
      <w:r>
        <w:t>will be followed by disciplinary action.</w:t>
      </w:r>
    </w:p>
    <w:p w14:paraId="499F418F" w14:textId="77777777" w:rsidR="0034216F" w:rsidRDefault="0034216F">
      <w:pPr>
        <w:pStyle w:val="BodyText"/>
      </w:pPr>
    </w:p>
    <w:p w14:paraId="29586453" w14:textId="77777777" w:rsidR="0034216F" w:rsidRDefault="0034216F">
      <w:pPr>
        <w:pStyle w:val="BodyText"/>
      </w:pPr>
    </w:p>
    <w:p w14:paraId="3F0D7B00" w14:textId="77777777" w:rsidR="0034216F" w:rsidRDefault="0034216F">
      <w:pPr>
        <w:pStyle w:val="BodyText"/>
        <w:spacing w:before="2"/>
      </w:pPr>
    </w:p>
    <w:p w14:paraId="03348758" w14:textId="71598E85" w:rsidR="0034216F" w:rsidRDefault="006B7EE7">
      <w:pPr>
        <w:pStyle w:val="BodyText"/>
        <w:tabs>
          <w:tab w:val="left" w:pos="6069"/>
        </w:tabs>
        <w:spacing w:line="720" w:lineRule="auto"/>
        <w:ind w:left="1301" w:right="1506"/>
        <w:jc w:val="both"/>
      </w:pPr>
      <w:r>
        <w:t>I, the undersigned, have</w:t>
      </w:r>
      <w:r>
        <w:rPr>
          <w:spacing w:val="-2"/>
        </w:rPr>
        <w:t xml:space="preserve"> </w:t>
      </w:r>
      <w:r>
        <w:t xml:space="preserve">read, </w:t>
      </w:r>
      <w:r w:rsidR="007655D5">
        <w:t>understood,</w:t>
      </w:r>
      <w:r>
        <w:t xml:space="preserve"> and</w:t>
      </w:r>
      <w:r>
        <w:rPr>
          <w:spacing w:val="-2"/>
        </w:rPr>
        <w:t xml:space="preserve"> </w:t>
      </w:r>
      <w:r>
        <w:t>agree to abide by</w:t>
      </w:r>
      <w:r>
        <w:rPr>
          <w:spacing w:val="-2"/>
        </w:rPr>
        <w:t xml:space="preserve"> </w:t>
      </w:r>
      <w:r>
        <w:t>the above regulations. Name</w:t>
      </w:r>
      <w:r>
        <w:rPr>
          <w:spacing w:val="-17"/>
        </w:rPr>
        <w:t xml:space="preserve"> </w:t>
      </w:r>
      <w:r>
        <w:t>(block</w:t>
      </w:r>
      <w:r>
        <w:rPr>
          <w:spacing w:val="-17"/>
        </w:rPr>
        <w:t xml:space="preserve"> </w:t>
      </w:r>
      <w:r w:rsidR="007655D5">
        <w:t>capitals) …</w:t>
      </w:r>
      <w:r>
        <w:t>………………………………………………………………</w:t>
      </w:r>
      <w:proofErr w:type="gramStart"/>
      <w:r>
        <w:t>…..</w:t>
      </w:r>
      <w:proofErr w:type="gramEnd"/>
      <w:r>
        <w:t xml:space="preserve"> </w:t>
      </w:r>
      <w:r>
        <w:rPr>
          <w:spacing w:val="-2"/>
        </w:rPr>
        <w:t>Signed…………………………………….</w:t>
      </w:r>
      <w:r>
        <w:tab/>
      </w:r>
      <w:r>
        <w:rPr>
          <w:spacing w:val="-2"/>
        </w:rPr>
        <w:t>Date…………………………</w:t>
      </w:r>
      <w:proofErr w:type="gramStart"/>
      <w:r>
        <w:rPr>
          <w:spacing w:val="-2"/>
        </w:rPr>
        <w:t>…..</w:t>
      </w:r>
      <w:proofErr w:type="gramEnd"/>
    </w:p>
    <w:p w14:paraId="1138F45E" w14:textId="77777777" w:rsidR="0034216F" w:rsidRDefault="0034216F">
      <w:pPr>
        <w:spacing w:line="720" w:lineRule="auto"/>
        <w:jc w:val="both"/>
        <w:sectPr w:rsidR="0034216F">
          <w:headerReference w:type="default" r:id="rId247"/>
          <w:footerReference w:type="default" r:id="rId248"/>
          <w:pgSz w:w="11910" w:h="16850"/>
          <w:pgMar w:top="1720" w:right="240" w:bottom="280" w:left="400" w:header="0" w:footer="0" w:gutter="0"/>
          <w:cols w:space="720"/>
        </w:sectPr>
      </w:pPr>
    </w:p>
    <w:p w14:paraId="510372DF" w14:textId="07A87513" w:rsidR="0034216F" w:rsidRDefault="00BF0673" w:rsidP="00BF0673">
      <w:pPr>
        <w:pStyle w:val="BodyText"/>
        <w:spacing w:before="120"/>
        <w:jc w:val="right"/>
      </w:pPr>
      <w:r>
        <w:rPr>
          <w:noProof/>
        </w:rPr>
        <w:lastRenderedPageBreak/>
        <w:drawing>
          <wp:inline distT="0" distB="0" distL="0" distR="0" wp14:anchorId="64A011A6" wp14:editId="6BD1EC89">
            <wp:extent cx="681085" cy="624664"/>
            <wp:effectExtent l="0" t="0" r="5080" b="0"/>
            <wp:docPr id="1896011363" name="Picture 189601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88844" cy="631780"/>
                    </a:xfrm>
                    <a:prstGeom prst="rect">
                      <a:avLst/>
                    </a:prstGeom>
                  </pic:spPr>
                </pic:pic>
              </a:graphicData>
            </a:graphic>
          </wp:inline>
        </w:drawing>
      </w:r>
    </w:p>
    <w:p w14:paraId="0C5AB2C0" w14:textId="3BD87200" w:rsidR="0034216F" w:rsidRDefault="006B7EE7">
      <w:pPr>
        <w:ind w:left="558"/>
        <w:jc w:val="center"/>
        <w:rPr>
          <w:b/>
        </w:rPr>
      </w:pPr>
      <w:bookmarkStart w:id="135" w:name="09_Manual_Section_1h_Site_Induction_Form"/>
      <w:bookmarkEnd w:id="135"/>
      <w:r>
        <w:rPr>
          <w:b/>
          <w:u w:val="single"/>
        </w:rPr>
        <w:t>SITE</w:t>
      </w:r>
      <w:r>
        <w:rPr>
          <w:b/>
          <w:spacing w:val="-2"/>
          <w:u w:val="single"/>
        </w:rPr>
        <w:t xml:space="preserve"> </w:t>
      </w:r>
      <w:r>
        <w:rPr>
          <w:b/>
          <w:u w:val="single"/>
        </w:rPr>
        <w:t>INDUCTION</w:t>
      </w:r>
      <w:r>
        <w:rPr>
          <w:b/>
          <w:spacing w:val="-3"/>
          <w:u w:val="single"/>
        </w:rPr>
        <w:t xml:space="preserve"> </w:t>
      </w:r>
      <w:r>
        <w:rPr>
          <w:b/>
          <w:u w:val="single"/>
        </w:rPr>
        <w:t>CONFIRMATION</w:t>
      </w:r>
      <w:r>
        <w:rPr>
          <w:b/>
          <w:spacing w:val="-3"/>
          <w:u w:val="single"/>
        </w:rPr>
        <w:t xml:space="preserve"> </w:t>
      </w:r>
      <w:r>
        <w:rPr>
          <w:b/>
          <w:spacing w:val="-4"/>
          <w:u w:val="single"/>
        </w:rPr>
        <w:t>FORM</w:t>
      </w:r>
    </w:p>
    <w:p w14:paraId="0E882C25" w14:textId="77777777" w:rsidR="0034216F" w:rsidRDefault="0034216F">
      <w:pPr>
        <w:pStyle w:val="BodyText"/>
        <w:rPr>
          <w:b/>
          <w:sz w:val="20"/>
        </w:rPr>
      </w:pPr>
    </w:p>
    <w:p w14:paraId="19124A5B" w14:textId="77777777" w:rsidR="0034216F" w:rsidRDefault="0034216F">
      <w:pPr>
        <w:pStyle w:val="BodyText"/>
        <w:spacing w:before="159" w:after="1"/>
        <w:rPr>
          <w:b/>
          <w:sz w:val="20"/>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9"/>
        <w:gridCol w:w="2837"/>
        <w:gridCol w:w="2693"/>
        <w:gridCol w:w="2693"/>
      </w:tblGrid>
      <w:tr w:rsidR="0034216F" w14:paraId="5DCB552E" w14:textId="77777777">
        <w:trPr>
          <w:trHeight w:val="417"/>
        </w:trPr>
        <w:tc>
          <w:tcPr>
            <w:tcW w:w="2659" w:type="dxa"/>
          </w:tcPr>
          <w:p w14:paraId="6DBB4066" w14:textId="77777777" w:rsidR="0034216F" w:rsidRDefault="006B7EE7">
            <w:pPr>
              <w:pStyle w:val="TableParagraph"/>
              <w:spacing w:before="101"/>
              <w:ind w:left="107"/>
              <w:rPr>
                <w:b/>
                <w:sz w:val="18"/>
              </w:rPr>
            </w:pPr>
            <w:r>
              <w:rPr>
                <w:b/>
                <w:sz w:val="18"/>
              </w:rPr>
              <w:t>CONTRACT</w:t>
            </w:r>
            <w:r>
              <w:rPr>
                <w:b/>
                <w:spacing w:val="-2"/>
                <w:sz w:val="18"/>
              </w:rPr>
              <w:t xml:space="preserve"> </w:t>
            </w:r>
            <w:r>
              <w:rPr>
                <w:b/>
                <w:spacing w:val="-4"/>
                <w:sz w:val="18"/>
              </w:rPr>
              <w:t>CODE</w:t>
            </w:r>
          </w:p>
        </w:tc>
        <w:tc>
          <w:tcPr>
            <w:tcW w:w="2837" w:type="dxa"/>
          </w:tcPr>
          <w:p w14:paraId="43A283DD" w14:textId="77777777" w:rsidR="0034216F" w:rsidRDefault="0034216F">
            <w:pPr>
              <w:pStyle w:val="TableParagraph"/>
              <w:rPr>
                <w:sz w:val="18"/>
              </w:rPr>
            </w:pPr>
          </w:p>
        </w:tc>
        <w:tc>
          <w:tcPr>
            <w:tcW w:w="2693" w:type="dxa"/>
          </w:tcPr>
          <w:p w14:paraId="4CA98409" w14:textId="77777777" w:rsidR="0034216F" w:rsidRDefault="006B7EE7">
            <w:pPr>
              <w:pStyle w:val="TableParagraph"/>
              <w:spacing w:before="101"/>
              <w:ind w:left="105"/>
              <w:rPr>
                <w:b/>
                <w:sz w:val="18"/>
              </w:rPr>
            </w:pPr>
            <w:r>
              <w:rPr>
                <w:b/>
                <w:sz w:val="18"/>
              </w:rPr>
              <w:t>CONTRACT</w:t>
            </w:r>
            <w:r>
              <w:rPr>
                <w:b/>
                <w:spacing w:val="-2"/>
                <w:sz w:val="18"/>
              </w:rPr>
              <w:t xml:space="preserve"> </w:t>
            </w:r>
            <w:r>
              <w:rPr>
                <w:b/>
                <w:spacing w:val="-4"/>
                <w:sz w:val="18"/>
              </w:rPr>
              <w:t>NAME</w:t>
            </w:r>
          </w:p>
        </w:tc>
        <w:tc>
          <w:tcPr>
            <w:tcW w:w="2693" w:type="dxa"/>
          </w:tcPr>
          <w:p w14:paraId="1E3B2371" w14:textId="77777777" w:rsidR="0034216F" w:rsidRDefault="0034216F">
            <w:pPr>
              <w:pStyle w:val="TableParagraph"/>
              <w:rPr>
                <w:sz w:val="18"/>
              </w:rPr>
            </w:pPr>
          </w:p>
        </w:tc>
      </w:tr>
      <w:tr w:rsidR="0034216F" w14:paraId="41F3D269" w14:textId="77777777">
        <w:trPr>
          <w:trHeight w:val="388"/>
        </w:trPr>
        <w:tc>
          <w:tcPr>
            <w:tcW w:w="2659" w:type="dxa"/>
          </w:tcPr>
          <w:p w14:paraId="5C8FA937" w14:textId="77777777" w:rsidR="0034216F" w:rsidRDefault="006B7EE7">
            <w:pPr>
              <w:pStyle w:val="TableParagraph"/>
              <w:spacing w:before="87"/>
              <w:ind w:left="107"/>
              <w:rPr>
                <w:b/>
                <w:sz w:val="18"/>
              </w:rPr>
            </w:pPr>
            <w:r>
              <w:rPr>
                <w:b/>
                <w:sz w:val="18"/>
              </w:rPr>
              <w:t>FULL</w:t>
            </w:r>
            <w:r>
              <w:rPr>
                <w:b/>
                <w:spacing w:val="-4"/>
                <w:sz w:val="18"/>
              </w:rPr>
              <w:t xml:space="preserve"> NAME</w:t>
            </w:r>
          </w:p>
        </w:tc>
        <w:tc>
          <w:tcPr>
            <w:tcW w:w="2837" w:type="dxa"/>
          </w:tcPr>
          <w:p w14:paraId="0E5B8537" w14:textId="77777777" w:rsidR="0034216F" w:rsidRDefault="0034216F">
            <w:pPr>
              <w:pStyle w:val="TableParagraph"/>
              <w:rPr>
                <w:sz w:val="18"/>
              </w:rPr>
            </w:pPr>
          </w:p>
        </w:tc>
        <w:tc>
          <w:tcPr>
            <w:tcW w:w="2693" w:type="dxa"/>
          </w:tcPr>
          <w:p w14:paraId="68124779" w14:textId="77777777" w:rsidR="0034216F" w:rsidRDefault="006B7EE7">
            <w:pPr>
              <w:pStyle w:val="TableParagraph"/>
              <w:spacing w:before="87"/>
              <w:ind w:left="105"/>
              <w:rPr>
                <w:b/>
                <w:sz w:val="18"/>
              </w:rPr>
            </w:pPr>
            <w:r>
              <w:rPr>
                <w:b/>
                <w:sz w:val="18"/>
              </w:rPr>
              <w:t>DATE</w:t>
            </w:r>
            <w:r>
              <w:rPr>
                <w:b/>
                <w:spacing w:val="1"/>
                <w:sz w:val="18"/>
              </w:rPr>
              <w:t xml:space="preserve"> </w:t>
            </w:r>
            <w:r>
              <w:rPr>
                <w:b/>
                <w:sz w:val="18"/>
              </w:rPr>
              <w:t>OF</w:t>
            </w:r>
            <w:r>
              <w:rPr>
                <w:b/>
                <w:spacing w:val="-1"/>
                <w:sz w:val="18"/>
              </w:rPr>
              <w:t xml:space="preserve"> </w:t>
            </w:r>
            <w:r>
              <w:rPr>
                <w:b/>
                <w:spacing w:val="-4"/>
                <w:sz w:val="18"/>
              </w:rPr>
              <w:t>BIRTH</w:t>
            </w:r>
          </w:p>
        </w:tc>
        <w:tc>
          <w:tcPr>
            <w:tcW w:w="2693" w:type="dxa"/>
          </w:tcPr>
          <w:p w14:paraId="204CEB83" w14:textId="77777777" w:rsidR="0034216F" w:rsidRDefault="0034216F">
            <w:pPr>
              <w:pStyle w:val="TableParagraph"/>
              <w:rPr>
                <w:sz w:val="18"/>
              </w:rPr>
            </w:pPr>
          </w:p>
        </w:tc>
      </w:tr>
      <w:tr w:rsidR="0034216F" w14:paraId="6F966C75" w14:textId="77777777">
        <w:trPr>
          <w:trHeight w:val="445"/>
        </w:trPr>
        <w:tc>
          <w:tcPr>
            <w:tcW w:w="2659" w:type="dxa"/>
          </w:tcPr>
          <w:p w14:paraId="41DBED79" w14:textId="77777777" w:rsidR="0034216F" w:rsidRDefault="006B7EE7">
            <w:pPr>
              <w:pStyle w:val="TableParagraph"/>
              <w:spacing w:before="116"/>
              <w:ind w:left="107"/>
              <w:rPr>
                <w:b/>
                <w:sz w:val="18"/>
              </w:rPr>
            </w:pPr>
            <w:r>
              <w:rPr>
                <w:b/>
                <w:sz w:val="18"/>
              </w:rPr>
              <w:t>COMPANY</w:t>
            </w:r>
            <w:r>
              <w:rPr>
                <w:b/>
                <w:spacing w:val="-2"/>
                <w:sz w:val="18"/>
              </w:rPr>
              <w:t xml:space="preserve"> </w:t>
            </w:r>
            <w:r>
              <w:rPr>
                <w:b/>
                <w:spacing w:val="-4"/>
                <w:sz w:val="18"/>
              </w:rPr>
              <w:t>NAME</w:t>
            </w:r>
          </w:p>
        </w:tc>
        <w:tc>
          <w:tcPr>
            <w:tcW w:w="2837" w:type="dxa"/>
          </w:tcPr>
          <w:p w14:paraId="2D3200F1" w14:textId="77777777" w:rsidR="0034216F" w:rsidRDefault="0034216F">
            <w:pPr>
              <w:pStyle w:val="TableParagraph"/>
              <w:rPr>
                <w:sz w:val="18"/>
              </w:rPr>
            </w:pPr>
          </w:p>
        </w:tc>
        <w:tc>
          <w:tcPr>
            <w:tcW w:w="2693" w:type="dxa"/>
          </w:tcPr>
          <w:p w14:paraId="725AEA0D" w14:textId="77777777" w:rsidR="0034216F" w:rsidRDefault="006B7EE7">
            <w:pPr>
              <w:pStyle w:val="TableParagraph"/>
              <w:spacing w:before="20" w:line="216" w:lineRule="exact"/>
              <w:ind w:left="105"/>
              <w:rPr>
                <w:b/>
                <w:sz w:val="18"/>
              </w:rPr>
            </w:pPr>
            <w:r>
              <w:rPr>
                <w:b/>
                <w:sz w:val="18"/>
              </w:rPr>
              <w:t>EMERGENCY</w:t>
            </w:r>
            <w:r>
              <w:rPr>
                <w:b/>
                <w:spacing w:val="-2"/>
                <w:sz w:val="18"/>
              </w:rPr>
              <w:t xml:space="preserve"> CONTACT</w:t>
            </w:r>
          </w:p>
          <w:p w14:paraId="24D1E006" w14:textId="77777777" w:rsidR="0034216F" w:rsidRDefault="006B7EE7">
            <w:pPr>
              <w:pStyle w:val="TableParagraph"/>
              <w:spacing w:line="190" w:lineRule="exact"/>
              <w:ind w:left="105"/>
              <w:rPr>
                <w:i/>
                <w:sz w:val="16"/>
              </w:rPr>
            </w:pPr>
            <w:r>
              <w:rPr>
                <w:i/>
                <w:sz w:val="16"/>
              </w:rPr>
              <w:t>(NAME</w:t>
            </w:r>
            <w:r>
              <w:rPr>
                <w:i/>
                <w:spacing w:val="-2"/>
                <w:sz w:val="16"/>
              </w:rPr>
              <w:t xml:space="preserve"> </w:t>
            </w:r>
            <w:r>
              <w:rPr>
                <w:i/>
                <w:sz w:val="16"/>
              </w:rPr>
              <w:t>&amp;</w:t>
            </w:r>
            <w:r>
              <w:rPr>
                <w:i/>
                <w:spacing w:val="-2"/>
                <w:sz w:val="16"/>
              </w:rPr>
              <w:t xml:space="preserve"> RELATIONSHIP)</w:t>
            </w:r>
          </w:p>
        </w:tc>
        <w:tc>
          <w:tcPr>
            <w:tcW w:w="2693" w:type="dxa"/>
          </w:tcPr>
          <w:p w14:paraId="228BFDDB" w14:textId="77777777" w:rsidR="0034216F" w:rsidRDefault="0034216F">
            <w:pPr>
              <w:pStyle w:val="TableParagraph"/>
              <w:rPr>
                <w:sz w:val="18"/>
              </w:rPr>
            </w:pPr>
          </w:p>
        </w:tc>
      </w:tr>
      <w:tr w:rsidR="0034216F" w14:paraId="38BBAC65" w14:textId="77777777">
        <w:trPr>
          <w:trHeight w:val="438"/>
        </w:trPr>
        <w:tc>
          <w:tcPr>
            <w:tcW w:w="2659" w:type="dxa"/>
          </w:tcPr>
          <w:p w14:paraId="78CBC3A7" w14:textId="77777777" w:rsidR="0034216F" w:rsidRDefault="006B7EE7">
            <w:pPr>
              <w:pStyle w:val="TableParagraph"/>
              <w:spacing w:before="111"/>
              <w:ind w:left="107"/>
              <w:rPr>
                <w:b/>
                <w:sz w:val="18"/>
              </w:rPr>
            </w:pPr>
            <w:r>
              <w:rPr>
                <w:b/>
                <w:sz w:val="18"/>
              </w:rPr>
              <w:t>SUPERVISOR’S</w:t>
            </w:r>
            <w:r>
              <w:rPr>
                <w:b/>
                <w:spacing w:val="-5"/>
                <w:sz w:val="18"/>
              </w:rPr>
              <w:t xml:space="preserve"> </w:t>
            </w:r>
            <w:r>
              <w:rPr>
                <w:b/>
                <w:spacing w:val="-4"/>
                <w:sz w:val="18"/>
              </w:rPr>
              <w:t>NAME</w:t>
            </w:r>
          </w:p>
        </w:tc>
        <w:tc>
          <w:tcPr>
            <w:tcW w:w="2837" w:type="dxa"/>
          </w:tcPr>
          <w:p w14:paraId="3C1DE750" w14:textId="77777777" w:rsidR="0034216F" w:rsidRDefault="0034216F">
            <w:pPr>
              <w:pStyle w:val="TableParagraph"/>
              <w:rPr>
                <w:sz w:val="18"/>
              </w:rPr>
            </w:pPr>
          </w:p>
        </w:tc>
        <w:tc>
          <w:tcPr>
            <w:tcW w:w="2693" w:type="dxa"/>
          </w:tcPr>
          <w:p w14:paraId="623FB576" w14:textId="77777777" w:rsidR="0034216F" w:rsidRDefault="006B7EE7">
            <w:pPr>
              <w:pStyle w:val="TableParagraph"/>
              <w:spacing w:before="111"/>
              <w:ind w:left="105"/>
              <w:rPr>
                <w:b/>
                <w:sz w:val="18"/>
              </w:rPr>
            </w:pPr>
            <w:r>
              <w:rPr>
                <w:b/>
                <w:sz w:val="18"/>
              </w:rPr>
              <w:t>TELEPHONE</w:t>
            </w:r>
            <w:r>
              <w:rPr>
                <w:b/>
                <w:spacing w:val="-4"/>
                <w:sz w:val="18"/>
              </w:rPr>
              <w:t xml:space="preserve"> </w:t>
            </w:r>
            <w:r>
              <w:rPr>
                <w:b/>
                <w:spacing w:val="-2"/>
                <w:sz w:val="18"/>
              </w:rPr>
              <w:t>NUMBER</w:t>
            </w:r>
          </w:p>
        </w:tc>
        <w:tc>
          <w:tcPr>
            <w:tcW w:w="2693" w:type="dxa"/>
          </w:tcPr>
          <w:p w14:paraId="4121620F" w14:textId="77777777" w:rsidR="0034216F" w:rsidRDefault="0034216F">
            <w:pPr>
              <w:pStyle w:val="TableParagraph"/>
              <w:rPr>
                <w:sz w:val="18"/>
              </w:rPr>
            </w:pPr>
          </w:p>
        </w:tc>
      </w:tr>
    </w:tbl>
    <w:p w14:paraId="12D17B75" w14:textId="77777777" w:rsidR="0034216F" w:rsidRDefault="0034216F">
      <w:pPr>
        <w:pStyle w:val="BodyText"/>
        <w:spacing w:before="6"/>
        <w:rPr>
          <w:b/>
          <w:sz w:val="11"/>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32"/>
        <w:gridCol w:w="883"/>
      </w:tblGrid>
      <w:tr w:rsidR="0034216F" w14:paraId="247AB965" w14:textId="77777777">
        <w:trPr>
          <w:trHeight w:val="290"/>
        </w:trPr>
        <w:tc>
          <w:tcPr>
            <w:tcW w:w="10915" w:type="dxa"/>
            <w:gridSpan w:val="2"/>
          </w:tcPr>
          <w:p w14:paraId="0979E60A" w14:textId="77777777" w:rsidR="0034216F" w:rsidRDefault="006B7EE7">
            <w:pPr>
              <w:pStyle w:val="TableParagraph"/>
              <w:spacing w:before="1" w:line="269" w:lineRule="exact"/>
              <w:ind w:right="132"/>
              <w:jc w:val="center"/>
              <w:rPr>
                <w:b/>
              </w:rPr>
            </w:pPr>
            <w:r>
              <w:rPr>
                <w:b/>
                <w:u w:val="single"/>
              </w:rPr>
              <w:t>SITE</w:t>
            </w:r>
            <w:r>
              <w:rPr>
                <w:b/>
                <w:spacing w:val="-1"/>
                <w:u w:val="single"/>
              </w:rPr>
              <w:t xml:space="preserve"> </w:t>
            </w:r>
            <w:r>
              <w:rPr>
                <w:b/>
                <w:spacing w:val="-2"/>
                <w:u w:val="single"/>
              </w:rPr>
              <w:t>SAFETY</w:t>
            </w:r>
          </w:p>
        </w:tc>
      </w:tr>
      <w:tr w:rsidR="0034216F" w14:paraId="19D09C44" w14:textId="77777777">
        <w:trPr>
          <w:trHeight w:val="383"/>
        </w:trPr>
        <w:tc>
          <w:tcPr>
            <w:tcW w:w="10032" w:type="dxa"/>
          </w:tcPr>
          <w:p w14:paraId="13270E2B" w14:textId="77777777" w:rsidR="0034216F" w:rsidRDefault="0034216F">
            <w:pPr>
              <w:pStyle w:val="TableParagraph"/>
              <w:rPr>
                <w:sz w:val="18"/>
              </w:rPr>
            </w:pPr>
          </w:p>
        </w:tc>
        <w:tc>
          <w:tcPr>
            <w:tcW w:w="883" w:type="dxa"/>
          </w:tcPr>
          <w:p w14:paraId="5C573D1E" w14:textId="77777777" w:rsidR="0034216F" w:rsidRDefault="006B7EE7">
            <w:pPr>
              <w:pStyle w:val="TableParagraph"/>
              <w:spacing w:line="190" w:lineRule="atLeast"/>
              <w:ind w:left="124" w:right="113" w:firstLine="2"/>
              <w:rPr>
                <w:b/>
                <w:sz w:val="16"/>
              </w:rPr>
            </w:pPr>
            <w:r>
              <w:rPr>
                <w:b/>
                <w:color w:val="FF0000"/>
                <w:spacing w:val="-2"/>
                <w:sz w:val="16"/>
              </w:rPr>
              <w:t>PLEASE INITIAL</w:t>
            </w:r>
          </w:p>
        </w:tc>
      </w:tr>
      <w:tr w:rsidR="0034216F" w14:paraId="16E95426" w14:textId="77777777">
        <w:trPr>
          <w:trHeight w:val="326"/>
        </w:trPr>
        <w:tc>
          <w:tcPr>
            <w:tcW w:w="10032" w:type="dxa"/>
          </w:tcPr>
          <w:p w14:paraId="7307938C" w14:textId="77777777" w:rsidR="0034216F" w:rsidRDefault="006B7EE7">
            <w:pPr>
              <w:pStyle w:val="TableParagraph"/>
              <w:spacing w:before="43"/>
              <w:ind w:left="107"/>
              <w:rPr>
                <w:sz w:val="20"/>
              </w:rPr>
            </w:pPr>
            <w:r>
              <w:rPr>
                <w:b/>
                <w:sz w:val="20"/>
              </w:rPr>
              <w:t>Health</w:t>
            </w:r>
            <w:r>
              <w:rPr>
                <w:b/>
                <w:spacing w:val="-7"/>
                <w:sz w:val="20"/>
              </w:rPr>
              <w:t xml:space="preserve"> </w:t>
            </w:r>
            <w:r>
              <w:rPr>
                <w:b/>
                <w:sz w:val="20"/>
              </w:rPr>
              <w:t>&amp;</w:t>
            </w:r>
            <w:r>
              <w:rPr>
                <w:b/>
                <w:spacing w:val="-3"/>
                <w:sz w:val="20"/>
              </w:rPr>
              <w:t xml:space="preserve"> </w:t>
            </w:r>
            <w:r>
              <w:rPr>
                <w:b/>
                <w:sz w:val="20"/>
              </w:rPr>
              <w:t>Safety</w:t>
            </w:r>
            <w:r>
              <w:rPr>
                <w:b/>
                <w:spacing w:val="-4"/>
                <w:sz w:val="20"/>
              </w:rPr>
              <w:t xml:space="preserve"> </w:t>
            </w:r>
            <w:r>
              <w:rPr>
                <w:b/>
                <w:sz w:val="20"/>
              </w:rPr>
              <w:t>at</w:t>
            </w:r>
            <w:r>
              <w:rPr>
                <w:b/>
                <w:spacing w:val="-5"/>
                <w:sz w:val="20"/>
              </w:rPr>
              <w:t xml:space="preserve"> </w:t>
            </w:r>
            <w:r>
              <w:rPr>
                <w:b/>
                <w:sz w:val="20"/>
              </w:rPr>
              <w:t>Work</w:t>
            </w:r>
            <w:r>
              <w:rPr>
                <w:b/>
                <w:spacing w:val="-4"/>
                <w:sz w:val="20"/>
              </w:rPr>
              <w:t xml:space="preserve"> </w:t>
            </w:r>
            <w:r>
              <w:rPr>
                <w:sz w:val="20"/>
              </w:rPr>
              <w:t>-</w:t>
            </w:r>
            <w:r>
              <w:rPr>
                <w:spacing w:val="-3"/>
                <w:sz w:val="20"/>
              </w:rPr>
              <w:t xml:space="preserve"> </w:t>
            </w:r>
            <w:r>
              <w:rPr>
                <w:sz w:val="20"/>
              </w:rPr>
              <w:t>Outline</w:t>
            </w:r>
            <w:r>
              <w:rPr>
                <w:spacing w:val="-4"/>
                <w:sz w:val="20"/>
              </w:rPr>
              <w:t xml:space="preserve"> </w:t>
            </w:r>
            <w:r>
              <w:rPr>
                <w:sz w:val="20"/>
              </w:rPr>
              <w:t>of</w:t>
            </w:r>
            <w:r>
              <w:rPr>
                <w:spacing w:val="-5"/>
                <w:sz w:val="20"/>
              </w:rPr>
              <w:t xml:space="preserve"> </w:t>
            </w:r>
            <w:r>
              <w:rPr>
                <w:sz w:val="20"/>
              </w:rPr>
              <w:t>project</w:t>
            </w:r>
            <w:r>
              <w:rPr>
                <w:spacing w:val="-4"/>
                <w:sz w:val="20"/>
              </w:rPr>
              <w:t xml:space="preserve"> </w:t>
            </w:r>
            <w:r>
              <w:rPr>
                <w:sz w:val="20"/>
              </w:rPr>
              <w:t>and</w:t>
            </w:r>
            <w:r>
              <w:rPr>
                <w:spacing w:val="-4"/>
                <w:sz w:val="20"/>
              </w:rPr>
              <w:t xml:space="preserve"> </w:t>
            </w:r>
            <w:r>
              <w:rPr>
                <w:sz w:val="20"/>
              </w:rPr>
              <w:t>site</w:t>
            </w:r>
            <w:r>
              <w:rPr>
                <w:spacing w:val="-4"/>
                <w:sz w:val="20"/>
              </w:rPr>
              <w:t xml:space="preserve"> </w:t>
            </w:r>
            <w:r>
              <w:rPr>
                <w:spacing w:val="-2"/>
                <w:sz w:val="20"/>
              </w:rPr>
              <w:t>constraints.</w:t>
            </w:r>
          </w:p>
        </w:tc>
        <w:tc>
          <w:tcPr>
            <w:tcW w:w="883" w:type="dxa"/>
          </w:tcPr>
          <w:p w14:paraId="04B46091" w14:textId="77777777" w:rsidR="0034216F" w:rsidRDefault="0034216F">
            <w:pPr>
              <w:pStyle w:val="TableParagraph"/>
              <w:rPr>
                <w:sz w:val="18"/>
              </w:rPr>
            </w:pPr>
          </w:p>
        </w:tc>
      </w:tr>
      <w:tr w:rsidR="0034216F" w14:paraId="53C84A95" w14:textId="77777777">
        <w:trPr>
          <w:trHeight w:val="287"/>
        </w:trPr>
        <w:tc>
          <w:tcPr>
            <w:tcW w:w="10032" w:type="dxa"/>
          </w:tcPr>
          <w:p w14:paraId="104DF57F" w14:textId="77777777" w:rsidR="0034216F" w:rsidRDefault="006B7EE7">
            <w:pPr>
              <w:pStyle w:val="TableParagraph"/>
              <w:spacing w:before="25"/>
              <w:ind w:left="107"/>
              <w:rPr>
                <w:sz w:val="20"/>
              </w:rPr>
            </w:pPr>
            <w:proofErr w:type="gramStart"/>
            <w:r>
              <w:rPr>
                <w:sz w:val="20"/>
              </w:rPr>
              <w:t>Employers</w:t>
            </w:r>
            <w:proofErr w:type="gramEnd"/>
            <w:r>
              <w:rPr>
                <w:spacing w:val="-7"/>
                <w:sz w:val="20"/>
              </w:rPr>
              <w:t xml:space="preserve"> </w:t>
            </w:r>
            <w:r>
              <w:rPr>
                <w:sz w:val="20"/>
              </w:rPr>
              <w:t>responsibilities</w:t>
            </w:r>
            <w:r>
              <w:rPr>
                <w:spacing w:val="-6"/>
                <w:sz w:val="20"/>
              </w:rPr>
              <w:t xml:space="preserve"> </w:t>
            </w:r>
            <w:r>
              <w:rPr>
                <w:sz w:val="20"/>
              </w:rPr>
              <w:t>–</w:t>
            </w:r>
            <w:r>
              <w:rPr>
                <w:spacing w:val="-4"/>
                <w:sz w:val="20"/>
              </w:rPr>
              <w:t xml:space="preserve"> </w:t>
            </w:r>
            <w:r>
              <w:rPr>
                <w:b/>
                <w:sz w:val="20"/>
              </w:rPr>
              <w:t>HASAWA</w:t>
            </w:r>
            <w:r>
              <w:rPr>
                <w:b/>
                <w:spacing w:val="-5"/>
                <w:sz w:val="20"/>
              </w:rPr>
              <w:t xml:space="preserve"> </w:t>
            </w:r>
            <w:r>
              <w:rPr>
                <w:b/>
                <w:sz w:val="20"/>
              </w:rPr>
              <w:t>1974</w:t>
            </w:r>
            <w:r>
              <w:rPr>
                <w:b/>
                <w:spacing w:val="-6"/>
                <w:sz w:val="20"/>
              </w:rPr>
              <w:t xml:space="preserve"> </w:t>
            </w:r>
            <w:r>
              <w:rPr>
                <w:sz w:val="20"/>
              </w:rPr>
              <w:t>-</w:t>
            </w:r>
            <w:r>
              <w:rPr>
                <w:spacing w:val="-3"/>
                <w:sz w:val="20"/>
              </w:rPr>
              <w:t xml:space="preserve"> </w:t>
            </w:r>
            <w:r>
              <w:rPr>
                <w:sz w:val="20"/>
              </w:rPr>
              <w:t>CDM</w:t>
            </w:r>
            <w:r>
              <w:rPr>
                <w:spacing w:val="-5"/>
                <w:sz w:val="20"/>
              </w:rPr>
              <w:t xml:space="preserve"> </w:t>
            </w:r>
            <w:r>
              <w:rPr>
                <w:sz w:val="20"/>
              </w:rPr>
              <w:t>2015</w:t>
            </w:r>
            <w:r>
              <w:rPr>
                <w:spacing w:val="-6"/>
                <w:sz w:val="20"/>
              </w:rPr>
              <w:t xml:space="preserve"> </w:t>
            </w:r>
            <w:r>
              <w:rPr>
                <w:sz w:val="20"/>
              </w:rPr>
              <w:t>–</w:t>
            </w:r>
            <w:r>
              <w:rPr>
                <w:spacing w:val="-5"/>
                <w:sz w:val="20"/>
              </w:rPr>
              <w:t xml:space="preserve"> </w:t>
            </w:r>
            <w:r>
              <w:rPr>
                <w:sz w:val="20"/>
              </w:rPr>
              <w:t>Management</w:t>
            </w:r>
            <w:r>
              <w:rPr>
                <w:spacing w:val="-6"/>
                <w:sz w:val="20"/>
              </w:rPr>
              <w:t xml:space="preserve"> </w:t>
            </w:r>
            <w:r>
              <w:rPr>
                <w:sz w:val="20"/>
              </w:rPr>
              <w:t>Regs</w:t>
            </w:r>
            <w:r>
              <w:rPr>
                <w:spacing w:val="-6"/>
                <w:sz w:val="20"/>
              </w:rPr>
              <w:t xml:space="preserve"> </w:t>
            </w:r>
            <w:r>
              <w:rPr>
                <w:sz w:val="20"/>
              </w:rPr>
              <w:t>1999</w:t>
            </w:r>
            <w:r>
              <w:rPr>
                <w:spacing w:val="-5"/>
                <w:sz w:val="20"/>
              </w:rPr>
              <w:t xml:space="preserve"> etc</w:t>
            </w:r>
          </w:p>
        </w:tc>
        <w:tc>
          <w:tcPr>
            <w:tcW w:w="883" w:type="dxa"/>
          </w:tcPr>
          <w:p w14:paraId="19CFCBC0" w14:textId="77777777" w:rsidR="0034216F" w:rsidRDefault="0034216F">
            <w:pPr>
              <w:pStyle w:val="TableParagraph"/>
              <w:rPr>
                <w:sz w:val="18"/>
              </w:rPr>
            </w:pPr>
          </w:p>
        </w:tc>
      </w:tr>
      <w:tr w:rsidR="0034216F" w14:paraId="1CDA666A" w14:textId="77777777">
        <w:trPr>
          <w:trHeight w:val="270"/>
        </w:trPr>
        <w:tc>
          <w:tcPr>
            <w:tcW w:w="10032" w:type="dxa"/>
          </w:tcPr>
          <w:p w14:paraId="45E21B0F" w14:textId="71119D82" w:rsidR="0034216F" w:rsidRDefault="006B7EE7">
            <w:pPr>
              <w:pStyle w:val="TableParagraph"/>
              <w:spacing w:before="17" w:line="233" w:lineRule="exact"/>
              <w:ind w:left="107"/>
              <w:rPr>
                <w:sz w:val="20"/>
              </w:rPr>
            </w:pPr>
            <w:r>
              <w:rPr>
                <w:sz w:val="20"/>
              </w:rPr>
              <w:t>Informed</w:t>
            </w:r>
            <w:r>
              <w:rPr>
                <w:spacing w:val="-7"/>
                <w:sz w:val="20"/>
              </w:rPr>
              <w:t xml:space="preserve"> </w:t>
            </w:r>
            <w:r>
              <w:rPr>
                <w:sz w:val="20"/>
              </w:rPr>
              <w:t>of</w:t>
            </w:r>
            <w:r>
              <w:rPr>
                <w:spacing w:val="-5"/>
                <w:sz w:val="20"/>
              </w:rPr>
              <w:t xml:space="preserve"> </w:t>
            </w:r>
            <w:r>
              <w:rPr>
                <w:sz w:val="20"/>
              </w:rPr>
              <w:t>the</w:t>
            </w:r>
            <w:r>
              <w:rPr>
                <w:spacing w:val="-5"/>
                <w:sz w:val="20"/>
              </w:rPr>
              <w:t xml:space="preserve"> </w:t>
            </w:r>
            <w:r w:rsidR="00BF0673">
              <w:rPr>
                <w:b/>
                <w:sz w:val="20"/>
              </w:rPr>
              <w:t xml:space="preserve">R&amp;M Property </w:t>
            </w:r>
            <w:proofErr w:type="gramStart"/>
            <w:r w:rsidR="00BF0673">
              <w:rPr>
                <w:b/>
                <w:sz w:val="20"/>
              </w:rPr>
              <w:t xml:space="preserve">Group </w:t>
            </w:r>
            <w:r>
              <w:rPr>
                <w:b/>
                <w:spacing w:val="-4"/>
                <w:sz w:val="20"/>
              </w:rPr>
              <w:t xml:space="preserve"> </w:t>
            </w:r>
            <w:r>
              <w:rPr>
                <w:b/>
                <w:sz w:val="20"/>
              </w:rPr>
              <w:t>Personnel</w:t>
            </w:r>
            <w:proofErr w:type="gramEnd"/>
            <w:r>
              <w:rPr>
                <w:b/>
                <w:spacing w:val="-5"/>
                <w:sz w:val="20"/>
              </w:rPr>
              <w:t xml:space="preserve"> </w:t>
            </w:r>
            <w:r>
              <w:rPr>
                <w:sz w:val="20"/>
              </w:rPr>
              <w:t>involved</w:t>
            </w:r>
            <w:r>
              <w:rPr>
                <w:spacing w:val="-7"/>
                <w:sz w:val="20"/>
              </w:rPr>
              <w:t xml:space="preserve"> </w:t>
            </w:r>
            <w:r>
              <w:rPr>
                <w:sz w:val="20"/>
              </w:rPr>
              <w:t>on</w:t>
            </w:r>
            <w:r>
              <w:rPr>
                <w:spacing w:val="-5"/>
                <w:sz w:val="20"/>
              </w:rPr>
              <w:t xml:space="preserve"> </w:t>
            </w:r>
            <w:r>
              <w:rPr>
                <w:sz w:val="20"/>
              </w:rPr>
              <w:t>this</w:t>
            </w:r>
            <w:r>
              <w:rPr>
                <w:spacing w:val="-6"/>
                <w:sz w:val="20"/>
              </w:rPr>
              <w:t xml:space="preserve"> </w:t>
            </w:r>
            <w:r>
              <w:rPr>
                <w:spacing w:val="-2"/>
                <w:sz w:val="20"/>
              </w:rPr>
              <w:t>project.</w:t>
            </w:r>
          </w:p>
        </w:tc>
        <w:tc>
          <w:tcPr>
            <w:tcW w:w="883" w:type="dxa"/>
          </w:tcPr>
          <w:p w14:paraId="0E34DBA1" w14:textId="77777777" w:rsidR="0034216F" w:rsidRDefault="0034216F">
            <w:pPr>
              <w:pStyle w:val="TableParagraph"/>
              <w:rPr>
                <w:sz w:val="18"/>
              </w:rPr>
            </w:pPr>
          </w:p>
        </w:tc>
      </w:tr>
      <w:tr w:rsidR="0034216F" w14:paraId="34C700DD" w14:textId="77777777">
        <w:trPr>
          <w:trHeight w:val="1823"/>
        </w:trPr>
        <w:tc>
          <w:tcPr>
            <w:tcW w:w="10032" w:type="dxa"/>
          </w:tcPr>
          <w:p w14:paraId="0197A975" w14:textId="77777777" w:rsidR="0034216F" w:rsidRDefault="006B7EE7">
            <w:pPr>
              <w:pStyle w:val="TableParagraph"/>
              <w:spacing w:before="41" w:line="240" w:lineRule="exact"/>
              <w:ind w:left="107"/>
              <w:rPr>
                <w:b/>
                <w:sz w:val="20"/>
              </w:rPr>
            </w:pPr>
            <w:r>
              <w:rPr>
                <w:b/>
                <w:sz w:val="20"/>
              </w:rPr>
              <w:t>Employees</w:t>
            </w:r>
            <w:r>
              <w:rPr>
                <w:b/>
                <w:spacing w:val="-11"/>
                <w:sz w:val="20"/>
              </w:rPr>
              <w:t xml:space="preserve"> </w:t>
            </w:r>
            <w:r>
              <w:rPr>
                <w:b/>
                <w:spacing w:val="-2"/>
                <w:sz w:val="20"/>
              </w:rPr>
              <w:t>responsibilities</w:t>
            </w:r>
          </w:p>
          <w:p w14:paraId="324CA2C7" w14:textId="77777777" w:rsidR="0034216F" w:rsidRDefault="006B7EE7">
            <w:pPr>
              <w:pStyle w:val="TableParagraph"/>
              <w:numPr>
                <w:ilvl w:val="0"/>
                <w:numId w:val="3"/>
              </w:numPr>
              <w:tabs>
                <w:tab w:val="left" w:pos="672"/>
              </w:tabs>
              <w:spacing w:line="250" w:lineRule="exact"/>
              <w:ind w:left="672" w:hanging="282"/>
              <w:rPr>
                <w:sz w:val="20"/>
              </w:rPr>
            </w:pPr>
            <w:r>
              <w:rPr>
                <w:sz w:val="20"/>
              </w:rPr>
              <w:t>Co-operate</w:t>
            </w:r>
            <w:r>
              <w:rPr>
                <w:spacing w:val="-8"/>
                <w:sz w:val="20"/>
              </w:rPr>
              <w:t xml:space="preserve"> </w:t>
            </w:r>
            <w:r>
              <w:rPr>
                <w:sz w:val="20"/>
              </w:rPr>
              <w:t>with</w:t>
            </w:r>
            <w:r>
              <w:rPr>
                <w:spacing w:val="-7"/>
                <w:sz w:val="20"/>
              </w:rPr>
              <w:t xml:space="preserve"> </w:t>
            </w:r>
            <w:proofErr w:type="gramStart"/>
            <w:r>
              <w:rPr>
                <w:spacing w:val="-2"/>
                <w:sz w:val="20"/>
              </w:rPr>
              <w:t>instructions;</w:t>
            </w:r>
            <w:proofErr w:type="gramEnd"/>
          </w:p>
          <w:p w14:paraId="410D8BC1" w14:textId="77777777" w:rsidR="0034216F" w:rsidRDefault="006B7EE7">
            <w:pPr>
              <w:pStyle w:val="TableParagraph"/>
              <w:numPr>
                <w:ilvl w:val="0"/>
                <w:numId w:val="3"/>
              </w:numPr>
              <w:tabs>
                <w:tab w:val="left" w:pos="672"/>
              </w:tabs>
              <w:spacing w:before="2" w:line="250" w:lineRule="exact"/>
              <w:ind w:left="672" w:hanging="282"/>
              <w:rPr>
                <w:sz w:val="20"/>
              </w:rPr>
            </w:pPr>
            <w:r>
              <w:rPr>
                <w:sz w:val="20"/>
              </w:rPr>
              <w:t>You</w:t>
            </w:r>
            <w:r>
              <w:rPr>
                <w:spacing w:val="-4"/>
                <w:sz w:val="20"/>
              </w:rPr>
              <w:t xml:space="preserve"> </w:t>
            </w:r>
            <w:r>
              <w:rPr>
                <w:sz w:val="20"/>
              </w:rPr>
              <w:t>must</w:t>
            </w:r>
            <w:r>
              <w:rPr>
                <w:spacing w:val="-4"/>
                <w:sz w:val="20"/>
              </w:rPr>
              <w:t xml:space="preserve"> </w:t>
            </w:r>
            <w:r>
              <w:rPr>
                <w:sz w:val="20"/>
              </w:rPr>
              <w:t>wear</w:t>
            </w:r>
            <w:r>
              <w:rPr>
                <w:spacing w:val="-5"/>
                <w:sz w:val="20"/>
              </w:rPr>
              <w:t xml:space="preserve"> </w:t>
            </w:r>
            <w:r>
              <w:rPr>
                <w:sz w:val="20"/>
              </w:rPr>
              <w:t>PPE</w:t>
            </w:r>
            <w:r>
              <w:rPr>
                <w:spacing w:val="-3"/>
                <w:sz w:val="20"/>
              </w:rPr>
              <w:t xml:space="preserve"> </w:t>
            </w:r>
            <w:r>
              <w:rPr>
                <w:sz w:val="20"/>
              </w:rPr>
              <w:t>that</w:t>
            </w:r>
            <w:r>
              <w:rPr>
                <w:spacing w:val="-4"/>
                <w:sz w:val="20"/>
              </w:rPr>
              <w:t xml:space="preserve"> </w:t>
            </w:r>
            <w:r>
              <w:rPr>
                <w:sz w:val="20"/>
              </w:rPr>
              <w:t>is</w:t>
            </w:r>
            <w:r>
              <w:rPr>
                <w:spacing w:val="-5"/>
                <w:sz w:val="20"/>
              </w:rPr>
              <w:t xml:space="preserve"> </w:t>
            </w:r>
            <w:r>
              <w:rPr>
                <w:sz w:val="20"/>
              </w:rPr>
              <w:t>provided</w:t>
            </w:r>
            <w:r>
              <w:rPr>
                <w:spacing w:val="-6"/>
                <w:sz w:val="20"/>
              </w:rPr>
              <w:t xml:space="preserve"> </w:t>
            </w:r>
            <w:r>
              <w:rPr>
                <w:sz w:val="20"/>
              </w:rPr>
              <w:t>by</w:t>
            </w:r>
            <w:r>
              <w:rPr>
                <w:spacing w:val="-2"/>
                <w:sz w:val="20"/>
              </w:rPr>
              <w:t xml:space="preserve"> </w:t>
            </w:r>
            <w:r>
              <w:rPr>
                <w:sz w:val="20"/>
              </w:rPr>
              <w:t>your</w:t>
            </w:r>
            <w:r>
              <w:rPr>
                <w:spacing w:val="-5"/>
                <w:sz w:val="20"/>
              </w:rPr>
              <w:t xml:space="preserve"> </w:t>
            </w:r>
            <w:proofErr w:type="gramStart"/>
            <w:r>
              <w:rPr>
                <w:spacing w:val="-2"/>
                <w:sz w:val="20"/>
              </w:rPr>
              <w:t>employer;</w:t>
            </w:r>
            <w:proofErr w:type="gramEnd"/>
          </w:p>
          <w:p w14:paraId="3FB739D3" w14:textId="77777777" w:rsidR="0034216F" w:rsidRDefault="006B7EE7">
            <w:pPr>
              <w:pStyle w:val="TableParagraph"/>
              <w:numPr>
                <w:ilvl w:val="0"/>
                <w:numId w:val="3"/>
              </w:numPr>
              <w:tabs>
                <w:tab w:val="left" w:pos="673"/>
              </w:tabs>
              <w:spacing w:line="250" w:lineRule="exact"/>
              <w:ind w:left="673" w:hanging="282"/>
              <w:rPr>
                <w:sz w:val="20"/>
              </w:rPr>
            </w:pPr>
            <w:r>
              <w:rPr>
                <w:sz w:val="20"/>
              </w:rPr>
              <w:t>Do</w:t>
            </w:r>
            <w:r>
              <w:rPr>
                <w:spacing w:val="-5"/>
                <w:sz w:val="20"/>
              </w:rPr>
              <w:t xml:space="preserve"> </w:t>
            </w:r>
            <w:r>
              <w:rPr>
                <w:sz w:val="20"/>
              </w:rPr>
              <w:t>not</w:t>
            </w:r>
            <w:r>
              <w:rPr>
                <w:spacing w:val="-5"/>
                <w:sz w:val="20"/>
              </w:rPr>
              <w:t xml:space="preserve"> </w:t>
            </w:r>
            <w:r>
              <w:rPr>
                <w:sz w:val="20"/>
              </w:rPr>
              <w:t>interfere</w:t>
            </w:r>
            <w:r>
              <w:rPr>
                <w:spacing w:val="-5"/>
                <w:sz w:val="20"/>
              </w:rPr>
              <w:t xml:space="preserve"> </w:t>
            </w:r>
            <w:r>
              <w:rPr>
                <w:sz w:val="20"/>
              </w:rPr>
              <w:t>with</w:t>
            </w:r>
            <w:r>
              <w:rPr>
                <w:spacing w:val="-5"/>
                <w:sz w:val="20"/>
              </w:rPr>
              <w:t xml:space="preserve"> </w:t>
            </w:r>
            <w:r>
              <w:rPr>
                <w:sz w:val="20"/>
              </w:rPr>
              <w:t>safety</w:t>
            </w:r>
            <w:r>
              <w:rPr>
                <w:spacing w:val="-7"/>
                <w:sz w:val="20"/>
              </w:rPr>
              <w:t xml:space="preserve"> </w:t>
            </w:r>
            <w:r>
              <w:rPr>
                <w:sz w:val="20"/>
              </w:rPr>
              <w:t>equipment</w:t>
            </w:r>
            <w:r>
              <w:rPr>
                <w:spacing w:val="-5"/>
                <w:sz w:val="20"/>
              </w:rPr>
              <w:t xml:space="preserve"> </w:t>
            </w:r>
            <w:r>
              <w:rPr>
                <w:sz w:val="20"/>
              </w:rPr>
              <w:t>unless</w:t>
            </w:r>
            <w:r>
              <w:rPr>
                <w:spacing w:val="-6"/>
                <w:sz w:val="20"/>
              </w:rPr>
              <w:t xml:space="preserve"> </w:t>
            </w:r>
            <w:r>
              <w:rPr>
                <w:sz w:val="20"/>
              </w:rPr>
              <w:t>authorised</w:t>
            </w:r>
            <w:r>
              <w:rPr>
                <w:spacing w:val="-6"/>
                <w:sz w:val="20"/>
              </w:rPr>
              <w:t xml:space="preserve"> </w:t>
            </w:r>
            <w:r>
              <w:rPr>
                <w:sz w:val="20"/>
              </w:rPr>
              <w:t>to</w:t>
            </w:r>
            <w:r>
              <w:rPr>
                <w:spacing w:val="-5"/>
                <w:sz w:val="20"/>
              </w:rPr>
              <w:t xml:space="preserve"> </w:t>
            </w:r>
            <w:r>
              <w:rPr>
                <w:sz w:val="20"/>
              </w:rPr>
              <w:t>do</w:t>
            </w:r>
            <w:r>
              <w:rPr>
                <w:spacing w:val="-5"/>
                <w:sz w:val="20"/>
              </w:rPr>
              <w:t xml:space="preserve"> </w:t>
            </w:r>
            <w:proofErr w:type="gramStart"/>
            <w:r>
              <w:rPr>
                <w:spacing w:val="-5"/>
                <w:sz w:val="20"/>
              </w:rPr>
              <w:t>so;</w:t>
            </w:r>
            <w:proofErr w:type="gramEnd"/>
          </w:p>
          <w:p w14:paraId="7332398D" w14:textId="77777777" w:rsidR="0034216F" w:rsidRDefault="006B7EE7">
            <w:pPr>
              <w:pStyle w:val="TableParagraph"/>
              <w:numPr>
                <w:ilvl w:val="0"/>
                <w:numId w:val="3"/>
              </w:numPr>
              <w:tabs>
                <w:tab w:val="left" w:pos="673"/>
              </w:tabs>
              <w:spacing w:line="250" w:lineRule="exact"/>
              <w:ind w:left="673" w:hanging="282"/>
              <w:rPr>
                <w:sz w:val="20"/>
              </w:rPr>
            </w:pPr>
            <w:r>
              <w:rPr>
                <w:sz w:val="20"/>
              </w:rPr>
              <w:t>Carry</w:t>
            </w:r>
            <w:r>
              <w:rPr>
                <w:spacing w:val="-7"/>
                <w:sz w:val="20"/>
              </w:rPr>
              <w:t xml:space="preserve"> </w:t>
            </w:r>
            <w:r>
              <w:rPr>
                <w:sz w:val="20"/>
              </w:rPr>
              <w:t>out</w:t>
            </w:r>
            <w:r>
              <w:rPr>
                <w:spacing w:val="-4"/>
                <w:sz w:val="20"/>
              </w:rPr>
              <w:t xml:space="preserve"> </w:t>
            </w:r>
            <w:r>
              <w:rPr>
                <w:sz w:val="20"/>
              </w:rPr>
              <w:t>work</w:t>
            </w:r>
            <w:r>
              <w:rPr>
                <w:spacing w:val="-5"/>
                <w:sz w:val="20"/>
              </w:rPr>
              <w:t xml:space="preserve"> </w:t>
            </w:r>
            <w:r>
              <w:rPr>
                <w:sz w:val="20"/>
              </w:rPr>
              <w:t>in</w:t>
            </w:r>
            <w:r>
              <w:rPr>
                <w:spacing w:val="-5"/>
                <w:sz w:val="20"/>
              </w:rPr>
              <w:t xml:space="preserve"> </w:t>
            </w:r>
            <w:r>
              <w:rPr>
                <w:sz w:val="20"/>
              </w:rPr>
              <w:t>accordance</w:t>
            </w:r>
            <w:r>
              <w:rPr>
                <w:spacing w:val="-4"/>
                <w:sz w:val="20"/>
              </w:rPr>
              <w:t xml:space="preserve"> </w:t>
            </w:r>
            <w:r>
              <w:rPr>
                <w:sz w:val="20"/>
              </w:rPr>
              <w:t>with</w:t>
            </w:r>
            <w:r>
              <w:rPr>
                <w:spacing w:val="-5"/>
                <w:sz w:val="20"/>
              </w:rPr>
              <w:t xml:space="preserve"> </w:t>
            </w:r>
            <w:r>
              <w:rPr>
                <w:sz w:val="20"/>
              </w:rPr>
              <w:t>your</w:t>
            </w:r>
            <w:r>
              <w:rPr>
                <w:spacing w:val="-5"/>
                <w:sz w:val="20"/>
              </w:rPr>
              <w:t xml:space="preserve"> </w:t>
            </w:r>
            <w:r>
              <w:rPr>
                <w:sz w:val="20"/>
              </w:rPr>
              <w:t>companies</w:t>
            </w:r>
            <w:r>
              <w:rPr>
                <w:spacing w:val="-3"/>
                <w:sz w:val="20"/>
              </w:rPr>
              <w:t xml:space="preserve"> </w:t>
            </w:r>
            <w:r>
              <w:rPr>
                <w:sz w:val="20"/>
              </w:rPr>
              <w:t>RAMS</w:t>
            </w:r>
            <w:r>
              <w:rPr>
                <w:spacing w:val="-4"/>
                <w:sz w:val="20"/>
              </w:rPr>
              <w:t xml:space="preserve"> </w:t>
            </w:r>
            <w:r>
              <w:rPr>
                <w:sz w:val="20"/>
              </w:rPr>
              <w:t>and</w:t>
            </w:r>
            <w:r>
              <w:rPr>
                <w:spacing w:val="-3"/>
                <w:sz w:val="20"/>
              </w:rPr>
              <w:t xml:space="preserve"> </w:t>
            </w:r>
            <w:r>
              <w:rPr>
                <w:sz w:val="20"/>
              </w:rPr>
              <w:t>any</w:t>
            </w:r>
            <w:r>
              <w:rPr>
                <w:spacing w:val="-7"/>
                <w:sz w:val="20"/>
              </w:rPr>
              <w:t xml:space="preserve"> </w:t>
            </w:r>
            <w:r>
              <w:rPr>
                <w:sz w:val="20"/>
              </w:rPr>
              <w:t>training</w:t>
            </w:r>
            <w:r>
              <w:rPr>
                <w:spacing w:val="-6"/>
                <w:sz w:val="20"/>
              </w:rPr>
              <w:t xml:space="preserve"> </w:t>
            </w:r>
            <w:r>
              <w:rPr>
                <w:sz w:val="20"/>
              </w:rPr>
              <w:t>you</w:t>
            </w:r>
            <w:r>
              <w:rPr>
                <w:spacing w:val="-5"/>
                <w:sz w:val="20"/>
              </w:rPr>
              <w:t xml:space="preserve"> </w:t>
            </w:r>
            <w:r>
              <w:rPr>
                <w:sz w:val="20"/>
              </w:rPr>
              <w:t>have</w:t>
            </w:r>
            <w:r>
              <w:rPr>
                <w:spacing w:val="-4"/>
                <w:sz w:val="20"/>
              </w:rPr>
              <w:t xml:space="preserve"> </w:t>
            </w:r>
            <w:proofErr w:type="gramStart"/>
            <w:r>
              <w:rPr>
                <w:spacing w:val="-2"/>
                <w:sz w:val="20"/>
              </w:rPr>
              <w:t>undertaken;</w:t>
            </w:r>
            <w:proofErr w:type="gramEnd"/>
          </w:p>
          <w:p w14:paraId="68D6D79F" w14:textId="77777777" w:rsidR="0034216F" w:rsidRDefault="006B7EE7">
            <w:pPr>
              <w:pStyle w:val="TableParagraph"/>
              <w:numPr>
                <w:ilvl w:val="0"/>
                <w:numId w:val="3"/>
              </w:numPr>
              <w:tabs>
                <w:tab w:val="left" w:pos="673"/>
              </w:tabs>
              <w:spacing w:line="250" w:lineRule="exact"/>
              <w:ind w:left="673" w:hanging="282"/>
              <w:rPr>
                <w:sz w:val="20"/>
              </w:rPr>
            </w:pPr>
            <w:r>
              <w:rPr>
                <w:sz w:val="20"/>
              </w:rPr>
              <w:t>Report</w:t>
            </w:r>
            <w:r>
              <w:rPr>
                <w:spacing w:val="-5"/>
                <w:sz w:val="20"/>
              </w:rPr>
              <w:t xml:space="preserve"> </w:t>
            </w:r>
            <w:r>
              <w:rPr>
                <w:sz w:val="20"/>
              </w:rPr>
              <w:t>any</w:t>
            </w:r>
            <w:r>
              <w:rPr>
                <w:spacing w:val="-6"/>
                <w:sz w:val="20"/>
              </w:rPr>
              <w:t xml:space="preserve"> </w:t>
            </w:r>
            <w:r>
              <w:rPr>
                <w:sz w:val="20"/>
              </w:rPr>
              <w:t>situation</w:t>
            </w:r>
            <w:r>
              <w:rPr>
                <w:spacing w:val="-4"/>
                <w:sz w:val="20"/>
              </w:rPr>
              <w:t xml:space="preserve"> </w:t>
            </w:r>
            <w:r>
              <w:rPr>
                <w:sz w:val="20"/>
              </w:rPr>
              <w:t>that</w:t>
            </w:r>
            <w:r>
              <w:rPr>
                <w:spacing w:val="-5"/>
                <w:sz w:val="20"/>
              </w:rPr>
              <w:t xml:space="preserve"> </w:t>
            </w:r>
            <w:r>
              <w:rPr>
                <w:sz w:val="20"/>
              </w:rPr>
              <w:t>is</w:t>
            </w:r>
            <w:r>
              <w:rPr>
                <w:spacing w:val="-5"/>
                <w:sz w:val="20"/>
              </w:rPr>
              <w:t xml:space="preserve"> </w:t>
            </w:r>
            <w:r>
              <w:rPr>
                <w:sz w:val="20"/>
              </w:rPr>
              <w:t>or</w:t>
            </w:r>
            <w:r>
              <w:rPr>
                <w:spacing w:val="-3"/>
                <w:sz w:val="20"/>
              </w:rPr>
              <w:t xml:space="preserve"> </w:t>
            </w:r>
            <w:r>
              <w:rPr>
                <w:sz w:val="20"/>
              </w:rPr>
              <w:t>could</w:t>
            </w:r>
            <w:r>
              <w:rPr>
                <w:spacing w:val="-6"/>
                <w:sz w:val="20"/>
              </w:rPr>
              <w:t xml:space="preserve"> </w:t>
            </w:r>
            <w:r>
              <w:rPr>
                <w:sz w:val="20"/>
              </w:rPr>
              <w:t>become</w:t>
            </w:r>
            <w:r>
              <w:rPr>
                <w:spacing w:val="-4"/>
                <w:sz w:val="20"/>
              </w:rPr>
              <w:t xml:space="preserve"> </w:t>
            </w:r>
            <w:proofErr w:type="gramStart"/>
            <w:r>
              <w:rPr>
                <w:spacing w:val="-2"/>
                <w:sz w:val="20"/>
              </w:rPr>
              <w:t>dangerous;</w:t>
            </w:r>
            <w:proofErr w:type="gramEnd"/>
          </w:p>
          <w:p w14:paraId="151AE347" w14:textId="77777777" w:rsidR="0034216F" w:rsidRDefault="006B7EE7">
            <w:pPr>
              <w:pStyle w:val="TableParagraph"/>
              <w:numPr>
                <w:ilvl w:val="0"/>
                <w:numId w:val="3"/>
              </w:numPr>
              <w:tabs>
                <w:tab w:val="left" w:pos="673"/>
              </w:tabs>
              <w:spacing w:before="2"/>
              <w:ind w:left="673" w:hanging="282"/>
              <w:rPr>
                <w:sz w:val="20"/>
              </w:rPr>
            </w:pPr>
            <w:r>
              <w:rPr>
                <w:sz w:val="20"/>
              </w:rPr>
              <w:t>Take</w:t>
            </w:r>
            <w:r>
              <w:rPr>
                <w:spacing w:val="-4"/>
                <w:sz w:val="20"/>
              </w:rPr>
              <w:t xml:space="preserve"> </w:t>
            </w:r>
            <w:r>
              <w:rPr>
                <w:sz w:val="20"/>
              </w:rPr>
              <w:t>reasonable</w:t>
            </w:r>
            <w:r>
              <w:rPr>
                <w:spacing w:val="-4"/>
                <w:sz w:val="20"/>
              </w:rPr>
              <w:t xml:space="preserve"> </w:t>
            </w:r>
            <w:r>
              <w:rPr>
                <w:sz w:val="20"/>
              </w:rPr>
              <w:t>care</w:t>
            </w:r>
            <w:r>
              <w:rPr>
                <w:spacing w:val="-3"/>
                <w:sz w:val="20"/>
              </w:rPr>
              <w:t xml:space="preserve"> </w:t>
            </w:r>
            <w:r>
              <w:rPr>
                <w:sz w:val="20"/>
              </w:rPr>
              <w:t>of</w:t>
            </w:r>
            <w:r>
              <w:rPr>
                <w:spacing w:val="-4"/>
                <w:sz w:val="20"/>
              </w:rPr>
              <w:t xml:space="preserve"> </w:t>
            </w:r>
            <w:r>
              <w:rPr>
                <w:sz w:val="20"/>
              </w:rPr>
              <w:t>yourself</w:t>
            </w:r>
            <w:r>
              <w:rPr>
                <w:spacing w:val="-4"/>
                <w:sz w:val="20"/>
              </w:rPr>
              <w:t xml:space="preserve"> </w:t>
            </w:r>
            <w:r>
              <w:rPr>
                <w:sz w:val="20"/>
              </w:rPr>
              <w:t>and</w:t>
            </w:r>
            <w:r>
              <w:rPr>
                <w:spacing w:val="-5"/>
                <w:sz w:val="20"/>
              </w:rPr>
              <w:t xml:space="preserve"> </w:t>
            </w:r>
            <w:r>
              <w:rPr>
                <w:sz w:val="20"/>
              </w:rPr>
              <w:t>others</w:t>
            </w:r>
            <w:r>
              <w:rPr>
                <w:spacing w:val="-5"/>
                <w:sz w:val="20"/>
              </w:rPr>
              <w:t xml:space="preserve"> </w:t>
            </w:r>
            <w:r>
              <w:rPr>
                <w:sz w:val="20"/>
              </w:rPr>
              <w:t>who</w:t>
            </w:r>
            <w:r>
              <w:rPr>
                <w:spacing w:val="-4"/>
                <w:sz w:val="20"/>
              </w:rPr>
              <w:t xml:space="preserve"> </w:t>
            </w:r>
            <w:r>
              <w:rPr>
                <w:sz w:val="20"/>
              </w:rPr>
              <w:t>may</w:t>
            </w:r>
            <w:r>
              <w:rPr>
                <w:spacing w:val="-5"/>
                <w:sz w:val="20"/>
              </w:rPr>
              <w:t xml:space="preserve"> </w:t>
            </w:r>
            <w:r>
              <w:rPr>
                <w:sz w:val="20"/>
              </w:rPr>
              <w:t>be</w:t>
            </w:r>
            <w:r>
              <w:rPr>
                <w:spacing w:val="-4"/>
                <w:sz w:val="20"/>
              </w:rPr>
              <w:t xml:space="preserve"> </w:t>
            </w:r>
            <w:r>
              <w:rPr>
                <w:sz w:val="20"/>
              </w:rPr>
              <w:t>affected</w:t>
            </w:r>
            <w:r>
              <w:rPr>
                <w:spacing w:val="-5"/>
                <w:sz w:val="20"/>
              </w:rPr>
              <w:t xml:space="preserve"> </w:t>
            </w:r>
            <w:r>
              <w:rPr>
                <w:sz w:val="20"/>
              </w:rPr>
              <w:t>by</w:t>
            </w:r>
            <w:r>
              <w:rPr>
                <w:spacing w:val="-3"/>
                <w:sz w:val="20"/>
              </w:rPr>
              <w:t xml:space="preserve"> </w:t>
            </w:r>
            <w:r>
              <w:rPr>
                <w:sz w:val="20"/>
              </w:rPr>
              <w:t>your</w:t>
            </w:r>
            <w:r>
              <w:rPr>
                <w:spacing w:val="-5"/>
                <w:sz w:val="20"/>
              </w:rPr>
              <w:t xml:space="preserve"> </w:t>
            </w:r>
            <w:r>
              <w:rPr>
                <w:spacing w:val="-2"/>
                <w:sz w:val="20"/>
              </w:rPr>
              <w:t>actions.</w:t>
            </w:r>
          </w:p>
        </w:tc>
        <w:tc>
          <w:tcPr>
            <w:tcW w:w="883" w:type="dxa"/>
          </w:tcPr>
          <w:p w14:paraId="438DDF94" w14:textId="77777777" w:rsidR="0034216F" w:rsidRDefault="0034216F">
            <w:pPr>
              <w:pStyle w:val="TableParagraph"/>
              <w:rPr>
                <w:sz w:val="18"/>
              </w:rPr>
            </w:pPr>
          </w:p>
        </w:tc>
      </w:tr>
      <w:tr w:rsidR="0034216F" w14:paraId="3359CE45" w14:textId="77777777">
        <w:trPr>
          <w:trHeight w:val="275"/>
        </w:trPr>
        <w:tc>
          <w:tcPr>
            <w:tcW w:w="10032" w:type="dxa"/>
          </w:tcPr>
          <w:p w14:paraId="5178FECB" w14:textId="77777777" w:rsidR="0034216F" w:rsidRDefault="006B7EE7">
            <w:pPr>
              <w:pStyle w:val="TableParagraph"/>
              <w:spacing w:before="17" w:line="238" w:lineRule="exact"/>
              <w:ind w:left="107"/>
              <w:rPr>
                <w:b/>
                <w:sz w:val="20"/>
              </w:rPr>
            </w:pPr>
            <w:r>
              <w:rPr>
                <w:sz w:val="20"/>
              </w:rPr>
              <w:t>Location</w:t>
            </w:r>
            <w:r>
              <w:rPr>
                <w:spacing w:val="-6"/>
                <w:sz w:val="20"/>
              </w:rPr>
              <w:t xml:space="preserve"> </w:t>
            </w:r>
            <w:r>
              <w:rPr>
                <w:sz w:val="20"/>
              </w:rPr>
              <w:t>of</w:t>
            </w:r>
            <w:r>
              <w:rPr>
                <w:spacing w:val="-5"/>
                <w:sz w:val="20"/>
              </w:rPr>
              <w:t xml:space="preserve"> </w:t>
            </w:r>
            <w:r>
              <w:rPr>
                <w:sz w:val="20"/>
              </w:rPr>
              <w:t>statutory</w:t>
            </w:r>
            <w:r>
              <w:rPr>
                <w:spacing w:val="-7"/>
                <w:sz w:val="20"/>
              </w:rPr>
              <w:t xml:space="preserve"> </w:t>
            </w:r>
            <w:r>
              <w:rPr>
                <w:sz w:val="20"/>
              </w:rPr>
              <w:t>notices</w:t>
            </w:r>
            <w:r>
              <w:rPr>
                <w:spacing w:val="-3"/>
                <w:sz w:val="20"/>
              </w:rPr>
              <w:t xml:space="preserve"> </w:t>
            </w:r>
            <w:r>
              <w:rPr>
                <w:sz w:val="20"/>
              </w:rPr>
              <w:t>–</w:t>
            </w:r>
            <w:r>
              <w:rPr>
                <w:spacing w:val="-5"/>
                <w:sz w:val="20"/>
              </w:rPr>
              <w:t xml:space="preserve"> </w:t>
            </w:r>
            <w:r>
              <w:rPr>
                <w:b/>
                <w:sz w:val="20"/>
              </w:rPr>
              <w:t>H&amp;S</w:t>
            </w:r>
            <w:r>
              <w:rPr>
                <w:b/>
                <w:spacing w:val="-5"/>
                <w:sz w:val="20"/>
              </w:rPr>
              <w:t xml:space="preserve"> </w:t>
            </w:r>
            <w:r>
              <w:rPr>
                <w:b/>
                <w:sz w:val="20"/>
              </w:rPr>
              <w:t>Law</w:t>
            </w:r>
            <w:r>
              <w:rPr>
                <w:b/>
                <w:spacing w:val="-3"/>
                <w:sz w:val="20"/>
              </w:rPr>
              <w:t xml:space="preserve"> </w:t>
            </w:r>
            <w:r>
              <w:rPr>
                <w:b/>
                <w:sz w:val="20"/>
              </w:rPr>
              <w:t>poster</w:t>
            </w:r>
            <w:r>
              <w:rPr>
                <w:b/>
                <w:spacing w:val="-6"/>
                <w:sz w:val="20"/>
              </w:rPr>
              <w:t xml:space="preserve"> </w:t>
            </w:r>
            <w:r>
              <w:rPr>
                <w:b/>
                <w:sz w:val="20"/>
              </w:rPr>
              <w:t>–</w:t>
            </w:r>
            <w:r>
              <w:rPr>
                <w:b/>
                <w:spacing w:val="-5"/>
                <w:sz w:val="20"/>
              </w:rPr>
              <w:t xml:space="preserve"> </w:t>
            </w:r>
            <w:r>
              <w:rPr>
                <w:b/>
                <w:sz w:val="20"/>
              </w:rPr>
              <w:t>F10</w:t>
            </w:r>
            <w:r>
              <w:rPr>
                <w:b/>
                <w:spacing w:val="-5"/>
                <w:sz w:val="20"/>
              </w:rPr>
              <w:t xml:space="preserve"> </w:t>
            </w:r>
            <w:r>
              <w:rPr>
                <w:b/>
                <w:sz w:val="20"/>
              </w:rPr>
              <w:t>–</w:t>
            </w:r>
            <w:r>
              <w:rPr>
                <w:b/>
                <w:spacing w:val="-3"/>
                <w:sz w:val="20"/>
              </w:rPr>
              <w:t xml:space="preserve"> </w:t>
            </w:r>
            <w:r>
              <w:rPr>
                <w:b/>
                <w:sz w:val="20"/>
              </w:rPr>
              <w:t>Insurance</w:t>
            </w:r>
            <w:r>
              <w:rPr>
                <w:b/>
                <w:spacing w:val="-5"/>
                <w:sz w:val="20"/>
              </w:rPr>
              <w:t xml:space="preserve"> </w:t>
            </w:r>
            <w:r>
              <w:rPr>
                <w:b/>
                <w:spacing w:val="-2"/>
                <w:sz w:val="20"/>
              </w:rPr>
              <w:t>documents.</w:t>
            </w:r>
          </w:p>
        </w:tc>
        <w:tc>
          <w:tcPr>
            <w:tcW w:w="883" w:type="dxa"/>
          </w:tcPr>
          <w:p w14:paraId="29D389CA" w14:textId="77777777" w:rsidR="0034216F" w:rsidRDefault="0034216F">
            <w:pPr>
              <w:pStyle w:val="TableParagraph"/>
              <w:rPr>
                <w:sz w:val="18"/>
              </w:rPr>
            </w:pPr>
          </w:p>
        </w:tc>
      </w:tr>
      <w:tr w:rsidR="0034216F" w14:paraId="11DE6D4E" w14:textId="77777777">
        <w:trPr>
          <w:trHeight w:val="277"/>
        </w:trPr>
        <w:tc>
          <w:tcPr>
            <w:tcW w:w="10032" w:type="dxa"/>
          </w:tcPr>
          <w:p w14:paraId="174AF646" w14:textId="77777777" w:rsidR="0034216F" w:rsidRDefault="006B7EE7">
            <w:pPr>
              <w:pStyle w:val="TableParagraph"/>
              <w:spacing w:before="20" w:line="238" w:lineRule="exact"/>
              <w:ind w:left="107"/>
              <w:rPr>
                <w:sz w:val="20"/>
              </w:rPr>
            </w:pPr>
            <w:r>
              <w:rPr>
                <w:sz w:val="20"/>
              </w:rPr>
              <w:t>I</w:t>
            </w:r>
            <w:r>
              <w:rPr>
                <w:spacing w:val="-4"/>
                <w:sz w:val="20"/>
              </w:rPr>
              <w:t xml:space="preserve"> </w:t>
            </w:r>
            <w:r>
              <w:rPr>
                <w:sz w:val="20"/>
              </w:rPr>
              <w:t>have</w:t>
            </w:r>
            <w:r>
              <w:rPr>
                <w:spacing w:val="-4"/>
                <w:sz w:val="20"/>
              </w:rPr>
              <w:t xml:space="preserve"> </w:t>
            </w:r>
            <w:r>
              <w:rPr>
                <w:sz w:val="20"/>
              </w:rPr>
              <w:t>been</w:t>
            </w:r>
            <w:r>
              <w:rPr>
                <w:spacing w:val="-3"/>
                <w:sz w:val="20"/>
              </w:rPr>
              <w:t xml:space="preserve"> </w:t>
            </w:r>
            <w:r>
              <w:rPr>
                <w:sz w:val="20"/>
              </w:rPr>
              <w:t>made</w:t>
            </w:r>
            <w:r>
              <w:rPr>
                <w:spacing w:val="-2"/>
                <w:sz w:val="20"/>
              </w:rPr>
              <w:t xml:space="preserve"> </w:t>
            </w:r>
            <w:r>
              <w:rPr>
                <w:sz w:val="20"/>
              </w:rPr>
              <w:t>aware</w:t>
            </w:r>
            <w:r>
              <w:rPr>
                <w:spacing w:val="-4"/>
                <w:sz w:val="20"/>
              </w:rPr>
              <w:t xml:space="preserve"> </w:t>
            </w:r>
            <w:r>
              <w:rPr>
                <w:sz w:val="20"/>
              </w:rPr>
              <w:t>of</w:t>
            </w:r>
            <w:r>
              <w:rPr>
                <w:spacing w:val="-3"/>
                <w:sz w:val="20"/>
              </w:rPr>
              <w:t xml:space="preserve"> </w:t>
            </w:r>
            <w:r>
              <w:rPr>
                <w:sz w:val="20"/>
              </w:rPr>
              <w:t>who</w:t>
            </w:r>
            <w:r>
              <w:rPr>
                <w:spacing w:val="-4"/>
                <w:sz w:val="20"/>
              </w:rPr>
              <w:t xml:space="preserve"> </w:t>
            </w:r>
            <w:r>
              <w:rPr>
                <w:sz w:val="20"/>
              </w:rPr>
              <w:t>are</w:t>
            </w:r>
            <w:r>
              <w:rPr>
                <w:spacing w:val="-4"/>
                <w:sz w:val="20"/>
              </w:rPr>
              <w:t xml:space="preserve"> </w:t>
            </w:r>
            <w:r>
              <w:rPr>
                <w:sz w:val="20"/>
              </w:rPr>
              <w:t>the</w:t>
            </w:r>
            <w:r>
              <w:rPr>
                <w:spacing w:val="-3"/>
                <w:sz w:val="20"/>
              </w:rPr>
              <w:t xml:space="preserve"> </w:t>
            </w:r>
            <w:r>
              <w:rPr>
                <w:b/>
                <w:sz w:val="20"/>
              </w:rPr>
              <w:t>First</w:t>
            </w:r>
            <w:r>
              <w:rPr>
                <w:b/>
                <w:spacing w:val="-4"/>
                <w:sz w:val="20"/>
              </w:rPr>
              <w:t xml:space="preserve"> </w:t>
            </w:r>
            <w:r>
              <w:rPr>
                <w:b/>
                <w:sz w:val="20"/>
              </w:rPr>
              <w:t>Aiders</w:t>
            </w:r>
            <w:r>
              <w:rPr>
                <w:b/>
                <w:spacing w:val="-5"/>
                <w:sz w:val="20"/>
              </w:rPr>
              <w:t xml:space="preserve"> </w:t>
            </w:r>
            <w:r>
              <w:rPr>
                <w:b/>
                <w:sz w:val="20"/>
              </w:rPr>
              <w:t>and</w:t>
            </w:r>
            <w:r>
              <w:rPr>
                <w:b/>
                <w:spacing w:val="-1"/>
                <w:sz w:val="20"/>
              </w:rPr>
              <w:t xml:space="preserve"> </w:t>
            </w:r>
            <w:r>
              <w:rPr>
                <w:b/>
                <w:sz w:val="20"/>
              </w:rPr>
              <w:t>Fire</w:t>
            </w:r>
            <w:r>
              <w:rPr>
                <w:b/>
                <w:spacing w:val="-4"/>
                <w:sz w:val="20"/>
              </w:rPr>
              <w:t xml:space="preserve"> </w:t>
            </w:r>
            <w:r>
              <w:rPr>
                <w:b/>
                <w:sz w:val="20"/>
              </w:rPr>
              <w:t>Marshalls</w:t>
            </w:r>
            <w:r>
              <w:rPr>
                <w:b/>
                <w:spacing w:val="-5"/>
                <w:sz w:val="20"/>
              </w:rPr>
              <w:t xml:space="preserve"> </w:t>
            </w:r>
            <w:r>
              <w:rPr>
                <w:sz w:val="20"/>
              </w:rPr>
              <w:t>on</w:t>
            </w:r>
            <w:r>
              <w:rPr>
                <w:spacing w:val="-4"/>
                <w:sz w:val="20"/>
              </w:rPr>
              <w:t xml:space="preserve"> </w:t>
            </w:r>
            <w:r>
              <w:rPr>
                <w:sz w:val="20"/>
              </w:rPr>
              <w:t>this</w:t>
            </w:r>
            <w:r>
              <w:rPr>
                <w:spacing w:val="-5"/>
                <w:sz w:val="20"/>
              </w:rPr>
              <w:t xml:space="preserve"> </w:t>
            </w:r>
            <w:r>
              <w:rPr>
                <w:spacing w:val="-2"/>
                <w:sz w:val="20"/>
              </w:rPr>
              <w:t>site.</w:t>
            </w:r>
          </w:p>
        </w:tc>
        <w:tc>
          <w:tcPr>
            <w:tcW w:w="883" w:type="dxa"/>
          </w:tcPr>
          <w:p w14:paraId="31D6A0AA" w14:textId="77777777" w:rsidR="0034216F" w:rsidRDefault="0034216F">
            <w:pPr>
              <w:pStyle w:val="TableParagraph"/>
              <w:rPr>
                <w:sz w:val="18"/>
              </w:rPr>
            </w:pPr>
          </w:p>
        </w:tc>
      </w:tr>
      <w:tr w:rsidR="0034216F" w14:paraId="2337227E" w14:textId="77777777">
        <w:trPr>
          <w:trHeight w:val="1240"/>
        </w:trPr>
        <w:tc>
          <w:tcPr>
            <w:tcW w:w="10032" w:type="dxa"/>
          </w:tcPr>
          <w:p w14:paraId="1D14111F" w14:textId="77777777" w:rsidR="0034216F" w:rsidRDefault="006B7EE7">
            <w:pPr>
              <w:pStyle w:val="TableParagraph"/>
              <w:spacing w:before="1" w:line="240" w:lineRule="exact"/>
              <w:ind w:left="107"/>
              <w:rPr>
                <w:b/>
                <w:sz w:val="20"/>
              </w:rPr>
            </w:pPr>
            <w:r>
              <w:rPr>
                <w:b/>
                <w:sz w:val="20"/>
              </w:rPr>
              <w:t>Fire</w:t>
            </w:r>
            <w:r>
              <w:rPr>
                <w:b/>
                <w:spacing w:val="-7"/>
                <w:sz w:val="20"/>
              </w:rPr>
              <w:t xml:space="preserve"> </w:t>
            </w:r>
            <w:r>
              <w:rPr>
                <w:b/>
                <w:sz w:val="20"/>
              </w:rPr>
              <w:t>procedures</w:t>
            </w:r>
            <w:r>
              <w:rPr>
                <w:b/>
                <w:spacing w:val="-8"/>
                <w:sz w:val="20"/>
              </w:rPr>
              <w:t xml:space="preserve"> </w:t>
            </w:r>
            <w:r>
              <w:rPr>
                <w:b/>
                <w:sz w:val="20"/>
              </w:rPr>
              <w:t>and</w:t>
            </w:r>
            <w:r>
              <w:rPr>
                <w:b/>
                <w:spacing w:val="-6"/>
                <w:sz w:val="20"/>
              </w:rPr>
              <w:t xml:space="preserve"> </w:t>
            </w:r>
            <w:r>
              <w:rPr>
                <w:b/>
                <w:sz w:val="20"/>
              </w:rPr>
              <w:t>assembly</w:t>
            </w:r>
            <w:r>
              <w:rPr>
                <w:b/>
                <w:spacing w:val="-8"/>
                <w:sz w:val="20"/>
              </w:rPr>
              <w:t xml:space="preserve"> </w:t>
            </w:r>
            <w:r>
              <w:rPr>
                <w:b/>
                <w:spacing w:val="-4"/>
                <w:sz w:val="20"/>
              </w:rPr>
              <w:t>point</w:t>
            </w:r>
          </w:p>
          <w:p w14:paraId="25E18630" w14:textId="77777777" w:rsidR="0034216F" w:rsidRDefault="006B7EE7">
            <w:pPr>
              <w:pStyle w:val="TableParagraph"/>
              <w:numPr>
                <w:ilvl w:val="0"/>
                <w:numId w:val="2"/>
              </w:numPr>
              <w:tabs>
                <w:tab w:val="left" w:pos="673"/>
              </w:tabs>
              <w:spacing w:line="250" w:lineRule="exact"/>
              <w:ind w:left="673" w:hanging="282"/>
              <w:rPr>
                <w:sz w:val="20"/>
              </w:rPr>
            </w:pPr>
            <w:r>
              <w:rPr>
                <w:sz w:val="20"/>
              </w:rPr>
              <w:t>Ensure</w:t>
            </w:r>
            <w:r>
              <w:rPr>
                <w:spacing w:val="-3"/>
                <w:sz w:val="20"/>
              </w:rPr>
              <w:t xml:space="preserve"> </w:t>
            </w:r>
            <w:r>
              <w:rPr>
                <w:sz w:val="20"/>
              </w:rPr>
              <w:t>that</w:t>
            </w:r>
            <w:r>
              <w:rPr>
                <w:spacing w:val="-3"/>
                <w:sz w:val="20"/>
              </w:rPr>
              <w:t xml:space="preserve"> </w:t>
            </w:r>
            <w:r>
              <w:rPr>
                <w:sz w:val="20"/>
              </w:rPr>
              <w:t>you</w:t>
            </w:r>
            <w:r>
              <w:rPr>
                <w:spacing w:val="-3"/>
                <w:sz w:val="20"/>
              </w:rPr>
              <w:t xml:space="preserve"> </w:t>
            </w:r>
            <w:r>
              <w:rPr>
                <w:sz w:val="20"/>
              </w:rPr>
              <w:t>sign</w:t>
            </w:r>
            <w:r>
              <w:rPr>
                <w:spacing w:val="-2"/>
                <w:sz w:val="20"/>
              </w:rPr>
              <w:t xml:space="preserve"> </w:t>
            </w:r>
            <w:r>
              <w:rPr>
                <w:sz w:val="20"/>
              </w:rPr>
              <w:t>in</w:t>
            </w:r>
            <w:r>
              <w:rPr>
                <w:spacing w:val="-3"/>
                <w:sz w:val="20"/>
              </w:rPr>
              <w:t xml:space="preserve"> </w:t>
            </w:r>
            <w:r>
              <w:rPr>
                <w:sz w:val="20"/>
              </w:rPr>
              <w:t>and</w:t>
            </w:r>
            <w:r>
              <w:rPr>
                <w:spacing w:val="-5"/>
                <w:sz w:val="20"/>
              </w:rPr>
              <w:t xml:space="preserve"> </w:t>
            </w:r>
            <w:r>
              <w:rPr>
                <w:sz w:val="20"/>
              </w:rPr>
              <w:t>out</w:t>
            </w:r>
            <w:r>
              <w:rPr>
                <w:spacing w:val="-2"/>
                <w:sz w:val="20"/>
              </w:rPr>
              <w:t xml:space="preserve"> </w:t>
            </w:r>
            <w:r>
              <w:rPr>
                <w:sz w:val="20"/>
              </w:rPr>
              <w:t>of</w:t>
            </w:r>
            <w:r>
              <w:rPr>
                <w:spacing w:val="-3"/>
                <w:sz w:val="20"/>
              </w:rPr>
              <w:t xml:space="preserve"> </w:t>
            </w:r>
            <w:r>
              <w:rPr>
                <w:spacing w:val="-2"/>
                <w:sz w:val="20"/>
              </w:rPr>
              <w:t>site.</w:t>
            </w:r>
          </w:p>
          <w:p w14:paraId="57E5B48E" w14:textId="77777777" w:rsidR="0034216F" w:rsidRDefault="006B7EE7">
            <w:pPr>
              <w:pStyle w:val="TableParagraph"/>
              <w:numPr>
                <w:ilvl w:val="0"/>
                <w:numId w:val="2"/>
              </w:numPr>
              <w:tabs>
                <w:tab w:val="left" w:pos="673"/>
              </w:tabs>
              <w:spacing w:line="250" w:lineRule="exact"/>
              <w:ind w:left="673" w:hanging="282"/>
              <w:rPr>
                <w:sz w:val="20"/>
              </w:rPr>
            </w:pPr>
            <w:r>
              <w:rPr>
                <w:sz w:val="20"/>
              </w:rPr>
              <w:t>Make</w:t>
            </w:r>
            <w:r>
              <w:rPr>
                <w:spacing w:val="-5"/>
                <w:sz w:val="20"/>
              </w:rPr>
              <w:t xml:space="preserve"> </w:t>
            </w:r>
            <w:r>
              <w:rPr>
                <w:sz w:val="20"/>
              </w:rPr>
              <w:t>yourselves</w:t>
            </w:r>
            <w:r>
              <w:rPr>
                <w:spacing w:val="-6"/>
                <w:sz w:val="20"/>
              </w:rPr>
              <w:t xml:space="preserve"> </w:t>
            </w:r>
            <w:r>
              <w:rPr>
                <w:sz w:val="20"/>
              </w:rPr>
              <w:t>aware</w:t>
            </w:r>
            <w:r>
              <w:rPr>
                <w:spacing w:val="-4"/>
                <w:sz w:val="20"/>
              </w:rPr>
              <w:t xml:space="preserve"> </w:t>
            </w:r>
            <w:r>
              <w:rPr>
                <w:sz w:val="20"/>
              </w:rPr>
              <w:t>of</w:t>
            </w:r>
            <w:r>
              <w:rPr>
                <w:spacing w:val="-5"/>
                <w:sz w:val="20"/>
              </w:rPr>
              <w:t xml:space="preserve"> </w:t>
            </w:r>
            <w:r>
              <w:rPr>
                <w:sz w:val="20"/>
              </w:rPr>
              <w:t>the</w:t>
            </w:r>
            <w:r>
              <w:rPr>
                <w:spacing w:val="-4"/>
                <w:sz w:val="20"/>
              </w:rPr>
              <w:t xml:space="preserve"> </w:t>
            </w:r>
            <w:r>
              <w:rPr>
                <w:sz w:val="20"/>
              </w:rPr>
              <w:t>Fire</w:t>
            </w:r>
            <w:r>
              <w:rPr>
                <w:spacing w:val="-5"/>
                <w:sz w:val="20"/>
              </w:rPr>
              <w:t xml:space="preserve"> </w:t>
            </w:r>
            <w:r>
              <w:rPr>
                <w:sz w:val="20"/>
              </w:rPr>
              <w:t>Plan</w:t>
            </w:r>
            <w:r>
              <w:rPr>
                <w:spacing w:val="-5"/>
                <w:sz w:val="20"/>
              </w:rPr>
              <w:t xml:space="preserve"> </w:t>
            </w:r>
            <w:r>
              <w:rPr>
                <w:sz w:val="20"/>
              </w:rPr>
              <w:t>which</w:t>
            </w:r>
            <w:r>
              <w:rPr>
                <w:spacing w:val="-4"/>
                <w:sz w:val="20"/>
              </w:rPr>
              <w:t xml:space="preserve"> </w:t>
            </w:r>
            <w:r>
              <w:rPr>
                <w:sz w:val="20"/>
              </w:rPr>
              <w:t>clearly</w:t>
            </w:r>
            <w:r>
              <w:rPr>
                <w:spacing w:val="-4"/>
                <w:sz w:val="20"/>
              </w:rPr>
              <w:t xml:space="preserve"> </w:t>
            </w:r>
            <w:r>
              <w:rPr>
                <w:sz w:val="20"/>
              </w:rPr>
              <w:t>displays</w:t>
            </w:r>
            <w:r>
              <w:rPr>
                <w:spacing w:val="-5"/>
                <w:sz w:val="20"/>
              </w:rPr>
              <w:t xml:space="preserve"> </w:t>
            </w:r>
            <w:r>
              <w:rPr>
                <w:sz w:val="20"/>
              </w:rPr>
              <w:t>the</w:t>
            </w:r>
            <w:r>
              <w:rPr>
                <w:spacing w:val="-5"/>
                <w:sz w:val="20"/>
              </w:rPr>
              <w:t xml:space="preserve"> </w:t>
            </w:r>
            <w:r>
              <w:rPr>
                <w:sz w:val="20"/>
              </w:rPr>
              <w:t>Fire</w:t>
            </w:r>
            <w:r>
              <w:rPr>
                <w:spacing w:val="-5"/>
                <w:sz w:val="20"/>
              </w:rPr>
              <w:t xml:space="preserve"> </w:t>
            </w:r>
            <w:r>
              <w:rPr>
                <w:sz w:val="20"/>
              </w:rPr>
              <w:t>Exits</w:t>
            </w:r>
            <w:r>
              <w:rPr>
                <w:spacing w:val="-5"/>
                <w:sz w:val="20"/>
              </w:rPr>
              <w:t xml:space="preserve"> </w:t>
            </w:r>
            <w:r>
              <w:rPr>
                <w:sz w:val="20"/>
              </w:rPr>
              <w:t>and</w:t>
            </w:r>
            <w:r>
              <w:rPr>
                <w:spacing w:val="-4"/>
                <w:sz w:val="20"/>
              </w:rPr>
              <w:t xml:space="preserve"> </w:t>
            </w:r>
            <w:r>
              <w:rPr>
                <w:sz w:val="20"/>
              </w:rPr>
              <w:t>Assembly</w:t>
            </w:r>
            <w:r>
              <w:rPr>
                <w:spacing w:val="-6"/>
                <w:sz w:val="20"/>
              </w:rPr>
              <w:t xml:space="preserve"> </w:t>
            </w:r>
            <w:r>
              <w:rPr>
                <w:spacing w:val="-2"/>
                <w:sz w:val="20"/>
              </w:rPr>
              <w:t>Point.</w:t>
            </w:r>
          </w:p>
          <w:p w14:paraId="224C929D" w14:textId="77777777" w:rsidR="0034216F" w:rsidRDefault="006B7EE7">
            <w:pPr>
              <w:pStyle w:val="TableParagraph"/>
              <w:numPr>
                <w:ilvl w:val="0"/>
                <w:numId w:val="2"/>
              </w:numPr>
              <w:tabs>
                <w:tab w:val="left" w:pos="673"/>
              </w:tabs>
              <w:spacing w:line="250" w:lineRule="exact"/>
              <w:ind w:left="673" w:hanging="282"/>
              <w:rPr>
                <w:sz w:val="20"/>
              </w:rPr>
            </w:pPr>
            <w:r>
              <w:rPr>
                <w:sz w:val="20"/>
              </w:rPr>
              <w:t>Be</w:t>
            </w:r>
            <w:r>
              <w:rPr>
                <w:spacing w:val="-4"/>
                <w:sz w:val="20"/>
              </w:rPr>
              <w:t xml:space="preserve"> </w:t>
            </w:r>
            <w:r>
              <w:rPr>
                <w:sz w:val="20"/>
              </w:rPr>
              <w:t>aware</w:t>
            </w:r>
            <w:r>
              <w:rPr>
                <w:spacing w:val="-4"/>
                <w:sz w:val="20"/>
              </w:rPr>
              <w:t xml:space="preserve"> </w:t>
            </w:r>
            <w:r>
              <w:rPr>
                <w:sz w:val="20"/>
              </w:rPr>
              <w:t>of</w:t>
            </w:r>
            <w:r>
              <w:rPr>
                <w:spacing w:val="-3"/>
                <w:sz w:val="20"/>
              </w:rPr>
              <w:t xml:space="preserve"> </w:t>
            </w:r>
            <w:r>
              <w:rPr>
                <w:sz w:val="20"/>
              </w:rPr>
              <w:t>the</w:t>
            </w:r>
            <w:r>
              <w:rPr>
                <w:spacing w:val="-4"/>
                <w:sz w:val="20"/>
              </w:rPr>
              <w:t xml:space="preserve"> </w:t>
            </w:r>
            <w:r>
              <w:rPr>
                <w:sz w:val="20"/>
              </w:rPr>
              <w:t>Fire</w:t>
            </w:r>
            <w:r>
              <w:rPr>
                <w:spacing w:val="-2"/>
                <w:sz w:val="20"/>
              </w:rPr>
              <w:t xml:space="preserve"> </w:t>
            </w:r>
            <w:r>
              <w:rPr>
                <w:sz w:val="20"/>
              </w:rPr>
              <w:t>Point</w:t>
            </w:r>
            <w:r>
              <w:rPr>
                <w:spacing w:val="-3"/>
                <w:sz w:val="20"/>
              </w:rPr>
              <w:t xml:space="preserve"> </w:t>
            </w:r>
            <w:r>
              <w:rPr>
                <w:sz w:val="20"/>
              </w:rPr>
              <w:t>in</w:t>
            </w:r>
            <w:r>
              <w:rPr>
                <w:spacing w:val="-4"/>
                <w:sz w:val="20"/>
              </w:rPr>
              <w:t xml:space="preserve"> </w:t>
            </w:r>
            <w:r>
              <w:rPr>
                <w:sz w:val="20"/>
              </w:rPr>
              <w:t>your</w:t>
            </w:r>
            <w:r>
              <w:rPr>
                <w:spacing w:val="-5"/>
                <w:sz w:val="20"/>
              </w:rPr>
              <w:t xml:space="preserve"> </w:t>
            </w:r>
            <w:r>
              <w:rPr>
                <w:sz w:val="20"/>
              </w:rPr>
              <w:t>working</w:t>
            </w:r>
            <w:r>
              <w:rPr>
                <w:spacing w:val="-5"/>
                <w:sz w:val="20"/>
              </w:rPr>
              <w:t xml:space="preserve"> </w:t>
            </w:r>
            <w:r>
              <w:rPr>
                <w:sz w:val="20"/>
              </w:rPr>
              <w:t>area</w:t>
            </w:r>
            <w:r>
              <w:rPr>
                <w:spacing w:val="-6"/>
                <w:sz w:val="20"/>
              </w:rPr>
              <w:t xml:space="preserve"> </w:t>
            </w:r>
            <w:r>
              <w:rPr>
                <w:sz w:val="20"/>
              </w:rPr>
              <w:t>which displays</w:t>
            </w:r>
            <w:r>
              <w:rPr>
                <w:spacing w:val="-5"/>
                <w:sz w:val="20"/>
              </w:rPr>
              <w:t xml:space="preserve"> </w:t>
            </w:r>
            <w:r>
              <w:rPr>
                <w:sz w:val="20"/>
              </w:rPr>
              <w:t>what</w:t>
            </w:r>
            <w:r>
              <w:rPr>
                <w:spacing w:val="-4"/>
                <w:sz w:val="20"/>
              </w:rPr>
              <w:t xml:space="preserve"> </w:t>
            </w:r>
            <w:r>
              <w:rPr>
                <w:sz w:val="20"/>
              </w:rPr>
              <w:t>to</w:t>
            </w:r>
            <w:r>
              <w:rPr>
                <w:spacing w:val="-1"/>
                <w:sz w:val="20"/>
              </w:rPr>
              <w:t xml:space="preserve"> </w:t>
            </w:r>
            <w:r>
              <w:rPr>
                <w:sz w:val="20"/>
              </w:rPr>
              <w:t>do</w:t>
            </w:r>
            <w:r>
              <w:rPr>
                <w:spacing w:val="-4"/>
                <w:sz w:val="20"/>
              </w:rPr>
              <w:t xml:space="preserve"> </w:t>
            </w:r>
            <w:r>
              <w:rPr>
                <w:sz w:val="20"/>
              </w:rPr>
              <w:t>in</w:t>
            </w:r>
            <w:r>
              <w:rPr>
                <w:spacing w:val="-4"/>
                <w:sz w:val="20"/>
              </w:rPr>
              <w:t xml:space="preserve"> </w:t>
            </w:r>
            <w:r>
              <w:rPr>
                <w:sz w:val="20"/>
              </w:rPr>
              <w:t>case</w:t>
            </w:r>
            <w:r>
              <w:rPr>
                <w:spacing w:val="-3"/>
                <w:sz w:val="20"/>
              </w:rPr>
              <w:t xml:space="preserve"> </w:t>
            </w:r>
            <w:r>
              <w:rPr>
                <w:sz w:val="20"/>
              </w:rPr>
              <w:t>of</w:t>
            </w:r>
            <w:r>
              <w:rPr>
                <w:spacing w:val="-2"/>
                <w:sz w:val="20"/>
              </w:rPr>
              <w:t xml:space="preserve"> </w:t>
            </w:r>
            <w:r>
              <w:rPr>
                <w:sz w:val="20"/>
              </w:rPr>
              <w:t>a</w:t>
            </w:r>
            <w:r>
              <w:rPr>
                <w:spacing w:val="-5"/>
                <w:sz w:val="20"/>
              </w:rPr>
              <w:t xml:space="preserve"> </w:t>
            </w:r>
            <w:r>
              <w:rPr>
                <w:spacing w:val="-2"/>
                <w:sz w:val="20"/>
              </w:rPr>
              <w:t>Fire.</w:t>
            </w:r>
          </w:p>
          <w:p w14:paraId="6EA16181" w14:textId="77777777" w:rsidR="0034216F" w:rsidRDefault="006B7EE7">
            <w:pPr>
              <w:pStyle w:val="TableParagraph"/>
              <w:numPr>
                <w:ilvl w:val="0"/>
                <w:numId w:val="2"/>
              </w:numPr>
              <w:tabs>
                <w:tab w:val="left" w:pos="673"/>
              </w:tabs>
              <w:spacing w:line="231" w:lineRule="exact"/>
              <w:ind w:left="673" w:hanging="282"/>
              <w:rPr>
                <w:sz w:val="20"/>
              </w:rPr>
            </w:pPr>
            <w:r>
              <w:rPr>
                <w:sz w:val="20"/>
              </w:rPr>
              <w:t>Follow</w:t>
            </w:r>
            <w:r>
              <w:rPr>
                <w:spacing w:val="-5"/>
                <w:sz w:val="20"/>
              </w:rPr>
              <w:t xml:space="preserve"> </w:t>
            </w:r>
            <w:r>
              <w:rPr>
                <w:sz w:val="20"/>
              </w:rPr>
              <w:t>all</w:t>
            </w:r>
            <w:r>
              <w:rPr>
                <w:spacing w:val="-5"/>
                <w:sz w:val="20"/>
              </w:rPr>
              <w:t xml:space="preserve"> </w:t>
            </w:r>
            <w:r>
              <w:rPr>
                <w:sz w:val="20"/>
              </w:rPr>
              <w:t>instruction</w:t>
            </w:r>
            <w:r>
              <w:rPr>
                <w:spacing w:val="-4"/>
                <w:sz w:val="20"/>
              </w:rPr>
              <w:t xml:space="preserve"> </w:t>
            </w:r>
            <w:r>
              <w:rPr>
                <w:sz w:val="20"/>
              </w:rPr>
              <w:t>given</w:t>
            </w:r>
            <w:r>
              <w:rPr>
                <w:spacing w:val="-4"/>
                <w:sz w:val="20"/>
              </w:rPr>
              <w:t xml:space="preserve"> </w:t>
            </w:r>
            <w:r>
              <w:rPr>
                <w:sz w:val="20"/>
              </w:rPr>
              <w:t>to</w:t>
            </w:r>
            <w:r>
              <w:rPr>
                <w:spacing w:val="-2"/>
                <w:sz w:val="20"/>
              </w:rPr>
              <w:t xml:space="preserve"> </w:t>
            </w:r>
            <w:r>
              <w:rPr>
                <w:sz w:val="20"/>
              </w:rPr>
              <w:t>you</w:t>
            </w:r>
            <w:r>
              <w:rPr>
                <w:spacing w:val="-4"/>
                <w:sz w:val="20"/>
              </w:rPr>
              <w:t xml:space="preserve"> </w:t>
            </w:r>
            <w:r>
              <w:rPr>
                <w:sz w:val="20"/>
              </w:rPr>
              <w:t>by</w:t>
            </w:r>
            <w:r>
              <w:rPr>
                <w:spacing w:val="-6"/>
                <w:sz w:val="20"/>
              </w:rPr>
              <w:t xml:space="preserve"> </w:t>
            </w:r>
            <w:r>
              <w:rPr>
                <w:sz w:val="20"/>
              </w:rPr>
              <w:t>the</w:t>
            </w:r>
            <w:r>
              <w:rPr>
                <w:spacing w:val="-4"/>
                <w:sz w:val="20"/>
              </w:rPr>
              <w:t xml:space="preserve"> </w:t>
            </w:r>
            <w:r>
              <w:rPr>
                <w:sz w:val="20"/>
              </w:rPr>
              <w:t>Fire</w:t>
            </w:r>
            <w:r>
              <w:rPr>
                <w:spacing w:val="-4"/>
                <w:sz w:val="20"/>
              </w:rPr>
              <w:t xml:space="preserve"> </w:t>
            </w:r>
            <w:r>
              <w:rPr>
                <w:spacing w:val="-2"/>
                <w:sz w:val="20"/>
              </w:rPr>
              <w:t>Marshalls</w:t>
            </w:r>
          </w:p>
        </w:tc>
        <w:tc>
          <w:tcPr>
            <w:tcW w:w="883" w:type="dxa"/>
          </w:tcPr>
          <w:p w14:paraId="40269537" w14:textId="77777777" w:rsidR="0034216F" w:rsidRDefault="0034216F">
            <w:pPr>
              <w:pStyle w:val="TableParagraph"/>
              <w:rPr>
                <w:sz w:val="18"/>
              </w:rPr>
            </w:pPr>
          </w:p>
        </w:tc>
      </w:tr>
      <w:tr w:rsidR="0034216F" w14:paraId="00E60B48" w14:textId="77777777">
        <w:trPr>
          <w:trHeight w:val="297"/>
        </w:trPr>
        <w:tc>
          <w:tcPr>
            <w:tcW w:w="10032" w:type="dxa"/>
          </w:tcPr>
          <w:p w14:paraId="15330881" w14:textId="77777777" w:rsidR="0034216F" w:rsidRDefault="006B7EE7">
            <w:pPr>
              <w:pStyle w:val="TableParagraph"/>
              <w:spacing w:before="29"/>
              <w:ind w:left="107"/>
              <w:rPr>
                <w:sz w:val="20"/>
              </w:rPr>
            </w:pPr>
            <w:r>
              <w:rPr>
                <w:sz w:val="20"/>
              </w:rPr>
              <w:t>The</w:t>
            </w:r>
            <w:r>
              <w:rPr>
                <w:spacing w:val="-6"/>
                <w:sz w:val="20"/>
              </w:rPr>
              <w:t xml:space="preserve"> </w:t>
            </w:r>
            <w:r>
              <w:rPr>
                <w:sz w:val="20"/>
              </w:rPr>
              <w:t>company’s</w:t>
            </w:r>
            <w:r>
              <w:rPr>
                <w:spacing w:val="-6"/>
                <w:sz w:val="20"/>
              </w:rPr>
              <w:t xml:space="preserve"> </w:t>
            </w:r>
            <w:r>
              <w:rPr>
                <w:b/>
                <w:sz w:val="20"/>
              </w:rPr>
              <w:t>Core</w:t>
            </w:r>
            <w:r>
              <w:rPr>
                <w:b/>
                <w:spacing w:val="-6"/>
                <w:sz w:val="20"/>
              </w:rPr>
              <w:t xml:space="preserve"> </w:t>
            </w:r>
            <w:r>
              <w:rPr>
                <w:b/>
                <w:sz w:val="20"/>
              </w:rPr>
              <w:t>Values</w:t>
            </w:r>
            <w:r>
              <w:rPr>
                <w:b/>
                <w:spacing w:val="-4"/>
                <w:sz w:val="20"/>
              </w:rPr>
              <w:t xml:space="preserve"> </w:t>
            </w:r>
            <w:r>
              <w:rPr>
                <w:sz w:val="20"/>
              </w:rPr>
              <w:t>have</w:t>
            </w:r>
            <w:r>
              <w:rPr>
                <w:spacing w:val="-5"/>
                <w:sz w:val="20"/>
              </w:rPr>
              <w:t xml:space="preserve"> </w:t>
            </w:r>
            <w:r>
              <w:rPr>
                <w:sz w:val="20"/>
              </w:rPr>
              <w:t>been</w:t>
            </w:r>
            <w:r>
              <w:rPr>
                <w:spacing w:val="-6"/>
                <w:sz w:val="20"/>
              </w:rPr>
              <w:t xml:space="preserve"> </w:t>
            </w:r>
            <w:r>
              <w:rPr>
                <w:sz w:val="20"/>
              </w:rPr>
              <w:t>explained</w:t>
            </w:r>
            <w:r>
              <w:rPr>
                <w:spacing w:val="-7"/>
                <w:sz w:val="20"/>
              </w:rPr>
              <w:t xml:space="preserve"> </w:t>
            </w:r>
            <w:r>
              <w:rPr>
                <w:sz w:val="20"/>
              </w:rPr>
              <w:t>along</w:t>
            </w:r>
            <w:r>
              <w:rPr>
                <w:spacing w:val="-7"/>
                <w:sz w:val="20"/>
              </w:rPr>
              <w:t xml:space="preserve"> </w:t>
            </w:r>
            <w:r>
              <w:rPr>
                <w:sz w:val="20"/>
              </w:rPr>
              <w:t>with</w:t>
            </w:r>
            <w:r>
              <w:rPr>
                <w:spacing w:val="-6"/>
                <w:sz w:val="20"/>
              </w:rPr>
              <w:t xml:space="preserve"> </w:t>
            </w:r>
            <w:r>
              <w:rPr>
                <w:sz w:val="20"/>
              </w:rPr>
              <w:t>the</w:t>
            </w:r>
            <w:r>
              <w:rPr>
                <w:spacing w:val="-5"/>
                <w:sz w:val="20"/>
              </w:rPr>
              <w:t xml:space="preserve"> </w:t>
            </w:r>
            <w:r>
              <w:rPr>
                <w:b/>
                <w:sz w:val="20"/>
              </w:rPr>
              <w:t>Open-Door</w:t>
            </w:r>
            <w:r>
              <w:rPr>
                <w:b/>
                <w:spacing w:val="-4"/>
                <w:sz w:val="20"/>
              </w:rPr>
              <w:t xml:space="preserve"> </w:t>
            </w:r>
            <w:r>
              <w:rPr>
                <w:b/>
                <w:spacing w:val="-2"/>
                <w:sz w:val="20"/>
              </w:rPr>
              <w:t>Policy</w:t>
            </w:r>
            <w:r>
              <w:rPr>
                <w:spacing w:val="-2"/>
                <w:sz w:val="20"/>
              </w:rPr>
              <w:t>.</w:t>
            </w:r>
          </w:p>
        </w:tc>
        <w:tc>
          <w:tcPr>
            <w:tcW w:w="883" w:type="dxa"/>
          </w:tcPr>
          <w:p w14:paraId="61D9F056" w14:textId="77777777" w:rsidR="0034216F" w:rsidRDefault="0034216F">
            <w:pPr>
              <w:pStyle w:val="TableParagraph"/>
              <w:rPr>
                <w:sz w:val="18"/>
              </w:rPr>
            </w:pPr>
          </w:p>
        </w:tc>
      </w:tr>
      <w:tr w:rsidR="0034216F" w14:paraId="1154923B" w14:textId="77777777">
        <w:trPr>
          <w:trHeight w:val="278"/>
        </w:trPr>
        <w:tc>
          <w:tcPr>
            <w:tcW w:w="10032" w:type="dxa"/>
          </w:tcPr>
          <w:p w14:paraId="144B7C2F" w14:textId="77777777" w:rsidR="0034216F" w:rsidRDefault="006B7EE7">
            <w:pPr>
              <w:pStyle w:val="TableParagraph"/>
              <w:spacing w:before="20" w:line="238" w:lineRule="exact"/>
              <w:ind w:left="107"/>
              <w:rPr>
                <w:sz w:val="20"/>
              </w:rPr>
            </w:pPr>
            <w:r>
              <w:rPr>
                <w:sz w:val="20"/>
              </w:rPr>
              <w:t>I</w:t>
            </w:r>
            <w:r>
              <w:rPr>
                <w:spacing w:val="-4"/>
                <w:sz w:val="20"/>
              </w:rPr>
              <w:t xml:space="preserve"> </w:t>
            </w:r>
            <w:r>
              <w:rPr>
                <w:sz w:val="20"/>
              </w:rPr>
              <w:t>know</w:t>
            </w:r>
            <w:r>
              <w:rPr>
                <w:spacing w:val="-4"/>
                <w:sz w:val="20"/>
              </w:rPr>
              <w:t xml:space="preserve"> </w:t>
            </w:r>
            <w:r>
              <w:rPr>
                <w:sz w:val="20"/>
              </w:rPr>
              <w:t>what</w:t>
            </w:r>
            <w:r>
              <w:rPr>
                <w:spacing w:val="-4"/>
                <w:sz w:val="20"/>
              </w:rPr>
              <w:t xml:space="preserve"> </w:t>
            </w:r>
            <w:r>
              <w:rPr>
                <w:b/>
                <w:sz w:val="20"/>
              </w:rPr>
              <w:t>Welfare</w:t>
            </w:r>
            <w:r>
              <w:rPr>
                <w:b/>
                <w:spacing w:val="-4"/>
                <w:sz w:val="20"/>
              </w:rPr>
              <w:t xml:space="preserve"> </w:t>
            </w:r>
            <w:r>
              <w:rPr>
                <w:sz w:val="20"/>
              </w:rPr>
              <w:t>facilities</w:t>
            </w:r>
            <w:r>
              <w:rPr>
                <w:spacing w:val="-5"/>
                <w:sz w:val="20"/>
              </w:rPr>
              <w:t xml:space="preserve"> </w:t>
            </w:r>
            <w:r>
              <w:rPr>
                <w:sz w:val="20"/>
              </w:rPr>
              <w:t>are</w:t>
            </w:r>
            <w:r>
              <w:rPr>
                <w:spacing w:val="-3"/>
                <w:sz w:val="20"/>
              </w:rPr>
              <w:t xml:space="preserve"> </w:t>
            </w:r>
            <w:r>
              <w:rPr>
                <w:sz w:val="20"/>
              </w:rPr>
              <w:t>available</w:t>
            </w:r>
            <w:r>
              <w:rPr>
                <w:spacing w:val="-4"/>
                <w:sz w:val="20"/>
              </w:rPr>
              <w:t xml:space="preserve"> </w:t>
            </w:r>
            <w:r>
              <w:rPr>
                <w:sz w:val="20"/>
              </w:rPr>
              <w:t>on</w:t>
            </w:r>
            <w:r>
              <w:rPr>
                <w:spacing w:val="-4"/>
                <w:sz w:val="20"/>
              </w:rPr>
              <w:t xml:space="preserve"> </w:t>
            </w:r>
            <w:r>
              <w:rPr>
                <w:sz w:val="20"/>
              </w:rPr>
              <w:t>this</w:t>
            </w:r>
            <w:r>
              <w:rPr>
                <w:spacing w:val="-5"/>
                <w:sz w:val="20"/>
              </w:rPr>
              <w:t xml:space="preserve"> </w:t>
            </w:r>
            <w:r>
              <w:rPr>
                <w:sz w:val="20"/>
              </w:rPr>
              <w:t>site</w:t>
            </w:r>
            <w:r>
              <w:rPr>
                <w:spacing w:val="-4"/>
                <w:sz w:val="20"/>
              </w:rPr>
              <w:t xml:space="preserve"> </w:t>
            </w:r>
            <w:r>
              <w:rPr>
                <w:sz w:val="20"/>
              </w:rPr>
              <w:t>and</w:t>
            </w:r>
            <w:r>
              <w:rPr>
                <w:spacing w:val="-3"/>
                <w:sz w:val="20"/>
              </w:rPr>
              <w:t xml:space="preserve"> </w:t>
            </w:r>
            <w:r>
              <w:rPr>
                <w:sz w:val="20"/>
              </w:rPr>
              <w:t>will</w:t>
            </w:r>
            <w:r>
              <w:rPr>
                <w:spacing w:val="-2"/>
                <w:sz w:val="20"/>
              </w:rPr>
              <w:t xml:space="preserve"> </w:t>
            </w:r>
            <w:r>
              <w:rPr>
                <w:sz w:val="20"/>
              </w:rPr>
              <w:t>assist</w:t>
            </w:r>
            <w:r>
              <w:rPr>
                <w:spacing w:val="-4"/>
                <w:sz w:val="20"/>
              </w:rPr>
              <w:t xml:space="preserve"> </w:t>
            </w:r>
            <w:r>
              <w:rPr>
                <w:sz w:val="20"/>
              </w:rPr>
              <w:t>in</w:t>
            </w:r>
            <w:r>
              <w:rPr>
                <w:spacing w:val="-4"/>
                <w:sz w:val="20"/>
              </w:rPr>
              <w:t xml:space="preserve"> </w:t>
            </w:r>
            <w:r>
              <w:rPr>
                <w:sz w:val="20"/>
              </w:rPr>
              <w:t>keeping</w:t>
            </w:r>
            <w:r>
              <w:rPr>
                <w:spacing w:val="-6"/>
                <w:sz w:val="20"/>
              </w:rPr>
              <w:t xml:space="preserve"> </w:t>
            </w:r>
            <w:r>
              <w:rPr>
                <w:sz w:val="20"/>
              </w:rPr>
              <w:t>them</w:t>
            </w:r>
            <w:r>
              <w:rPr>
                <w:spacing w:val="-5"/>
                <w:sz w:val="20"/>
              </w:rPr>
              <w:t xml:space="preserve"> </w:t>
            </w:r>
            <w:r>
              <w:rPr>
                <w:sz w:val="20"/>
              </w:rPr>
              <w:t>clean</w:t>
            </w:r>
            <w:r>
              <w:rPr>
                <w:spacing w:val="-3"/>
                <w:sz w:val="20"/>
              </w:rPr>
              <w:t xml:space="preserve"> </w:t>
            </w:r>
            <w:r>
              <w:rPr>
                <w:sz w:val="20"/>
              </w:rPr>
              <w:t>and</w:t>
            </w:r>
            <w:r>
              <w:rPr>
                <w:spacing w:val="-6"/>
                <w:sz w:val="20"/>
              </w:rPr>
              <w:t xml:space="preserve"> </w:t>
            </w:r>
            <w:r>
              <w:rPr>
                <w:sz w:val="20"/>
              </w:rPr>
              <w:t>tidy</w:t>
            </w:r>
            <w:r>
              <w:rPr>
                <w:spacing w:val="-6"/>
                <w:sz w:val="20"/>
              </w:rPr>
              <w:t xml:space="preserve"> </w:t>
            </w:r>
            <w:r>
              <w:rPr>
                <w:sz w:val="20"/>
              </w:rPr>
              <w:t>for</w:t>
            </w:r>
            <w:r>
              <w:rPr>
                <w:spacing w:val="-5"/>
                <w:sz w:val="20"/>
              </w:rPr>
              <w:t xml:space="preserve"> </w:t>
            </w:r>
            <w:r>
              <w:rPr>
                <w:sz w:val="20"/>
              </w:rPr>
              <w:t>use</w:t>
            </w:r>
            <w:r>
              <w:rPr>
                <w:spacing w:val="-3"/>
                <w:sz w:val="20"/>
              </w:rPr>
              <w:t xml:space="preserve"> </w:t>
            </w:r>
            <w:r>
              <w:rPr>
                <w:sz w:val="20"/>
              </w:rPr>
              <w:t>by</w:t>
            </w:r>
            <w:r>
              <w:rPr>
                <w:spacing w:val="-3"/>
                <w:sz w:val="20"/>
              </w:rPr>
              <w:t xml:space="preserve"> </w:t>
            </w:r>
            <w:r>
              <w:rPr>
                <w:spacing w:val="-2"/>
                <w:sz w:val="20"/>
              </w:rPr>
              <w:t>others.</w:t>
            </w:r>
          </w:p>
        </w:tc>
        <w:tc>
          <w:tcPr>
            <w:tcW w:w="883" w:type="dxa"/>
          </w:tcPr>
          <w:p w14:paraId="2EE7E54D" w14:textId="77777777" w:rsidR="0034216F" w:rsidRDefault="0034216F">
            <w:pPr>
              <w:pStyle w:val="TableParagraph"/>
              <w:rPr>
                <w:sz w:val="18"/>
              </w:rPr>
            </w:pPr>
          </w:p>
        </w:tc>
      </w:tr>
      <w:tr w:rsidR="0034216F" w14:paraId="76BDD4C7" w14:textId="77777777">
        <w:trPr>
          <w:trHeight w:val="263"/>
        </w:trPr>
        <w:tc>
          <w:tcPr>
            <w:tcW w:w="10032" w:type="dxa"/>
          </w:tcPr>
          <w:p w14:paraId="747A95B1" w14:textId="77777777" w:rsidR="0034216F" w:rsidRDefault="006B7EE7">
            <w:pPr>
              <w:pStyle w:val="TableParagraph"/>
              <w:spacing w:before="13" w:line="231" w:lineRule="exact"/>
              <w:ind w:left="107"/>
              <w:rPr>
                <w:sz w:val="20"/>
              </w:rPr>
            </w:pPr>
            <w:r>
              <w:rPr>
                <w:sz w:val="20"/>
              </w:rPr>
              <w:t>I</w:t>
            </w:r>
            <w:r>
              <w:rPr>
                <w:spacing w:val="-4"/>
                <w:sz w:val="20"/>
              </w:rPr>
              <w:t xml:space="preserve"> </w:t>
            </w:r>
            <w:r>
              <w:rPr>
                <w:sz w:val="20"/>
              </w:rPr>
              <w:t>understand</w:t>
            </w:r>
            <w:r>
              <w:rPr>
                <w:spacing w:val="-5"/>
                <w:sz w:val="20"/>
              </w:rPr>
              <w:t xml:space="preserve"> </w:t>
            </w:r>
            <w:r>
              <w:rPr>
                <w:sz w:val="20"/>
              </w:rPr>
              <w:t>and</w:t>
            </w:r>
            <w:r>
              <w:rPr>
                <w:spacing w:val="-6"/>
                <w:sz w:val="20"/>
              </w:rPr>
              <w:t xml:space="preserve"> </w:t>
            </w:r>
            <w:r>
              <w:rPr>
                <w:sz w:val="20"/>
              </w:rPr>
              <w:t>will</w:t>
            </w:r>
            <w:r>
              <w:rPr>
                <w:spacing w:val="-4"/>
                <w:sz w:val="20"/>
              </w:rPr>
              <w:t xml:space="preserve"> </w:t>
            </w:r>
            <w:r>
              <w:rPr>
                <w:sz w:val="20"/>
              </w:rPr>
              <w:t>follow</w:t>
            </w:r>
            <w:r>
              <w:rPr>
                <w:spacing w:val="-4"/>
                <w:sz w:val="20"/>
              </w:rPr>
              <w:t xml:space="preserve"> </w:t>
            </w:r>
            <w:r>
              <w:rPr>
                <w:sz w:val="20"/>
              </w:rPr>
              <w:t>the</w:t>
            </w:r>
            <w:r>
              <w:rPr>
                <w:spacing w:val="-3"/>
                <w:sz w:val="20"/>
              </w:rPr>
              <w:t xml:space="preserve"> </w:t>
            </w:r>
            <w:r>
              <w:rPr>
                <w:b/>
                <w:sz w:val="20"/>
              </w:rPr>
              <w:t>Site</w:t>
            </w:r>
            <w:r>
              <w:rPr>
                <w:b/>
                <w:spacing w:val="-4"/>
                <w:sz w:val="20"/>
              </w:rPr>
              <w:t xml:space="preserve"> </w:t>
            </w:r>
            <w:r>
              <w:rPr>
                <w:b/>
                <w:spacing w:val="-2"/>
                <w:sz w:val="20"/>
              </w:rPr>
              <w:t>Rules</w:t>
            </w:r>
            <w:r>
              <w:rPr>
                <w:spacing w:val="-2"/>
                <w:sz w:val="20"/>
              </w:rPr>
              <w:t>.</w:t>
            </w:r>
          </w:p>
        </w:tc>
        <w:tc>
          <w:tcPr>
            <w:tcW w:w="883" w:type="dxa"/>
          </w:tcPr>
          <w:p w14:paraId="1DCDAEF6" w14:textId="77777777" w:rsidR="0034216F" w:rsidRDefault="0034216F">
            <w:pPr>
              <w:pStyle w:val="TableParagraph"/>
              <w:rPr>
                <w:sz w:val="18"/>
              </w:rPr>
            </w:pPr>
          </w:p>
        </w:tc>
      </w:tr>
      <w:tr w:rsidR="0034216F" w14:paraId="54B5239C" w14:textId="77777777">
        <w:trPr>
          <w:trHeight w:val="568"/>
        </w:trPr>
        <w:tc>
          <w:tcPr>
            <w:tcW w:w="10032" w:type="dxa"/>
          </w:tcPr>
          <w:p w14:paraId="6B98C615" w14:textId="77777777" w:rsidR="0034216F" w:rsidRDefault="006B7EE7">
            <w:pPr>
              <w:pStyle w:val="TableParagraph"/>
              <w:spacing w:before="46"/>
              <w:ind w:left="107"/>
              <w:rPr>
                <w:sz w:val="20"/>
              </w:rPr>
            </w:pPr>
            <w:r>
              <w:rPr>
                <w:sz w:val="20"/>
              </w:rPr>
              <w:t>I</w:t>
            </w:r>
            <w:r>
              <w:rPr>
                <w:spacing w:val="-3"/>
                <w:sz w:val="20"/>
              </w:rPr>
              <w:t xml:space="preserve"> </w:t>
            </w:r>
            <w:r>
              <w:rPr>
                <w:sz w:val="20"/>
              </w:rPr>
              <w:t>am</w:t>
            </w:r>
            <w:r>
              <w:rPr>
                <w:spacing w:val="-1"/>
                <w:sz w:val="20"/>
              </w:rPr>
              <w:t xml:space="preserve"> </w:t>
            </w:r>
            <w:r>
              <w:rPr>
                <w:sz w:val="20"/>
              </w:rPr>
              <w:t>aware</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site’s</w:t>
            </w:r>
            <w:r>
              <w:rPr>
                <w:spacing w:val="-4"/>
                <w:sz w:val="20"/>
              </w:rPr>
              <w:t xml:space="preserve"> </w:t>
            </w:r>
            <w:r>
              <w:rPr>
                <w:b/>
                <w:sz w:val="20"/>
              </w:rPr>
              <w:t>Environmental</w:t>
            </w:r>
            <w:r>
              <w:rPr>
                <w:b/>
                <w:spacing w:val="-3"/>
                <w:sz w:val="20"/>
              </w:rPr>
              <w:t xml:space="preserve"> </w:t>
            </w:r>
            <w:r>
              <w:rPr>
                <w:b/>
                <w:sz w:val="20"/>
              </w:rPr>
              <w:t>Rules</w:t>
            </w:r>
            <w:r>
              <w:rPr>
                <w:b/>
                <w:spacing w:val="-2"/>
                <w:sz w:val="20"/>
              </w:rPr>
              <w:t xml:space="preserve"> </w:t>
            </w:r>
            <w:r>
              <w:rPr>
                <w:sz w:val="20"/>
              </w:rPr>
              <w:t>and</w:t>
            </w:r>
            <w:r>
              <w:rPr>
                <w:spacing w:val="-2"/>
                <w:sz w:val="20"/>
              </w:rPr>
              <w:t xml:space="preserve"> </w:t>
            </w:r>
            <w:r>
              <w:rPr>
                <w:sz w:val="20"/>
              </w:rPr>
              <w:t>specific</w:t>
            </w:r>
            <w:r>
              <w:rPr>
                <w:spacing w:val="-2"/>
                <w:sz w:val="20"/>
              </w:rPr>
              <w:t xml:space="preserve"> </w:t>
            </w:r>
            <w:r>
              <w:rPr>
                <w:sz w:val="20"/>
              </w:rPr>
              <w:t>site</w:t>
            </w:r>
            <w:r>
              <w:rPr>
                <w:spacing w:val="-3"/>
                <w:sz w:val="20"/>
              </w:rPr>
              <w:t xml:space="preserve"> </w:t>
            </w:r>
            <w:r>
              <w:rPr>
                <w:sz w:val="20"/>
              </w:rPr>
              <w:t>requirements–</w:t>
            </w:r>
            <w:r>
              <w:rPr>
                <w:spacing w:val="-3"/>
                <w:sz w:val="20"/>
              </w:rPr>
              <w:t xml:space="preserve"> </w:t>
            </w:r>
            <w:r>
              <w:rPr>
                <w:sz w:val="20"/>
              </w:rPr>
              <w:t>Tree</w:t>
            </w:r>
            <w:r>
              <w:rPr>
                <w:spacing w:val="-3"/>
                <w:sz w:val="20"/>
              </w:rPr>
              <w:t xml:space="preserve"> </w:t>
            </w:r>
            <w:r>
              <w:rPr>
                <w:sz w:val="20"/>
              </w:rPr>
              <w:t>Protection</w:t>
            </w:r>
            <w:r>
              <w:rPr>
                <w:spacing w:val="-3"/>
                <w:sz w:val="20"/>
              </w:rPr>
              <w:t xml:space="preserve"> </w:t>
            </w:r>
            <w:r>
              <w:rPr>
                <w:sz w:val="20"/>
              </w:rPr>
              <w:t>fencing,</w:t>
            </w:r>
            <w:r>
              <w:rPr>
                <w:spacing w:val="-4"/>
                <w:sz w:val="20"/>
              </w:rPr>
              <w:t xml:space="preserve"> </w:t>
            </w:r>
            <w:r>
              <w:rPr>
                <w:sz w:val="20"/>
              </w:rPr>
              <w:t>newt</w:t>
            </w:r>
            <w:r>
              <w:rPr>
                <w:spacing w:val="-3"/>
                <w:sz w:val="20"/>
              </w:rPr>
              <w:t xml:space="preserve"> </w:t>
            </w:r>
            <w:r>
              <w:rPr>
                <w:sz w:val="20"/>
              </w:rPr>
              <w:t>fences, water courses, re-fuelling etc.</w:t>
            </w:r>
          </w:p>
        </w:tc>
        <w:tc>
          <w:tcPr>
            <w:tcW w:w="883" w:type="dxa"/>
          </w:tcPr>
          <w:p w14:paraId="5EF41421" w14:textId="77777777" w:rsidR="0034216F" w:rsidRDefault="0034216F">
            <w:pPr>
              <w:pStyle w:val="TableParagraph"/>
              <w:rPr>
                <w:sz w:val="18"/>
              </w:rPr>
            </w:pPr>
          </w:p>
        </w:tc>
      </w:tr>
      <w:tr w:rsidR="0034216F" w14:paraId="5482E045" w14:textId="77777777">
        <w:trPr>
          <w:trHeight w:val="405"/>
        </w:trPr>
        <w:tc>
          <w:tcPr>
            <w:tcW w:w="10032" w:type="dxa"/>
          </w:tcPr>
          <w:p w14:paraId="4423E78C" w14:textId="77777777" w:rsidR="0034216F" w:rsidRDefault="006B7EE7">
            <w:pPr>
              <w:pStyle w:val="TableParagraph"/>
              <w:spacing w:before="82"/>
              <w:ind w:left="107"/>
              <w:rPr>
                <w:sz w:val="20"/>
              </w:rPr>
            </w:pPr>
            <w:r>
              <w:rPr>
                <w:sz w:val="20"/>
              </w:rPr>
              <w:t>I</w:t>
            </w:r>
            <w:r>
              <w:rPr>
                <w:spacing w:val="-6"/>
                <w:sz w:val="20"/>
              </w:rPr>
              <w:t xml:space="preserve"> </w:t>
            </w:r>
            <w:r>
              <w:rPr>
                <w:sz w:val="20"/>
              </w:rPr>
              <w:t>have</w:t>
            </w:r>
            <w:r>
              <w:rPr>
                <w:spacing w:val="-5"/>
                <w:sz w:val="20"/>
              </w:rPr>
              <w:t xml:space="preserve"> </w:t>
            </w:r>
            <w:r>
              <w:rPr>
                <w:sz w:val="20"/>
              </w:rPr>
              <w:t>produced</w:t>
            </w:r>
            <w:r>
              <w:rPr>
                <w:spacing w:val="-7"/>
                <w:sz w:val="20"/>
              </w:rPr>
              <w:t xml:space="preserve"> </w:t>
            </w:r>
            <w:r>
              <w:rPr>
                <w:sz w:val="20"/>
              </w:rPr>
              <w:t>for</w:t>
            </w:r>
            <w:r>
              <w:rPr>
                <w:spacing w:val="-6"/>
                <w:sz w:val="20"/>
              </w:rPr>
              <w:t xml:space="preserve"> </w:t>
            </w:r>
            <w:r>
              <w:rPr>
                <w:sz w:val="20"/>
              </w:rPr>
              <w:t>photocopying</w:t>
            </w:r>
            <w:r>
              <w:rPr>
                <w:spacing w:val="-4"/>
                <w:sz w:val="20"/>
              </w:rPr>
              <w:t xml:space="preserve"> </w:t>
            </w:r>
            <w:r>
              <w:rPr>
                <w:sz w:val="20"/>
              </w:rPr>
              <w:t>all</w:t>
            </w:r>
            <w:r>
              <w:rPr>
                <w:spacing w:val="-6"/>
                <w:sz w:val="20"/>
              </w:rPr>
              <w:t xml:space="preserve"> </w:t>
            </w:r>
            <w:r>
              <w:rPr>
                <w:b/>
                <w:sz w:val="20"/>
              </w:rPr>
              <w:t>Training</w:t>
            </w:r>
            <w:r>
              <w:rPr>
                <w:b/>
                <w:spacing w:val="-3"/>
                <w:sz w:val="20"/>
              </w:rPr>
              <w:t xml:space="preserve"> </w:t>
            </w:r>
            <w:r>
              <w:rPr>
                <w:sz w:val="20"/>
              </w:rPr>
              <w:t>Cards</w:t>
            </w:r>
            <w:r>
              <w:rPr>
                <w:spacing w:val="-6"/>
                <w:sz w:val="20"/>
              </w:rPr>
              <w:t xml:space="preserve"> </w:t>
            </w:r>
            <w:r>
              <w:rPr>
                <w:sz w:val="20"/>
              </w:rPr>
              <w:t>and</w:t>
            </w:r>
            <w:r>
              <w:rPr>
                <w:spacing w:val="-4"/>
                <w:sz w:val="20"/>
              </w:rPr>
              <w:t xml:space="preserve"> </w:t>
            </w:r>
            <w:r>
              <w:rPr>
                <w:sz w:val="20"/>
              </w:rPr>
              <w:t>Certificates</w:t>
            </w:r>
            <w:r>
              <w:rPr>
                <w:spacing w:val="-6"/>
                <w:sz w:val="20"/>
              </w:rPr>
              <w:t xml:space="preserve"> </w:t>
            </w:r>
            <w:r>
              <w:rPr>
                <w:sz w:val="20"/>
              </w:rPr>
              <w:t>specific</w:t>
            </w:r>
            <w:r>
              <w:rPr>
                <w:spacing w:val="-7"/>
                <w:sz w:val="20"/>
              </w:rPr>
              <w:t xml:space="preserve"> </w:t>
            </w:r>
            <w:r>
              <w:rPr>
                <w:sz w:val="20"/>
              </w:rPr>
              <w:t>to</w:t>
            </w:r>
            <w:r>
              <w:rPr>
                <w:spacing w:val="-5"/>
                <w:sz w:val="20"/>
              </w:rPr>
              <w:t xml:space="preserve"> </w:t>
            </w:r>
            <w:r>
              <w:rPr>
                <w:sz w:val="20"/>
              </w:rPr>
              <w:t>my</w:t>
            </w:r>
            <w:r>
              <w:rPr>
                <w:spacing w:val="-7"/>
                <w:sz w:val="20"/>
              </w:rPr>
              <w:t xml:space="preserve"> </w:t>
            </w:r>
            <w:r>
              <w:rPr>
                <w:sz w:val="20"/>
              </w:rPr>
              <w:t>trade/site</w:t>
            </w:r>
            <w:r>
              <w:rPr>
                <w:spacing w:val="-3"/>
                <w:sz w:val="20"/>
              </w:rPr>
              <w:t xml:space="preserve"> </w:t>
            </w:r>
            <w:r>
              <w:rPr>
                <w:spacing w:val="-2"/>
                <w:sz w:val="20"/>
              </w:rPr>
              <w:t>activities.</w:t>
            </w:r>
          </w:p>
        </w:tc>
        <w:tc>
          <w:tcPr>
            <w:tcW w:w="883" w:type="dxa"/>
          </w:tcPr>
          <w:p w14:paraId="3076B177" w14:textId="77777777" w:rsidR="0034216F" w:rsidRDefault="0034216F">
            <w:pPr>
              <w:pStyle w:val="TableParagraph"/>
              <w:rPr>
                <w:sz w:val="18"/>
              </w:rPr>
            </w:pPr>
          </w:p>
        </w:tc>
      </w:tr>
      <w:tr w:rsidR="0034216F" w14:paraId="24E7FCBA" w14:textId="77777777">
        <w:trPr>
          <w:trHeight w:val="412"/>
        </w:trPr>
        <w:tc>
          <w:tcPr>
            <w:tcW w:w="10032" w:type="dxa"/>
          </w:tcPr>
          <w:p w14:paraId="3BE2A031" w14:textId="77777777" w:rsidR="0034216F" w:rsidRDefault="006B7EE7">
            <w:pPr>
              <w:pStyle w:val="TableParagraph"/>
              <w:spacing w:before="87"/>
              <w:ind w:left="107"/>
              <w:rPr>
                <w:sz w:val="20"/>
              </w:rPr>
            </w:pPr>
            <w:r>
              <w:rPr>
                <w:sz w:val="20"/>
              </w:rPr>
              <w:t>This</w:t>
            </w:r>
            <w:r>
              <w:rPr>
                <w:spacing w:val="-5"/>
                <w:sz w:val="20"/>
              </w:rPr>
              <w:t xml:space="preserve"> </w:t>
            </w:r>
            <w:r>
              <w:rPr>
                <w:sz w:val="20"/>
              </w:rPr>
              <w:t>site</w:t>
            </w:r>
            <w:r>
              <w:rPr>
                <w:spacing w:val="-4"/>
                <w:sz w:val="20"/>
              </w:rPr>
              <w:t xml:space="preserve"> </w:t>
            </w:r>
            <w:r>
              <w:rPr>
                <w:sz w:val="20"/>
              </w:rPr>
              <w:t>is</w:t>
            </w:r>
            <w:r>
              <w:rPr>
                <w:spacing w:val="-2"/>
                <w:sz w:val="20"/>
              </w:rPr>
              <w:t xml:space="preserve"> </w:t>
            </w:r>
            <w:r>
              <w:rPr>
                <w:sz w:val="20"/>
              </w:rPr>
              <w:t>a</w:t>
            </w:r>
            <w:r>
              <w:rPr>
                <w:spacing w:val="-5"/>
                <w:sz w:val="20"/>
              </w:rPr>
              <w:t xml:space="preserve"> </w:t>
            </w:r>
            <w:r>
              <w:rPr>
                <w:sz w:val="20"/>
              </w:rPr>
              <w:t>no</w:t>
            </w:r>
            <w:r>
              <w:rPr>
                <w:spacing w:val="-4"/>
                <w:sz w:val="20"/>
              </w:rPr>
              <w:t xml:space="preserve"> </w:t>
            </w:r>
            <w:r>
              <w:rPr>
                <w:b/>
                <w:sz w:val="20"/>
              </w:rPr>
              <w:t>Smoking</w:t>
            </w:r>
            <w:r>
              <w:rPr>
                <w:b/>
                <w:spacing w:val="-4"/>
                <w:sz w:val="20"/>
              </w:rPr>
              <w:t xml:space="preserve"> </w:t>
            </w:r>
            <w:r>
              <w:rPr>
                <w:b/>
                <w:sz w:val="20"/>
              </w:rPr>
              <w:t>Site</w:t>
            </w:r>
            <w:r>
              <w:rPr>
                <w:b/>
                <w:spacing w:val="-4"/>
                <w:sz w:val="20"/>
              </w:rPr>
              <w:t xml:space="preserve"> </w:t>
            </w:r>
            <w:r>
              <w:rPr>
                <w:sz w:val="20"/>
              </w:rPr>
              <w:t>and</w:t>
            </w:r>
            <w:r>
              <w:rPr>
                <w:spacing w:val="-5"/>
                <w:sz w:val="20"/>
              </w:rPr>
              <w:t xml:space="preserve"> </w:t>
            </w:r>
            <w:r>
              <w:rPr>
                <w:sz w:val="20"/>
              </w:rPr>
              <w:t>I</w:t>
            </w:r>
            <w:r>
              <w:rPr>
                <w:spacing w:val="-4"/>
                <w:sz w:val="20"/>
              </w:rPr>
              <w:t xml:space="preserve"> </w:t>
            </w:r>
            <w:r>
              <w:rPr>
                <w:sz w:val="20"/>
              </w:rPr>
              <w:t>have</w:t>
            </w:r>
            <w:r>
              <w:rPr>
                <w:spacing w:val="-4"/>
                <w:sz w:val="20"/>
              </w:rPr>
              <w:t xml:space="preserve"> </w:t>
            </w:r>
            <w:r>
              <w:rPr>
                <w:sz w:val="20"/>
              </w:rPr>
              <w:t>been</w:t>
            </w:r>
            <w:r>
              <w:rPr>
                <w:spacing w:val="-3"/>
                <w:sz w:val="20"/>
              </w:rPr>
              <w:t xml:space="preserve"> </w:t>
            </w:r>
            <w:r>
              <w:rPr>
                <w:sz w:val="20"/>
              </w:rPr>
              <w:t>made</w:t>
            </w:r>
            <w:r>
              <w:rPr>
                <w:spacing w:val="-2"/>
                <w:sz w:val="20"/>
              </w:rPr>
              <w:t xml:space="preserve"> </w:t>
            </w:r>
            <w:r>
              <w:rPr>
                <w:sz w:val="20"/>
              </w:rPr>
              <w:t>aware</w:t>
            </w:r>
            <w:r>
              <w:rPr>
                <w:spacing w:val="-4"/>
                <w:sz w:val="20"/>
              </w:rPr>
              <w:t xml:space="preserve"> </w:t>
            </w:r>
            <w:r>
              <w:rPr>
                <w:sz w:val="20"/>
              </w:rPr>
              <w:t>of</w:t>
            </w:r>
            <w:r>
              <w:rPr>
                <w:spacing w:val="-3"/>
                <w:sz w:val="20"/>
              </w:rPr>
              <w:t xml:space="preserve"> </w:t>
            </w:r>
            <w:r>
              <w:rPr>
                <w:sz w:val="20"/>
              </w:rPr>
              <w:t>the</w:t>
            </w:r>
            <w:r>
              <w:rPr>
                <w:spacing w:val="-4"/>
                <w:sz w:val="20"/>
              </w:rPr>
              <w:t xml:space="preserve"> </w:t>
            </w:r>
            <w:r>
              <w:rPr>
                <w:sz w:val="20"/>
              </w:rPr>
              <w:t>location</w:t>
            </w:r>
            <w:r>
              <w:rPr>
                <w:spacing w:val="-4"/>
                <w:sz w:val="20"/>
              </w:rPr>
              <w:t xml:space="preserve"> </w:t>
            </w:r>
            <w:r>
              <w:rPr>
                <w:sz w:val="20"/>
              </w:rPr>
              <w:t>of</w:t>
            </w:r>
            <w:r>
              <w:rPr>
                <w:spacing w:val="-3"/>
                <w:sz w:val="20"/>
              </w:rPr>
              <w:t xml:space="preserve"> </w:t>
            </w:r>
            <w:r>
              <w:rPr>
                <w:sz w:val="20"/>
              </w:rPr>
              <w:t>the</w:t>
            </w:r>
            <w:r>
              <w:rPr>
                <w:spacing w:val="-4"/>
                <w:sz w:val="20"/>
              </w:rPr>
              <w:t xml:space="preserve"> </w:t>
            </w:r>
            <w:r>
              <w:rPr>
                <w:sz w:val="20"/>
              </w:rPr>
              <w:t>permitted</w:t>
            </w:r>
            <w:r>
              <w:rPr>
                <w:spacing w:val="-6"/>
                <w:sz w:val="20"/>
              </w:rPr>
              <w:t xml:space="preserve"> </w:t>
            </w:r>
            <w:r>
              <w:rPr>
                <w:b/>
                <w:sz w:val="20"/>
              </w:rPr>
              <w:t>Smoking</w:t>
            </w:r>
            <w:r>
              <w:rPr>
                <w:b/>
                <w:spacing w:val="-4"/>
                <w:sz w:val="20"/>
              </w:rPr>
              <w:t xml:space="preserve"> </w:t>
            </w:r>
            <w:r>
              <w:rPr>
                <w:b/>
                <w:spacing w:val="-2"/>
                <w:sz w:val="20"/>
              </w:rPr>
              <w:t>Area</w:t>
            </w:r>
            <w:r>
              <w:rPr>
                <w:spacing w:val="-2"/>
                <w:sz w:val="20"/>
              </w:rPr>
              <w:t>.</w:t>
            </w:r>
          </w:p>
        </w:tc>
        <w:tc>
          <w:tcPr>
            <w:tcW w:w="883" w:type="dxa"/>
          </w:tcPr>
          <w:p w14:paraId="00284B93" w14:textId="77777777" w:rsidR="0034216F" w:rsidRDefault="0034216F">
            <w:pPr>
              <w:pStyle w:val="TableParagraph"/>
              <w:rPr>
                <w:sz w:val="18"/>
              </w:rPr>
            </w:pPr>
          </w:p>
        </w:tc>
      </w:tr>
      <w:tr w:rsidR="0034216F" w14:paraId="49DBB3F2" w14:textId="77777777">
        <w:trPr>
          <w:trHeight w:val="417"/>
        </w:trPr>
        <w:tc>
          <w:tcPr>
            <w:tcW w:w="10032" w:type="dxa"/>
          </w:tcPr>
          <w:p w14:paraId="72D7397F" w14:textId="77777777" w:rsidR="0034216F" w:rsidRDefault="006B7EE7">
            <w:pPr>
              <w:pStyle w:val="TableParagraph"/>
              <w:spacing w:before="89"/>
              <w:ind w:left="107"/>
              <w:rPr>
                <w:sz w:val="20"/>
              </w:rPr>
            </w:pPr>
            <w:r>
              <w:rPr>
                <w:sz w:val="20"/>
              </w:rPr>
              <w:t>I</w:t>
            </w:r>
            <w:r>
              <w:rPr>
                <w:spacing w:val="-4"/>
                <w:sz w:val="20"/>
              </w:rPr>
              <w:t xml:space="preserve"> </w:t>
            </w:r>
            <w:r>
              <w:rPr>
                <w:sz w:val="20"/>
              </w:rPr>
              <w:t>have</w:t>
            </w:r>
            <w:r>
              <w:rPr>
                <w:spacing w:val="-4"/>
                <w:sz w:val="20"/>
              </w:rPr>
              <w:t xml:space="preserve"> </w:t>
            </w:r>
            <w:r>
              <w:rPr>
                <w:sz w:val="20"/>
              </w:rPr>
              <w:t>been</w:t>
            </w:r>
            <w:r>
              <w:rPr>
                <w:spacing w:val="-4"/>
                <w:sz w:val="20"/>
              </w:rPr>
              <w:t xml:space="preserve"> </w:t>
            </w:r>
            <w:r>
              <w:rPr>
                <w:sz w:val="20"/>
              </w:rPr>
              <w:t>made</w:t>
            </w:r>
            <w:r>
              <w:rPr>
                <w:spacing w:val="-2"/>
                <w:sz w:val="20"/>
              </w:rPr>
              <w:t xml:space="preserve"> </w:t>
            </w:r>
            <w:r>
              <w:rPr>
                <w:sz w:val="20"/>
              </w:rPr>
              <w:t>aware</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Casey’s</w:t>
            </w:r>
            <w:r>
              <w:rPr>
                <w:spacing w:val="-2"/>
                <w:sz w:val="20"/>
              </w:rPr>
              <w:t xml:space="preserve"> </w:t>
            </w:r>
            <w:r>
              <w:rPr>
                <w:sz w:val="20"/>
              </w:rPr>
              <w:t>policy</w:t>
            </w:r>
            <w:r>
              <w:rPr>
                <w:spacing w:val="-6"/>
                <w:sz w:val="20"/>
              </w:rPr>
              <w:t xml:space="preserve"> </w:t>
            </w:r>
            <w:r>
              <w:rPr>
                <w:sz w:val="20"/>
              </w:rPr>
              <w:t>on</w:t>
            </w:r>
            <w:r>
              <w:rPr>
                <w:spacing w:val="-1"/>
                <w:sz w:val="20"/>
              </w:rPr>
              <w:t xml:space="preserve"> </w:t>
            </w:r>
            <w:r>
              <w:rPr>
                <w:b/>
                <w:sz w:val="20"/>
              </w:rPr>
              <w:t>Mobile</w:t>
            </w:r>
            <w:r>
              <w:rPr>
                <w:b/>
                <w:spacing w:val="-4"/>
                <w:sz w:val="20"/>
              </w:rPr>
              <w:t xml:space="preserve"> </w:t>
            </w:r>
            <w:r>
              <w:rPr>
                <w:b/>
                <w:sz w:val="20"/>
              </w:rPr>
              <w:t>Phone</w:t>
            </w:r>
            <w:r>
              <w:rPr>
                <w:b/>
                <w:spacing w:val="-4"/>
                <w:sz w:val="20"/>
              </w:rPr>
              <w:t xml:space="preserve"> </w:t>
            </w:r>
            <w:r>
              <w:rPr>
                <w:b/>
                <w:sz w:val="20"/>
              </w:rPr>
              <w:t>use</w:t>
            </w:r>
            <w:r>
              <w:rPr>
                <w:b/>
                <w:spacing w:val="-4"/>
                <w:sz w:val="20"/>
              </w:rPr>
              <w:t xml:space="preserve"> </w:t>
            </w:r>
            <w:r>
              <w:rPr>
                <w:sz w:val="20"/>
              </w:rPr>
              <w:t>on</w:t>
            </w:r>
            <w:r>
              <w:rPr>
                <w:spacing w:val="-4"/>
                <w:sz w:val="20"/>
              </w:rPr>
              <w:t xml:space="preserve"> </w:t>
            </w:r>
            <w:r>
              <w:rPr>
                <w:sz w:val="20"/>
              </w:rPr>
              <w:t>this</w:t>
            </w:r>
            <w:r>
              <w:rPr>
                <w:spacing w:val="-4"/>
                <w:sz w:val="20"/>
              </w:rPr>
              <w:t xml:space="preserve"> </w:t>
            </w:r>
            <w:r>
              <w:rPr>
                <w:spacing w:val="-2"/>
                <w:sz w:val="20"/>
              </w:rPr>
              <w:t>site.</w:t>
            </w:r>
          </w:p>
        </w:tc>
        <w:tc>
          <w:tcPr>
            <w:tcW w:w="883" w:type="dxa"/>
          </w:tcPr>
          <w:p w14:paraId="45C5A1C4" w14:textId="77777777" w:rsidR="0034216F" w:rsidRDefault="0034216F">
            <w:pPr>
              <w:pStyle w:val="TableParagraph"/>
              <w:rPr>
                <w:sz w:val="18"/>
              </w:rPr>
            </w:pPr>
          </w:p>
        </w:tc>
      </w:tr>
      <w:tr w:rsidR="0034216F" w14:paraId="20689C24" w14:textId="77777777">
        <w:trPr>
          <w:trHeight w:val="563"/>
        </w:trPr>
        <w:tc>
          <w:tcPr>
            <w:tcW w:w="10032" w:type="dxa"/>
          </w:tcPr>
          <w:p w14:paraId="0C93194B" w14:textId="77777777" w:rsidR="0034216F" w:rsidRDefault="006B7EE7">
            <w:pPr>
              <w:pStyle w:val="TableParagraph"/>
              <w:spacing w:before="44"/>
              <w:ind w:left="107"/>
              <w:rPr>
                <w:sz w:val="20"/>
              </w:rPr>
            </w:pPr>
            <w:r>
              <w:rPr>
                <w:sz w:val="20"/>
              </w:rPr>
              <w:t>I</w:t>
            </w:r>
            <w:r>
              <w:rPr>
                <w:spacing w:val="-2"/>
                <w:sz w:val="20"/>
              </w:rPr>
              <w:t xml:space="preserve"> </w:t>
            </w:r>
            <w:r>
              <w:rPr>
                <w:sz w:val="20"/>
              </w:rPr>
              <w:t>will</w:t>
            </w:r>
            <w:r>
              <w:rPr>
                <w:spacing w:val="-3"/>
                <w:sz w:val="20"/>
              </w:rPr>
              <w:t xml:space="preserve"> </w:t>
            </w:r>
            <w:r>
              <w:rPr>
                <w:sz w:val="20"/>
              </w:rPr>
              <w:t>only</w:t>
            </w:r>
            <w:r>
              <w:rPr>
                <w:spacing w:val="-4"/>
                <w:sz w:val="20"/>
              </w:rPr>
              <w:t xml:space="preserve"> </w:t>
            </w:r>
            <w:r>
              <w:rPr>
                <w:sz w:val="20"/>
              </w:rPr>
              <w:t>operate</w:t>
            </w:r>
            <w:r>
              <w:rPr>
                <w:spacing w:val="-2"/>
                <w:sz w:val="20"/>
              </w:rPr>
              <w:t xml:space="preserve"> </w:t>
            </w:r>
            <w:r>
              <w:rPr>
                <w:b/>
                <w:sz w:val="20"/>
              </w:rPr>
              <w:t>Plant</w:t>
            </w:r>
            <w:r>
              <w:rPr>
                <w:b/>
                <w:spacing w:val="-2"/>
                <w:sz w:val="20"/>
              </w:rPr>
              <w:t xml:space="preserve"> </w:t>
            </w:r>
            <w:r>
              <w:rPr>
                <w:b/>
                <w:sz w:val="20"/>
              </w:rPr>
              <w:t>and</w:t>
            </w:r>
            <w:r>
              <w:rPr>
                <w:b/>
                <w:spacing w:val="-1"/>
                <w:sz w:val="20"/>
              </w:rPr>
              <w:t xml:space="preserve"> </w:t>
            </w:r>
            <w:r>
              <w:rPr>
                <w:b/>
                <w:sz w:val="20"/>
              </w:rPr>
              <w:t>Equipment</w:t>
            </w:r>
            <w:r>
              <w:rPr>
                <w:b/>
                <w:spacing w:val="-2"/>
                <w:sz w:val="20"/>
              </w:rPr>
              <w:t xml:space="preserve"> </w:t>
            </w:r>
            <w:r>
              <w:rPr>
                <w:sz w:val="20"/>
              </w:rPr>
              <w:t>that</w:t>
            </w:r>
            <w:r>
              <w:rPr>
                <w:spacing w:val="-2"/>
                <w:sz w:val="20"/>
              </w:rPr>
              <w:t xml:space="preserve"> </w:t>
            </w:r>
            <w:r>
              <w:rPr>
                <w:sz w:val="20"/>
              </w:rPr>
              <w:t>I</w:t>
            </w:r>
            <w:r>
              <w:rPr>
                <w:spacing w:val="-2"/>
                <w:sz w:val="20"/>
              </w:rPr>
              <w:t xml:space="preserve"> </w:t>
            </w:r>
            <w:r>
              <w:rPr>
                <w:sz w:val="20"/>
              </w:rPr>
              <w:t>am competent</w:t>
            </w:r>
            <w:r>
              <w:rPr>
                <w:spacing w:val="-2"/>
                <w:sz w:val="20"/>
              </w:rPr>
              <w:t xml:space="preserve"> </w:t>
            </w:r>
            <w:r>
              <w:rPr>
                <w:sz w:val="20"/>
              </w:rPr>
              <w:t>to</w:t>
            </w:r>
            <w:r>
              <w:rPr>
                <w:spacing w:val="-2"/>
                <w:sz w:val="20"/>
              </w:rPr>
              <w:t xml:space="preserve"> </w:t>
            </w:r>
            <w:r>
              <w:rPr>
                <w:sz w:val="20"/>
              </w:rPr>
              <w:t>use</w:t>
            </w:r>
            <w:r>
              <w:rPr>
                <w:spacing w:val="-2"/>
                <w:sz w:val="20"/>
              </w:rPr>
              <w:t xml:space="preserve"> </w:t>
            </w:r>
            <w:r>
              <w:rPr>
                <w:sz w:val="20"/>
              </w:rPr>
              <w:t>and</w:t>
            </w:r>
            <w:r>
              <w:rPr>
                <w:spacing w:val="-4"/>
                <w:sz w:val="20"/>
              </w:rPr>
              <w:t xml:space="preserve"> </w:t>
            </w:r>
            <w:r>
              <w:rPr>
                <w:sz w:val="20"/>
              </w:rPr>
              <w:t>will</w:t>
            </w:r>
            <w:r>
              <w:rPr>
                <w:spacing w:val="-3"/>
                <w:sz w:val="20"/>
              </w:rPr>
              <w:t xml:space="preserve"> </w:t>
            </w:r>
            <w:r>
              <w:rPr>
                <w:sz w:val="20"/>
              </w:rPr>
              <w:t>undertake</w:t>
            </w:r>
            <w:r>
              <w:rPr>
                <w:spacing w:val="-2"/>
                <w:sz w:val="20"/>
              </w:rPr>
              <w:t xml:space="preserve"> </w:t>
            </w:r>
            <w:r>
              <w:rPr>
                <w:sz w:val="20"/>
              </w:rPr>
              <w:t>and</w:t>
            </w:r>
            <w:r>
              <w:rPr>
                <w:spacing w:val="-4"/>
                <w:sz w:val="20"/>
              </w:rPr>
              <w:t xml:space="preserve"> </w:t>
            </w:r>
            <w:r>
              <w:rPr>
                <w:sz w:val="20"/>
              </w:rPr>
              <w:t>record</w:t>
            </w:r>
            <w:r>
              <w:rPr>
                <w:spacing w:val="-1"/>
                <w:sz w:val="20"/>
              </w:rPr>
              <w:t xml:space="preserve"> </w:t>
            </w:r>
            <w:r>
              <w:rPr>
                <w:sz w:val="20"/>
              </w:rPr>
              <w:t>all</w:t>
            </w:r>
            <w:r>
              <w:rPr>
                <w:spacing w:val="-3"/>
                <w:sz w:val="20"/>
              </w:rPr>
              <w:t xml:space="preserve"> </w:t>
            </w:r>
            <w:r>
              <w:rPr>
                <w:sz w:val="20"/>
              </w:rPr>
              <w:t>statutory</w:t>
            </w:r>
            <w:r>
              <w:rPr>
                <w:spacing w:val="-4"/>
                <w:sz w:val="20"/>
              </w:rPr>
              <w:t xml:space="preserve"> </w:t>
            </w:r>
            <w:r>
              <w:rPr>
                <w:sz w:val="20"/>
              </w:rPr>
              <w:t>pre- user checks and weekly inspections.</w:t>
            </w:r>
          </w:p>
        </w:tc>
        <w:tc>
          <w:tcPr>
            <w:tcW w:w="883" w:type="dxa"/>
          </w:tcPr>
          <w:p w14:paraId="023E0593" w14:textId="77777777" w:rsidR="0034216F" w:rsidRDefault="0034216F">
            <w:pPr>
              <w:pStyle w:val="TableParagraph"/>
              <w:rPr>
                <w:sz w:val="18"/>
              </w:rPr>
            </w:pPr>
          </w:p>
        </w:tc>
      </w:tr>
      <w:tr w:rsidR="0034216F" w14:paraId="4B15334B" w14:textId="77777777">
        <w:trPr>
          <w:trHeight w:val="419"/>
        </w:trPr>
        <w:tc>
          <w:tcPr>
            <w:tcW w:w="10032" w:type="dxa"/>
          </w:tcPr>
          <w:p w14:paraId="683ACC59" w14:textId="77777777" w:rsidR="0034216F" w:rsidRDefault="006B7EE7">
            <w:pPr>
              <w:pStyle w:val="TableParagraph"/>
              <w:spacing w:before="92"/>
              <w:ind w:left="107"/>
              <w:rPr>
                <w:sz w:val="20"/>
              </w:rPr>
            </w:pPr>
            <w:r>
              <w:rPr>
                <w:sz w:val="20"/>
              </w:rPr>
              <w:t>I</w:t>
            </w:r>
            <w:r>
              <w:rPr>
                <w:spacing w:val="-5"/>
                <w:sz w:val="20"/>
              </w:rPr>
              <w:t xml:space="preserve"> </w:t>
            </w:r>
            <w:r>
              <w:rPr>
                <w:sz w:val="20"/>
              </w:rPr>
              <w:t>agree</w:t>
            </w:r>
            <w:r>
              <w:rPr>
                <w:spacing w:val="-4"/>
                <w:sz w:val="20"/>
              </w:rPr>
              <w:t xml:space="preserve"> </w:t>
            </w:r>
            <w:r>
              <w:rPr>
                <w:sz w:val="20"/>
              </w:rPr>
              <w:t>to</w:t>
            </w:r>
            <w:r>
              <w:rPr>
                <w:spacing w:val="-4"/>
                <w:sz w:val="20"/>
              </w:rPr>
              <w:t xml:space="preserve"> </w:t>
            </w:r>
            <w:r>
              <w:rPr>
                <w:b/>
                <w:sz w:val="20"/>
              </w:rPr>
              <w:t>Report</w:t>
            </w:r>
            <w:r>
              <w:rPr>
                <w:b/>
                <w:spacing w:val="-4"/>
                <w:sz w:val="20"/>
              </w:rPr>
              <w:t xml:space="preserve"> </w:t>
            </w:r>
            <w:r>
              <w:rPr>
                <w:sz w:val="20"/>
              </w:rPr>
              <w:t>all</w:t>
            </w:r>
            <w:r>
              <w:rPr>
                <w:spacing w:val="-3"/>
                <w:sz w:val="20"/>
              </w:rPr>
              <w:t xml:space="preserve"> </w:t>
            </w:r>
            <w:r>
              <w:rPr>
                <w:sz w:val="20"/>
              </w:rPr>
              <w:t>accidents</w:t>
            </w:r>
            <w:r>
              <w:rPr>
                <w:spacing w:val="-5"/>
                <w:sz w:val="20"/>
              </w:rPr>
              <w:t xml:space="preserve"> </w:t>
            </w:r>
            <w:r>
              <w:rPr>
                <w:sz w:val="20"/>
              </w:rPr>
              <w:t>and</w:t>
            </w:r>
            <w:r>
              <w:rPr>
                <w:spacing w:val="-6"/>
                <w:sz w:val="20"/>
              </w:rPr>
              <w:t xml:space="preserve"> </w:t>
            </w:r>
            <w:r>
              <w:rPr>
                <w:sz w:val="20"/>
              </w:rPr>
              <w:t>near</w:t>
            </w:r>
            <w:r>
              <w:rPr>
                <w:spacing w:val="-2"/>
                <w:sz w:val="20"/>
              </w:rPr>
              <w:t xml:space="preserve"> </w:t>
            </w:r>
            <w:r>
              <w:rPr>
                <w:sz w:val="20"/>
              </w:rPr>
              <w:t>misses</w:t>
            </w:r>
            <w:r>
              <w:rPr>
                <w:spacing w:val="-5"/>
                <w:sz w:val="20"/>
              </w:rPr>
              <w:t xml:space="preserve"> </w:t>
            </w:r>
            <w:r>
              <w:rPr>
                <w:sz w:val="20"/>
              </w:rPr>
              <w:t>to</w:t>
            </w:r>
            <w:r>
              <w:rPr>
                <w:spacing w:val="-4"/>
                <w:sz w:val="20"/>
              </w:rPr>
              <w:t xml:space="preserve"> </w:t>
            </w:r>
            <w:r>
              <w:rPr>
                <w:sz w:val="20"/>
              </w:rPr>
              <w:t>the</w:t>
            </w:r>
            <w:r>
              <w:rPr>
                <w:spacing w:val="-4"/>
                <w:sz w:val="20"/>
              </w:rPr>
              <w:t xml:space="preserve"> </w:t>
            </w:r>
            <w:r>
              <w:rPr>
                <w:sz w:val="20"/>
              </w:rPr>
              <w:t>site</w:t>
            </w:r>
            <w:r>
              <w:rPr>
                <w:spacing w:val="-2"/>
                <w:sz w:val="20"/>
              </w:rPr>
              <w:t xml:space="preserve"> </w:t>
            </w:r>
            <w:r>
              <w:rPr>
                <w:sz w:val="20"/>
              </w:rPr>
              <w:t>management</w:t>
            </w:r>
            <w:r>
              <w:rPr>
                <w:spacing w:val="-4"/>
                <w:sz w:val="20"/>
              </w:rPr>
              <w:t xml:space="preserve"> </w:t>
            </w:r>
            <w:r>
              <w:rPr>
                <w:spacing w:val="-2"/>
                <w:sz w:val="20"/>
              </w:rPr>
              <w:t>team.</w:t>
            </w:r>
          </w:p>
        </w:tc>
        <w:tc>
          <w:tcPr>
            <w:tcW w:w="883" w:type="dxa"/>
          </w:tcPr>
          <w:p w14:paraId="32BE56D0" w14:textId="77777777" w:rsidR="0034216F" w:rsidRDefault="0034216F">
            <w:pPr>
              <w:pStyle w:val="TableParagraph"/>
              <w:rPr>
                <w:sz w:val="18"/>
              </w:rPr>
            </w:pPr>
          </w:p>
        </w:tc>
      </w:tr>
      <w:tr w:rsidR="0034216F" w14:paraId="070DA905" w14:textId="77777777">
        <w:trPr>
          <w:trHeight w:val="410"/>
        </w:trPr>
        <w:tc>
          <w:tcPr>
            <w:tcW w:w="10032" w:type="dxa"/>
          </w:tcPr>
          <w:p w14:paraId="075D93E6" w14:textId="77777777" w:rsidR="0034216F" w:rsidRDefault="006B7EE7">
            <w:pPr>
              <w:pStyle w:val="TableParagraph"/>
              <w:spacing w:before="85"/>
              <w:ind w:left="107"/>
              <w:rPr>
                <w:sz w:val="20"/>
              </w:rPr>
            </w:pPr>
            <w:r>
              <w:rPr>
                <w:sz w:val="20"/>
              </w:rPr>
              <w:t>I</w:t>
            </w:r>
            <w:r>
              <w:rPr>
                <w:spacing w:val="-3"/>
                <w:sz w:val="20"/>
              </w:rPr>
              <w:t xml:space="preserve"> </w:t>
            </w:r>
            <w:r>
              <w:rPr>
                <w:sz w:val="20"/>
              </w:rPr>
              <w:t>know</w:t>
            </w:r>
            <w:r>
              <w:rPr>
                <w:spacing w:val="-3"/>
                <w:sz w:val="20"/>
              </w:rPr>
              <w:t xml:space="preserve"> </w:t>
            </w:r>
            <w:r>
              <w:rPr>
                <w:sz w:val="20"/>
              </w:rPr>
              <w:t>that</w:t>
            </w:r>
            <w:r>
              <w:rPr>
                <w:spacing w:val="-3"/>
                <w:sz w:val="20"/>
              </w:rPr>
              <w:t xml:space="preserve"> </w:t>
            </w:r>
            <w:r>
              <w:rPr>
                <w:sz w:val="20"/>
              </w:rPr>
              <w:t>I</w:t>
            </w:r>
            <w:r>
              <w:rPr>
                <w:spacing w:val="-3"/>
                <w:sz w:val="20"/>
              </w:rPr>
              <w:t xml:space="preserve"> </w:t>
            </w:r>
            <w:r>
              <w:rPr>
                <w:sz w:val="20"/>
              </w:rPr>
              <w:t>may</w:t>
            </w:r>
            <w:r>
              <w:rPr>
                <w:spacing w:val="-5"/>
                <w:sz w:val="20"/>
              </w:rPr>
              <w:t xml:space="preserve"> </w:t>
            </w:r>
            <w:r>
              <w:rPr>
                <w:sz w:val="20"/>
              </w:rPr>
              <w:t>be</w:t>
            </w:r>
            <w:r>
              <w:rPr>
                <w:spacing w:val="-3"/>
                <w:sz w:val="20"/>
              </w:rPr>
              <w:t xml:space="preserve"> </w:t>
            </w:r>
            <w:r>
              <w:rPr>
                <w:sz w:val="20"/>
              </w:rPr>
              <w:t>asked</w:t>
            </w:r>
            <w:r>
              <w:rPr>
                <w:spacing w:val="-4"/>
                <w:sz w:val="20"/>
              </w:rPr>
              <w:t xml:space="preserve"> </w:t>
            </w:r>
            <w:r>
              <w:rPr>
                <w:sz w:val="20"/>
              </w:rPr>
              <w:t>to</w:t>
            </w:r>
            <w:r>
              <w:rPr>
                <w:spacing w:val="-1"/>
                <w:sz w:val="20"/>
              </w:rPr>
              <w:t xml:space="preserve"> </w:t>
            </w:r>
            <w:r>
              <w:rPr>
                <w:sz w:val="20"/>
              </w:rPr>
              <w:t>leave</w:t>
            </w:r>
            <w:r>
              <w:rPr>
                <w:spacing w:val="-1"/>
                <w:sz w:val="20"/>
              </w:rPr>
              <w:t xml:space="preserve"> </w:t>
            </w:r>
            <w:r>
              <w:rPr>
                <w:sz w:val="20"/>
              </w:rPr>
              <w:t>site</w:t>
            </w:r>
            <w:r>
              <w:rPr>
                <w:spacing w:val="-3"/>
                <w:sz w:val="20"/>
              </w:rPr>
              <w:t xml:space="preserve"> </w:t>
            </w:r>
            <w:r>
              <w:rPr>
                <w:sz w:val="20"/>
              </w:rPr>
              <w:t>if</w:t>
            </w:r>
            <w:r>
              <w:rPr>
                <w:spacing w:val="-3"/>
                <w:sz w:val="20"/>
              </w:rPr>
              <w:t xml:space="preserve"> </w:t>
            </w:r>
            <w:r>
              <w:rPr>
                <w:sz w:val="20"/>
              </w:rPr>
              <w:t>I</w:t>
            </w:r>
            <w:r>
              <w:rPr>
                <w:spacing w:val="-3"/>
                <w:sz w:val="20"/>
              </w:rPr>
              <w:t xml:space="preserve"> </w:t>
            </w:r>
            <w:r>
              <w:rPr>
                <w:sz w:val="20"/>
              </w:rPr>
              <w:t>am</w:t>
            </w:r>
            <w:r>
              <w:rPr>
                <w:spacing w:val="-4"/>
                <w:sz w:val="20"/>
              </w:rPr>
              <w:t xml:space="preserve"> </w:t>
            </w:r>
            <w:r>
              <w:rPr>
                <w:sz w:val="20"/>
              </w:rPr>
              <w:t>found</w:t>
            </w:r>
            <w:r>
              <w:rPr>
                <w:spacing w:val="-5"/>
                <w:sz w:val="20"/>
              </w:rPr>
              <w:t xml:space="preserve"> </w:t>
            </w:r>
            <w:r>
              <w:rPr>
                <w:sz w:val="20"/>
              </w:rPr>
              <w:t>to</w:t>
            </w:r>
            <w:r>
              <w:rPr>
                <w:spacing w:val="-3"/>
                <w:sz w:val="20"/>
              </w:rPr>
              <w:t xml:space="preserve"> </w:t>
            </w:r>
            <w:r>
              <w:rPr>
                <w:sz w:val="20"/>
              </w:rPr>
              <w:t>be</w:t>
            </w:r>
            <w:r>
              <w:rPr>
                <w:spacing w:val="-2"/>
                <w:sz w:val="20"/>
              </w:rPr>
              <w:t xml:space="preserve"> </w:t>
            </w:r>
            <w:r>
              <w:rPr>
                <w:sz w:val="20"/>
              </w:rPr>
              <w:t>under</w:t>
            </w:r>
            <w:r>
              <w:rPr>
                <w:spacing w:val="-4"/>
                <w:sz w:val="20"/>
              </w:rPr>
              <w:t xml:space="preserve"> </w:t>
            </w:r>
            <w:r>
              <w:rPr>
                <w:sz w:val="20"/>
              </w:rPr>
              <w:t>the</w:t>
            </w:r>
            <w:r>
              <w:rPr>
                <w:spacing w:val="-3"/>
                <w:sz w:val="20"/>
              </w:rPr>
              <w:t xml:space="preserve"> </w:t>
            </w:r>
            <w:r>
              <w:rPr>
                <w:sz w:val="20"/>
              </w:rPr>
              <w:t>influence</w:t>
            </w:r>
            <w:r>
              <w:rPr>
                <w:spacing w:val="-3"/>
                <w:sz w:val="20"/>
              </w:rPr>
              <w:t xml:space="preserve"> </w:t>
            </w:r>
            <w:r>
              <w:rPr>
                <w:sz w:val="20"/>
              </w:rPr>
              <w:t>of</w:t>
            </w:r>
            <w:r>
              <w:rPr>
                <w:spacing w:val="-3"/>
                <w:sz w:val="20"/>
              </w:rPr>
              <w:t xml:space="preserve"> </w:t>
            </w:r>
            <w:r>
              <w:rPr>
                <w:b/>
                <w:sz w:val="20"/>
              </w:rPr>
              <w:t>Drugs</w:t>
            </w:r>
            <w:r>
              <w:rPr>
                <w:b/>
                <w:spacing w:val="-2"/>
                <w:sz w:val="20"/>
              </w:rPr>
              <w:t xml:space="preserve"> </w:t>
            </w:r>
            <w:r>
              <w:rPr>
                <w:b/>
                <w:sz w:val="20"/>
              </w:rPr>
              <w:t>or</w:t>
            </w:r>
            <w:r>
              <w:rPr>
                <w:b/>
                <w:spacing w:val="-4"/>
                <w:sz w:val="20"/>
              </w:rPr>
              <w:t xml:space="preserve"> </w:t>
            </w:r>
            <w:r>
              <w:rPr>
                <w:b/>
                <w:spacing w:val="-2"/>
                <w:sz w:val="20"/>
              </w:rPr>
              <w:t>Alcohol</w:t>
            </w:r>
            <w:r>
              <w:rPr>
                <w:spacing w:val="-2"/>
                <w:sz w:val="20"/>
              </w:rPr>
              <w:t>.</w:t>
            </w:r>
          </w:p>
        </w:tc>
        <w:tc>
          <w:tcPr>
            <w:tcW w:w="883" w:type="dxa"/>
          </w:tcPr>
          <w:p w14:paraId="2BFF9541" w14:textId="77777777" w:rsidR="0034216F" w:rsidRDefault="0034216F">
            <w:pPr>
              <w:pStyle w:val="TableParagraph"/>
              <w:rPr>
                <w:sz w:val="18"/>
              </w:rPr>
            </w:pPr>
          </w:p>
        </w:tc>
      </w:tr>
      <w:tr w:rsidR="0034216F" w14:paraId="01BFEC1A" w14:textId="77777777">
        <w:trPr>
          <w:trHeight w:val="414"/>
        </w:trPr>
        <w:tc>
          <w:tcPr>
            <w:tcW w:w="10032" w:type="dxa"/>
          </w:tcPr>
          <w:p w14:paraId="3219E674" w14:textId="77777777" w:rsidR="0034216F" w:rsidRDefault="006B7EE7">
            <w:pPr>
              <w:pStyle w:val="TableParagraph"/>
              <w:spacing w:before="87"/>
              <w:ind w:left="107"/>
              <w:rPr>
                <w:sz w:val="20"/>
              </w:rPr>
            </w:pPr>
            <w:r>
              <w:rPr>
                <w:sz w:val="20"/>
              </w:rPr>
              <w:t>I</w:t>
            </w:r>
            <w:r>
              <w:rPr>
                <w:spacing w:val="-5"/>
                <w:sz w:val="20"/>
              </w:rPr>
              <w:t xml:space="preserve"> </w:t>
            </w:r>
            <w:r>
              <w:rPr>
                <w:sz w:val="20"/>
              </w:rPr>
              <w:t>am</w:t>
            </w:r>
            <w:r>
              <w:rPr>
                <w:spacing w:val="-2"/>
                <w:sz w:val="20"/>
              </w:rPr>
              <w:t xml:space="preserve"> </w:t>
            </w:r>
            <w:r>
              <w:rPr>
                <w:sz w:val="20"/>
              </w:rPr>
              <w:t>aware</w:t>
            </w:r>
            <w:r>
              <w:rPr>
                <w:spacing w:val="-5"/>
                <w:sz w:val="20"/>
              </w:rPr>
              <w:t xml:space="preserve"> </w:t>
            </w:r>
            <w:r>
              <w:rPr>
                <w:sz w:val="20"/>
              </w:rPr>
              <w:t>of</w:t>
            </w:r>
            <w:r>
              <w:rPr>
                <w:spacing w:val="-4"/>
                <w:sz w:val="20"/>
              </w:rPr>
              <w:t xml:space="preserve"> </w:t>
            </w:r>
            <w:r>
              <w:rPr>
                <w:sz w:val="20"/>
              </w:rPr>
              <w:t>the</w:t>
            </w:r>
            <w:r>
              <w:rPr>
                <w:spacing w:val="-5"/>
                <w:sz w:val="20"/>
              </w:rPr>
              <w:t xml:space="preserve"> </w:t>
            </w:r>
            <w:r>
              <w:rPr>
                <w:b/>
                <w:sz w:val="20"/>
              </w:rPr>
              <w:t>Traffic</w:t>
            </w:r>
            <w:r>
              <w:rPr>
                <w:b/>
                <w:spacing w:val="-1"/>
                <w:sz w:val="20"/>
              </w:rPr>
              <w:t xml:space="preserve"> </w:t>
            </w:r>
            <w:r>
              <w:rPr>
                <w:b/>
                <w:sz w:val="20"/>
              </w:rPr>
              <w:t>Management</w:t>
            </w:r>
            <w:r>
              <w:rPr>
                <w:b/>
                <w:spacing w:val="-3"/>
                <w:sz w:val="20"/>
              </w:rPr>
              <w:t xml:space="preserve"> </w:t>
            </w:r>
            <w:r>
              <w:rPr>
                <w:b/>
                <w:sz w:val="20"/>
              </w:rPr>
              <w:t>Plan</w:t>
            </w:r>
            <w:r>
              <w:rPr>
                <w:b/>
                <w:spacing w:val="-3"/>
                <w:sz w:val="20"/>
              </w:rPr>
              <w:t xml:space="preserve"> </w:t>
            </w:r>
            <w:r>
              <w:rPr>
                <w:sz w:val="20"/>
              </w:rPr>
              <w:t>and</w:t>
            </w:r>
            <w:r>
              <w:rPr>
                <w:spacing w:val="-7"/>
                <w:sz w:val="20"/>
              </w:rPr>
              <w:t xml:space="preserve"> </w:t>
            </w:r>
            <w:r>
              <w:rPr>
                <w:sz w:val="20"/>
              </w:rPr>
              <w:t>will</w:t>
            </w:r>
            <w:r>
              <w:rPr>
                <w:spacing w:val="-3"/>
                <w:sz w:val="20"/>
              </w:rPr>
              <w:t xml:space="preserve"> </w:t>
            </w:r>
            <w:r>
              <w:rPr>
                <w:sz w:val="20"/>
              </w:rPr>
              <w:t>assist</w:t>
            </w:r>
            <w:r>
              <w:rPr>
                <w:spacing w:val="-4"/>
                <w:sz w:val="20"/>
              </w:rPr>
              <w:t xml:space="preserve"> </w:t>
            </w:r>
            <w:r>
              <w:rPr>
                <w:sz w:val="20"/>
              </w:rPr>
              <w:t>in</w:t>
            </w:r>
            <w:r>
              <w:rPr>
                <w:spacing w:val="-5"/>
                <w:sz w:val="20"/>
              </w:rPr>
              <w:t xml:space="preserve"> </w:t>
            </w:r>
            <w:r>
              <w:rPr>
                <w:sz w:val="20"/>
              </w:rPr>
              <w:t>its</w:t>
            </w:r>
            <w:r>
              <w:rPr>
                <w:spacing w:val="-5"/>
                <w:sz w:val="20"/>
              </w:rPr>
              <w:t xml:space="preserve"> </w:t>
            </w:r>
            <w:r>
              <w:rPr>
                <w:spacing w:val="-2"/>
                <w:sz w:val="20"/>
              </w:rPr>
              <w:t>implementation.</w:t>
            </w:r>
          </w:p>
        </w:tc>
        <w:tc>
          <w:tcPr>
            <w:tcW w:w="883" w:type="dxa"/>
          </w:tcPr>
          <w:p w14:paraId="26AACE7A" w14:textId="77777777" w:rsidR="0034216F" w:rsidRDefault="0034216F">
            <w:pPr>
              <w:pStyle w:val="TableParagraph"/>
              <w:rPr>
                <w:sz w:val="18"/>
              </w:rPr>
            </w:pPr>
          </w:p>
        </w:tc>
      </w:tr>
      <w:tr w:rsidR="0034216F" w14:paraId="3B99C2C2" w14:textId="77777777">
        <w:trPr>
          <w:trHeight w:val="421"/>
        </w:trPr>
        <w:tc>
          <w:tcPr>
            <w:tcW w:w="10032" w:type="dxa"/>
          </w:tcPr>
          <w:p w14:paraId="3AD14363" w14:textId="77777777" w:rsidR="0034216F" w:rsidRDefault="006B7EE7">
            <w:pPr>
              <w:pStyle w:val="TableParagraph"/>
              <w:spacing w:before="92"/>
              <w:ind w:left="107"/>
              <w:rPr>
                <w:sz w:val="20"/>
              </w:rPr>
            </w:pPr>
            <w:r>
              <w:rPr>
                <w:sz w:val="20"/>
              </w:rPr>
              <w:t>I</w:t>
            </w:r>
            <w:r>
              <w:rPr>
                <w:spacing w:val="-5"/>
                <w:sz w:val="20"/>
              </w:rPr>
              <w:t xml:space="preserve"> </w:t>
            </w:r>
            <w:r>
              <w:rPr>
                <w:sz w:val="20"/>
              </w:rPr>
              <w:t>have</w:t>
            </w:r>
            <w:r>
              <w:rPr>
                <w:spacing w:val="-4"/>
                <w:sz w:val="20"/>
              </w:rPr>
              <w:t xml:space="preserve"> </w:t>
            </w:r>
            <w:r>
              <w:rPr>
                <w:sz w:val="20"/>
              </w:rPr>
              <w:t>read,</w:t>
            </w:r>
            <w:r>
              <w:rPr>
                <w:spacing w:val="-6"/>
                <w:sz w:val="20"/>
              </w:rPr>
              <w:t xml:space="preserve"> </w:t>
            </w:r>
            <w:proofErr w:type="gramStart"/>
            <w:r>
              <w:rPr>
                <w:sz w:val="20"/>
              </w:rPr>
              <w:t>understood</w:t>
            </w:r>
            <w:proofErr w:type="gramEnd"/>
            <w:r>
              <w:rPr>
                <w:spacing w:val="-3"/>
                <w:sz w:val="20"/>
              </w:rPr>
              <w:t xml:space="preserve"> </w:t>
            </w:r>
            <w:r>
              <w:rPr>
                <w:sz w:val="20"/>
              </w:rPr>
              <w:t>and</w:t>
            </w:r>
            <w:r>
              <w:rPr>
                <w:spacing w:val="-7"/>
                <w:sz w:val="20"/>
              </w:rPr>
              <w:t xml:space="preserve"> </w:t>
            </w:r>
            <w:r>
              <w:rPr>
                <w:sz w:val="20"/>
              </w:rPr>
              <w:t>signed</w:t>
            </w:r>
            <w:r>
              <w:rPr>
                <w:spacing w:val="-6"/>
                <w:sz w:val="20"/>
              </w:rPr>
              <w:t xml:space="preserve"> </w:t>
            </w:r>
            <w:r>
              <w:rPr>
                <w:sz w:val="20"/>
              </w:rPr>
              <w:t>my</w:t>
            </w:r>
            <w:r>
              <w:rPr>
                <w:spacing w:val="-6"/>
                <w:sz w:val="20"/>
              </w:rPr>
              <w:t xml:space="preserve"> </w:t>
            </w:r>
            <w:r>
              <w:rPr>
                <w:sz w:val="20"/>
              </w:rPr>
              <w:t>company’</w:t>
            </w:r>
            <w:r>
              <w:rPr>
                <w:spacing w:val="-4"/>
                <w:sz w:val="20"/>
              </w:rPr>
              <w:t xml:space="preserve"> </w:t>
            </w:r>
            <w:r>
              <w:rPr>
                <w:b/>
                <w:sz w:val="20"/>
              </w:rPr>
              <w:t>Risk</w:t>
            </w:r>
            <w:r>
              <w:rPr>
                <w:b/>
                <w:spacing w:val="-4"/>
                <w:sz w:val="20"/>
              </w:rPr>
              <w:t xml:space="preserve"> </w:t>
            </w:r>
            <w:r>
              <w:rPr>
                <w:b/>
                <w:sz w:val="20"/>
              </w:rPr>
              <w:t>Assessments</w:t>
            </w:r>
            <w:r>
              <w:rPr>
                <w:b/>
                <w:spacing w:val="-7"/>
                <w:sz w:val="20"/>
              </w:rPr>
              <w:t xml:space="preserve"> </w:t>
            </w:r>
            <w:r>
              <w:rPr>
                <w:b/>
                <w:sz w:val="20"/>
              </w:rPr>
              <w:t>and</w:t>
            </w:r>
            <w:r>
              <w:rPr>
                <w:b/>
                <w:spacing w:val="-3"/>
                <w:sz w:val="20"/>
              </w:rPr>
              <w:t xml:space="preserve"> </w:t>
            </w:r>
            <w:r>
              <w:rPr>
                <w:b/>
                <w:sz w:val="20"/>
              </w:rPr>
              <w:t>Method</w:t>
            </w:r>
            <w:r>
              <w:rPr>
                <w:b/>
                <w:spacing w:val="-7"/>
                <w:sz w:val="20"/>
              </w:rPr>
              <w:t xml:space="preserve"> </w:t>
            </w:r>
            <w:r>
              <w:rPr>
                <w:b/>
                <w:spacing w:val="-2"/>
                <w:sz w:val="20"/>
              </w:rPr>
              <w:t>Statements</w:t>
            </w:r>
            <w:r>
              <w:rPr>
                <w:spacing w:val="-2"/>
                <w:sz w:val="20"/>
              </w:rPr>
              <w:t>.</w:t>
            </w:r>
          </w:p>
        </w:tc>
        <w:tc>
          <w:tcPr>
            <w:tcW w:w="883" w:type="dxa"/>
          </w:tcPr>
          <w:p w14:paraId="091311AD" w14:textId="77777777" w:rsidR="0034216F" w:rsidRDefault="0034216F">
            <w:pPr>
              <w:pStyle w:val="TableParagraph"/>
              <w:rPr>
                <w:sz w:val="18"/>
              </w:rPr>
            </w:pPr>
          </w:p>
        </w:tc>
      </w:tr>
      <w:tr w:rsidR="0034216F" w14:paraId="76F7E9A1" w14:textId="77777777">
        <w:trPr>
          <w:trHeight w:val="407"/>
        </w:trPr>
        <w:tc>
          <w:tcPr>
            <w:tcW w:w="10032" w:type="dxa"/>
          </w:tcPr>
          <w:p w14:paraId="14D16D10" w14:textId="77777777" w:rsidR="0034216F" w:rsidRDefault="006B7EE7">
            <w:pPr>
              <w:pStyle w:val="TableParagraph"/>
              <w:spacing w:before="85"/>
              <w:ind w:left="107"/>
              <w:rPr>
                <w:sz w:val="20"/>
              </w:rPr>
            </w:pPr>
            <w:r>
              <w:rPr>
                <w:sz w:val="20"/>
              </w:rPr>
              <w:t>I</w:t>
            </w:r>
            <w:r>
              <w:rPr>
                <w:spacing w:val="-4"/>
                <w:sz w:val="20"/>
              </w:rPr>
              <w:t xml:space="preserve"> </w:t>
            </w:r>
            <w:r>
              <w:rPr>
                <w:sz w:val="20"/>
              </w:rPr>
              <w:t>understand</w:t>
            </w:r>
            <w:r>
              <w:rPr>
                <w:spacing w:val="-6"/>
                <w:sz w:val="20"/>
              </w:rPr>
              <w:t xml:space="preserve"> </w:t>
            </w:r>
            <w:r>
              <w:rPr>
                <w:sz w:val="20"/>
              </w:rPr>
              <w:t>that</w:t>
            </w:r>
            <w:r>
              <w:rPr>
                <w:spacing w:val="-3"/>
                <w:sz w:val="20"/>
              </w:rPr>
              <w:t xml:space="preserve"> </w:t>
            </w:r>
            <w:r>
              <w:rPr>
                <w:sz w:val="20"/>
              </w:rPr>
              <w:t>I</w:t>
            </w:r>
            <w:r>
              <w:rPr>
                <w:spacing w:val="-4"/>
                <w:sz w:val="20"/>
              </w:rPr>
              <w:t xml:space="preserve"> </w:t>
            </w:r>
            <w:r>
              <w:rPr>
                <w:sz w:val="20"/>
              </w:rPr>
              <w:t>may</w:t>
            </w:r>
            <w:r>
              <w:rPr>
                <w:spacing w:val="-6"/>
                <w:sz w:val="20"/>
              </w:rPr>
              <w:t xml:space="preserve"> </w:t>
            </w:r>
            <w:r>
              <w:rPr>
                <w:sz w:val="20"/>
              </w:rPr>
              <w:t>require</w:t>
            </w:r>
            <w:r>
              <w:rPr>
                <w:spacing w:val="-3"/>
                <w:sz w:val="20"/>
              </w:rPr>
              <w:t xml:space="preserve"> </w:t>
            </w:r>
            <w:r>
              <w:rPr>
                <w:sz w:val="20"/>
              </w:rPr>
              <w:t>to</w:t>
            </w:r>
            <w:r>
              <w:rPr>
                <w:spacing w:val="-4"/>
                <w:sz w:val="20"/>
              </w:rPr>
              <w:t xml:space="preserve"> </w:t>
            </w:r>
            <w:r>
              <w:rPr>
                <w:sz w:val="20"/>
              </w:rPr>
              <w:t>obtain</w:t>
            </w:r>
            <w:r>
              <w:rPr>
                <w:spacing w:val="-4"/>
                <w:sz w:val="20"/>
              </w:rPr>
              <w:t xml:space="preserve"> </w:t>
            </w:r>
            <w:r>
              <w:rPr>
                <w:sz w:val="20"/>
              </w:rPr>
              <w:t>a</w:t>
            </w:r>
            <w:r>
              <w:rPr>
                <w:spacing w:val="-5"/>
                <w:sz w:val="20"/>
              </w:rPr>
              <w:t xml:space="preserve"> </w:t>
            </w:r>
            <w:r>
              <w:rPr>
                <w:b/>
                <w:sz w:val="20"/>
              </w:rPr>
              <w:t>Permit</w:t>
            </w:r>
            <w:r>
              <w:rPr>
                <w:b/>
                <w:spacing w:val="-4"/>
                <w:sz w:val="20"/>
              </w:rPr>
              <w:t xml:space="preserve"> </w:t>
            </w:r>
            <w:r>
              <w:rPr>
                <w:b/>
                <w:sz w:val="20"/>
              </w:rPr>
              <w:t>to</w:t>
            </w:r>
            <w:r>
              <w:rPr>
                <w:b/>
                <w:spacing w:val="-5"/>
                <w:sz w:val="20"/>
              </w:rPr>
              <w:t xml:space="preserve"> </w:t>
            </w:r>
            <w:r>
              <w:rPr>
                <w:b/>
                <w:sz w:val="20"/>
              </w:rPr>
              <w:t>work</w:t>
            </w:r>
            <w:r>
              <w:rPr>
                <w:b/>
                <w:spacing w:val="-4"/>
                <w:sz w:val="20"/>
              </w:rPr>
              <w:t xml:space="preserve"> </w:t>
            </w:r>
            <w:r>
              <w:rPr>
                <w:sz w:val="20"/>
              </w:rPr>
              <w:t>e.g.</w:t>
            </w:r>
            <w:r>
              <w:rPr>
                <w:spacing w:val="-5"/>
                <w:sz w:val="20"/>
              </w:rPr>
              <w:t xml:space="preserve"> </w:t>
            </w:r>
            <w:r>
              <w:rPr>
                <w:sz w:val="20"/>
              </w:rPr>
              <w:t>permit</w:t>
            </w:r>
            <w:r>
              <w:rPr>
                <w:spacing w:val="-3"/>
                <w:sz w:val="20"/>
              </w:rPr>
              <w:t xml:space="preserve"> </w:t>
            </w:r>
            <w:r>
              <w:rPr>
                <w:sz w:val="20"/>
              </w:rPr>
              <w:t>to</w:t>
            </w:r>
            <w:r>
              <w:rPr>
                <w:spacing w:val="-2"/>
                <w:sz w:val="20"/>
              </w:rPr>
              <w:t xml:space="preserve"> </w:t>
            </w:r>
            <w:r>
              <w:rPr>
                <w:sz w:val="20"/>
              </w:rPr>
              <w:t>dig,</w:t>
            </w:r>
            <w:r>
              <w:rPr>
                <w:spacing w:val="-5"/>
                <w:sz w:val="20"/>
              </w:rPr>
              <w:t xml:space="preserve"> </w:t>
            </w:r>
            <w:r>
              <w:rPr>
                <w:sz w:val="20"/>
              </w:rPr>
              <w:t>hot</w:t>
            </w:r>
            <w:r>
              <w:rPr>
                <w:spacing w:val="-4"/>
                <w:sz w:val="20"/>
              </w:rPr>
              <w:t xml:space="preserve"> </w:t>
            </w:r>
            <w:r>
              <w:rPr>
                <w:sz w:val="20"/>
              </w:rPr>
              <w:t>works,</w:t>
            </w:r>
            <w:r>
              <w:rPr>
                <w:spacing w:val="-4"/>
                <w:sz w:val="20"/>
              </w:rPr>
              <w:t xml:space="preserve"> </w:t>
            </w:r>
            <w:r>
              <w:rPr>
                <w:sz w:val="20"/>
              </w:rPr>
              <w:t>confined</w:t>
            </w:r>
            <w:r>
              <w:rPr>
                <w:spacing w:val="-6"/>
                <w:sz w:val="20"/>
              </w:rPr>
              <w:t xml:space="preserve"> </w:t>
            </w:r>
            <w:r>
              <w:rPr>
                <w:spacing w:val="-2"/>
                <w:sz w:val="20"/>
              </w:rPr>
              <w:t>space.</w:t>
            </w:r>
          </w:p>
        </w:tc>
        <w:tc>
          <w:tcPr>
            <w:tcW w:w="883" w:type="dxa"/>
          </w:tcPr>
          <w:p w14:paraId="4151B775" w14:textId="77777777" w:rsidR="0034216F" w:rsidRDefault="0034216F">
            <w:pPr>
              <w:pStyle w:val="TableParagraph"/>
              <w:rPr>
                <w:sz w:val="18"/>
              </w:rPr>
            </w:pPr>
          </w:p>
        </w:tc>
      </w:tr>
      <w:tr w:rsidR="0034216F" w14:paraId="2D5537D7" w14:textId="77777777">
        <w:trPr>
          <w:trHeight w:val="479"/>
        </w:trPr>
        <w:tc>
          <w:tcPr>
            <w:tcW w:w="10032" w:type="dxa"/>
          </w:tcPr>
          <w:p w14:paraId="1FCAB56F" w14:textId="77777777" w:rsidR="0034216F" w:rsidRDefault="006B7EE7">
            <w:pPr>
              <w:pStyle w:val="TableParagraph"/>
              <w:spacing w:before="1"/>
              <w:ind w:left="107"/>
              <w:rPr>
                <w:sz w:val="20"/>
              </w:rPr>
            </w:pPr>
            <w:r>
              <w:rPr>
                <w:sz w:val="20"/>
              </w:rPr>
              <w:t>I</w:t>
            </w:r>
            <w:r>
              <w:rPr>
                <w:spacing w:val="-4"/>
                <w:sz w:val="20"/>
              </w:rPr>
              <w:t xml:space="preserve"> </w:t>
            </w:r>
            <w:r>
              <w:rPr>
                <w:sz w:val="20"/>
              </w:rPr>
              <w:t>am</w:t>
            </w:r>
            <w:r>
              <w:rPr>
                <w:spacing w:val="-2"/>
                <w:sz w:val="20"/>
              </w:rPr>
              <w:t xml:space="preserve"> </w:t>
            </w:r>
            <w:r>
              <w:rPr>
                <w:sz w:val="20"/>
              </w:rPr>
              <w:t>aware</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standard</w:t>
            </w:r>
            <w:r>
              <w:rPr>
                <w:spacing w:val="-3"/>
                <w:sz w:val="20"/>
              </w:rPr>
              <w:t xml:space="preserve"> </w:t>
            </w:r>
            <w:r>
              <w:rPr>
                <w:sz w:val="20"/>
              </w:rPr>
              <w:t>PPE</w:t>
            </w:r>
            <w:r>
              <w:rPr>
                <w:spacing w:val="-4"/>
                <w:sz w:val="20"/>
              </w:rPr>
              <w:t xml:space="preserve"> </w:t>
            </w:r>
            <w:r>
              <w:rPr>
                <w:sz w:val="20"/>
              </w:rPr>
              <w:t>requirements</w:t>
            </w:r>
            <w:r>
              <w:rPr>
                <w:spacing w:val="-5"/>
                <w:sz w:val="20"/>
              </w:rPr>
              <w:t xml:space="preserve"> </w:t>
            </w:r>
            <w:r>
              <w:rPr>
                <w:sz w:val="20"/>
              </w:rPr>
              <w:t>are</w:t>
            </w:r>
            <w:r>
              <w:rPr>
                <w:spacing w:val="-4"/>
                <w:sz w:val="20"/>
              </w:rPr>
              <w:t xml:space="preserve"> </w:t>
            </w:r>
            <w:r>
              <w:rPr>
                <w:sz w:val="20"/>
              </w:rPr>
              <w:t>on</w:t>
            </w:r>
            <w:r>
              <w:rPr>
                <w:spacing w:val="-4"/>
                <w:sz w:val="20"/>
              </w:rPr>
              <w:t xml:space="preserve"> </w:t>
            </w:r>
            <w:r>
              <w:rPr>
                <w:sz w:val="20"/>
              </w:rPr>
              <w:t>this</w:t>
            </w:r>
            <w:r>
              <w:rPr>
                <w:spacing w:val="-5"/>
                <w:sz w:val="20"/>
              </w:rPr>
              <w:t xml:space="preserve"> </w:t>
            </w:r>
            <w:r>
              <w:rPr>
                <w:sz w:val="20"/>
              </w:rPr>
              <w:t>site</w:t>
            </w:r>
            <w:r>
              <w:rPr>
                <w:spacing w:val="-3"/>
                <w:sz w:val="20"/>
              </w:rPr>
              <w:t xml:space="preserve"> </w:t>
            </w:r>
            <w:r>
              <w:rPr>
                <w:sz w:val="20"/>
              </w:rPr>
              <w:t>and</w:t>
            </w:r>
            <w:r>
              <w:rPr>
                <w:spacing w:val="-6"/>
                <w:sz w:val="20"/>
              </w:rPr>
              <w:t xml:space="preserve"> </w:t>
            </w:r>
            <w:r>
              <w:rPr>
                <w:sz w:val="20"/>
              </w:rPr>
              <w:t>understand</w:t>
            </w:r>
            <w:r>
              <w:rPr>
                <w:spacing w:val="-6"/>
                <w:sz w:val="20"/>
              </w:rPr>
              <w:t xml:space="preserve"> </w:t>
            </w:r>
            <w:r>
              <w:rPr>
                <w:sz w:val="20"/>
              </w:rPr>
              <w:t>I</w:t>
            </w:r>
            <w:r>
              <w:rPr>
                <w:spacing w:val="-2"/>
                <w:sz w:val="20"/>
              </w:rPr>
              <w:t xml:space="preserve"> </w:t>
            </w:r>
            <w:r>
              <w:rPr>
                <w:sz w:val="20"/>
              </w:rPr>
              <w:t>may</w:t>
            </w:r>
            <w:r>
              <w:rPr>
                <w:spacing w:val="-6"/>
                <w:sz w:val="20"/>
              </w:rPr>
              <w:t xml:space="preserve"> </w:t>
            </w:r>
            <w:r>
              <w:rPr>
                <w:sz w:val="20"/>
              </w:rPr>
              <w:t>need</w:t>
            </w:r>
            <w:r>
              <w:rPr>
                <w:spacing w:val="-3"/>
                <w:sz w:val="20"/>
              </w:rPr>
              <w:t xml:space="preserve"> </w:t>
            </w:r>
            <w:r>
              <w:rPr>
                <w:sz w:val="20"/>
              </w:rPr>
              <w:t>to</w:t>
            </w:r>
            <w:r>
              <w:rPr>
                <w:spacing w:val="-4"/>
                <w:sz w:val="20"/>
              </w:rPr>
              <w:t xml:space="preserve"> </w:t>
            </w:r>
            <w:r>
              <w:rPr>
                <w:sz w:val="20"/>
              </w:rPr>
              <w:t>consider</w:t>
            </w:r>
            <w:r>
              <w:rPr>
                <w:spacing w:val="-4"/>
                <w:sz w:val="20"/>
              </w:rPr>
              <w:t xml:space="preserve"> </w:t>
            </w:r>
            <w:r>
              <w:rPr>
                <w:sz w:val="20"/>
              </w:rPr>
              <w:t>using</w:t>
            </w:r>
            <w:r>
              <w:rPr>
                <w:spacing w:val="-6"/>
                <w:sz w:val="20"/>
              </w:rPr>
              <w:t xml:space="preserve"> </w:t>
            </w:r>
            <w:proofErr w:type="gramStart"/>
            <w:r>
              <w:rPr>
                <w:spacing w:val="-4"/>
                <w:sz w:val="20"/>
              </w:rPr>
              <w:t>other</w:t>
            </w:r>
            <w:proofErr w:type="gramEnd"/>
          </w:p>
          <w:p w14:paraId="3E9F2530" w14:textId="77777777" w:rsidR="0034216F" w:rsidRDefault="006B7EE7">
            <w:pPr>
              <w:pStyle w:val="TableParagraph"/>
              <w:spacing w:line="219" w:lineRule="exact"/>
              <w:ind w:left="107"/>
              <w:rPr>
                <w:sz w:val="20"/>
              </w:rPr>
            </w:pPr>
            <w:r>
              <w:rPr>
                <w:b/>
                <w:sz w:val="20"/>
              </w:rPr>
              <w:t>Personal</w:t>
            </w:r>
            <w:r>
              <w:rPr>
                <w:b/>
                <w:spacing w:val="-6"/>
                <w:sz w:val="20"/>
              </w:rPr>
              <w:t xml:space="preserve"> </w:t>
            </w:r>
            <w:r>
              <w:rPr>
                <w:b/>
                <w:sz w:val="20"/>
              </w:rPr>
              <w:t>Protective</w:t>
            </w:r>
            <w:r>
              <w:rPr>
                <w:b/>
                <w:spacing w:val="-6"/>
                <w:sz w:val="20"/>
              </w:rPr>
              <w:t xml:space="preserve"> </w:t>
            </w:r>
            <w:r>
              <w:rPr>
                <w:b/>
                <w:sz w:val="20"/>
              </w:rPr>
              <w:t>Equipment</w:t>
            </w:r>
            <w:r>
              <w:rPr>
                <w:b/>
                <w:spacing w:val="-5"/>
                <w:sz w:val="20"/>
              </w:rPr>
              <w:t xml:space="preserve"> </w:t>
            </w:r>
            <w:r>
              <w:rPr>
                <w:sz w:val="20"/>
              </w:rPr>
              <w:t>where</w:t>
            </w:r>
            <w:r>
              <w:rPr>
                <w:spacing w:val="-6"/>
                <w:sz w:val="20"/>
              </w:rPr>
              <w:t xml:space="preserve"> </w:t>
            </w:r>
            <w:r>
              <w:rPr>
                <w:sz w:val="20"/>
              </w:rPr>
              <w:t>there</w:t>
            </w:r>
            <w:r>
              <w:rPr>
                <w:spacing w:val="-5"/>
                <w:sz w:val="20"/>
              </w:rPr>
              <w:t xml:space="preserve"> </w:t>
            </w:r>
            <w:r>
              <w:rPr>
                <w:sz w:val="20"/>
              </w:rPr>
              <w:t>is</w:t>
            </w:r>
            <w:r>
              <w:rPr>
                <w:spacing w:val="-7"/>
                <w:sz w:val="20"/>
              </w:rPr>
              <w:t xml:space="preserve"> </w:t>
            </w:r>
            <w:r>
              <w:rPr>
                <w:sz w:val="20"/>
              </w:rPr>
              <w:t>an</w:t>
            </w:r>
            <w:r>
              <w:rPr>
                <w:spacing w:val="-5"/>
                <w:sz w:val="20"/>
              </w:rPr>
              <w:t xml:space="preserve"> </w:t>
            </w:r>
            <w:r>
              <w:rPr>
                <w:sz w:val="20"/>
              </w:rPr>
              <w:t>additional</w:t>
            </w:r>
            <w:r>
              <w:rPr>
                <w:spacing w:val="-7"/>
                <w:sz w:val="20"/>
              </w:rPr>
              <w:t xml:space="preserve"> </w:t>
            </w:r>
            <w:r>
              <w:rPr>
                <w:sz w:val="20"/>
              </w:rPr>
              <w:t>hazard</w:t>
            </w:r>
            <w:r>
              <w:rPr>
                <w:spacing w:val="-7"/>
                <w:sz w:val="20"/>
              </w:rPr>
              <w:t xml:space="preserve"> </w:t>
            </w:r>
            <w:r>
              <w:rPr>
                <w:sz w:val="20"/>
              </w:rPr>
              <w:t>identified</w:t>
            </w:r>
            <w:r>
              <w:rPr>
                <w:spacing w:val="-7"/>
                <w:sz w:val="20"/>
              </w:rPr>
              <w:t xml:space="preserve"> </w:t>
            </w:r>
            <w:r>
              <w:rPr>
                <w:sz w:val="20"/>
              </w:rPr>
              <w:t>in</w:t>
            </w:r>
            <w:r>
              <w:rPr>
                <w:spacing w:val="-6"/>
                <w:sz w:val="20"/>
              </w:rPr>
              <w:t xml:space="preserve"> </w:t>
            </w:r>
            <w:r>
              <w:rPr>
                <w:sz w:val="20"/>
              </w:rPr>
              <w:t>the</w:t>
            </w:r>
            <w:r>
              <w:rPr>
                <w:spacing w:val="-4"/>
                <w:sz w:val="20"/>
              </w:rPr>
              <w:t xml:space="preserve"> </w:t>
            </w:r>
            <w:r>
              <w:rPr>
                <w:sz w:val="20"/>
              </w:rPr>
              <w:t>Risk</w:t>
            </w:r>
            <w:r>
              <w:rPr>
                <w:spacing w:val="-5"/>
                <w:sz w:val="20"/>
              </w:rPr>
              <w:t xml:space="preserve"> </w:t>
            </w:r>
            <w:r>
              <w:rPr>
                <w:spacing w:val="-2"/>
                <w:sz w:val="20"/>
              </w:rPr>
              <w:t>Assessment.</w:t>
            </w:r>
          </w:p>
        </w:tc>
        <w:tc>
          <w:tcPr>
            <w:tcW w:w="883" w:type="dxa"/>
          </w:tcPr>
          <w:p w14:paraId="7A626F50" w14:textId="77777777" w:rsidR="0034216F" w:rsidRDefault="0034216F">
            <w:pPr>
              <w:pStyle w:val="TableParagraph"/>
              <w:rPr>
                <w:sz w:val="18"/>
              </w:rPr>
            </w:pPr>
          </w:p>
        </w:tc>
      </w:tr>
      <w:tr w:rsidR="0034216F" w14:paraId="72B134B7" w14:textId="77777777">
        <w:trPr>
          <w:trHeight w:val="364"/>
        </w:trPr>
        <w:tc>
          <w:tcPr>
            <w:tcW w:w="10032" w:type="dxa"/>
          </w:tcPr>
          <w:p w14:paraId="394BFC9C" w14:textId="77777777" w:rsidR="0034216F" w:rsidRDefault="006B7EE7">
            <w:pPr>
              <w:pStyle w:val="TableParagraph"/>
              <w:spacing w:before="63"/>
              <w:ind w:left="107"/>
              <w:rPr>
                <w:sz w:val="20"/>
              </w:rPr>
            </w:pPr>
            <w:r>
              <w:rPr>
                <w:b/>
                <w:sz w:val="20"/>
              </w:rPr>
              <w:t>Considerate</w:t>
            </w:r>
            <w:r>
              <w:rPr>
                <w:b/>
                <w:spacing w:val="-6"/>
                <w:sz w:val="20"/>
              </w:rPr>
              <w:t xml:space="preserve"> </w:t>
            </w:r>
            <w:r>
              <w:rPr>
                <w:b/>
                <w:sz w:val="20"/>
              </w:rPr>
              <w:t>Contractors</w:t>
            </w:r>
            <w:r>
              <w:rPr>
                <w:b/>
                <w:spacing w:val="-4"/>
                <w:sz w:val="20"/>
              </w:rPr>
              <w:t xml:space="preserve"> </w:t>
            </w:r>
            <w:r>
              <w:rPr>
                <w:b/>
                <w:sz w:val="20"/>
              </w:rPr>
              <w:t>Scheme</w:t>
            </w:r>
            <w:r>
              <w:rPr>
                <w:b/>
                <w:spacing w:val="-6"/>
                <w:sz w:val="20"/>
              </w:rPr>
              <w:t xml:space="preserve"> </w:t>
            </w:r>
            <w:r>
              <w:rPr>
                <w:sz w:val="20"/>
              </w:rPr>
              <w:t>–</w:t>
            </w:r>
            <w:r>
              <w:rPr>
                <w:spacing w:val="-5"/>
                <w:sz w:val="20"/>
              </w:rPr>
              <w:t xml:space="preserve"> </w:t>
            </w:r>
            <w:r>
              <w:rPr>
                <w:sz w:val="20"/>
              </w:rPr>
              <w:t>I</w:t>
            </w:r>
            <w:r>
              <w:rPr>
                <w:spacing w:val="-6"/>
                <w:sz w:val="20"/>
              </w:rPr>
              <w:t xml:space="preserve"> </w:t>
            </w:r>
            <w:r>
              <w:rPr>
                <w:sz w:val="20"/>
              </w:rPr>
              <w:t>understand</w:t>
            </w:r>
            <w:r>
              <w:rPr>
                <w:spacing w:val="-7"/>
                <w:sz w:val="20"/>
              </w:rPr>
              <w:t xml:space="preserve"> </w:t>
            </w:r>
            <w:r>
              <w:rPr>
                <w:sz w:val="20"/>
              </w:rPr>
              <w:t>the</w:t>
            </w:r>
            <w:r>
              <w:rPr>
                <w:spacing w:val="-5"/>
                <w:sz w:val="20"/>
              </w:rPr>
              <w:t xml:space="preserve"> </w:t>
            </w:r>
            <w:r>
              <w:rPr>
                <w:sz w:val="20"/>
              </w:rPr>
              <w:t>Outline</w:t>
            </w:r>
            <w:r>
              <w:rPr>
                <w:spacing w:val="-6"/>
                <w:sz w:val="20"/>
              </w:rPr>
              <w:t xml:space="preserve"> </w:t>
            </w:r>
            <w:r>
              <w:rPr>
                <w:sz w:val="20"/>
              </w:rPr>
              <w:t>of</w:t>
            </w:r>
            <w:r>
              <w:rPr>
                <w:spacing w:val="-5"/>
                <w:sz w:val="20"/>
              </w:rPr>
              <w:t xml:space="preserve"> </w:t>
            </w:r>
            <w:r>
              <w:rPr>
                <w:sz w:val="20"/>
              </w:rPr>
              <w:t>the</w:t>
            </w:r>
            <w:r>
              <w:rPr>
                <w:spacing w:val="-5"/>
                <w:sz w:val="20"/>
              </w:rPr>
              <w:t xml:space="preserve"> </w:t>
            </w:r>
            <w:r>
              <w:rPr>
                <w:spacing w:val="-2"/>
                <w:sz w:val="20"/>
              </w:rPr>
              <w:t>scheme</w:t>
            </w:r>
          </w:p>
        </w:tc>
        <w:tc>
          <w:tcPr>
            <w:tcW w:w="883" w:type="dxa"/>
          </w:tcPr>
          <w:p w14:paraId="3326CDC8" w14:textId="77777777" w:rsidR="0034216F" w:rsidRDefault="0034216F">
            <w:pPr>
              <w:pStyle w:val="TableParagraph"/>
              <w:rPr>
                <w:sz w:val="18"/>
              </w:rPr>
            </w:pPr>
          </w:p>
        </w:tc>
      </w:tr>
      <w:tr w:rsidR="0034216F" w14:paraId="59B26F2E" w14:textId="77777777">
        <w:trPr>
          <w:trHeight w:val="364"/>
        </w:trPr>
        <w:tc>
          <w:tcPr>
            <w:tcW w:w="10032" w:type="dxa"/>
          </w:tcPr>
          <w:p w14:paraId="13404020" w14:textId="77777777" w:rsidR="0034216F" w:rsidRDefault="006B7EE7">
            <w:pPr>
              <w:pStyle w:val="TableParagraph"/>
              <w:spacing w:before="63"/>
              <w:ind w:left="107"/>
              <w:rPr>
                <w:b/>
                <w:sz w:val="20"/>
              </w:rPr>
            </w:pPr>
            <w:r>
              <w:rPr>
                <w:sz w:val="20"/>
              </w:rPr>
              <w:t>I</w:t>
            </w:r>
            <w:r>
              <w:rPr>
                <w:spacing w:val="-5"/>
                <w:sz w:val="20"/>
              </w:rPr>
              <w:t xml:space="preserve"> </w:t>
            </w:r>
            <w:r>
              <w:rPr>
                <w:sz w:val="20"/>
              </w:rPr>
              <w:t>understand</w:t>
            </w:r>
            <w:r>
              <w:rPr>
                <w:spacing w:val="-6"/>
                <w:sz w:val="20"/>
              </w:rPr>
              <w:t xml:space="preserve"> </w:t>
            </w:r>
            <w:r>
              <w:rPr>
                <w:sz w:val="20"/>
              </w:rPr>
              <w:t>the</w:t>
            </w:r>
            <w:r>
              <w:rPr>
                <w:spacing w:val="-4"/>
                <w:sz w:val="20"/>
              </w:rPr>
              <w:t xml:space="preserve"> </w:t>
            </w:r>
            <w:r>
              <w:rPr>
                <w:sz w:val="20"/>
              </w:rPr>
              <w:t>guidance</w:t>
            </w:r>
            <w:r>
              <w:rPr>
                <w:spacing w:val="-5"/>
                <w:sz w:val="20"/>
              </w:rPr>
              <w:t xml:space="preserve"> </w:t>
            </w:r>
            <w:r>
              <w:rPr>
                <w:sz w:val="20"/>
              </w:rPr>
              <w:t>provided</w:t>
            </w:r>
            <w:r>
              <w:rPr>
                <w:spacing w:val="-6"/>
                <w:sz w:val="20"/>
              </w:rPr>
              <w:t xml:space="preserve"> </w:t>
            </w:r>
            <w:r>
              <w:rPr>
                <w:sz w:val="20"/>
              </w:rPr>
              <w:t>on</w:t>
            </w:r>
            <w:r>
              <w:rPr>
                <w:spacing w:val="-4"/>
                <w:sz w:val="20"/>
              </w:rPr>
              <w:t xml:space="preserve"> </w:t>
            </w:r>
            <w:r>
              <w:rPr>
                <w:b/>
                <w:sz w:val="20"/>
              </w:rPr>
              <w:t>COVID-19</w:t>
            </w:r>
            <w:r>
              <w:rPr>
                <w:b/>
                <w:spacing w:val="-4"/>
                <w:sz w:val="20"/>
              </w:rPr>
              <w:t xml:space="preserve"> </w:t>
            </w:r>
            <w:r>
              <w:rPr>
                <w:sz w:val="20"/>
              </w:rPr>
              <w:t>and</w:t>
            </w:r>
            <w:r>
              <w:rPr>
                <w:spacing w:val="-6"/>
                <w:sz w:val="20"/>
              </w:rPr>
              <w:t xml:space="preserve"> </w:t>
            </w:r>
            <w:r>
              <w:rPr>
                <w:sz w:val="20"/>
              </w:rPr>
              <w:t>I</w:t>
            </w:r>
            <w:r>
              <w:rPr>
                <w:spacing w:val="-3"/>
                <w:sz w:val="20"/>
              </w:rPr>
              <w:t xml:space="preserve"> </w:t>
            </w:r>
            <w:r>
              <w:rPr>
                <w:sz w:val="20"/>
              </w:rPr>
              <w:t>am</w:t>
            </w:r>
            <w:r>
              <w:rPr>
                <w:spacing w:val="-5"/>
                <w:sz w:val="20"/>
              </w:rPr>
              <w:t xml:space="preserve"> </w:t>
            </w:r>
            <w:r>
              <w:rPr>
                <w:sz w:val="20"/>
              </w:rPr>
              <w:t>aware</w:t>
            </w:r>
            <w:r>
              <w:rPr>
                <w:spacing w:val="-3"/>
                <w:sz w:val="20"/>
              </w:rPr>
              <w:t xml:space="preserve"> </w:t>
            </w:r>
            <w:r>
              <w:rPr>
                <w:sz w:val="20"/>
              </w:rPr>
              <w:t>I</w:t>
            </w:r>
            <w:r>
              <w:rPr>
                <w:spacing w:val="-4"/>
                <w:sz w:val="20"/>
              </w:rPr>
              <w:t xml:space="preserve"> </w:t>
            </w:r>
            <w:r>
              <w:rPr>
                <w:sz w:val="20"/>
              </w:rPr>
              <w:t>must</w:t>
            </w:r>
            <w:r>
              <w:rPr>
                <w:spacing w:val="-4"/>
                <w:sz w:val="20"/>
              </w:rPr>
              <w:t xml:space="preserve"> </w:t>
            </w:r>
            <w:r>
              <w:rPr>
                <w:sz w:val="20"/>
              </w:rPr>
              <w:t>adhere</w:t>
            </w:r>
            <w:r>
              <w:rPr>
                <w:spacing w:val="-5"/>
                <w:sz w:val="20"/>
              </w:rPr>
              <w:t xml:space="preserve"> </w:t>
            </w:r>
            <w:r>
              <w:rPr>
                <w:sz w:val="20"/>
              </w:rPr>
              <w:t>to</w:t>
            </w:r>
            <w:r>
              <w:rPr>
                <w:spacing w:val="-4"/>
                <w:sz w:val="20"/>
              </w:rPr>
              <w:t xml:space="preserve"> </w:t>
            </w:r>
            <w:r>
              <w:rPr>
                <w:sz w:val="20"/>
              </w:rPr>
              <w:t>them</w:t>
            </w:r>
            <w:r>
              <w:rPr>
                <w:spacing w:val="-5"/>
                <w:sz w:val="20"/>
              </w:rPr>
              <w:t xml:space="preserve"> </w:t>
            </w:r>
            <w:r>
              <w:rPr>
                <w:sz w:val="20"/>
              </w:rPr>
              <w:t>including</w:t>
            </w:r>
            <w:r>
              <w:rPr>
                <w:spacing w:val="-3"/>
                <w:sz w:val="20"/>
              </w:rPr>
              <w:t xml:space="preserve"> </w:t>
            </w:r>
            <w:r>
              <w:rPr>
                <w:b/>
                <w:sz w:val="20"/>
              </w:rPr>
              <w:t>social</w:t>
            </w:r>
            <w:r>
              <w:rPr>
                <w:b/>
                <w:spacing w:val="-5"/>
                <w:sz w:val="20"/>
              </w:rPr>
              <w:t xml:space="preserve"> </w:t>
            </w:r>
            <w:r>
              <w:rPr>
                <w:b/>
                <w:spacing w:val="-2"/>
                <w:sz w:val="20"/>
              </w:rPr>
              <w:t>distancing</w:t>
            </w:r>
          </w:p>
        </w:tc>
        <w:tc>
          <w:tcPr>
            <w:tcW w:w="883" w:type="dxa"/>
          </w:tcPr>
          <w:p w14:paraId="22E8D7FB" w14:textId="77777777" w:rsidR="0034216F" w:rsidRDefault="0034216F">
            <w:pPr>
              <w:pStyle w:val="TableParagraph"/>
              <w:rPr>
                <w:sz w:val="18"/>
              </w:rPr>
            </w:pPr>
          </w:p>
        </w:tc>
      </w:tr>
    </w:tbl>
    <w:p w14:paraId="2D601DFD" w14:textId="77777777" w:rsidR="0034216F" w:rsidRDefault="0034216F">
      <w:pPr>
        <w:rPr>
          <w:sz w:val="18"/>
        </w:rPr>
        <w:sectPr w:rsidR="0034216F">
          <w:headerReference w:type="default" r:id="rId249"/>
          <w:footerReference w:type="default" r:id="rId250"/>
          <w:pgSz w:w="11910" w:h="16840"/>
          <w:pgMar w:top="280" w:right="240" w:bottom="500" w:left="400" w:header="0" w:footer="302" w:gutter="0"/>
          <w:pgNumType w:start="1"/>
          <w:cols w:space="720"/>
        </w:sectPr>
      </w:pPr>
    </w:p>
    <w:p w14:paraId="5B6B4A6D" w14:textId="77777777" w:rsidR="0034216F" w:rsidRDefault="006B7EE7">
      <w:pPr>
        <w:spacing w:before="68"/>
        <w:ind w:left="320"/>
        <w:rPr>
          <w:b/>
        </w:rPr>
      </w:pPr>
      <w:r>
        <w:rPr>
          <w:b/>
          <w:u w:val="single"/>
        </w:rPr>
        <w:lastRenderedPageBreak/>
        <w:t>Medical</w:t>
      </w:r>
      <w:r>
        <w:rPr>
          <w:b/>
          <w:spacing w:val="-3"/>
          <w:u w:val="single"/>
        </w:rPr>
        <w:t xml:space="preserve"> </w:t>
      </w:r>
      <w:r>
        <w:rPr>
          <w:b/>
          <w:spacing w:val="-2"/>
          <w:u w:val="single"/>
        </w:rPr>
        <w:t>information:</w:t>
      </w:r>
    </w:p>
    <w:p w14:paraId="3E13176E" w14:textId="77777777" w:rsidR="0034216F" w:rsidRDefault="0034216F">
      <w:pPr>
        <w:pStyle w:val="BodyText"/>
        <w:spacing w:before="7"/>
        <w:rPr>
          <w:b/>
          <w:sz w:val="20"/>
        </w:rPr>
      </w:pPr>
    </w:p>
    <w:p w14:paraId="7D76BD03" w14:textId="77777777" w:rsidR="0034216F" w:rsidRDefault="006B7EE7">
      <w:pPr>
        <w:ind w:left="320" w:right="449"/>
        <w:rPr>
          <w:rFonts w:ascii="Calibri"/>
          <w:sz w:val="20"/>
        </w:rPr>
      </w:pPr>
      <w:r>
        <w:rPr>
          <w:sz w:val="20"/>
        </w:rPr>
        <w:t>Do</w:t>
      </w:r>
      <w:r>
        <w:rPr>
          <w:spacing w:val="-2"/>
          <w:sz w:val="20"/>
        </w:rPr>
        <w:t xml:space="preserve"> </w:t>
      </w:r>
      <w:r>
        <w:rPr>
          <w:sz w:val="20"/>
        </w:rPr>
        <w:t>you</w:t>
      </w:r>
      <w:r>
        <w:rPr>
          <w:spacing w:val="-2"/>
          <w:sz w:val="20"/>
        </w:rPr>
        <w:t xml:space="preserve"> </w:t>
      </w:r>
      <w:r>
        <w:rPr>
          <w:sz w:val="20"/>
        </w:rPr>
        <w:t>have</w:t>
      </w:r>
      <w:r>
        <w:rPr>
          <w:spacing w:val="-2"/>
          <w:sz w:val="20"/>
        </w:rPr>
        <w:t xml:space="preserve"> </w:t>
      </w:r>
      <w:r>
        <w:rPr>
          <w:sz w:val="20"/>
        </w:rPr>
        <w:t>any</w:t>
      </w:r>
      <w:r>
        <w:rPr>
          <w:spacing w:val="-4"/>
          <w:sz w:val="20"/>
        </w:rPr>
        <w:t xml:space="preserve"> </w:t>
      </w:r>
      <w:r>
        <w:rPr>
          <w:sz w:val="20"/>
        </w:rPr>
        <w:t>medical</w:t>
      </w:r>
      <w:r>
        <w:rPr>
          <w:spacing w:val="-1"/>
          <w:sz w:val="20"/>
        </w:rPr>
        <w:t xml:space="preserve"> </w:t>
      </w:r>
      <w:r>
        <w:rPr>
          <w:sz w:val="20"/>
        </w:rPr>
        <w:t>condition</w:t>
      </w:r>
      <w:r>
        <w:rPr>
          <w:spacing w:val="-2"/>
          <w:sz w:val="20"/>
        </w:rPr>
        <w:t xml:space="preserve"> </w:t>
      </w:r>
      <w:r>
        <w:rPr>
          <w:sz w:val="20"/>
        </w:rPr>
        <w:t>that</w:t>
      </w:r>
      <w:r>
        <w:rPr>
          <w:spacing w:val="-2"/>
          <w:sz w:val="20"/>
        </w:rPr>
        <w:t xml:space="preserve"> </w:t>
      </w:r>
      <w:r>
        <w:rPr>
          <w:sz w:val="20"/>
        </w:rPr>
        <w:t>you</w:t>
      </w:r>
      <w:r>
        <w:rPr>
          <w:spacing w:val="-2"/>
          <w:sz w:val="20"/>
        </w:rPr>
        <w:t xml:space="preserve"> </w:t>
      </w:r>
      <w:r>
        <w:rPr>
          <w:sz w:val="20"/>
        </w:rPr>
        <w:t>are</w:t>
      </w:r>
      <w:r>
        <w:rPr>
          <w:spacing w:val="-2"/>
          <w:sz w:val="20"/>
        </w:rPr>
        <w:t xml:space="preserve"> </w:t>
      </w:r>
      <w:r>
        <w:rPr>
          <w:sz w:val="20"/>
        </w:rPr>
        <w:t>taking</w:t>
      </w:r>
      <w:r>
        <w:rPr>
          <w:spacing w:val="-1"/>
          <w:sz w:val="20"/>
        </w:rPr>
        <w:t xml:space="preserve"> </w:t>
      </w:r>
      <w:r>
        <w:rPr>
          <w:sz w:val="20"/>
        </w:rPr>
        <w:t>medication</w:t>
      </w:r>
      <w:r>
        <w:rPr>
          <w:spacing w:val="-2"/>
          <w:sz w:val="20"/>
        </w:rPr>
        <w:t xml:space="preserve"> </w:t>
      </w:r>
      <w:r>
        <w:rPr>
          <w:sz w:val="20"/>
        </w:rPr>
        <w:t>for,</w:t>
      </w:r>
      <w:r>
        <w:rPr>
          <w:spacing w:val="-3"/>
          <w:sz w:val="20"/>
        </w:rPr>
        <w:t xml:space="preserve"> </w:t>
      </w:r>
      <w:r>
        <w:rPr>
          <w:sz w:val="20"/>
        </w:rPr>
        <w:t>or that</w:t>
      </w:r>
      <w:r>
        <w:rPr>
          <w:spacing w:val="-2"/>
          <w:sz w:val="20"/>
        </w:rPr>
        <w:t xml:space="preserve"> </w:t>
      </w:r>
      <w:r>
        <w:rPr>
          <w:sz w:val="20"/>
        </w:rPr>
        <w:t>may</w:t>
      </w:r>
      <w:r>
        <w:rPr>
          <w:spacing w:val="-4"/>
          <w:sz w:val="20"/>
        </w:rPr>
        <w:t xml:space="preserve"> </w:t>
      </w:r>
      <w:r>
        <w:rPr>
          <w:sz w:val="20"/>
        </w:rPr>
        <w:t>affect</w:t>
      </w:r>
      <w:r>
        <w:rPr>
          <w:spacing w:val="-2"/>
          <w:sz w:val="20"/>
        </w:rPr>
        <w:t xml:space="preserve"> </w:t>
      </w:r>
      <w:r>
        <w:rPr>
          <w:sz w:val="20"/>
        </w:rPr>
        <w:t>where</w:t>
      </w:r>
      <w:r>
        <w:rPr>
          <w:spacing w:val="-2"/>
          <w:sz w:val="20"/>
        </w:rPr>
        <w:t xml:space="preserve"> </w:t>
      </w:r>
      <w:r>
        <w:rPr>
          <w:sz w:val="20"/>
        </w:rPr>
        <w:t>you</w:t>
      </w:r>
      <w:r>
        <w:rPr>
          <w:spacing w:val="-2"/>
          <w:sz w:val="20"/>
        </w:rPr>
        <w:t xml:space="preserve"> </w:t>
      </w:r>
      <w:r>
        <w:rPr>
          <w:sz w:val="20"/>
        </w:rPr>
        <w:t>work</w:t>
      </w:r>
      <w:r>
        <w:rPr>
          <w:spacing w:val="-2"/>
          <w:sz w:val="20"/>
        </w:rPr>
        <w:t xml:space="preserve"> </w:t>
      </w:r>
      <w:r>
        <w:rPr>
          <w:sz w:val="20"/>
        </w:rPr>
        <w:t>or</w:t>
      </w:r>
      <w:r>
        <w:rPr>
          <w:spacing w:val="-3"/>
          <w:sz w:val="20"/>
        </w:rPr>
        <w:t xml:space="preserve"> </w:t>
      </w:r>
      <w:r>
        <w:rPr>
          <w:sz w:val="20"/>
        </w:rPr>
        <w:t>anyone</w:t>
      </w:r>
      <w:r>
        <w:rPr>
          <w:spacing w:val="-2"/>
          <w:sz w:val="20"/>
        </w:rPr>
        <w:t xml:space="preserve"> </w:t>
      </w:r>
      <w:r>
        <w:rPr>
          <w:sz w:val="20"/>
        </w:rPr>
        <w:t>working with you?</w:t>
      </w:r>
      <w:r>
        <w:rPr>
          <w:spacing w:val="40"/>
          <w:sz w:val="20"/>
        </w:rPr>
        <w:t xml:space="preserve"> </w:t>
      </w:r>
      <w:r>
        <w:rPr>
          <w:sz w:val="20"/>
        </w:rPr>
        <w:t>If so, please detail</w:t>
      </w:r>
      <w:r>
        <w:rPr>
          <w:rFonts w:ascii="Calibri"/>
          <w:sz w:val="20"/>
        </w:rPr>
        <w:t>:</w:t>
      </w:r>
    </w:p>
    <w:p w14:paraId="4F3E0510" w14:textId="77777777" w:rsidR="0034216F" w:rsidRDefault="0034216F">
      <w:pPr>
        <w:pStyle w:val="BodyText"/>
        <w:spacing w:before="40"/>
        <w:rPr>
          <w:rFonts w:ascii="Calibri"/>
          <w:sz w:val="20"/>
        </w:rPr>
      </w:pPr>
    </w:p>
    <w:tbl>
      <w:tblPr>
        <w:tblW w:w="0" w:type="auto"/>
        <w:tblInd w:w="277" w:type="dxa"/>
        <w:tblLayout w:type="fixed"/>
        <w:tblCellMar>
          <w:left w:w="0" w:type="dxa"/>
          <w:right w:w="0" w:type="dxa"/>
        </w:tblCellMar>
        <w:tblLook w:val="01E0" w:firstRow="1" w:lastRow="1" w:firstColumn="1" w:lastColumn="1" w:noHBand="0" w:noVBand="0"/>
      </w:tblPr>
      <w:tblGrid>
        <w:gridCol w:w="1350"/>
        <w:gridCol w:w="3462"/>
        <w:gridCol w:w="1790"/>
        <w:gridCol w:w="2993"/>
      </w:tblGrid>
      <w:tr w:rsidR="0034216F" w14:paraId="776BECAE" w14:textId="77777777">
        <w:trPr>
          <w:trHeight w:val="222"/>
        </w:trPr>
        <w:tc>
          <w:tcPr>
            <w:tcW w:w="1350" w:type="dxa"/>
          </w:tcPr>
          <w:p w14:paraId="19552316" w14:textId="77777777" w:rsidR="0034216F" w:rsidRDefault="006B7EE7">
            <w:pPr>
              <w:pStyle w:val="TableParagraph"/>
              <w:spacing w:line="202" w:lineRule="exact"/>
              <w:ind w:left="50"/>
              <w:rPr>
                <w:rFonts w:ascii="Calibri"/>
                <w:sz w:val="20"/>
              </w:rPr>
            </w:pPr>
            <w:r>
              <w:rPr>
                <w:rFonts w:ascii="Calibri"/>
                <w:spacing w:val="-2"/>
                <w:sz w:val="20"/>
              </w:rPr>
              <w:t>Condition</w:t>
            </w:r>
          </w:p>
        </w:tc>
        <w:tc>
          <w:tcPr>
            <w:tcW w:w="3462" w:type="dxa"/>
          </w:tcPr>
          <w:p w14:paraId="722FC886" w14:textId="77777777" w:rsidR="0034216F" w:rsidRDefault="006B7EE7">
            <w:pPr>
              <w:pStyle w:val="TableParagraph"/>
              <w:spacing w:line="202" w:lineRule="exact"/>
              <w:ind w:left="2" w:right="47"/>
              <w:jc w:val="center"/>
              <w:rPr>
                <w:rFonts w:ascii="Calibri" w:hAnsi="Calibri"/>
                <w:sz w:val="20"/>
              </w:rPr>
            </w:pPr>
            <w:r>
              <w:rPr>
                <w:rFonts w:ascii="Calibri" w:hAnsi="Calibri"/>
                <w:spacing w:val="-2"/>
                <w:sz w:val="20"/>
              </w:rPr>
              <w:t>…………………………………………….</w:t>
            </w:r>
          </w:p>
        </w:tc>
        <w:tc>
          <w:tcPr>
            <w:tcW w:w="1790" w:type="dxa"/>
          </w:tcPr>
          <w:p w14:paraId="2E2CAC19" w14:textId="77777777" w:rsidR="0034216F" w:rsidRDefault="006B7EE7">
            <w:pPr>
              <w:pStyle w:val="TableParagraph"/>
              <w:spacing w:line="202" w:lineRule="exact"/>
              <w:ind w:left="150" w:right="1"/>
              <w:jc w:val="center"/>
              <w:rPr>
                <w:rFonts w:ascii="Calibri"/>
                <w:sz w:val="20"/>
              </w:rPr>
            </w:pPr>
            <w:r>
              <w:rPr>
                <w:rFonts w:ascii="Calibri"/>
                <w:spacing w:val="-2"/>
                <w:sz w:val="20"/>
              </w:rPr>
              <w:t>Medication</w:t>
            </w:r>
          </w:p>
        </w:tc>
        <w:tc>
          <w:tcPr>
            <w:tcW w:w="2993" w:type="dxa"/>
          </w:tcPr>
          <w:p w14:paraId="02D318D2" w14:textId="77777777" w:rsidR="0034216F" w:rsidRDefault="006B7EE7">
            <w:pPr>
              <w:pStyle w:val="TableParagraph"/>
              <w:spacing w:line="202" w:lineRule="exact"/>
              <w:ind w:right="96"/>
              <w:jc w:val="right"/>
              <w:rPr>
                <w:rFonts w:ascii="Calibri" w:hAnsi="Calibri"/>
                <w:sz w:val="20"/>
              </w:rPr>
            </w:pPr>
            <w:r>
              <w:rPr>
                <w:rFonts w:ascii="Calibri" w:hAnsi="Calibri"/>
                <w:spacing w:val="-2"/>
                <w:sz w:val="20"/>
              </w:rPr>
              <w:t>……………………………………………….</w:t>
            </w:r>
          </w:p>
        </w:tc>
      </w:tr>
      <w:tr w:rsidR="0034216F" w14:paraId="5A3981DF" w14:textId="77777777">
        <w:trPr>
          <w:trHeight w:val="244"/>
        </w:trPr>
        <w:tc>
          <w:tcPr>
            <w:tcW w:w="1350" w:type="dxa"/>
          </w:tcPr>
          <w:p w14:paraId="0263B87E" w14:textId="77777777" w:rsidR="0034216F" w:rsidRDefault="006B7EE7">
            <w:pPr>
              <w:pStyle w:val="TableParagraph"/>
              <w:spacing w:line="225" w:lineRule="exact"/>
              <w:ind w:left="50"/>
              <w:rPr>
                <w:rFonts w:ascii="Calibri"/>
                <w:sz w:val="20"/>
              </w:rPr>
            </w:pPr>
            <w:r>
              <w:rPr>
                <w:rFonts w:ascii="Calibri"/>
                <w:spacing w:val="-2"/>
                <w:sz w:val="20"/>
              </w:rPr>
              <w:t>Condition</w:t>
            </w:r>
          </w:p>
        </w:tc>
        <w:tc>
          <w:tcPr>
            <w:tcW w:w="3462" w:type="dxa"/>
          </w:tcPr>
          <w:p w14:paraId="46A965C2" w14:textId="77777777" w:rsidR="0034216F" w:rsidRDefault="006B7EE7">
            <w:pPr>
              <w:pStyle w:val="TableParagraph"/>
              <w:spacing w:line="225" w:lineRule="exact"/>
              <w:ind w:left="47" w:right="45"/>
              <w:jc w:val="center"/>
              <w:rPr>
                <w:rFonts w:ascii="Calibri" w:hAnsi="Calibri"/>
                <w:sz w:val="20"/>
              </w:rPr>
            </w:pPr>
            <w:r>
              <w:rPr>
                <w:rFonts w:ascii="Calibri" w:hAnsi="Calibri"/>
                <w:spacing w:val="-2"/>
                <w:sz w:val="20"/>
              </w:rPr>
              <w:t>……………………………………………..</w:t>
            </w:r>
          </w:p>
        </w:tc>
        <w:tc>
          <w:tcPr>
            <w:tcW w:w="1790" w:type="dxa"/>
          </w:tcPr>
          <w:p w14:paraId="6BB18EDB" w14:textId="77777777" w:rsidR="0034216F" w:rsidRDefault="006B7EE7">
            <w:pPr>
              <w:pStyle w:val="TableParagraph"/>
              <w:spacing w:line="225" w:lineRule="exact"/>
              <w:ind w:left="150"/>
              <w:jc w:val="center"/>
              <w:rPr>
                <w:rFonts w:ascii="Calibri"/>
                <w:sz w:val="20"/>
              </w:rPr>
            </w:pPr>
            <w:r>
              <w:rPr>
                <w:rFonts w:ascii="Calibri"/>
                <w:spacing w:val="-2"/>
                <w:sz w:val="20"/>
              </w:rPr>
              <w:t>Medication</w:t>
            </w:r>
          </w:p>
        </w:tc>
        <w:tc>
          <w:tcPr>
            <w:tcW w:w="2993" w:type="dxa"/>
          </w:tcPr>
          <w:p w14:paraId="15C24E10" w14:textId="77777777" w:rsidR="0034216F" w:rsidRDefault="006B7EE7">
            <w:pPr>
              <w:pStyle w:val="TableParagraph"/>
              <w:spacing w:line="225" w:lineRule="exact"/>
              <w:ind w:right="96"/>
              <w:jc w:val="right"/>
              <w:rPr>
                <w:rFonts w:ascii="Calibri" w:hAnsi="Calibri"/>
                <w:sz w:val="20"/>
              </w:rPr>
            </w:pPr>
            <w:r>
              <w:rPr>
                <w:rFonts w:ascii="Calibri" w:hAnsi="Calibri"/>
                <w:spacing w:val="-2"/>
                <w:sz w:val="20"/>
              </w:rPr>
              <w:t>……………………………………………….</w:t>
            </w:r>
          </w:p>
        </w:tc>
      </w:tr>
      <w:tr w:rsidR="0034216F" w14:paraId="11E58F34" w14:textId="77777777">
        <w:trPr>
          <w:trHeight w:val="222"/>
        </w:trPr>
        <w:tc>
          <w:tcPr>
            <w:tcW w:w="1350" w:type="dxa"/>
          </w:tcPr>
          <w:p w14:paraId="6B381B7B" w14:textId="77777777" w:rsidR="0034216F" w:rsidRDefault="006B7EE7">
            <w:pPr>
              <w:pStyle w:val="TableParagraph"/>
              <w:spacing w:line="202" w:lineRule="exact"/>
              <w:ind w:left="50"/>
              <w:rPr>
                <w:rFonts w:ascii="Calibri"/>
                <w:sz w:val="20"/>
              </w:rPr>
            </w:pPr>
            <w:r>
              <w:rPr>
                <w:rFonts w:ascii="Calibri"/>
                <w:spacing w:val="-2"/>
                <w:sz w:val="20"/>
              </w:rPr>
              <w:t>Condition</w:t>
            </w:r>
          </w:p>
        </w:tc>
        <w:tc>
          <w:tcPr>
            <w:tcW w:w="3462" w:type="dxa"/>
          </w:tcPr>
          <w:p w14:paraId="628324DC" w14:textId="77777777" w:rsidR="0034216F" w:rsidRDefault="006B7EE7">
            <w:pPr>
              <w:pStyle w:val="TableParagraph"/>
              <w:spacing w:line="202" w:lineRule="exact"/>
              <w:ind w:left="47" w:right="45"/>
              <w:jc w:val="center"/>
              <w:rPr>
                <w:rFonts w:ascii="Calibri" w:hAnsi="Calibri"/>
                <w:sz w:val="20"/>
              </w:rPr>
            </w:pPr>
            <w:r>
              <w:rPr>
                <w:rFonts w:ascii="Calibri" w:hAnsi="Calibri"/>
                <w:spacing w:val="-2"/>
                <w:sz w:val="20"/>
              </w:rPr>
              <w:t>……………………………………………..</w:t>
            </w:r>
          </w:p>
        </w:tc>
        <w:tc>
          <w:tcPr>
            <w:tcW w:w="1790" w:type="dxa"/>
          </w:tcPr>
          <w:p w14:paraId="5C29EA68" w14:textId="77777777" w:rsidR="0034216F" w:rsidRDefault="006B7EE7">
            <w:pPr>
              <w:pStyle w:val="TableParagraph"/>
              <w:spacing w:line="202" w:lineRule="exact"/>
              <w:ind w:left="150" w:right="1"/>
              <w:jc w:val="center"/>
              <w:rPr>
                <w:rFonts w:ascii="Calibri"/>
                <w:sz w:val="20"/>
              </w:rPr>
            </w:pPr>
            <w:r>
              <w:rPr>
                <w:rFonts w:ascii="Calibri"/>
                <w:spacing w:val="-2"/>
                <w:sz w:val="20"/>
              </w:rPr>
              <w:t>Medication</w:t>
            </w:r>
          </w:p>
        </w:tc>
        <w:tc>
          <w:tcPr>
            <w:tcW w:w="2993" w:type="dxa"/>
          </w:tcPr>
          <w:p w14:paraId="4F12737E" w14:textId="77777777" w:rsidR="0034216F" w:rsidRDefault="006B7EE7">
            <w:pPr>
              <w:pStyle w:val="TableParagraph"/>
              <w:spacing w:line="202" w:lineRule="exact"/>
              <w:ind w:right="46"/>
              <w:jc w:val="right"/>
              <w:rPr>
                <w:rFonts w:ascii="Calibri" w:hAnsi="Calibri"/>
                <w:sz w:val="20"/>
              </w:rPr>
            </w:pPr>
            <w:r>
              <w:rPr>
                <w:rFonts w:ascii="Calibri" w:hAnsi="Calibri"/>
                <w:spacing w:val="-2"/>
                <w:sz w:val="20"/>
              </w:rPr>
              <w:t>………………………………………………..</w:t>
            </w:r>
          </w:p>
        </w:tc>
      </w:tr>
    </w:tbl>
    <w:p w14:paraId="2EB37CFB" w14:textId="77777777" w:rsidR="0034216F" w:rsidRDefault="0034216F">
      <w:pPr>
        <w:pStyle w:val="BodyText"/>
        <w:rPr>
          <w:rFonts w:ascii="Calibri"/>
          <w:sz w:val="20"/>
        </w:rPr>
      </w:pPr>
    </w:p>
    <w:p w14:paraId="36CE80C7" w14:textId="77777777" w:rsidR="0034216F" w:rsidRDefault="0034216F">
      <w:pPr>
        <w:pStyle w:val="BodyText"/>
        <w:rPr>
          <w:rFonts w:ascii="Calibri"/>
          <w:sz w:val="20"/>
        </w:rPr>
      </w:pPr>
    </w:p>
    <w:p w14:paraId="2B2F12BC" w14:textId="77777777" w:rsidR="0034216F" w:rsidRDefault="0034216F">
      <w:pPr>
        <w:pStyle w:val="BodyText"/>
        <w:rPr>
          <w:rFonts w:ascii="Calibri"/>
          <w:sz w:val="20"/>
        </w:rPr>
      </w:pPr>
    </w:p>
    <w:p w14:paraId="47EE71DD" w14:textId="77777777" w:rsidR="0034216F" w:rsidRDefault="0034216F">
      <w:pPr>
        <w:pStyle w:val="BodyText"/>
        <w:rPr>
          <w:rFonts w:ascii="Calibri"/>
          <w:sz w:val="20"/>
        </w:rPr>
      </w:pPr>
    </w:p>
    <w:p w14:paraId="219314A3" w14:textId="77777777" w:rsidR="0034216F" w:rsidRDefault="006B7EE7">
      <w:pPr>
        <w:spacing w:before="1"/>
        <w:ind w:left="320"/>
        <w:rPr>
          <w:rFonts w:ascii="Calibri"/>
          <w:b/>
        </w:rPr>
      </w:pPr>
      <w:r>
        <w:rPr>
          <w:rFonts w:ascii="Calibri"/>
          <w:b/>
          <w:color w:val="FF0000"/>
          <w:u w:val="single" w:color="FF0000"/>
        </w:rPr>
        <w:t>Please</w:t>
      </w:r>
      <w:r>
        <w:rPr>
          <w:rFonts w:ascii="Calibri"/>
          <w:b/>
          <w:color w:val="FF0000"/>
          <w:spacing w:val="-8"/>
          <w:u w:val="single" w:color="FF0000"/>
        </w:rPr>
        <w:t xml:space="preserve"> </w:t>
      </w:r>
      <w:r>
        <w:rPr>
          <w:rFonts w:ascii="Calibri"/>
          <w:b/>
          <w:color w:val="FF0000"/>
          <w:u w:val="single" w:color="FF0000"/>
        </w:rPr>
        <w:t>complete</w:t>
      </w:r>
      <w:r>
        <w:rPr>
          <w:rFonts w:ascii="Calibri"/>
          <w:b/>
          <w:color w:val="FF0000"/>
          <w:spacing w:val="-6"/>
          <w:u w:val="single" w:color="FF0000"/>
        </w:rPr>
        <w:t xml:space="preserve"> </w:t>
      </w:r>
      <w:r>
        <w:rPr>
          <w:rFonts w:ascii="Calibri"/>
          <w:b/>
          <w:color w:val="FF0000"/>
          <w:u w:val="single" w:color="FF0000"/>
        </w:rPr>
        <w:t>the</w:t>
      </w:r>
      <w:r>
        <w:rPr>
          <w:rFonts w:ascii="Calibri"/>
          <w:b/>
          <w:color w:val="FF0000"/>
          <w:spacing w:val="-5"/>
          <w:u w:val="single" w:color="FF0000"/>
        </w:rPr>
        <w:t xml:space="preserve"> </w:t>
      </w:r>
      <w:r>
        <w:rPr>
          <w:rFonts w:ascii="Calibri"/>
          <w:b/>
          <w:color w:val="FF0000"/>
          <w:u w:val="single" w:color="FF0000"/>
        </w:rPr>
        <w:t>following</w:t>
      </w:r>
      <w:r>
        <w:rPr>
          <w:rFonts w:ascii="Calibri"/>
          <w:b/>
          <w:color w:val="FF0000"/>
          <w:spacing w:val="-4"/>
          <w:u w:val="single" w:color="FF0000"/>
        </w:rPr>
        <w:t xml:space="preserve"> </w:t>
      </w:r>
      <w:r>
        <w:rPr>
          <w:rFonts w:ascii="Calibri"/>
          <w:b/>
          <w:color w:val="FF0000"/>
          <w:u w:val="single" w:color="FF0000"/>
        </w:rPr>
        <w:t>questions</w:t>
      </w:r>
      <w:r>
        <w:rPr>
          <w:rFonts w:ascii="Calibri"/>
          <w:b/>
          <w:color w:val="FF0000"/>
          <w:spacing w:val="-7"/>
          <w:u w:val="single" w:color="FF0000"/>
        </w:rPr>
        <w:t xml:space="preserve"> </w:t>
      </w:r>
      <w:r>
        <w:rPr>
          <w:rFonts w:ascii="Calibri"/>
          <w:b/>
          <w:color w:val="FF0000"/>
          <w:u w:val="single" w:color="FF0000"/>
        </w:rPr>
        <w:t>to</w:t>
      </w:r>
      <w:r>
        <w:rPr>
          <w:rFonts w:ascii="Calibri"/>
          <w:b/>
          <w:color w:val="FF0000"/>
          <w:spacing w:val="-6"/>
          <w:u w:val="single" w:color="FF0000"/>
        </w:rPr>
        <w:t xml:space="preserve"> </w:t>
      </w:r>
      <w:r>
        <w:rPr>
          <w:rFonts w:ascii="Calibri"/>
          <w:b/>
          <w:color w:val="FF0000"/>
          <w:u w:val="single" w:color="FF0000"/>
        </w:rPr>
        <w:t>demonstrate</w:t>
      </w:r>
      <w:r>
        <w:rPr>
          <w:rFonts w:ascii="Calibri"/>
          <w:b/>
          <w:color w:val="FF0000"/>
          <w:spacing w:val="-5"/>
          <w:u w:val="single" w:color="FF0000"/>
        </w:rPr>
        <w:t xml:space="preserve"> </w:t>
      </w:r>
      <w:r>
        <w:rPr>
          <w:rFonts w:ascii="Calibri"/>
          <w:b/>
          <w:color w:val="FF0000"/>
          <w:u w:val="single" w:color="FF0000"/>
        </w:rPr>
        <w:t>your</w:t>
      </w:r>
      <w:r>
        <w:rPr>
          <w:rFonts w:ascii="Calibri"/>
          <w:b/>
          <w:color w:val="FF0000"/>
          <w:spacing w:val="-7"/>
          <w:u w:val="single" w:color="FF0000"/>
        </w:rPr>
        <w:t xml:space="preserve"> </w:t>
      </w:r>
      <w:r>
        <w:rPr>
          <w:rFonts w:ascii="Calibri"/>
          <w:b/>
          <w:color w:val="FF0000"/>
          <w:u w:val="single" w:color="FF0000"/>
        </w:rPr>
        <w:t>induction</w:t>
      </w:r>
      <w:r>
        <w:rPr>
          <w:rFonts w:ascii="Calibri"/>
          <w:b/>
          <w:color w:val="FF0000"/>
          <w:spacing w:val="-5"/>
          <w:u w:val="single" w:color="FF0000"/>
        </w:rPr>
        <w:t xml:space="preserve"> </w:t>
      </w:r>
      <w:r>
        <w:rPr>
          <w:rFonts w:ascii="Calibri"/>
          <w:b/>
          <w:color w:val="FF0000"/>
          <w:spacing w:val="-2"/>
          <w:u w:val="single" w:color="FF0000"/>
        </w:rPr>
        <w:t>knowledge:</w:t>
      </w:r>
    </w:p>
    <w:p w14:paraId="228B7387" w14:textId="77777777" w:rsidR="0034216F" w:rsidRDefault="0034216F">
      <w:pPr>
        <w:pStyle w:val="BodyText"/>
        <w:spacing w:before="25"/>
        <w:rPr>
          <w:rFonts w:ascii="Calibri"/>
          <w:b/>
          <w:sz w:val="20"/>
        </w:rPr>
      </w:pP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90"/>
      </w:tblGrid>
      <w:tr w:rsidR="0034216F" w14:paraId="3E222F33" w14:textId="77777777">
        <w:trPr>
          <w:trHeight w:val="311"/>
        </w:trPr>
        <w:tc>
          <w:tcPr>
            <w:tcW w:w="10490" w:type="dxa"/>
            <w:shd w:val="clear" w:color="auto" w:fill="E7E6E6"/>
          </w:tcPr>
          <w:p w14:paraId="5ADBD25D" w14:textId="77777777" w:rsidR="0034216F" w:rsidRDefault="006B7EE7">
            <w:pPr>
              <w:pStyle w:val="TableParagraph"/>
              <w:spacing w:before="35"/>
              <w:ind w:left="107"/>
              <w:rPr>
                <w:rFonts w:ascii="Calibri"/>
                <w:sz w:val="20"/>
              </w:rPr>
            </w:pPr>
            <w:r>
              <w:rPr>
                <w:rFonts w:ascii="Calibri"/>
                <w:sz w:val="20"/>
              </w:rPr>
              <w:t>Q:</w:t>
            </w:r>
            <w:r>
              <w:rPr>
                <w:rFonts w:ascii="Calibri"/>
                <w:spacing w:val="-6"/>
                <w:sz w:val="20"/>
              </w:rPr>
              <w:t xml:space="preserve"> </w:t>
            </w:r>
            <w:r>
              <w:rPr>
                <w:rFonts w:ascii="Calibri"/>
                <w:sz w:val="20"/>
              </w:rPr>
              <w:t>Who</w:t>
            </w:r>
            <w:r>
              <w:rPr>
                <w:rFonts w:ascii="Calibri"/>
                <w:spacing w:val="-4"/>
                <w:sz w:val="20"/>
              </w:rPr>
              <w:t xml:space="preserve"> </w:t>
            </w:r>
            <w:r>
              <w:rPr>
                <w:rFonts w:ascii="Calibri"/>
                <w:sz w:val="20"/>
              </w:rPr>
              <w:t>has</w:t>
            </w:r>
            <w:r>
              <w:rPr>
                <w:rFonts w:ascii="Calibri"/>
                <w:spacing w:val="-3"/>
                <w:sz w:val="20"/>
              </w:rPr>
              <w:t xml:space="preserve"> </w:t>
            </w:r>
            <w:r>
              <w:rPr>
                <w:rFonts w:ascii="Calibri"/>
                <w:sz w:val="20"/>
              </w:rPr>
              <w:t>duties</w:t>
            </w:r>
            <w:r>
              <w:rPr>
                <w:rFonts w:ascii="Calibri"/>
                <w:spacing w:val="-5"/>
                <w:sz w:val="20"/>
              </w:rPr>
              <w:t xml:space="preserve"> </w:t>
            </w:r>
            <w:r>
              <w:rPr>
                <w:rFonts w:ascii="Calibri"/>
                <w:sz w:val="20"/>
              </w:rPr>
              <w:t>under</w:t>
            </w:r>
            <w:r>
              <w:rPr>
                <w:rFonts w:ascii="Calibri"/>
                <w:spacing w:val="-4"/>
                <w:sz w:val="20"/>
              </w:rPr>
              <w:t xml:space="preserve"> </w:t>
            </w:r>
            <w:r>
              <w:rPr>
                <w:rFonts w:ascii="Calibri"/>
                <w:sz w:val="20"/>
              </w:rPr>
              <w:t>Health</w:t>
            </w:r>
            <w:r>
              <w:rPr>
                <w:rFonts w:ascii="Calibri"/>
                <w:spacing w:val="-3"/>
                <w:sz w:val="20"/>
              </w:rPr>
              <w:t xml:space="preserve"> </w:t>
            </w:r>
            <w:r>
              <w:rPr>
                <w:rFonts w:ascii="Calibri"/>
                <w:sz w:val="20"/>
              </w:rPr>
              <w:t>and</w:t>
            </w:r>
            <w:r>
              <w:rPr>
                <w:rFonts w:ascii="Calibri"/>
                <w:spacing w:val="-4"/>
                <w:sz w:val="20"/>
              </w:rPr>
              <w:t xml:space="preserve"> </w:t>
            </w:r>
            <w:r>
              <w:rPr>
                <w:rFonts w:ascii="Calibri"/>
                <w:sz w:val="20"/>
              </w:rPr>
              <w:t>Safety</w:t>
            </w:r>
            <w:r>
              <w:rPr>
                <w:rFonts w:ascii="Calibri"/>
                <w:spacing w:val="-3"/>
                <w:sz w:val="20"/>
              </w:rPr>
              <w:t xml:space="preserve"> </w:t>
            </w:r>
            <w:r>
              <w:rPr>
                <w:rFonts w:ascii="Calibri"/>
                <w:sz w:val="20"/>
              </w:rPr>
              <w:t>on</w:t>
            </w:r>
            <w:r>
              <w:rPr>
                <w:rFonts w:ascii="Calibri"/>
                <w:spacing w:val="-3"/>
                <w:sz w:val="20"/>
              </w:rPr>
              <w:t xml:space="preserve"> </w:t>
            </w:r>
            <w:r>
              <w:rPr>
                <w:rFonts w:ascii="Calibri"/>
                <w:sz w:val="20"/>
              </w:rPr>
              <w:t>this</w:t>
            </w:r>
            <w:r>
              <w:rPr>
                <w:rFonts w:ascii="Calibri"/>
                <w:spacing w:val="-3"/>
                <w:sz w:val="20"/>
              </w:rPr>
              <w:t xml:space="preserve"> </w:t>
            </w:r>
            <w:r>
              <w:rPr>
                <w:rFonts w:ascii="Calibri"/>
                <w:spacing w:val="-4"/>
                <w:sz w:val="20"/>
              </w:rPr>
              <w:t>site?</w:t>
            </w:r>
          </w:p>
        </w:tc>
      </w:tr>
      <w:tr w:rsidR="0034216F" w14:paraId="10AB4D44" w14:textId="77777777">
        <w:trPr>
          <w:trHeight w:val="417"/>
        </w:trPr>
        <w:tc>
          <w:tcPr>
            <w:tcW w:w="10490" w:type="dxa"/>
          </w:tcPr>
          <w:p w14:paraId="40798335" w14:textId="77777777" w:rsidR="0034216F" w:rsidRDefault="006B7EE7">
            <w:pPr>
              <w:pStyle w:val="TableParagraph"/>
              <w:spacing w:before="87"/>
              <w:ind w:left="107"/>
              <w:rPr>
                <w:rFonts w:ascii="Calibri"/>
                <w:sz w:val="20"/>
              </w:rPr>
            </w:pPr>
            <w:r>
              <w:rPr>
                <w:rFonts w:ascii="Calibri"/>
                <w:spacing w:val="-5"/>
                <w:sz w:val="20"/>
              </w:rPr>
              <w:t>A:</w:t>
            </w:r>
          </w:p>
        </w:tc>
      </w:tr>
      <w:tr w:rsidR="0034216F" w14:paraId="5B414C1D" w14:textId="77777777">
        <w:trPr>
          <w:trHeight w:val="266"/>
        </w:trPr>
        <w:tc>
          <w:tcPr>
            <w:tcW w:w="10490" w:type="dxa"/>
            <w:shd w:val="clear" w:color="auto" w:fill="E7E6E6"/>
          </w:tcPr>
          <w:p w14:paraId="16BFE859" w14:textId="77777777" w:rsidR="0034216F" w:rsidRDefault="006B7EE7">
            <w:pPr>
              <w:pStyle w:val="TableParagraph"/>
              <w:spacing w:before="1"/>
              <w:ind w:left="107"/>
              <w:rPr>
                <w:rFonts w:ascii="Calibri"/>
                <w:sz w:val="20"/>
              </w:rPr>
            </w:pPr>
            <w:r>
              <w:rPr>
                <w:rFonts w:ascii="Calibri"/>
                <w:sz w:val="20"/>
              </w:rPr>
              <w:t>Q:</w:t>
            </w:r>
            <w:r>
              <w:rPr>
                <w:rFonts w:ascii="Calibri"/>
                <w:spacing w:val="-5"/>
                <w:sz w:val="20"/>
              </w:rPr>
              <w:t xml:space="preserve"> </w:t>
            </w:r>
            <w:r>
              <w:rPr>
                <w:rFonts w:ascii="Calibri"/>
                <w:sz w:val="20"/>
              </w:rPr>
              <w:t>Who</w:t>
            </w:r>
            <w:r>
              <w:rPr>
                <w:rFonts w:ascii="Calibri"/>
                <w:spacing w:val="-4"/>
                <w:sz w:val="20"/>
              </w:rPr>
              <w:t xml:space="preserve"> </w:t>
            </w:r>
            <w:r>
              <w:rPr>
                <w:rFonts w:ascii="Calibri"/>
                <w:sz w:val="20"/>
              </w:rPr>
              <w:t>is</w:t>
            </w:r>
            <w:r>
              <w:rPr>
                <w:rFonts w:ascii="Calibri"/>
                <w:spacing w:val="-3"/>
                <w:sz w:val="20"/>
              </w:rPr>
              <w:t xml:space="preserve"> </w:t>
            </w:r>
            <w:r>
              <w:rPr>
                <w:rFonts w:ascii="Calibri"/>
                <w:sz w:val="20"/>
              </w:rPr>
              <w:t>the</w:t>
            </w:r>
            <w:r>
              <w:rPr>
                <w:rFonts w:ascii="Calibri"/>
                <w:spacing w:val="-5"/>
                <w:sz w:val="20"/>
              </w:rPr>
              <w:t xml:space="preserve"> </w:t>
            </w:r>
            <w:r>
              <w:rPr>
                <w:rFonts w:ascii="Calibri"/>
                <w:sz w:val="20"/>
              </w:rPr>
              <w:t>First</w:t>
            </w:r>
            <w:r>
              <w:rPr>
                <w:rFonts w:ascii="Calibri"/>
                <w:spacing w:val="-4"/>
                <w:sz w:val="20"/>
              </w:rPr>
              <w:t xml:space="preserve"> </w:t>
            </w:r>
            <w:r>
              <w:rPr>
                <w:rFonts w:ascii="Calibri"/>
                <w:sz w:val="20"/>
              </w:rPr>
              <w:t>Aider</w:t>
            </w:r>
            <w:r>
              <w:rPr>
                <w:rFonts w:ascii="Calibri"/>
                <w:spacing w:val="-3"/>
                <w:sz w:val="20"/>
              </w:rPr>
              <w:t xml:space="preserve"> </w:t>
            </w:r>
            <w:r>
              <w:rPr>
                <w:rFonts w:ascii="Calibri"/>
                <w:sz w:val="20"/>
              </w:rPr>
              <w:t>on</w:t>
            </w:r>
            <w:r>
              <w:rPr>
                <w:rFonts w:ascii="Calibri"/>
                <w:spacing w:val="-3"/>
                <w:sz w:val="20"/>
              </w:rPr>
              <w:t xml:space="preserve"> </w:t>
            </w:r>
            <w:r>
              <w:rPr>
                <w:rFonts w:ascii="Calibri"/>
                <w:sz w:val="20"/>
              </w:rPr>
              <w:t>this</w:t>
            </w:r>
            <w:r>
              <w:rPr>
                <w:rFonts w:ascii="Calibri"/>
                <w:spacing w:val="-3"/>
                <w:sz w:val="20"/>
              </w:rPr>
              <w:t xml:space="preserve"> </w:t>
            </w:r>
            <w:r>
              <w:rPr>
                <w:rFonts w:ascii="Calibri"/>
                <w:spacing w:val="-4"/>
                <w:sz w:val="20"/>
              </w:rPr>
              <w:t>site?</w:t>
            </w:r>
          </w:p>
        </w:tc>
      </w:tr>
      <w:tr w:rsidR="0034216F" w14:paraId="0D0D2BB7" w14:textId="77777777">
        <w:trPr>
          <w:trHeight w:val="438"/>
        </w:trPr>
        <w:tc>
          <w:tcPr>
            <w:tcW w:w="10490" w:type="dxa"/>
          </w:tcPr>
          <w:p w14:paraId="7311CDB2" w14:textId="77777777" w:rsidR="0034216F" w:rsidRDefault="006B7EE7">
            <w:pPr>
              <w:pStyle w:val="TableParagraph"/>
              <w:spacing w:before="99"/>
              <w:ind w:left="107"/>
              <w:rPr>
                <w:rFonts w:ascii="Calibri"/>
                <w:sz w:val="20"/>
              </w:rPr>
            </w:pPr>
            <w:r>
              <w:rPr>
                <w:rFonts w:ascii="Calibri"/>
                <w:spacing w:val="-5"/>
                <w:sz w:val="20"/>
              </w:rPr>
              <w:t>A:</w:t>
            </w:r>
          </w:p>
        </w:tc>
      </w:tr>
      <w:tr w:rsidR="0034216F" w14:paraId="7A355185" w14:textId="77777777">
        <w:trPr>
          <w:trHeight w:val="244"/>
        </w:trPr>
        <w:tc>
          <w:tcPr>
            <w:tcW w:w="10490" w:type="dxa"/>
            <w:shd w:val="clear" w:color="auto" w:fill="E7E6E6"/>
          </w:tcPr>
          <w:p w14:paraId="4D52BD4F" w14:textId="77777777" w:rsidR="0034216F" w:rsidRDefault="006B7EE7">
            <w:pPr>
              <w:pStyle w:val="TableParagraph"/>
              <w:spacing w:before="1" w:line="223" w:lineRule="exact"/>
              <w:ind w:left="107"/>
              <w:rPr>
                <w:rFonts w:ascii="Calibri"/>
                <w:sz w:val="20"/>
              </w:rPr>
            </w:pPr>
            <w:r>
              <w:rPr>
                <w:rFonts w:ascii="Calibri"/>
                <w:sz w:val="20"/>
              </w:rPr>
              <w:t>Q:</w:t>
            </w:r>
            <w:r>
              <w:rPr>
                <w:rFonts w:ascii="Calibri"/>
                <w:spacing w:val="-5"/>
                <w:sz w:val="20"/>
              </w:rPr>
              <w:t xml:space="preserve"> </w:t>
            </w:r>
            <w:r>
              <w:rPr>
                <w:rFonts w:ascii="Calibri"/>
                <w:sz w:val="20"/>
              </w:rPr>
              <w:t>Fire</w:t>
            </w:r>
            <w:r>
              <w:rPr>
                <w:rFonts w:ascii="Calibri"/>
                <w:spacing w:val="-5"/>
                <w:sz w:val="20"/>
              </w:rPr>
              <w:t xml:space="preserve"> </w:t>
            </w:r>
            <w:r>
              <w:rPr>
                <w:rFonts w:ascii="Calibri"/>
                <w:sz w:val="20"/>
              </w:rPr>
              <w:t>Points</w:t>
            </w:r>
            <w:r>
              <w:rPr>
                <w:rFonts w:ascii="Calibri"/>
                <w:spacing w:val="-3"/>
                <w:sz w:val="20"/>
              </w:rPr>
              <w:t xml:space="preserve"> </w:t>
            </w:r>
            <w:r>
              <w:rPr>
                <w:rFonts w:ascii="Calibri"/>
                <w:sz w:val="20"/>
              </w:rPr>
              <w:t>are</w:t>
            </w:r>
            <w:r>
              <w:rPr>
                <w:rFonts w:ascii="Calibri"/>
                <w:spacing w:val="-4"/>
                <w:sz w:val="20"/>
              </w:rPr>
              <w:t xml:space="preserve"> </w:t>
            </w:r>
            <w:r>
              <w:rPr>
                <w:rFonts w:ascii="Calibri"/>
                <w:sz w:val="20"/>
              </w:rPr>
              <w:t>shown</w:t>
            </w:r>
            <w:r>
              <w:rPr>
                <w:rFonts w:ascii="Calibri"/>
                <w:spacing w:val="-3"/>
                <w:sz w:val="20"/>
              </w:rPr>
              <w:t xml:space="preserve"> </w:t>
            </w:r>
            <w:r>
              <w:rPr>
                <w:rFonts w:ascii="Calibri"/>
                <w:sz w:val="20"/>
              </w:rPr>
              <w:t>on</w:t>
            </w:r>
            <w:r>
              <w:rPr>
                <w:rFonts w:ascii="Calibri"/>
                <w:spacing w:val="-3"/>
                <w:sz w:val="20"/>
              </w:rPr>
              <w:t xml:space="preserve"> </w:t>
            </w:r>
            <w:r>
              <w:rPr>
                <w:rFonts w:ascii="Calibri"/>
                <w:sz w:val="20"/>
              </w:rPr>
              <w:t>what</w:t>
            </w:r>
            <w:r>
              <w:rPr>
                <w:rFonts w:ascii="Calibri"/>
                <w:spacing w:val="-4"/>
                <w:sz w:val="20"/>
              </w:rPr>
              <w:t xml:space="preserve"> </w:t>
            </w:r>
            <w:r>
              <w:rPr>
                <w:rFonts w:ascii="Calibri"/>
                <w:spacing w:val="-2"/>
                <w:sz w:val="20"/>
              </w:rPr>
              <w:t>drawing?</w:t>
            </w:r>
          </w:p>
        </w:tc>
      </w:tr>
      <w:tr w:rsidR="0034216F" w14:paraId="155A7A01" w14:textId="77777777">
        <w:trPr>
          <w:trHeight w:val="450"/>
        </w:trPr>
        <w:tc>
          <w:tcPr>
            <w:tcW w:w="10490" w:type="dxa"/>
          </w:tcPr>
          <w:p w14:paraId="6A8542A4" w14:textId="77777777" w:rsidR="0034216F" w:rsidRDefault="006B7EE7">
            <w:pPr>
              <w:pStyle w:val="TableParagraph"/>
              <w:spacing w:before="104"/>
              <w:ind w:left="107"/>
              <w:rPr>
                <w:rFonts w:ascii="Calibri"/>
                <w:sz w:val="20"/>
              </w:rPr>
            </w:pPr>
            <w:r>
              <w:rPr>
                <w:rFonts w:ascii="Calibri"/>
                <w:spacing w:val="-5"/>
                <w:sz w:val="20"/>
              </w:rPr>
              <w:t>A:</w:t>
            </w:r>
          </w:p>
        </w:tc>
      </w:tr>
      <w:tr w:rsidR="0034216F" w14:paraId="6C3553C5" w14:textId="77777777">
        <w:trPr>
          <w:trHeight w:val="244"/>
        </w:trPr>
        <w:tc>
          <w:tcPr>
            <w:tcW w:w="10490" w:type="dxa"/>
            <w:shd w:val="clear" w:color="auto" w:fill="E7E6E6"/>
          </w:tcPr>
          <w:p w14:paraId="4B072578" w14:textId="77777777" w:rsidR="0034216F" w:rsidRDefault="006B7EE7">
            <w:pPr>
              <w:pStyle w:val="TableParagraph"/>
              <w:spacing w:before="1" w:line="223" w:lineRule="exact"/>
              <w:ind w:left="107"/>
              <w:rPr>
                <w:rFonts w:ascii="Calibri"/>
                <w:sz w:val="20"/>
              </w:rPr>
            </w:pPr>
            <w:r>
              <w:rPr>
                <w:rFonts w:ascii="Calibri"/>
                <w:sz w:val="20"/>
              </w:rPr>
              <w:t>Q:</w:t>
            </w:r>
            <w:r>
              <w:rPr>
                <w:rFonts w:ascii="Calibri"/>
                <w:spacing w:val="-6"/>
                <w:sz w:val="20"/>
              </w:rPr>
              <w:t xml:space="preserve"> </w:t>
            </w:r>
            <w:r>
              <w:rPr>
                <w:rFonts w:ascii="Calibri"/>
                <w:sz w:val="20"/>
              </w:rPr>
              <w:t>Where</w:t>
            </w:r>
            <w:r>
              <w:rPr>
                <w:rFonts w:ascii="Calibri"/>
                <w:spacing w:val="-6"/>
                <w:sz w:val="20"/>
              </w:rPr>
              <w:t xml:space="preserve"> </w:t>
            </w:r>
            <w:r>
              <w:rPr>
                <w:rFonts w:ascii="Calibri"/>
                <w:sz w:val="20"/>
              </w:rPr>
              <w:t>is</w:t>
            </w:r>
            <w:r>
              <w:rPr>
                <w:rFonts w:ascii="Calibri"/>
                <w:spacing w:val="-4"/>
                <w:sz w:val="20"/>
              </w:rPr>
              <w:t xml:space="preserve"> </w:t>
            </w:r>
            <w:r>
              <w:rPr>
                <w:rFonts w:ascii="Calibri"/>
                <w:sz w:val="20"/>
              </w:rPr>
              <w:t>the</w:t>
            </w:r>
            <w:r>
              <w:rPr>
                <w:rFonts w:ascii="Calibri"/>
                <w:spacing w:val="-6"/>
                <w:sz w:val="20"/>
              </w:rPr>
              <w:t xml:space="preserve"> </w:t>
            </w:r>
            <w:r>
              <w:rPr>
                <w:rFonts w:ascii="Calibri"/>
                <w:sz w:val="20"/>
              </w:rPr>
              <w:t>smoking</w:t>
            </w:r>
            <w:r>
              <w:rPr>
                <w:rFonts w:ascii="Calibri"/>
                <w:spacing w:val="-4"/>
                <w:sz w:val="20"/>
              </w:rPr>
              <w:t xml:space="preserve"> </w:t>
            </w:r>
            <w:r>
              <w:rPr>
                <w:rFonts w:ascii="Calibri"/>
                <w:sz w:val="20"/>
              </w:rPr>
              <w:t>shelter</w:t>
            </w:r>
            <w:r>
              <w:rPr>
                <w:rFonts w:ascii="Calibri"/>
                <w:spacing w:val="-5"/>
                <w:sz w:val="20"/>
              </w:rPr>
              <w:t xml:space="preserve"> </w:t>
            </w:r>
            <w:r>
              <w:rPr>
                <w:rFonts w:ascii="Calibri"/>
                <w:spacing w:val="-2"/>
                <w:sz w:val="20"/>
              </w:rPr>
              <w:t>located?</w:t>
            </w:r>
          </w:p>
        </w:tc>
      </w:tr>
      <w:tr w:rsidR="0034216F" w14:paraId="056F6D91" w14:textId="77777777">
        <w:trPr>
          <w:trHeight w:val="446"/>
        </w:trPr>
        <w:tc>
          <w:tcPr>
            <w:tcW w:w="10490" w:type="dxa"/>
          </w:tcPr>
          <w:p w14:paraId="54DB8AFA" w14:textId="77777777" w:rsidR="0034216F" w:rsidRDefault="006B7EE7">
            <w:pPr>
              <w:pStyle w:val="TableParagraph"/>
              <w:spacing w:before="102"/>
              <w:ind w:left="107"/>
              <w:rPr>
                <w:rFonts w:ascii="Calibri"/>
                <w:sz w:val="20"/>
              </w:rPr>
            </w:pPr>
            <w:r>
              <w:rPr>
                <w:rFonts w:ascii="Calibri"/>
                <w:spacing w:val="-5"/>
                <w:sz w:val="20"/>
              </w:rPr>
              <w:t>A:</w:t>
            </w:r>
          </w:p>
        </w:tc>
      </w:tr>
      <w:tr w:rsidR="0034216F" w14:paraId="705F37FF" w14:textId="77777777">
        <w:trPr>
          <w:trHeight w:val="244"/>
        </w:trPr>
        <w:tc>
          <w:tcPr>
            <w:tcW w:w="10490" w:type="dxa"/>
            <w:shd w:val="clear" w:color="auto" w:fill="E7E6E6"/>
          </w:tcPr>
          <w:p w14:paraId="1ECB17DD" w14:textId="77777777" w:rsidR="0034216F" w:rsidRDefault="006B7EE7">
            <w:pPr>
              <w:pStyle w:val="TableParagraph"/>
              <w:spacing w:before="1" w:line="223" w:lineRule="exact"/>
              <w:ind w:left="107"/>
              <w:rPr>
                <w:rFonts w:ascii="Calibri"/>
                <w:sz w:val="20"/>
              </w:rPr>
            </w:pPr>
            <w:r>
              <w:rPr>
                <w:rFonts w:ascii="Calibri"/>
                <w:sz w:val="20"/>
              </w:rPr>
              <w:t>Q:</w:t>
            </w:r>
            <w:r>
              <w:rPr>
                <w:rFonts w:ascii="Calibri"/>
                <w:spacing w:val="-6"/>
                <w:sz w:val="20"/>
              </w:rPr>
              <w:t xml:space="preserve"> </w:t>
            </w:r>
            <w:r>
              <w:rPr>
                <w:rFonts w:ascii="Calibri"/>
                <w:sz w:val="20"/>
              </w:rPr>
              <w:t>Which</w:t>
            </w:r>
            <w:r>
              <w:rPr>
                <w:rFonts w:ascii="Calibri"/>
                <w:spacing w:val="-3"/>
                <w:sz w:val="20"/>
              </w:rPr>
              <w:t xml:space="preserve"> </w:t>
            </w:r>
            <w:r>
              <w:rPr>
                <w:rFonts w:ascii="Calibri"/>
                <w:sz w:val="20"/>
              </w:rPr>
              <w:t>three</w:t>
            </w:r>
            <w:r>
              <w:rPr>
                <w:rFonts w:ascii="Calibri"/>
                <w:spacing w:val="-5"/>
                <w:sz w:val="20"/>
              </w:rPr>
              <w:t xml:space="preserve"> </w:t>
            </w:r>
            <w:r>
              <w:rPr>
                <w:rFonts w:ascii="Calibri"/>
                <w:sz w:val="20"/>
              </w:rPr>
              <w:t>items</w:t>
            </w:r>
            <w:r>
              <w:rPr>
                <w:rFonts w:ascii="Calibri"/>
                <w:spacing w:val="-3"/>
                <w:sz w:val="20"/>
              </w:rPr>
              <w:t xml:space="preserve"> </w:t>
            </w:r>
            <w:r>
              <w:rPr>
                <w:rFonts w:ascii="Calibri"/>
                <w:sz w:val="20"/>
              </w:rPr>
              <w:t>of</w:t>
            </w:r>
            <w:r>
              <w:rPr>
                <w:rFonts w:ascii="Calibri"/>
                <w:spacing w:val="-5"/>
                <w:sz w:val="20"/>
              </w:rPr>
              <w:t xml:space="preserve"> </w:t>
            </w:r>
            <w:r>
              <w:rPr>
                <w:rFonts w:ascii="Calibri"/>
                <w:sz w:val="20"/>
              </w:rPr>
              <w:t>PPE</w:t>
            </w:r>
            <w:r>
              <w:rPr>
                <w:rFonts w:ascii="Calibri"/>
                <w:spacing w:val="-3"/>
                <w:sz w:val="20"/>
              </w:rPr>
              <w:t xml:space="preserve"> </w:t>
            </w:r>
            <w:r>
              <w:rPr>
                <w:rFonts w:ascii="Calibri"/>
                <w:sz w:val="20"/>
              </w:rPr>
              <w:t>should</w:t>
            </w:r>
            <w:r>
              <w:rPr>
                <w:rFonts w:ascii="Calibri"/>
                <w:spacing w:val="-4"/>
                <w:sz w:val="20"/>
              </w:rPr>
              <w:t xml:space="preserve"> </w:t>
            </w:r>
            <w:r>
              <w:rPr>
                <w:rFonts w:ascii="Calibri"/>
                <w:sz w:val="20"/>
              </w:rPr>
              <w:t>be</w:t>
            </w:r>
            <w:r>
              <w:rPr>
                <w:rFonts w:ascii="Calibri"/>
                <w:spacing w:val="-5"/>
                <w:sz w:val="20"/>
              </w:rPr>
              <w:t xml:space="preserve"> </w:t>
            </w:r>
            <w:proofErr w:type="gramStart"/>
            <w:r>
              <w:rPr>
                <w:rFonts w:ascii="Calibri"/>
                <w:sz w:val="20"/>
              </w:rPr>
              <w:t>worn</w:t>
            </w:r>
            <w:r>
              <w:rPr>
                <w:rFonts w:ascii="Calibri"/>
                <w:spacing w:val="-3"/>
                <w:sz w:val="20"/>
              </w:rPr>
              <w:t xml:space="preserve"> </w:t>
            </w:r>
            <w:r>
              <w:rPr>
                <w:rFonts w:ascii="Calibri"/>
                <w:sz w:val="20"/>
              </w:rPr>
              <w:t>at</w:t>
            </w:r>
            <w:r>
              <w:rPr>
                <w:rFonts w:ascii="Calibri"/>
                <w:spacing w:val="-4"/>
                <w:sz w:val="20"/>
              </w:rPr>
              <w:t xml:space="preserve"> </w:t>
            </w:r>
            <w:r>
              <w:rPr>
                <w:rFonts w:ascii="Calibri"/>
                <w:sz w:val="20"/>
              </w:rPr>
              <w:t>all</w:t>
            </w:r>
            <w:r>
              <w:rPr>
                <w:rFonts w:ascii="Calibri"/>
                <w:spacing w:val="-4"/>
                <w:sz w:val="20"/>
              </w:rPr>
              <w:t xml:space="preserve"> </w:t>
            </w:r>
            <w:r>
              <w:rPr>
                <w:rFonts w:ascii="Calibri"/>
                <w:sz w:val="20"/>
              </w:rPr>
              <w:t>times</w:t>
            </w:r>
            <w:proofErr w:type="gramEnd"/>
            <w:r>
              <w:rPr>
                <w:rFonts w:ascii="Calibri"/>
                <w:spacing w:val="-3"/>
                <w:sz w:val="20"/>
              </w:rPr>
              <w:t xml:space="preserve"> </w:t>
            </w:r>
            <w:r>
              <w:rPr>
                <w:rFonts w:ascii="Calibri"/>
                <w:sz w:val="20"/>
              </w:rPr>
              <w:t>whilst</w:t>
            </w:r>
            <w:r>
              <w:rPr>
                <w:rFonts w:ascii="Calibri"/>
                <w:spacing w:val="-5"/>
                <w:sz w:val="20"/>
              </w:rPr>
              <w:t xml:space="preserve"> </w:t>
            </w:r>
            <w:r>
              <w:rPr>
                <w:rFonts w:ascii="Calibri"/>
                <w:sz w:val="20"/>
              </w:rPr>
              <w:t>on</w:t>
            </w:r>
            <w:r>
              <w:rPr>
                <w:rFonts w:ascii="Calibri"/>
                <w:spacing w:val="-3"/>
                <w:sz w:val="20"/>
              </w:rPr>
              <w:t xml:space="preserve"> </w:t>
            </w:r>
            <w:r>
              <w:rPr>
                <w:rFonts w:ascii="Calibri"/>
                <w:spacing w:val="-2"/>
                <w:sz w:val="20"/>
              </w:rPr>
              <w:t>site?</w:t>
            </w:r>
          </w:p>
        </w:tc>
      </w:tr>
      <w:tr w:rsidR="0034216F" w14:paraId="2659B495" w14:textId="77777777">
        <w:trPr>
          <w:trHeight w:val="441"/>
        </w:trPr>
        <w:tc>
          <w:tcPr>
            <w:tcW w:w="10490" w:type="dxa"/>
          </w:tcPr>
          <w:p w14:paraId="0FF4331E" w14:textId="77777777" w:rsidR="0034216F" w:rsidRDefault="006B7EE7">
            <w:pPr>
              <w:pStyle w:val="TableParagraph"/>
              <w:spacing w:before="99"/>
              <w:ind w:left="107"/>
              <w:rPr>
                <w:rFonts w:ascii="Calibri"/>
                <w:sz w:val="20"/>
              </w:rPr>
            </w:pPr>
            <w:r>
              <w:rPr>
                <w:rFonts w:ascii="Calibri"/>
                <w:spacing w:val="-5"/>
                <w:sz w:val="20"/>
              </w:rPr>
              <w:t>A:</w:t>
            </w:r>
          </w:p>
        </w:tc>
      </w:tr>
      <w:tr w:rsidR="0034216F" w14:paraId="4D28803F" w14:textId="77777777">
        <w:trPr>
          <w:trHeight w:val="244"/>
        </w:trPr>
        <w:tc>
          <w:tcPr>
            <w:tcW w:w="10490" w:type="dxa"/>
            <w:shd w:val="clear" w:color="auto" w:fill="E7E6E6"/>
          </w:tcPr>
          <w:p w14:paraId="5A7171D3" w14:textId="77777777" w:rsidR="0034216F" w:rsidRDefault="006B7EE7">
            <w:pPr>
              <w:pStyle w:val="TableParagraph"/>
              <w:spacing w:before="1" w:line="223" w:lineRule="exact"/>
              <w:ind w:left="107"/>
              <w:rPr>
                <w:rFonts w:ascii="Calibri"/>
                <w:sz w:val="20"/>
              </w:rPr>
            </w:pPr>
            <w:r>
              <w:rPr>
                <w:rFonts w:ascii="Calibri"/>
                <w:sz w:val="20"/>
              </w:rPr>
              <w:t>Q:</w:t>
            </w:r>
            <w:r>
              <w:rPr>
                <w:rFonts w:ascii="Calibri"/>
                <w:spacing w:val="-5"/>
                <w:sz w:val="20"/>
              </w:rPr>
              <w:t xml:space="preserve"> </w:t>
            </w:r>
            <w:r>
              <w:rPr>
                <w:rFonts w:ascii="Calibri"/>
                <w:sz w:val="20"/>
              </w:rPr>
              <w:t>Where</w:t>
            </w:r>
            <w:r>
              <w:rPr>
                <w:rFonts w:ascii="Calibri"/>
                <w:spacing w:val="-5"/>
                <w:sz w:val="20"/>
              </w:rPr>
              <w:t xml:space="preserve"> </w:t>
            </w:r>
            <w:r>
              <w:rPr>
                <w:rFonts w:ascii="Calibri"/>
                <w:sz w:val="20"/>
              </w:rPr>
              <w:t>is</w:t>
            </w:r>
            <w:r>
              <w:rPr>
                <w:rFonts w:ascii="Calibri"/>
                <w:spacing w:val="-2"/>
                <w:sz w:val="20"/>
              </w:rPr>
              <w:t xml:space="preserve"> </w:t>
            </w:r>
            <w:r>
              <w:rPr>
                <w:rFonts w:ascii="Calibri"/>
                <w:sz w:val="20"/>
              </w:rPr>
              <w:t>the</w:t>
            </w:r>
            <w:r>
              <w:rPr>
                <w:rFonts w:ascii="Calibri"/>
                <w:spacing w:val="-5"/>
                <w:sz w:val="20"/>
              </w:rPr>
              <w:t xml:space="preserve"> </w:t>
            </w:r>
            <w:r>
              <w:rPr>
                <w:rFonts w:ascii="Calibri"/>
                <w:sz w:val="20"/>
              </w:rPr>
              <w:t>Muster</w:t>
            </w:r>
            <w:r>
              <w:rPr>
                <w:rFonts w:ascii="Calibri"/>
                <w:spacing w:val="-3"/>
                <w:sz w:val="20"/>
              </w:rPr>
              <w:t xml:space="preserve"> </w:t>
            </w:r>
            <w:r>
              <w:rPr>
                <w:rFonts w:ascii="Calibri"/>
                <w:sz w:val="20"/>
              </w:rPr>
              <w:t>point</w:t>
            </w:r>
            <w:r>
              <w:rPr>
                <w:rFonts w:ascii="Calibri"/>
                <w:spacing w:val="-4"/>
                <w:sz w:val="20"/>
              </w:rPr>
              <w:t xml:space="preserve"> </w:t>
            </w:r>
            <w:r>
              <w:rPr>
                <w:rFonts w:ascii="Calibri"/>
                <w:spacing w:val="-2"/>
                <w:sz w:val="20"/>
              </w:rPr>
              <w:t>located?</w:t>
            </w:r>
          </w:p>
        </w:tc>
      </w:tr>
      <w:tr w:rsidR="0034216F" w14:paraId="3CF46E75" w14:textId="77777777">
        <w:trPr>
          <w:trHeight w:val="438"/>
        </w:trPr>
        <w:tc>
          <w:tcPr>
            <w:tcW w:w="10490" w:type="dxa"/>
          </w:tcPr>
          <w:p w14:paraId="25CCCD80" w14:textId="77777777" w:rsidR="0034216F" w:rsidRDefault="006B7EE7">
            <w:pPr>
              <w:pStyle w:val="TableParagraph"/>
              <w:spacing w:before="97"/>
              <w:ind w:left="107"/>
              <w:rPr>
                <w:rFonts w:ascii="Calibri"/>
                <w:sz w:val="20"/>
              </w:rPr>
            </w:pPr>
            <w:r>
              <w:rPr>
                <w:rFonts w:ascii="Calibri"/>
                <w:spacing w:val="-5"/>
                <w:sz w:val="20"/>
              </w:rPr>
              <w:t>A:</w:t>
            </w:r>
          </w:p>
        </w:tc>
      </w:tr>
    </w:tbl>
    <w:p w14:paraId="083E58DF" w14:textId="77777777" w:rsidR="0034216F" w:rsidRDefault="006B7EE7">
      <w:pPr>
        <w:spacing w:before="248"/>
        <w:ind w:left="320"/>
        <w:rPr>
          <w:rFonts w:ascii="Calibri"/>
          <w:b/>
        </w:rPr>
      </w:pPr>
      <w:r>
        <w:rPr>
          <w:rFonts w:ascii="Calibri"/>
          <w:b/>
          <w:spacing w:val="-2"/>
          <w:u w:val="single"/>
        </w:rPr>
        <w:t>Training</w:t>
      </w:r>
    </w:p>
    <w:p w14:paraId="5AE418BC" w14:textId="77777777" w:rsidR="0034216F" w:rsidRDefault="006B7EE7">
      <w:pPr>
        <w:spacing w:before="147"/>
        <w:ind w:left="320"/>
        <w:rPr>
          <w:rFonts w:ascii="Calibri"/>
          <w:sz w:val="20"/>
        </w:rPr>
      </w:pPr>
      <w:r>
        <w:rPr>
          <w:rFonts w:ascii="Calibri"/>
          <w:sz w:val="20"/>
        </w:rPr>
        <w:t>Have</w:t>
      </w:r>
      <w:r>
        <w:rPr>
          <w:rFonts w:ascii="Calibri"/>
          <w:spacing w:val="-3"/>
          <w:sz w:val="20"/>
        </w:rPr>
        <w:t xml:space="preserve"> </w:t>
      </w:r>
      <w:r>
        <w:rPr>
          <w:rFonts w:ascii="Calibri"/>
          <w:sz w:val="20"/>
        </w:rPr>
        <w:t>you</w:t>
      </w:r>
      <w:r>
        <w:rPr>
          <w:rFonts w:ascii="Calibri"/>
          <w:spacing w:val="-1"/>
          <w:sz w:val="20"/>
        </w:rPr>
        <w:t xml:space="preserve"> </w:t>
      </w:r>
      <w:r>
        <w:rPr>
          <w:rFonts w:ascii="Calibri"/>
          <w:sz w:val="20"/>
        </w:rPr>
        <w:t>handed</w:t>
      </w:r>
      <w:r>
        <w:rPr>
          <w:rFonts w:ascii="Calibri"/>
          <w:spacing w:val="-1"/>
          <w:sz w:val="20"/>
        </w:rPr>
        <w:t xml:space="preserve"> </w:t>
      </w:r>
      <w:r>
        <w:rPr>
          <w:rFonts w:ascii="Calibri"/>
          <w:sz w:val="20"/>
        </w:rPr>
        <w:t>in,</w:t>
      </w:r>
      <w:r>
        <w:rPr>
          <w:rFonts w:ascii="Calibri"/>
          <w:spacing w:val="-2"/>
          <w:sz w:val="20"/>
        </w:rPr>
        <w:t xml:space="preserve"> </w:t>
      </w:r>
      <w:r>
        <w:rPr>
          <w:rFonts w:ascii="Calibri"/>
          <w:sz w:val="20"/>
        </w:rPr>
        <w:t>for</w:t>
      </w:r>
      <w:r>
        <w:rPr>
          <w:rFonts w:ascii="Calibri"/>
          <w:spacing w:val="-2"/>
          <w:sz w:val="20"/>
        </w:rPr>
        <w:t xml:space="preserve"> </w:t>
      </w:r>
      <w:r>
        <w:rPr>
          <w:rFonts w:ascii="Calibri"/>
          <w:sz w:val="20"/>
        </w:rPr>
        <w:t>photocopying,</w:t>
      </w:r>
      <w:r>
        <w:rPr>
          <w:rFonts w:ascii="Calibri"/>
          <w:spacing w:val="-1"/>
          <w:sz w:val="20"/>
        </w:rPr>
        <w:t xml:space="preserve"> </w:t>
      </w:r>
      <w:r>
        <w:rPr>
          <w:rFonts w:ascii="Calibri"/>
          <w:sz w:val="20"/>
        </w:rPr>
        <w:t>the</w:t>
      </w:r>
      <w:r>
        <w:rPr>
          <w:rFonts w:ascii="Calibri"/>
          <w:spacing w:val="-3"/>
          <w:sz w:val="20"/>
        </w:rPr>
        <w:t xml:space="preserve"> </w:t>
      </w:r>
      <w:r>
        <w:rPr>
          <w:rFonts w:ascii="Calibri"/>
          <w:sz w:val="20"/>
        </w:rPr>
        <w:t>following</w:t>
      </w:r>
      <w:r>
        <w:rPr>
          <w:rFonts w:ascii="Calibri"/>
          <w:spacing w:val="-2"/>
          <w:sz w:val="20"/>
        </w:rPr>
        <w:t xml:space="preserve"> </w:t>
      </w:r>
      <w:r>
        <w:rPr>
          <w:rFonts w:ascii="Calibri"/>
          <w:sz w:val="20"/>
        </w:rPr>
        <w:t>Training</w:t>
      </w:r>
      <w:r>
        <w:rPr>
          <w:rFonts w:ascii="Calibri"/>
          <w:spacing w:val="-2"/>
          <w:sz w:val="20"/>
        </w:rPr>
        <w:t xml:space="preserve"> </w:t>
      </w:r>
      <w:r>
        <w:rPr>
          <w:rFonts w:ascii="Calibri"/>
          <w:sz w:val="20"/>
        </w:rPr>
        <w:t>Cards</w:t>
      </w:r>
      <w:r>
        <w:rPr>
          <w:rFonts w:ascii="Calibri"/>
          <w:spacing w:val="-1"/>
          <w:sz w:val="20"/>
        </w:rPr>
        <w:t xml:space="preserve"> </w:t>
      </w:r>
      <w:r>
        <w:rPr>
          <w:rFonts w:ascii="Calibri"/>
          <w:sz w:val="20"/>
        </w:rPr>
        <w:t>and</w:t>
      </w:r>
      <w:r>
        <w:rPr>
          <w:rFonts w:ascii="Calibri"/>
          <w:spacing w:val="-1"/>
          <w:sz w:val="20"/>
        </w:rPr>
        <w:t xml:space="preserve"> </w:t>
      </w:r>
      <w:r>
        <w:rPr>
          <w:rFonts w:ascii="Calibri"/>
          <w:sz w:val="20"/>
        </w:rPr>
        <w:t>Certificates</w:t>
      </w:r>
      <w:r>
        <w:rPr>
          <w:rFonts w:ascii="Calibri"/>
          <w:spacing w:val="-1"/>
          <w:sz w:val="20"/>
        </w:rPr>
        <w:t xml:space="preserve"> </w:t>
      </w:r>
      <w:r>
        <w:rPr>
          <w:rFonts w:ascii="Calibri"/>
          <w:sz w:val="20"/>
        </w:rPr>
        <w:t>that</w:t>
      </w:r>
      <w:r>
        <w:rPr>
          <w:rFonts w:ascii="Calibri"/>
          <w:spacing w:val="-2"/>
          <w:sz w:val="20"/>
        </w:rPr>
        <w:t xml:space="preserve"> </w:t>
      </w:r>
      <w:r>
        <w:rPr>
          <w:rFonts w:ascii="Calibri"/>
          <w:sz w:val="20"/>
        </w:rPr>
        <w:t>are</w:t>
      </w:r>
      <w:r>
        <w:rPr>
          <w:rFonts w:ascii="Calibri"/>
          <w:spacing w:val="-3"/>
          <w:sz w:val="20"/>
        </w:rPr>
        <w:t xml:space="preserve"> </w:t>
      </w:r>
      <w:r>
        <w:rPr>
          <w:rFonts w:ascii="Calibri"/>
          <w:sz w:val="20"/>
        </w:rPr>
        <w:t>applicable</w:t>
      </w:r>
      <w:r>
        <w:rPr>
          <w:rFonts w:ascii="Calibri"/>
          <w:spacing w:val="-3"/>
          <w:sz w:val="20"/>
        </w:rPr>
        <w:t xml:space="preserve"> </w:t>
      </w:r>
      <w:r>
        <w:rPr>
          <w:rFonts w:ascii="Calibri"/>
          <w:sz w:val="20"/>
        </w:rPr>
        <w:t>for</w:t>
      </w:r>
      <w:r>
        <w:rPr>
          <w:rFonts w:ascii="Calibri"/>
          <w:spacing w:val="-2"/>
          <w:sz w:val="20"/>
        </w:rPr>
        <w:t xml:space="preserve"> </w:t>
      </w:r>
      <w:r>
        <w:rPr>
          <w:rFonts w:ascii="Calibri"/>
          <w:sz w:val="20"/>
        </w:rPr>
        <w:t>the</w:t>
      </w:r>
      <w:r>
        <w:rPr>
          <w:rFonts w:ascii="Calibri"/>
          <w:spacing w:val="-3"/>
          <w:sz w:val="20"/>
        </w:rPr>
        <w:t xml:space="preserve"> </w:t>
      </w:r>
      <w:r>
        <w:rPr>
          <w:rFonts w:ascii="Calibri"/>
          <w:sz w:val="20"/>
        </w:rPr>
        <w:t>work</w:t>
      </w:r>
      <w:r>
        <w:rPr>
          <w:rFonts w:ascii="Calibri"/>
          <w:spacing w:val="-1"/>
          <w:sz w:val="20"/>
        </w:rPr>
        <w:t xml:space="preserve"> </w:t>
      </w:r>
      <w:r>
        <w:rPr>
          <w:rFonts w:ascii="Calibri"/>
          <w:sz w:val="20"/>
        </w:rPr>
        <w:t>you</w:t>
      </w:r>
      <w:r>
        <w:rPr>
          <w:rFonts w:ascii="Calibri"/>
          <w:spacing w:val="-1"/>
          <w:sz w:val="20"/>
        </w:rPr>
        <w:t xml:space="preserve"> </w:t>
      </w:r>
      <w:r>
        <w:rPr>
          <w:rFonts w:ascii="Calibri"/>
          <w:sz w:val="20"/>
        </w:rPr>
        <w:t>are undertaking? Please tick the ones that are applicable to you.</w:t>
      </w:r>
    </w:p>
    <w:p w14:paraId="7B95C733" w14:textId="77777777" w:rsidR="0034216F" w:rsidRDefault="0034216F">
      <w:pPr>
        <w:pStyle w:val="BodyText"/>
        <w:spacing w:before="65"/>
        <w:rPr>
          <w:rFonts w:ascii="Calibri"/>
          <w:sz w:val="20"/>
        </w:rPr>
      </w:pPr>
    </w:p>
    <w:tbl>
      <w:tblPr>
        <w:tblW w:w="0" w:type="auto"/>
        <w:tblInd w:w="277" w:type="dxa"/>
        <w:tblLayout w:type="fixed"/>
        <w:tblCellMar>
          <w:left w:w="0" w:type="dxa"/>
          <w:right w:w="0" w:type="dxa"/>
        </w:tblCellMar>
        <w:tblLook w:val="01E0" w:firstRow="1" w:lastRow="1" w:firstColumn="1" w:lastColumn="1" w:noHBand="0" w:noVBand="0"/>
      </w:tblPr>
      <w:tblGrid>
        <w:gridCol w:w="440"/>
        <w:gridCol w:w="838"/>
        <w:gridCol w:w="611"/>
        <w:gridCol w:w="886"/>
        <w:gridCol w:w="564"/>
        <w:gridCol w:w="1032"/>
        <w:gridCol w:w="509"/>
        <w:gridCol w:w="933"/>
        <w:gridCol w:w="539"/>
        <w:gridCol w:w="1096"/>
        <w:gridCol w:w="485"/>
        <w:gridCol w:w="993"/>
        <w:gridCol w:w="451"/>
        <w:gridCol w:w="916"/>
      </w:tblGrid>
      <w:tr w:rsidR="0034216F" w14:paraId="75B7EE14" w14:textId="77777777">
        <w:trPr>
          <w:trHeight w:val="330"/>
        </w:trPr>
        <w:tc>
          <w:tcPr>
            <w:tcW w:w="440" w:type="dxa"/>
          </w:tcPr>
          <w:p w14:paraId="3C07E6BD" w14:textId="77777777" w:rsidR="0034216F" w:rsidRDefault="006B7EE7">
            <w:pPr>
              <w:pStyle w:val="TableParagraph"/>
              <w:spacing w:line="274" w:lineRule="exact"/>
              <w:ind w:right="99"/>
              <w:jc w:val="center"/>
              <w:rPr>
                <w:rFonts w:ascii="MS Gothic" w:hAnsi="MS Gothic"/>
              </w:rPr>
            </w:pPr>
            <w:r>
              <w:rPr>
                <w:rFonts w:ascii="MS Gothic" w:hAnsi="MS Gothic"/>
                <w:spacing w:val="-10"/>
              </w:rPr>
              <w:t>☐</w:t>
            </w:r>
          </w:p>
        </w:tc>
        <w:tc>
          <w:tcPr>
            <w:tcW w:w="838" w:type="dxa"/>
          </w:tcPr>
          <w:p w14:paraId="162BBA34" w14:textId="77777777" w:rsidR="0034216F" w:rsidRDefault="006B7EE7">
            <w:pPr>
              <w:pStyle w:val="TableParagraph"/>
              <w:spacing w:line="243" w:lineRule="exact"/>
              <w:ind w:left="2" w:right="72"/>
              <w:jc w:val="center"/>
              <w:rPr>
                <w:rFonts w:ascii="Calibri"/>
                <w:sz w:val="20"/>
              </w:rPr>
            </w:pPr>
            <w:r>
              <w:rPr>
                <w:rFonts w:ascii="Calibri"/>
                <w:spacing w:val="-4"/>
                <w:sz w:val="20"/>
              </w:rPr>
              <w:t>CSCS</w:t>
            </w:r>
          </w:p>
        </w:tc>
        <w:tc>
          <w:tcPr>
            <w:tcW w:w="611" w:type="dxa"/>
          </w:tcPr>
          <w:p w14:paraId="269312B1" w14:textId="77777777" w:rsidR="0034216F" w:rsidRDefault="006B7EE7">
            <w:pPr>
              <w:pStyle w:val="TableParagraph"/>
              <w:spacing w:line="274" w:lineRule="exact"/>
              <w:ind w:left="77"/>
              <w:jc w:val="center"/>
              <w:rPr>
                <w:rFonts w:ascii="MS Gothic" w:hAnsi="MS Gothic"/>
              </w:rPr>
            </w:pPr>
            <w:r>
              <w:rPr>
                <w:rFonts w:ascii="MS Gothic" w:hAnsi="MS Gothic"/>
                <w:spacing w:val="-10"/>
              </w:rPr>
              <w:t>☐</w:t>
            </w:r>
          </w:p>
        </w:tc>
        <w:tc>
          <w:tcPr>
            <w:tcW w:w="886" w:type="dxa"/>
          </w:tcPr>
          <w:p w14:paraId="7340D3CF" w14:textId="77777777" w:rsidR="0034216F" w:rsidRDefault="006B7EE7">
            <w:pPr>
              <w:pStyle w:val="TableParagraph"/>
              <w:spacing w:line="243" w:lineRule="exact"/>
              <w:ind w:left="1" w:right="49"/>
              <w:jc w:val="center"/>
              <w:rPr>
                <w:rFonts w:ascii="Calibri"/>
                <w:sz w:val="20"/>
              </w:rPr>
            </w:pPr>
            <w:r>
              <w:rPr>
                <w:rFonts w:ascii="Calibri"/>
                <w:spacing w:val="-4"/>
                <w:sz w:val="20"/>
              </w:rPr>
              <w:t>CPCS</w:t>
            </w:r>
          </w:p>
        </w:tc>
        <w:tc>
          <w:tcPr>
            <w:tcW w:w="564" w:type="dxa"/>
          </w:tcPr>
          <w:p w14:paraId="190A9F4B" w14:textId="77777777" w:rsidR="0034216F" w:rsidRDefault="006B7EE7">
            <w:pPr>
              <w:pStyle w:val="TableParagraph"/>
              <w:spacing w:line="274" w:lineRule="exact"/>
              <w:ind w:right="126"/>
              <w:jc w:val="right"/>
              <w:rPr>
                <w:rFonts w:ascii="MS Gothic" w:hAnsi="MS Gothic"/>
              </w:rPr>
            </w:pPr>
            <w:r>
              <w:rPr>
                <w:rFonts w:ascii="MS Gothic" w:hAnsi="MS Gothic"/>
                <w:spacing w:val="-10"/>
              </w:rPr>
              <w:t>☐</w:t>
            </w:r>
          </w:p>
        </w:tc>
        <w:tc>
          <w:tcPr>
            <w:tcW w:w="1032" w:type="dxa"/>
          </w:tcPr>
          <w:p w14:paraId="478DB3B9" w14:textId="77777777" w:rsidR="0034216F" w:rsidRDefault="006B7EE7">
            <w:pPr>
              <w:pStyle w:val="TableParagraph"/>
              <w:spacing w:line="243" w:lineRule="exact"/>
              <w:ind w:left="8" w:right="12"/>
              <w:jc w:val="center"/>
              <w:rPr>
                <w:rFonts w:ascii="Calibri"/>
                <w:sz w:val="20"/>
              </w:rPr>
            </w:pPr>
            <w:r>
              <w:rPr>
                <w:rFonts w:ascii="Calibri"/>
                <w:sz w:val="20"/>
              </w:rPr>
              <w:t>FIRST</w:t>
            </w:r>
            <w:r>
              <w:rPr>
                <w:rFonts w:ascii="Calibri"/>
                <w:spacing w:val="-7"/>
                <w:sz w:val="20"/>
              </w:rPr>
              <w:t xml:space="preserve"> </w:t>
            </w:r>
            <w:r>
              <w:rPr>
                <w:rFonts w:ascii="Calibri"/>
                <w:spacing w:val="-5"/>
                <w:sz w:val="20"/>
              </w:rPr>
              <w:t>AID</w:t>
            </w:r>
          </w:p>
        </w:tc>
        <w:tc>
          <w:tcPr>
            <w:tcW w:w="509" w:type="dxa"/>
          </w:tcPr>
          <w:p w14:paraId="223491E2" w14:textId="77777777" w:rsidR="0034216F" w:rsidRDefault="006B7EE7">
            <w:pPr>
              <w:pStyle w:val="TableParagraph"/>
              <w:spacing w:line="274" w:lineRule="exact"/>
              <w:ind w:right="6"/>
              <w:jc w:val="center"/>
              <w:rPr>
                <w:rFonts w:ascii="MS Gothic" w:hAnsi="MS Gothic"/>
              </w:rPr>
            </w:pPr>
            <w:r>
              <w:rPr>
                <w:rFonts w:ascii="MS Gothic" w:hAnsi="MS Gothic"/>
                <w:spacing w:val="-10"/>
              </w:rPr>
              <w:t>☐</w:t>
            </w:r>
          </w:p>
        </w:tc>
        <w:tc>
          <w:tcPr>
            <w:tcW w:w="933" w:type="dxa"/>
          </w:tcPr>
          <w:p w14:paraId="55CD3E20" w14:textId="77777777" w:rsidR="0034216F" w:rsidRDefault="006B7EE7">
            <w:pPr>
              <w:pStyle w:val="TableParagraph"/>
              <w:spacing w:line="243" w:lineRule="exact"/>
              <w:ind w:right="64"/>
              <w:jc w:val="center"/>
              <w:rPr>
                <w:rFonts w:ascii="Calibri"/>
                <w:sz w:val="20"/>
              </w:rPr>
            </w:pPr>
            <w:r>
              <w:rPr>
                <w:rFonts w:ascii="Calibri"/>
                <w:spacing w:val="-4"/>
                <w:sz w:val="20"/>
              </w:rPr>
              <w:t>IPAF</w:t>
            </w:r>
          </w:p>
        </w:tc>
        <w:tc>
          <w:tcPr>
            <w:tcW w:w="539" w:type="dxa"/>
          </w:tcPr>
          <w:p w14:paraId="3DD54637" w14:textId="77777777" w:rsidR="0034216F" w:rsidRDefault="006B7EE7">
            <w:pPr>
              <w:pStyle w:val="TableParagraph"/>
              <w:spacing w:line="274" w:lineRule="exact"/>
              <w:ind w:right="98"/>
              <w:jc w:val="right"/>
              <w:rPr>
                <w:rFonts w:ascii="MS Gothic" w:hAnsi="MS Gothic"/>
              </w:rPr>
            </w:pPr>
            <w:r>
              <w:rPr>
                <w:rFonts w:ascii="MS Gothic" w:hAnsi="MS Gothic"/>
                <w:spacing w:val="-10"/>
              </w:rPr>
              <w:t>☐</w:t>
            </w:r>
          </w:p>
        </w:tc>
        <w:tc>
          <w:tcPr>
            <w:tcW w:w="1096" w:type="dxa"/>
          </w:tcPr>
          <w:p w14:paraId="39F377BC" w14:textId="77777777" w:rsidR="0034216F" w:rsidRDefault="006B7EE7">
            <w:pPr>
              <w:pStyle w:val="TableParagraph"/>
              <w:spacing w:line="243" w:lineRule="exact"/>
              <w:ind w:right="75"/>
              <w:jc w:val="center"/>
              <w:rPr>
                <w:rFonts w:ascii="Calibri"/>
                <w:sz w:val="20"/>
              </w:rPr>
            </w:pPr>
            <w:r>
              <w:rPr>
                <w:rFonts w:ascii="Calibri"/>
                <w:spacing w:val="-2"/>
                <w:sz w:val="20"/>
              </w:rPr>
              <w:t>CISRS</w:t>
            </w:r>
          </w:p>
        </w:tc>
        <w:tc>
          <w:tcPr>
            <w:tcW w:w="485" w:type="dxa"/>
          </w:tcPr>
          <w:p w14:paraId="4C453346" w14:textId="77777777" w:rsidR="0034216F" w:rsidRDefault="006B7EE7">
            <w:pPr>
              <w:pStyle w:val="TableParagraph"/>
              <w:spacing w:line="274" w:lineRule="exact"/>
              <w:ind w:right="73"/>
              <w:jc w:val="right"/>
              <w:rPr>
                <w:rFonts w:ascii="MS Gothic" w:hAnsi="MS Gothic"/>
              </w:rPr>
            </w:pPr>
            <w:r>
              <w:rPr>
                <w:rFonts w:ascii="MS Gothic" w:hAnsi="MS Gothic"/>
                <w:spacing w:val="-10"/>
              </w:rPr>
              <w:t>☐</w:t>
            </w:r>
          </w:p>
        </w:tc>
        <w:tc>
          <w:tcPr>
            <w:tcW w:w="993" w:type="dxa"/>
          </w:tcPr>
          <w:p w14:paraId="15CCE551" w14:textId="77777777" w:rsidR="0034216F" w:rsidRDefault="006B7EE7">
            <w:pPr>
              <w:pStyle w:val="TableParagraph"/>
              <w:spacing w:line="243" w:lineRule="exact"/>
              <w:ind w:right="76"/>
              <w:jc w:val="center"/>
              <w:rPr>
                <w:rFonts w:ascii="Calibri"/>
                <w:sz w:val="20"/>
              </w:rPr>
            </w:pPr>
            <w:r>
              <w:rPr>
                <w:rFonts w:ascii="Calibri"/>
                <w:spacing w:val="-2"/>
                <w:sz w:val="20"/>
              </w:rPr>
              <w:t>SSPTS</w:t>
            </w:r>
          </w:p>
        </w:tc>
        <w:tc>
          <w:tcPr>
            <w:tcW w:w="451" w:type="dxa"/>
          </w:tcPr>
          <w:p w14:paraId="70860294" w14:textId="77777777" w:rsidR="0034216F" w:rsidRDefault="006B7EE7">
            <w:pPr>
              <w:pStyle w:val="TableParagraph"/>
              <w:spacing w:line="274" w:lineRule="exact"/>
              <w:ind w:left="75"/>
              <w:jc w:val="center"/>
              <w:rPr>
                <w:rFonts w:ascii="MS Gothic" w:hAnsi="MS Gothic"/>
              </w:rPr>
            </w:pPr>
            <w:r>
              <w:rPr>
                <w:rFonts w:ascii="MS Gothic" w:hAnsi="MS Gothic"/>
                <w:spacing w:val="-10"/>
              </w:rPr>
              <w:t>☐</w:t>
            </w:r>
          </w:p>
        </w:tc>
        <w:tc>
          <w:tcPr>
            <w:tcW w:w="916" w:type="dxa"/>
          </w:tcPr>
          <w:p w14:paraId="601DE3C5" w14:textId="77777777" w:rsidR="0034216F" w:rsidRDefault="006B7EE7">
            <w:pPr>
              <w:pStyle w:val="TableParagraph"/>
              <w:spacing w:line="243" w:lineRule="exact"/>
              <w:ind w:left="114"/>
              <w:rPr>
                <w:rFonts w:ascii="Calibri"/>
                <w:sz w:val="20"/>
              </w:rPr>
            </w:pPr>
            <w:r>
              <w:rPr>
                <w:rFonts w:ascii="Calibri"/>
                <w:sz w:val="20"/>
              </w:rPr>
              <w:t>FACE</w:t>
            </w:r>
            <w:r>
              <w:rPr>
                <w:rFonts w:ascii="Calibri"/>
                <w:spacing w:val="-7"/>
                <w:sz w:val="20"/>
              </w:rPr>
              <w:t xml:space="preserve"> </w:t>
            </w:r>
            <w:r>
              <w:rPr>
                <w:rFonts w:ascii="Calibri"/>
                <w:spacing w:val="-5"/>
                <w:sz w:val="20"/>
              </w:rPr>
              <w:t>FIT</w:t>
            </w:r>
          </w:p>
        </w:tc>
      </w:tr>
      <w:tr w:rsidR="0034216F" w14:paraId="6859BFDA" w14:textId="77777777">
        <w:trPr>
          <w:trHeight w:val="532"/>
        </w:trPr>
        <w:tc>
          <w:tcPr>
            <w:tcW w:w="440" w:type="dxa"/>
          </w:tcPr>
          <w:p w14:paraId="2C357C96" w14:textId="77777777" w:rsidR="0034216F" w:rsidRDefault="006B7EE7">
            <w:pPr>
              <w:pStyle w:val="TableParagraph"/>
              <w:spacing w:before="135"/>
              <w:ind w:right="99"/>
              <w:jc w:val="center"/>
              <w:rPr>
                <w:rFonts w:ascii="MS Gothic" w:hAnsi="MS Gothic"/>
              </w:rPr>
            </w:pPr>
            <w:r>
              <w:rPr>
                <w:rFonts w:ascii="MS Gothic" w:hAnsi="MS Gothic"/>
                <w:spacing w:val="-10"/>
              </w:rPr>
              <w:t>☐</w:t>
            </w:r>
          </w:p>
        </w:tc>
        <w:tc>
          <w:tcPr>
            <w:tcW w:w="838" w:type="dxa"/>
          </w:tcPr>
          <w:p w14:paraId="1AF96222" w14:textId="77777777" w:rsidR="0034216F" w:rsidRDefault="006B7EE7">
            <w:pPr>
              <w:pStyle w:val="TableParagraph"/>
              <w:spacing w:before="172"/>
              <w:ind w:right="72"/>
              <w:jc w:val="center"/>
              <w:rPr>
                <w:rFonts w:ascii="Calibri"/>
                <w:sz w:val="20"/>
              </w:rPr>
            </w:pPr>
            <w:r>
              <w:rPr>
                <w:rFonts w:ascii="Calibri"/>
                <w:spacing w:val="-2"/>
                <w:sz w:val="20"/>
              </w:rPr>
              <w:t>SSSTS</w:t>
            </w:r>
          </w:p>
        </w:tc>
        <w:tc>
          <w:tcPr>
            <w:tcW w:w="611" w:type="dxa"/>
          </w:tcPr>
          <w:p w14:paraId="6C366B72" w14:textId="77777777" w:rsidR="0034216F" w:rsidRDefault="006B7EE7">
            <w:pPr>
              <w:pStyle w:val="TableParagraph"/>
              <w:spacing w:before="135"/>
              <w:ind w:left="77"/>
              <w:jc w:val="center"/>
              <w:rPr>
                <w:rFonts w:ascii="MS Gothic" w:hAnsi="MS Gothic"/>
              </w:rPr>
            </w:pPr>
            <w:r>
              <w:rPr>
                <w:rFonts w:ascii="MS Gothic" w:hAnsi="MS Gothic"/>
                <w:spacing w:val="-10"/>
              </w:rPr>
              <w:t>☐</w:t>
            </w:r>
          </w:p>
        </w:tc>
        <w:tc>
          <w:tcPr>
            <w:tcW w:w="886" w:type="dxa"/>
          </w:tcPr>
          <w:p w14:paraId="7EC4DDFC" w14:textId="77777777" w:rsidR="0034216F" w:rsidRDefault="006B7EE7">
            <w:pPr>
              <w:pStyle w:val="TableParagraph"/>
              <w:spacing w:before="172"/>
              <w:ind w:right="49"/>
              <w:jc w:val="center"/>
              <w:rPr>
                <w:rFonts w:ascii="Calibri"/>
                <w:sz w:val="20"/>
              </w:rPr>
            </w:pPr>
            <w:r>
              <w:rPr>
                <w:rFonts w:ascii="Calibri"/>
                <w:spacing w:val="-2"/>
                <w:sz w:val="20"/>
              </w:rPr>
              <w:t>SMSTS</w:t>
            </w:r>
          </w:p>
        </w:tc>
        <w:tc>
          <w:tcPr>
            <w:tcW w:w="564" w:type="dxa"/>
          </w:tcPr>
          <w:p w14:paraId="61850A33" w14:textId="77777777" w:rsidR="0034216F" w:rsidRDefault="006B7EE7">
            <w:pPr>
              <w:pStyle w:val="TableParagraph"/>
              <w:spacing w:before="135"/>
              <w:ind w:right="126"/>
              <w:jc w:val="right"/>
              <w:rPr>
                <w:rFonts w:ascii="MS Gothic" w:hAnsi="MS Gothic"/>
              </w:rPr>
            </w:pPr>
            <w:r>
              <w:rPr>
                <w:rFonts w:ascii="MS Gothic" w:hAnsi="MS Gothic"/>
                <w:spacing w:val="-10"/>
              </w:rPr>
              <w:t>☐</w:t>
            </w:r>
          </w:p>
        </w:tc>
        <w:tc>
          <w:tcPr>
            <w:tcW w:w="1032" w:type="dxa"/>
          </w:tcPr>
          <w:p w14:paraId="47E537E5" w14:textId="77777777" w:rsidR="0034216F" w:rsidRDefault="006B7EE7">
            <w:pPr>
              <w:pStyle w:val="TableParagraph"/>
              <w:spacing w:before="172"/>
              <w:ind w:left="8" w:right="10"/>
              <w:jc w:val="center"/>
              <w:rPr>
                <w:rFonts w:ascii="Calibri"/>
                <w:sz w:val="20"/>
              </w:rPr>
            </w:pPr>
            <w:r>
              <w:rPr>
                <w:rFonts w:ascii="Calibri"/>
                <w:spacing w:val="-4"/>
                <w:sz w:val="20"/>
              </w:rPr>
              <w:t>NPORS</w:t>
            </w:r>
          </w:p>
        </w:tc>
        <w:tc>
          <w:tcPr>
            <w:tcW w:w="509" w:type="dxa"/>
          </w:tcPr>
          <w:p w14:paraId="3F9E1F36" w14:textId="77777777" w:rsidR="0034216F" w:rsidRDefault="006B7EE7">
            <w:pPr>
              <w:pStyle w:val="TableParagraph"/>
              <w:spacing w:before="135"/>
              <w:ind w:right="6"/>
              <w:jc w:val="center"/>
              <w:rPr>
                <w:rFonts w:ascii="MS Gothic" w:hAnsi="MS Gothic"/>
              </w:rPr>
            </w:pPr>
            <w:r>
              <w:rPr>
                <w:rFonts w:ascii="MS Gothic" w:hAnsi="MS Gothic"/>
                <w:spacing w:val="-10"/>
              </w:rPr>
              <w:t>☐</w:t>
            </w:r>
          </w:p>
        </w:tc>
        <w:tc>
          <w:tcPr>
            <w:tcW w:w="933" w:type="dxa"/>
          </w:tcPr>
          <w:p w14:paraId="30203E59" w14:textId="77777777" w:rsidR="0034216F" w:rsidRDefault="006B7EE7">
            <w:pPr>
              <w:pStyle w:val="TableParagraph"/>
              <w:spacing w:before="172"/>
              <w:ind w:right="64"/>
              <w:jc w:val="center"/>
              <w:rPr>
                <w:rFonts w:ascii="Calibri"/>
                <w:sz w:val="20"/>
              </w:rPr>
            </w:pPr>
            <w:r>
              <w:rPr>
                <w:rFonts w:ascii="Calibri"/>
                <w:spacing w:val="-2"/>
                <w:sz w:val="20"/>
              </w:rPr>
              <w:t>PASMA</w:t>
            </w:r>
          </w:p>
        </w:tc>
        <w:tc>
          <w:tcPr>
            <w:tcW w:w="539" w:type="dxa"/>
          </w:tcPr>
          <w:p w14:paraId="6004AD1A" w14:textId="77777777" w:rsidR="0034216F" w:rsidRDefault="006B7EE7">
            <w:pPr>
              <w:pStyle w:val="TableParagraph"/>
              <w:spacing w:before="135"/>
              <w:ind w:right="98"/>
              <w:jc w:val="right"/>
              <w:rPr>
                <w:rFonts w:ascii="MS Gothic" w:hAnsi="MS Gothic"/>
              </w:rPr>
            </w:pPr>
            <w:r>
              <w:rPr>
                <w:rFonts w:ascii="MS Gothic" w:hAnsi="MS Gothic"/>
                <w:spacing w:val="-10"/>
              </w:rPr>
              <w:t>☐</w:t>
            </w:r>
          </w:p>
        </w:tc>
        <w:tc>
          <w:tcPr>
            <w:tcW w:w="1096" w:type="dxa"/>
          </w:tcPr>
          <w:p w14:paraId="2E71B74E" w14:textId="77777777" w:rsidR="0034216F" w:rsidRDefault="006B7EE7">
            <w:pPr>
              <w:pStyle w:val="TableParagraph"/>
              <w:spacing w:before="172"/>
              <w:ind w:right="75"/>
              <w:jc w:val="center"/>
              <w:rPr>
                <w:rFonts w:ascii="Calibri"/>
                <w:sz w:val="20"/>
              </w:rPr>
            </w:pPr>
            <w:r>
              <w:rPr>
                <w:rFonts w:ascii="Calibri"/>
                <w:spacing w:val="-2"/>
                <w:sz w:val="20"/>
              </w:rPr>
              <w:t>ASBESTOS</w:t>
            </w:r>
          </w:p>
        </w:tc>
        <w:tc>
          <w:tcPr>
            <w:tcW w:w="485" w:type="dxa"/>
          </w:tcPr>
          <w:p w14:paraId="5B9204A6" w14:textId="77777777" w:rsidR="0034216F" w:rsidRDefault="006B7EE7">
            <w:pPr>
              <w:pStyle w:val="TableParagraph"/>
              <w:spacing w:before="135"/>
              <w:ind w:right="73"/>
              <w:jc w:val="right"/>
              <w:rPr>
                <w:rFonts w:ascii="MS Gothic" w:hAnsi="MS Gothic"/>
              </w:rPr>
            </w:pPr>
            <w:r>
              <w:rPr>
                <w:rFonts w:ascii="MS Gothic" w:hAnsi="MS Gothic"/>
                <w:spacing w:val="-10"/>
              </w:rPr>
              <w:t>☐</w:t>
            </w:r>
          </w:p>
        </w:tc>
        <w:tc>
          <w:tcPr>
            <w:tcW w:w="993" w:type="dxa"/>
          </w:tcPr>
          <w:p w14:paraId="0BC941EE" w14:textId="77777777" w:rsidR="0034216F" w:rsidRDefault="006B7EE7">
            <w:pPr>
              <w:pStyle w:val="TableParagraph"/>
              <w:spacing w:before="172"/>
              <w:ind w:left="1" w:right="76"/>
              <w:jc w:val="center"/>
              <w:rPr>
                <w:rFonts w:ascii="Calibri"/>
                <w:sz w:val="20"/>
              </w:rPr>
            </w:pPr>
            <w:r>
              <w:rPr>
                <w:rFonts w:ascii="Calibri"/>
                <w:sz w:val="20"/>
              </w:rPr>
              <w:t>GAS</w:t>
            </w:r>
            <w:r>
              <w:rPr>
                <w:rFonts w:ascii="Calibri"/>
                <w:spacing w:val="-6"/>
                <w:sz w:val="20"/>
              </w:rPr>
              <w:t xml:space="preserve"> </w:t>
            </w:r>
            <w:r>
              <w:rPr>
                <w:rFonts w:ascii="Calibri"/>
                <w:spacing w:val="-4"/>
                <w:sz w:val="20"/>
              </w:rPr>
              <w:t>SAFE</w:t>
            </w:r>
          </w:p>
        </w:tc>
        <w:tc>
          <w:tcPr>
            <w:tcW w:w="451" w:type="dxa"/>
          </w:tcPr>
          <w:p w14:paraId="42F2F0F9" w14:textId="77777777" w:rsidR="0034216F" w:rsidRDefault="006B7EE7">
            <w:pPr>
              <w:pStyle w:val="TableParagraph"/>
              <w:spacing w:before="135"/>
              <w:ind w:left="75"/>
              <w:jc w:val="center"/>
              <w:rPr>
                <w:rFonts w:ascii="MS Gothic" w:hAnsi="MS Gothic"/>
              </w:rPr>
            </w:pPr>
            <w:r>
              <w:rPr>
                <w:rFonts w:ascii="MS Gothic" w:hAnsi="MS Gothic"/>
                <w:spacing w:val="-10"/>
              </w:rPr>
              <w:t>☐</w:t>
            </w:r>
          </w:p>
        </w:tc>
        <w:tc>
          <w:tcPr>
            <w:tcW w:w="916" w:type="dxa"/>
          </w:tcPr>
          <w:p w14:paraId="7D134C0E" w14:textId="77777777" w:rsidR="0034216F" w:rsidRDefault="006B7EE7">
            <w:pPr>
              <w:pStyle w:val="TableParagraph"/>
              <w:spacing w:before="28" w:line="242" w:lineRule="exact"/>
              <w:ind w:left="172" w:right="48" w:hanging="111"/>
              <w:rPr>
                <w:rFonts w:ascii="Calibri"/>
                <w:sz w:val="20"/>
              </w:rPr>
            </w:pPr>
            <w:r>
              <w:rPr>
                <w:rFonts w:ascii="Calibri"/>
                <w:spacing w:val="-2"/>
                <w:sz w:val="20"/>
              </w:rPr>
              <w:t xml:space="preserve">ABRASIVE </w:t>
            </w:r>
            <w:r>
              <w:rPr>
                <w:rFonts w:ascii="Calibri"/>
                <w:spacing w:val="-4"/>
                <w:sz w:val="20"/>
              </w:rPr>
              <w:t>WHEEL</w:t>
            </w:r>
          </w:p>
        </w:tc>
      </w:tr>
    </w:tbl>
    <w:p w14:paraId="5621F752" w14:textId="77777777" w:rsidR="0034216F" w:rsidRDefault="0034216F">
      <w:pPr>
        <w:pStyle w:val="BodyText"/>
        <w:spacing w:before="4"/>
        <w:rPr>
          <w:rFonts w:ascii="Calibri"/>
          <w:sz w:val="20"/>
        </w:rPr>
      </w:pPr>
    </w:p>
    <w:p w14:paraId="7019D88E" w14:textId="77777777" w:rsidR="0034216F" w:rsidRDefault="006B7EE7">
      <w:pPr>
        <w:ind w:left="320"/>
        <w:rPr>
          <w:rFonts w:ascii="Calibri"/>
          <w:b/>
        </w:rPr>
      </w:pPr>
      <w:r>
        <w:rPr>
          <w:rFonts w:ascii="Calibri"/>
          <w:b/>
        </w:rPr>
        <w:t>I</w:t>
      </w:r>
      <w:r>
        <w:rPr>
          <w:rFonts w:ascii="Calibri"/>
          <w:b/>
          <w:spacing w:val="-5"/>
        </w:rPr>
        <w:t xml:space="preserve"> </w:t>
      </w:r>
      <w:r>
        <w:rPr>
          <w:rFonts w:ascii="Calibri"/>
          <w:b/>
        </w:rPr>
        <w:t>have</w:t>
      </w:r>
      <w:r>
        <w:rPr>
          <w:rFonts w:ascii="Calibri"/>
          <w:b/>
          <w:spacing w:val="-4"/>
        </w:rPr>
        <w:t xml:space="preserve"> </w:t>
      </w:r>
      <w:r>
        <w:rPr>
          <w:rFonts w:ascii="Calibri"/>
          <w:b/>
        </w:rPr>
        <w:t>been</w:t>
      </w:r>
      <w:r>
        <w:rPr>
          <w:rFonts w:ascii="Calibri"/>
          <w:b/>
          <w:spacing w:val="-4"/>
        </w:rPr>
        <w:t xml:space="preserve"> </w:t>
      </w:r>
      <w:r>
        <w:rPr>
          <w:rFonts w:ascii="Calibri"/>
          <w:b/>
        </w:rPr>
        <w:t>instructed</w:t>
      </w:r>
      <w:r>
        <w:rPr>
          <w:rFonts w:ascii="Calibri"/>
          <w:b/>
          <w:spacing w:val="-4"/>
        </w:rPr>
        <w:t xml:space="preserve"> </w:t>
      </w:r>
      <w:r>
        <w:rPr>
          <w:rFonts w:ascii="Calibri"/>
          <w:b/>
        </w:rPr>
        <w:t>on</w:t>
      </w:r>
      <w:r>
        <w:rPr>
          <w:rFonts w:ascii="Calibri"/>
          <w:b/>
          <w:spacing w:val="-4"/>
        </w:rPr>
        <w:t xml:space="preserve"> </w:t>
      </w:r>
      <w:r>
        <w:rPr>
          <w:rFonts w:ascii="Calibri"/>
          <w:b/>
        </w:rPr>
        <w:t>the</w:t>
      </w:r>
      <w:r>
        <w:rPr>
          <w:rFonts w:ascii="Calibri"/>
          <w:b/>
          <w:spacing w:val="-4"/>
        </w:rPr>
        <w:t xml:space="preserve"> </w:t>
      </w:r>
      <w:r>
        <w:rPr>
          <w:rFonts w:ascii="Calibri"/>
          <w:b/>
        </w:rPr>
        <w:t>above</w:t>
      </w:r>
      <w:r>
        <w:rPr>
          <w:rFonts w:ascii="Calibri"/>
          <w:b/>
          <w:spacing w:val="-4"/>
        </w:rPr>
        <w:t xml:space="preserve"> </w:t>
      </w:r>
      <w:r>
        <w:rPr>
          <w:rFonts w:ascii="Calibri"/>
          <w:b/>
        </w:rPr>
        <w:t>safety</w:t>
      </w:r>
      <w:r>
        <w:rPr>
          <w:rFonts w:ascii="Calibri"/>
          <w:b/>
          <w:spacing w:val="-2"/>
        </w:rPr>
        <w:t xml:space="preserve"> </w:t>
      </w:r>
      <w:r>
        <w:rPr>
          <w:rFonts w:ascii="Calibri"/>
          <w:b/>
        </w:rPr>
        <w:t>requirements</w:t>
      </w:r>
      <w:r>
        <w:rPr>
          <w:rFonts w:ascii="Calibri"/>
          <w:b/>
          <w:spacing w:val="-2"/>
        </w:rPr>
        <w:t xml:space="preserve"> </w:t>
      </w:r>
      <w:r>
        <w:rPr>
          <w:rFonts w:ascii="Calibri"/>
          <w:b/>
        </w:rPr>
        <w:t>and</w:t>
      </w:r>
      <w:r>
        <w:rPr>
          <w:rFonts w:ascii="Calibri"/>
          <w:b/>
          <w:spacing w:val="-4"/>
        </w:rPr>
        <w:t xml:space="preserve"> </w:t>
      </w:r>
      <w:r>
        <w:rPr>
          <w:rFonts w:ascii="Calibri"/>
          <w:b/>
        </w:rPr>
        <w:t>agree</w:t>
      </w:r>
      <w:r>
        <w:rPr>
          <w:rFonts w:ascii="Calibri"/>
          <w:b/>
          <w:spacing w:val="-4"/>
        </w:rPr>
        <w:t xml:space="preserve"> </w:t>
      </w:r>
      <w:r>
        <w:rPr>
          <w:rFonts w:ascii="Calibri"/>
          <w:b/>
        </w:rPr>
        <w:t>to</w:t>
      </w:r>
      <w:r>
        <w:rPr>
          <w:rFonts w:ascii="Calibri"/>
          <w:b/>
          <w:spacing w:val="-4"/>
        </w:rPr>
        <w:t xml:space="preserve"> </w:t>
      </w:r>
      <w:proofErr w:type="gramStart"/>
      <w:r>
        <w:rPr>
          <w:rFonts w:ascii="Calibri"/>
          <w:b/>
        </w:rPr>
        <w:t>abide</w:t>
      </w:r>
      <w:r>
        <w:rPr>
          <w:rFonts w:ascii="Calibri"/>
          <w:b/>
          <w:spacing w:val="-4"/>
        </w:rPr>
        <w:t xml:space="preserve"> </w:t>
      </w:r>
      <w:r>
        <w:rPr>
          <w:rFonts w:ascii="Calibri"/>
          <w:b/>
        </w:rPr>
        <w:t>by</w:t>
      </w:r>
      <w:r>
        <w:rPr>
          <w:rFonts w:ascii="Calibri"/>
          <w:b/>
          <w:spacing w:val="-2"/>
        </w:rPr>
        <w:t xml:space="preserve"> </w:t>
      </w:r>
      <w:r>
        <w:rPr>
          <w:rFonts w:ascii="Calibri"/>
          <w:b/>
        </w:rPr>
        <w:t>them</w:t>
      </w:r>
      <w:r>
        <w:rPr>
          <w:rFonts w:ascii="Calibri"/>
          <w:b/>
          <w:spacing w:val="-3"/>
        </w:rPr>
        <w:t xml:space="preserve"> </w:t>
      </w:r>
      <w:r>
        <w:rPr>
          <w:rFonts w:ascii="Calibri"/>
          <w:b/>
        </w:rPr>
        <w:t>at</w:t>
      </w:r>
      <w:r>
        <w:rPr>
          <w:rFonts w:ascii="Calibri"/>
          <w:b/>
          <w:spacing w:val="-3"/>
        </w:rPr>
        <w:t xml:space="preserve"> </w:t>
      </w:r>
      <w:r>
        <w:rPr>
          <w:rFonts w:ascii="Calibri"/>
          <w:b/>
        </w:rPr>
        <w:t>all</w:t>
      </w:r>
      <w:r>
        <w:rPr>
          <w:rFonts w:ascii="Calibri"/>
          <w:b/>
          <w:spacing w:val="-4"/>
        </w:rPr>
        <w:t xml:space="preserve"> </w:t>
      </w:r>
      <w:r>
        <w:rPr>
          <w:rFonts w:ascii="Calibri"/>
          <w:b/>
          <w:spacing w:val="-2"/>
        </w:rPr>
        <w:t>times</w:t>
      </w:r>
      <w:proofErr w:type="gramEnd"/>
      <w:r>
        <w:rPr>
          <w:rFonts w:ascii="Calibri"/>
          <w:b/>
          <w:spacing w:val="-2"/>
        </w:rPr>
        <w:t>.</w:t>
      </w:r>
    </w:p>
    <w:p w14:paraId="2A95C2A3" w14:textId="77777777" w:rsidR="0034216F" w:rsidRDefault="0034216F">
      <w:pPr>
        <w:pStyle w:val="BodyText"/>
        <w:spacing w:before="99"/>
        <w:rPr>
          <w:rFonts w:ascii="Calibri"/>
          <w:b/>
          <w:sz w:val="22"/>
        </w:rPr>
      </w:pPr>
    </w:p>
    <w:p w14:paraId="4E58B537" w14:textId="77777777" w:rsidR="0034216F" w:rsidRDefault="006B7EE7">
      <w:pPr>
        <w:tabs>
          <w:tab w:val="left" w:pos="4258"/>
          <w:tab w:val="left" w:pos="8343"/>
        </w:tabs>
        <w:ind w:left="320"/>
        <w:rPr>
          <w:rFonts w:ascii="Calibri" w:hAnsi="Calibri"/>
          <w:sz w:val="20"/>
        </w:rPr>
      </w:pPr>
      <w:r>
        <w:rPr>
          <w:rFonts w:ascii="Calibri" w:hAnsi="Calibri"/>
          <w:b/>
          <w:sz w:val="20"/>
        </w:rPr>
        <w:t>PRINT</w:t>
      </w:r>
      <w:r>
        <w:rPr>
          <w:rFonts w:ascii="Calibri" w:hAnsi="Calibri"/>
          <w:b/>
          <w:spacing w:val="-4"/>
          <w:sz w:val="20"/>
        </w:rPr>
        <w:t xml:space="preserve"> </w:t>
      </w:r>
      <w:r>
        <w:rPr>
          <w:rFonts w:ascii="Calibri" w:hAnsi="Calibri"/>
          <w:b/>
          <w:sz w:val="20"/>
        </w:rPr>
        <w:t>NAME:</w:t>
      </w:r>
      <w:r>
        <w:rPr>
          <w:rFonts w:ascii="Calibri" w:hAnsi="Calibri"/>
          <w:b/>
          <w:spacing w:val="38"/>
          <w:sz w:val="20"/>
        </w:rPr>
        <w:t xml:space="preserve"> </w:t>
      </w:r>
      <w:r>
        <w:rPr>
          <w:rFonts w:ascii="Calibri" w:hAnsi="Calibri"/>
          <w:spacing w:val="-2"/>
          <w:sz w:val="20"/>
        </w:rPr>
        <w:t>…………………………………………</w:t>
      </w:r>
      <w:proofErr w:type="gramStart"/>
      <w:r>
        <w:rPr>
          <w:rFonts w:ascii="Calibri" w:hAnsi="Calibri"/>
          <w:spacing w:val="-2"/>
          <w:sz w:val="20"/>
        </w:rPr>
        <w:t>…..</w:t>
      </w:r>
      <w:proofErr w:type="gramEnd"/>
      <w:r>
        <w:rPr>
          <w:rFonts w:ascii="Calibri" w:hAnsi="Calibri"/>
          <w:sz w:val="20"/>
        </w:rPr>
        <w:tab/>
      </w:r>
      <w:r>
        <w:rPr>
          <w:rFonts w:ascii="Calibri" w:hAnsi="Calibri"/>
          <w:b/>
          <w:sz w:val="20"/>
        </w:rPr>
        <w:t>SIGNED:</w:t>
      </w:r>
      <w:r>
        <w:rPr>
          <w:rFonts w:ascii="Calibri" w:hAnsi="Calibri"/>
          <w:b/>
          <w:spacing w:val="-7"/>
          <w:sz w:val="20"/>
        </w:rPr>
        <w:t xml:space="preserve"> </w:t>
      </w:r>
      <w:r>
        <w:rPr>
          <w:rFonts w:ascii="Calibri" w:hAnsi="Calibri"/>
          <w:spacing w:val="-2"/>
          <w:sz w:val="20"/>
        </w:rPr>
        <w:t>……………………………………………………</w:t>
      </w:r>
      <w:r>
        <w:rPr>
          <w:rFonts w:ascii="Calibri" w:hAnsi="Calibri"/>
          <w:sz w:val="20"/>
        </w:rPr>
        <w:tab/>
      </w:r>
      <w:r>
        <w:rPr>
          <w:rFonts w:ascii="Calibri" w:hAnsi="Calibri"/>
          <w:b/>
          <w:sz w:val="20"/>
        </w:rPr>
        <w:t>DATE:</w:t>
      </w:r>
      <w:r>
        <w:rPr>
          <w:rFonts w:ascii="Calibri" w:hAnsi="Calibri"/>
          <w:b/>
          <w:spacing w:val="-7"/>
          <w:sz w:val="20"/>
        </w:rPr>
        <w:t xml:space="preserve"> </w:t>
      </w:r>
      <w:r>
        <w:rPr>
          <w:rFonts w:ascii="Calibri" w:hAnsi="Calibri"/>
          <w:spacing w:val="-2"/>
          <w:sz w:val="20"/>
        </w:rPr>
        <w:t>…………………………………</w:t>
      </w:r>
    </w:p>
    <w:p w14:paraId="3C2CDC31" w14:textId="77777777" w:rsidR="0034216F" w:rsidRDefault="006B7EE7">
      <w:pPr>
        <w:pStyle w:val="BodyText"/>
        <w:spacing w:before="100"/>
        <w:rPr>
          <w:rFonts w:ascii="Calibri"/>
          <w:sz w:val="20"/>
        </w:rPr>
      </w:pPr>
      <w:r>
        <w:rPr>
          <w:noProof/>
        </w:rPr>
        <mc:AlternateContent>
          <mc:Choice Requires="wpg">
            <w:drawing>
              <wp:anchor distT="0" distB="0" distL="0" distR="0" simplePos="0" relativeHeight="487708672" behindDoc="1" locked="0" layoutInCell="1" allowOverlap="1" wp14:anchorId="4A7C21E9" wp14:editId="172DBCFE">
                <wp:simplePos x="0" y="0"/>
                <wp:positionH relativeFrom="page">
                  <wp:posOffset>451802</wp:posOffset>
                </wp:positionH>
                <wp:positionV relativeFrom="paragraph">
                  <wp:posOffset>234136</wp:posOffset>
                </wp:positionV>
                <wp:extent cx="6648450" cy="1470025"/>
                <wp:effectExtent l="0" t="0" r="0" b="0"/>
                <wp:wrapTopAndBottom/>
                <wp:docPr id="852" name="Group 8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8450" cy="1470025"/>
                          <a:chOff x="0" y="0"/>
                          <a:chExt cx="6648450" cy="1470025"/>
                        </a:xfrm>
                      </wpg:grpSpPr>
                      <wps:wsp>
                        <wps:cNvPr id="853" name="Graphic 853"/>
                        <wps:cNvSpPr/>
                        <wps:spPr>
                          <a:xfrm>
                            <a:off x="14287" y="14287"/>
                            <a:ext cx="6619875" cy="1441450"/>
                          </a:xfrm>
                          <a:custGeom>
                            <a:avLst/>
                            <a:gdLst/>
                            <a:ahLst/>
                            <a:cxnLst/>
                            <a:rect l="l" t="t" r="r" b="b"/>
                            <a:pathLst>
                              <a:path w="6619875" h="1441450">
                                <a:moveTo>
                                  <a:pt x="0" y="0"/>
                                </a:moveTo>
                                <a:lnTo>
                                  <a:pt x="6619875" y="0"/>
                                </a:lnTo>
                                <a:lnTo>
                                  <a:pt x="6619875" y="1441449"/>
                                </a:lnTo>
                                <a:lnTo>
                                  <a:pt x="0" y="1441449"/>
                                </a:lnTo>
                                <a:lnTo>
                                  <a:pt x="0" y="0"/>
                                </a:lnTo>
                                <a:close/>
                              </a:path>
                            </a:pathLst>
                          </a:custGeom>
                          <a:ln w="28575">
                            <a:solidFill>
                              <a:srgbClr val="000000"/>
                            </a:solidFill>
                            <a:prstDash val="solid"/>
                          </a:ln>
                        </wps:spPr>
                        <wps:bodyPr wrap="square" lIns="0" tIns="0" rIns="0" bIns="0" rtlCol="0">
                          <a:prstTxWarp prst="textNoShape">
                            <a:avLst/>
                          </a:prstTxWarp>
                          <a:noAutofit/>
                        </wps:bodyPr>
                      </wps:wsp>
                      <wps:wsp>
                        <wps:cNvPr id="854" name="Textbox 854"/>
                        <wps:cNvSpPr txBox="1"/>
                        <wps:spPr>
                          <a:xfrm>
                            <a:off x="150104" y="103212"/>
                            <a:ext cx="3763010" cy="699770"/>
                          </a:xfrm>
                          <a:prstGeom prst="rect">
                            <a:avLst/>
                          </a:prstGeom>
                        </wps:spPr>
                        <wps:txbx>
                          <w:txbxContent>
                            <w:p w14:paraId="2193D9F0" w14:textId="77777777" w:rsidR="0034216F" w:rsidRDefault="006B7EE7">
                              <w:pPr>
                                <w:spacing w:line="203" w:lineRule="exact"/>
                                <w:ind w:left="36"/>
                                <w:rPr>
                                  <w:rFonts w:ascii="Calibri"/>
                                  <w:b/>
                                  <w:sz w:val="20"/>
                                </w:rPr>
                              </w:pPr>
                              <w:r>
                                <w:rPr>
                                  <w:rFonts w:ascii="Calibri"/>
                                  <w:b/>
                                  <w:sz w:val="20"/>
                                  <w:u w:val="single"/>
                                </w:rPr>
                                <w:t>Internal</w:t>
                              </w:r>
                              <w:r>
                                <w:rPr>
                                  <w:rFonts w:ascii="Calibri"/>
                                  <w:b/>
                                  <w:spacing w:val="-9"/>
                                  <w:sz w:val="20"/>
                                  <w:u w:val="single"/>
                                </w:rPr>
                                <w:t xml:space="preserve"> </w:t>
                              </w:r>
                              <w:r>
                                <w:rPr>
                                  <w:rFonts w:ascii="Calibri"/>
                                  <w:b/>
                                  <w:spacing w:val="-5"/>
                                  <w:sz w:val="20"/>
                                  <w:u w:val="single"/>
                                </w:rPr>
                                <w:t>Use</w:t>
                              </w:r>
                            </w:p>
                            <w:p w14:paraId="401C9FA8" w14:textId="77777777" w:rsidR="0034216F" w:rsidRDefault="006B7EE7">
                              <w:pPr>
                                <w:spacing w:before="171"/>
                                <w:ind w:right="898"/>
                                <w:rPr>
                                  <w:rFonts w:ascii="Calibri"/>
                                  <w:sz w:val="20"/>
                                </w:rPr>
                              </w:pPr>
                              <w:r>
                                <w:rPr>
                                  <w:rFonts w:ascii="Calibri"/>
                                  <w:sz w:val="20"/>
                                </w:rPr>
                                <w:t>Are</w:t>
                              </w:r>
                              <w:r>
                                <w:rPr>
                                  <w:rFonts w:ascii="Calibri"/>
                                  <w:spacing w:val="-7"/>
                                  <w:sz w:val="20"/>
                                </w:rPr>
                                <w:t xml:space="preserve"> </w:t>
                              </w:r>
                              <w:r>
                                <w:rPr>
                                  <w:rFonts w:ascii="Calibri"/>
                                  <w:sz w:val="20"/>
                                </w:rPr>
                                <w:t>the</w:t>
                              </w:r>
                              <w:r>
                                <w:rPr>
                                  <w:rFonts w:ascii="Calibri"/>
                                  <w:spacing w:val="-7"/>
                                  <w:sz w:val="20"/>
                                </w:rPr>
                                <w:t xml:space="preserve"> </w:t>
                              </w:r>
                              <w:r>
                                <w:rPr>
                                  <w:rFonts w:ascii="Calibri"/>
                                  <w:sz w:val="20"/>
                                </w:rPr>
                                <w:t>training</w:t>
                              </w:r>
                              <w:r>
                                <w:rPr>
                                  <w:rFonts w:ascii="Calibri"/>
                                  <w:spacing w:val="-6"/>
                                  <w:sz w:val="20"/>
                                </w:rPr>
                                <w:t xml:space="preserve"> </w:t>
                              </w:r>
                              <w:r>
                                <w:rPr>
                                  <w:rFonts w:ascii="Calibri"/>
                                  <w:sz w:val="20"/>
                                </w:rPr>
                                <w:t>cards/certificates</w:t>
                              </w:r>
                              <w:r>
                                <w:rPr>
                                  <w:rFonts w:ascii="Calibri"/>
                                  <w:spacing w:val="-5"/>
                                  <w:sz w:val="20"/>
                                </w:rPr>
                                <w:t xml:space="preserve"> </w:t>
                              </w:r>
                              <w:r>
                                <w:rPr>
                                  <w:rFonts w:ascii="Calibri"/>
                                  <w:sz w:val="20"/>
                                </w:rPr>
                                <w:t>appropriate</w:t>
                              </w:r>
                              <w:r>
                                <w:rPr>
                                  <w:rFonts w:ascii="Calibri"/>
                                  <w:spacing w:val="-7"/>
                                  <w:sz w:val="20"/>
                                </w:rPr>
                                <w:t xml:space="preserve"> </w:t>
                              </w:r>
                              <w:r>
                                <w:rPr>
                                  <w:rFonts w:ascii="Calibri"/>
                                  <w:sz w:val="20"/>
                                </w:rPr>
                                <w:t>for</w:t>
                              </w:r>
                              <w:r>
                                <w:rPr>
                                  <w:rFonts w:ascii="Calibri"/>
                                  <w:spacing w:val="-6"/>
                                  <w:sz w:val="20"/>
                                </w:rPr>
                                <w:t xml:space="preserve"> </w:t>
                              </w:r>
                              <w:r>
                                <w:rPr>
                                  <w:rFonts w:ascii="Calibri"/>
                                  <w:sz w:val="20"/>
                                </w:rPr>
                                <w:t>the</w:t>
                              </w:r>
                              <w:r>
                                <w:rPr>
                                  <w:rFonts w:ascii="Calibri"/>
                                  <w:spacing w:val="-7"/>
                                  <w:sz w:val="20"/>
                                </w:rPr>
                                <w:t xml:space="preserve"> </w:t>
                              </w:r>
                              <w:r>
                                <w:rPr>
                                  <w:rFonts w:ascii="Calibri"/>
                                  <w:sz w:val="20"/>
                                </w:rPr>
                                <w:t>task? Are they a true likeness of the person and in date?</w:t>
                              </w:r>
                            </w:p>
                            <w:p w14:paraId="2525D736" w14:textId="77777777" w:rsidR="0034216F" w:rsidRDefault="006B7EE7">
                              <w:pPr>
                                <w:spacing w:line="239" w:lineRule="exact"/>
                                <w:rPr>
                                  <w:rFonts w:ascii="Calibri" w:hAnsi="Calibri"/>
                                  <w:sz w:val="20"/>
                                </w:rPr>
                              </w:pPr>
                              <w:r>
                                <w:rPr>
                                  <w:rFonts w:ascii="Calibri" w:hAnsi="Calibri"/>
                                  <w:sz w:val="20"/>
                                </w:rPr>
                                <w:t>Is</w:t>
                              </w:r>
                              <w:r>
                                <w:rPr>
                                  <w:rFonts w:ascii="Calibri" w:hAnsi="Calibri"/>
                                  <w:spacing w:val="-4"/>
                                  <w:sz w:val="20"/>
                                </w:rPr>
                                <w:t xml:space="preserve"> </w:t>
                              </w:r>
                              <w:r>
                                <w:rPr>
                                  <w:rFonts w:ascii="Calibri" w:hAnsi="Calibri"/>
                                  <w:sz w:val="20"/>
                                </w:rPr>
                                <w:t>the</w:t>
                              </w:r>
                              <w:r>
                                <w:rPr>
                                  <w:rFonts w:ascii="Calibri" w:hAnsi="Calibri"/>
                                  <w:spacing w:val="-6"/>
                                  <w:sz w:val="20"/>
                                </w:rPr>
                                <w:t xml:space="preserve"> </w:t>
                              </w:r>
                              <w:r>
                                <w:rPr>
                                  <w:rFonts w:ascii="Calibri" w:hAnsi="Calibri"/>
                                  <w:sz w:val="20"/>
                                </w:rPr>
                                <w:t>person</w:t>
                              </w:r>
                              <w:r>
                                <w:rPr>
                                  <w:rFonts w:ascii="Calibri" w:hAnsi="Calibri"/>
                                  <w:spacing w:val="-3"/>
                                  <w:sz w:val="20"/>
                                </w:rPr>
                                <w:t xml:space="preserve"> </w:t>
                              </w:r>
                              <w:r>
                                <w:rPr>
                                  <w:rFonts w:ascii="Calibri" w:hAnsi="Calibri"/>
                                  <w:sz w:val="20"/>
                                </w:rPr>
                                <w:t>under</w:t>
                              </w:r>
                              <w:r>
                                <w:rPr>
                                  <w:rFonts w:ascii="Calibri" w:hAnsi="Calibri"/>
                                  <w:spacing w:val="-5"/>
                                  <w:sz w:val="20"/>
                                </w:rPr>
                                <w:t xml:space="preserve"> </w:t>
                              </w:r>
                              <w:r>
                                <w:rPr>
                                  <w:rFonts w:ascii="Calibri" w:hAnsi="Calibri"/>
                                  <w:sz w:val="20"/>
                                </w:rPr>
                                <w:t>18?</w:t>
                              </w:r>
                              <w:r>
                                <w:rPr>
                                  <w:rFonts w:ascii="Calibri" w:hAnsi="Calibri"/>
                                  <w:spacing w:val="-5"/>
                                  <w:sz w:val="20"/>
                                </w:rPr>
                                <w:t xml:space="preserve"> </w:t>
                              </w:r>
                              <w:r>
                                <w:rPr>
                                  <w:rFonts w:ascii="Calibri" w:hAnsi="Calibri"/>
                                  <w:sz w:val="20"/>
                                </w:rPr>
                                <w:t>And</w:t>
                              </w:r>
                              <w:r>
                                <w:rPr>
                                  <w:rFonts w:ascii="Calibri" w:hAnsi="Calibri"/>
                                  <w:spacing w:val="-4"/>
                                  <w:sz w:val="20"/>
                                </w:rPr>
                                <w:t xml:space="preserve"> </w:t>
                              </w:r>
                              <w:r>
                                <w:rPr>
                                  <w:rFonts w:ascii="Calibri" w:hAnsi="Calibri"/>
                                  <w:sz w:val="20"/>
                                </w:rPr>
                                <w:t>requires</w:t>
                              </w:r>
                              <w:r>
                                <w:rPr>
                                  <w:rFonts w:ascii="Calibri" w:hAnsi="Calibri"/>
                                  <w:spacing w:val="-4"/>
                                  <w:sz w:val="20"/>
                                </w:rPr>
                                <w:t xml:space="preserve"> </w:t>
                              </w:r>
                              <w:r>
                                <w:rPr>
                                  <w:rFonts w:ascii="Calibri" w:hAnsi="Calibri"/>
                                  <w:sz w:val="20"/>
                                </w:rPr>
                                <w:t>a</w:t>
                              </w:r>
                              <w:r>
                                <w:rPr>
                                  <w:rFonts w:ascii="Calibri" w:hAnsi="Calibri"/>
                                  <w:spacing w:val="-4"/>
                                  <w:sz w:val="20"/>
                                </w:rPr>
                                <w:t xml:space="preserve"> </w:t>
                              </w:r>
                              <w:r>
                                <w:rPr>
                                  <w:rFonts w:ascii="Calibri" w:hAnsi="Calibri"/>
                                  <w:sz w:val="20"/>
                                </w:rPr>
                                <w:t>Young</w:t>
                              </w:r>
                              <w:r>
                                <w:rPr>
                                  <w:rFonts w:ascii="Calibri" w:hAnsi="Calibri"/>
                                  <w:spacing w:val="-5"/>
                                  <w:sz w:val="20"/>
                                </w:rPr>
                                <w:t xml:space="preserve"> </w:t>
                              </w:r>
                              <w:r>
                                <w:rPr>
                                  <w:rFonts w:ascii="Calibri" w:hAnsi="Calibri"/>
                                  <w:sz w:val="20"/>
                                </w:rPr>
                                <w:t>Person’s</w:t>
                              </w:r>
                              <w:r>
                                <w:rPr>
                                  <w:rFonts w:ascii="Calibri" w:hAnsi="Calibri"/>
                                  <w:spacing w:val="-3"/>
                                  <w:sz w:val="20"/>
                                </w:rPr>
                                <w:t xml:space="preserve"> </w:t>
                              </w:r>
                              <w:r>
                                <w:rPr>
                                  <w:rFonts w:ascii="Calibri" w:hAnsi="Calibri"/>
                                  <w:sz w:val="20"/>
                                </w:rPr>
                                <w:t>Risk</w:t>
                              </w:r>
                              <w:r>
                                <w:rPr>
                                  <w:rFonts w:ascii="Calibri" w:hAnsi="Calibri"/>
                                  <w:spacing w:val="-4"/>
                                  <w:sz w:val="20"/>
                                </w:rPr>
                                <w:t xml:space="preserve"> </w:t>
                              </w:r>
                              <w:r>
                                <w:rPr>
                                  <w:rFonts w:ascii="Calibri" w:hAnsi="Calibri"/>
                                  <w:spacing w:val="-2"/>
                                  <w:sz w:val="20"/>
                                </w:rPr>
                                <w:t>Assessment?</w:t>
                              </w:r>
                            </w:p>
                          </w:txbxContent>
                        </wps:txbx>
                        <wps:bodyPr wrap="square" lIns="0" tIns="0" rIns="0" bIns="0" rtlCol="0">
                          <a:noAutofit/>
                        </wps:bodyPr>
                      </wps:wsp>
                      <wps:wsp>
                        <wps:cNvPr id="855" name="Textbox 855"/>
                        <wps:cNvSpPr txBox="1"/>
                        <wps:spPr>
                          <a:xfrm>
                            <a:off x="4439354" y="366864"/>
                            <a:ext cx="281305" cy="436245"/>
                          </a:xfrm>
                          <a:prstGeom prst="rect">
                            <a:avLst/>
                          </a:prstGeom>
                        </wps:spPr>
                        <wps:txbx>
                          <w:txbxContent>
                            <w:p w14:paraId="0BE05081" w14:textId="77777777" w:rsidR="0034216F" w:rsidRDefault="006B7EE7">
                              <w:pPr>
                                <w:spacing w:line="202" w:lineRule="exact"/>
                                <w:rPr>
                                  <w:rFonts w:ascii="Calibri"/>
                                  <w:b/>
                                  <w:sz w:val="20"/>
                                </w:rPr>
                              </w:pPr>
                              <w:r>
                                <w:rPr>
                                  <w:rFonts w:ascii="Calibri"/>
                                  <w:b/>
                                  <w:sz w:val="20"/>
                                </w:rPr>
                                <w:t>Y</w:t>
                              </w:r>
                              <w:r>
                                <w:rPr>
                                  <w:rFonts w:ascii="Calibri"/>
                                  <w:b/>
                                  <w:spacing w:val="-1"/>
                                  <w:sz w:val="20"/>
                                </w:rPr>
                                <w:t xml:space="preserve"> </w:t>
                              </w:r>
                              <w:r>
                                <w:rPr>
                                  <w:rFonts w:ascii="Calibri"/>
                                  <w:b/>
                                  <w:sz w:val="20"/>
                                </w:rPr>
                                <w:t>/</w:t>
                              </w:r>
                              <w:r>
                                <w:rPr>
                                  <w:rFonts w:ascii="Calibri"/>
                                  <w:b/>
                                  <w:spacing w:val="-5"/>
                                  <w:sz w:val="20"/>
                                </w:rPr>
                                <w:t xml:space="preserve"> </w:t>
                              </w:r>
                              <w:r>
                                <w:rPr>
                                  <w:rFonts w:ascii="Calibri"/>
                                  <w:b/>
                                  <w:spacing w:val="-10"/>
                                  <w:sz w:val="20"/>
                                </w:rPr>
                                <w:t>N</w:t>
                              </w:r>
                            </w:p>
                            <w:p w14:paraId="377D290D" w14:textId="77777777" w:rsidR="0034216F" w:rsidRDefault="006B7EE7">
                              <w:pPr>
                                <w:ind w:left="13" w:right="11" w:hanging="3"/>
                                <w:rPr>
                                  <w:rFonts w:ascii="Calibri"/>
                                  <w:b/>
                                  <w:sz w:val="20"/>
                                </w:rPr>
                              </w:pPr>
                              <w:r>
                                <w:rPr>
                                  <w:rFonts w:ascii="Calibri"/>
                                  <w:b/>
                                  <w:sz w:val="20"/>
                                </w:rPr>
                                <w:t>Y</w:t>
                              </w:r>
                              <w:r>
                                <w:rPr>
                                  <w:rFonts w:ascii="Calibri"/>
                                  <w:b/>
                                  <w:spacing w:val="-12"/>
                                  <w:sz w:val="20"/>
                                </w:rPr>
                                <w:t xml:space="preserve"> </w:t>
                              </w:r>
                              <w:r>
                                <w:rPr>
                                  <w:rFonts w:ascii="Calibri"/>
                                  <w:b/>
                                  <w:sz w:val="20"/>
                                </w:rPr>
                                <w:t>/</w:t>
                              </w:r>
                              <w:r>
                                <w:rPr>
                                  <w:rFonts w:ascii="Calibri"/>
                                  <w:b/>
                                  <w:spacing w:val="-11"/>
                                  <w:sz w:val="20"/>
                                </w:rPr>
                                <w:t xml:space="preserve"> </w:t>
                              </w:r>
                              <w:r>
                                <w:rPr>
                                  <w:rFonts w:ascii="Calibri"/>
                                  <w:b/>
                                  <w:sz w:val="20"/>
                                </w:rPr>
                                <w:t>N Y</w:t>
                              </w:r>
                              <w:r>
                                <w:rPr>
                                  <w:rFonts w:ascii="Calibri"/>
                                  <w:b/>
                                  <w:spacing w:val="-1"/>
                                  <w:sz w:val="20"/>
                                </w:rPr>
                                <w:t xml:space="preserve"> </w:t>
                              </w:r>
                              <w:r>
                                <w:rPr>
                                  <w:rFonts w:ascii="Calibri"/>
                                  <w:b/>
                                  <w:sz w:val="20"/>
                                </w:rPr>
                                <w:t>/</w:t>
                              </w:r>
                              <w:r>
                                <w:rPr>
                                  <w:rFonts w:ascii="Calibri"/>
                                  <w:b/>
                                  <w:spacing w:val="-3"/>
                                  <w:sz w:val="20"/>
                                </w:rPr>
                                <w:t xml:space="preserve"> </w:t>
                              </w:r>
                              <w:r>
                                <w:rPr>
                                  <w:rFonts w:ascii="Calibri"/>
                                  <w:b/>
                                  <w:spacing w:val="-10"/>
                                  <w:sz w:val="20"/>
                                </w:rPr>
                                <w:t>N</w:t>
                              </w:r>
                            </w:p>
                          </w:txbxContent>
                        </wps:txbx>
                        <wps:bodyPr wrap="square" lIns="0" tIns="0" rIns="0" bIns="0" rtlCol="0">
                          <a:noAutofit/>
                        </wps:bodyPr>
                      </wps:wsp>
                      <wps:wsp>
                        <wps:cNvPr id="856" name="Textbox 856"/>
                        <wps:cNvSpPr txBox="1"/>
                        <wps:spPr>
                          <a:xfrm>
                            <a:off x="121011" y="985663"/>
                            <a:ext cx="2164715" cy="127000"/>
                          </a:xfrm>
                          <a:prstGeom prst="rect">
                            <a:avLst/>
                          </a:prstGeom>
                        </wps:spPr>
                        <wps:txbx>
                          <w:txbxContent>
                            <w:p w14:paraId="2D4421CD" w14:textId="77777777" w:rsidR="0034216F" w:rsidRDefault="006B7EE7">
                              <w:pPr>
                                <w:spacing w:line="199" w:lineRule="exact"/>
                                <w:rPr>
                                  <w:rFonts w:ascii="Calibri" w:hAnsi="Calibri"/>
                                  <w:sz w:val="20"/>
                                </w:rPr>
                              </w:pPr>
                              <w:r>
                                <w:rPr>
                                  <w:rFonts w:ascii="Calibri" w:hAnsi="Calibri"/>
                                  <w:b/>
                                  <w:sz w:val="20"/>
                                </w:rPr>
                                <w:t>INSTRUCTOR:</w:t>
                              </w:r>
                              <w:r>
                                <w:rPr>
                                  <w:rFonts w:ascii="Calibri" w:hAnsi="Calibri"/>
                                  <w:b/>
                                  <w:spacing w:val="28"/>
                                  <w:sz w:val="20"/>
                                </w:rPr>
                                <w:t xml:space="preserve"> </w:t>
                              </w:r>
                              <w:r>
                                <w:rPr>
                                  <w:rFonts w:ascii="Calibri" w:hAnsi="Calibri"/>
                                  <w:spacing w:val="-2"/>
                                  <w:sz w:val="20"/>
                                </w:rPr>
                                <w:t>……………………………………</w:t>
                              </w:r>
                              <w:proofErr w:type="gramStart"/>
                              <w:r>
                                <w:rPr>
                                  <w:rFonts w:ascii="Calibri" w:hAnsi="Calibri"/>
                                  <w:spacing w:val="-2"/>
                                  <w:sz w:val="20"/>
                                </w:rPr>
                                <w:t>…..</w:t>
                              </w:r>
                              <w:proofErr w:type="gramEnd"/>
                            </w:p>
                          </w:txbxContent>
                        </wps:txbx>
                        <wps:bodyPr wrap="square" lIns="0" tIns="0" rIns="0" bIns="0" rtlCol="0">
                          <a:noAutofit/>
                        </wps:bodyPr>
                      </wps:wsp>
                      <wps:wsp>
                        <wps:cNvPr id="857" name="Textbox 857"/>
                        <wps:cNvSpPr txBox="1"/>
                        <wps:spPr>
                          <a:xfrm>
                            <a:off x="2608324" y="985663"/>
                            <a:ext cx="2044700" cy="127000"/>
                          </a:xfrm>
                          <a:prstGeom prst="rect">
                            <a:avLst/>
                          </a:prstGeom>
                        </wps:spPr>
                        <wps:txbx>
                          <w:txbxContent>
                            <w:p w14:paraId="66BBCA02" w14:textId="77777777" w:rsidR="0034216F" w:rsidRDefault="006B7EE7">
                              <w:pPr>
                                <w:spacing w:line="199" w:lineRule="exact"/>
                                <w:rPr>
                                  <w:rFonts w:ascii="Calibri" w:hAnsi="Calibri"/>
                                  <w:sz w:val="20"/>
                                </w:rPr>
                              </w:pPr>
                              <w:r>
                                <w:rPr>
                                  <w:rFonts w:ascii="Calibri" w:hAnsi="Calibri"/>
                                  <w:b/>
                                  <w:spacing w:val="-2"/>
                                  <w:sz w:val="20"/>
                                </w:rPr>
                                <w:t>DESIGNATION:</w:t>
                              </w:r>
                              <w:r>
                                <w:rPr>
                                  <w:rFonts w:ascii="Calibri" w:hAnsi="Calibri"/>
                                  <w:b/>
                                  <w:spacing w:val="7"/>
                                  <w:sz w:val="20"/>
                                </w:rPr>
                                <w:t xml:space="preserve"> </w:t>
                              </w:r>
                              <w:r>
                                <w:rPr>
                                  <w:rFonts w:ascii="Calibri" w:hAnsi="Calibri"/>
                                  <w:spacing w:val="-2"/>
                                  <w:sz w:val="20"/>
                                </w:rPr>
                                <w:t>……………………………………</w:t>
                              </w:r>
                            </w:p>
                          </w:txbxContent>
                        </wps:txbx>
                        <wps:bodyPr wrap="square" lIns="0" tIns="0" rIns="0" bIns="0" rtlCol="0">
                          <a:noAutofit/>
                        </wps:bodyPr>
                      </wps:wsp>
                      <wps:wsp>
                        <wps:cNvPr id="858" name="Textbox 858"/>
                        <wps:cNvSpPr txBox="1"/>
                        <wps:spPr>
                          <a:xfrm>
                            <a:off x="4929351" y="985663"/>
                            <a:ext cx="1614805" cy="127000"/>
                          </a:xfrm>
                          <a:prstGeom prst="rect">
                            <a:avLst/>
                          </a:prstGeom>
                        </wps:spPr>
                        <wps:txbx>
                          <w:txbxContent>
                            <w:p w14:paraId="6B177B2F" w14:textId="77777777" w:rsidR="0034216F" w:rsidRDefault="006B7EE7">
                              <w:pPr>
                                <w:spacing w:line="199" w:lineRule="exact"/>
                                <w:rPr>
                                  <w:rFonts w:ascii="Calibri" w:hAnsi="Calibri"/>
                                  <w:sz w:val="20"/>
                                </w:rPr>
                              </w:pPr>
                              <w:r>
                                <w:rPr>
                                  <w:rFonts w:ascii="Calibri" w:hAnsi="Calibri"/>
                                  <w:b/>
                                  <w:sz w:val="20"/>
                                </w:rPr>
                                <w:t>SIGNED:</w:t>
                              </w:r>
                              <w:r>
                                <w:rPr>
                                  <w:rFonts w:ascii="Calibri" w:hAnsi="Calibri"/>
                                  <w:b/>
                                  <w:spacing w:val="-9"/>
                                  <w:sz w:val="20"/>
                                </w:rPr>
                                <w:t xml:space="preserve"> </w:t>
                              </w:r>
                              <w:r>
                                <w:rPr>
                                  <w:rFonts w:ascii="Calibri" w:hAnsi="Calibri"/>
                                  <w:spacing w:val="-2"/>
                                  <w:sz w:val="20"/>
                                </w:rPr>
                                <w:t>…………………………………</w:t>
                              </w:r>
                            </w:p>
                          </w:txbxContent>
                        </wps:txbx>
                        <wps:bodyPr wrap="square" lIns="0" tIns="0" rIns="0" bIns="0" rtlCol="0">
                          <a:noAutofit/>
                        </wps:bodyPr>
                      </wps:wsp>
                    </wpg:wgp>
                  </a:graphicData>
                </a:graphic>
              </wp:anchor>
            </w:drawing>
          </mc:Choice>
          <mc:Fallback>
            <w:pict>
              <v:group w14:anchorId="4A7C21E9" id="Group 852" o:spid="_x0000_s1088" style="position:absolute;margin-left:35.55pt;margin-top:18.45pt;width:523.5pt;height:115.75pt;z-index:-15607808;mso-wrap-distance-left:0;mso-wrap-distance-right:0;mso-position-horizontal-relative:page" coordsize="66484,14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">
                <v:shape id="Graphic 853" o:spid="_x0000_s1089" style="position:absolute;left:142;top:142;width:66199;height:14415;visibility:visible;mso-wrap-style:square;v-text-anchor:top" coordsize="6619875,144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" path="m,l6619875,r,1441449l,1441449,,xe" filled="f" strokeweight="2.25pt">
                  <v:path arrowok="t"/>
                </v:shape>
                <v:shape id="Textbox 854" o:spid="_x0000_s1090" type="#_x0000_t202" style="position:absolute;left:1501;top:1032;width:37630;height:6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" filled="f" stroked="f">
                  <v:textbox inset="0,0,0,0">
                    <w:txbxContent>
                      <w:p w14:paraId="2193D9F0" w14:textId="77777777" w:rsidR="0034216F" w:rsidRDefault="006B7EE7">
                        <w:pPr>
                          <w:spacing w:line="203" w:lineRule="exact"/>
                          <w:ind w:left="36"/>
                          <w:rPr>
                            <w:rFonts w:ascii="Calibri"/>
                            <w:b/>
                            <w:sz w:val="20"/>
                          </w:rPr>
                        </w:pPr>
                        <w:r>
                          <w:rPr>
                            <w:rFonts w:ascii="Calibri"/>
                            <w:b/>
                            <w:sz w:val="20"/>
                            <w:u w:val="single"/>
                          </w:rPr>
                          <w:t>Internal</w:t>
                        </w:r>
                        <w:r>
                          <w:rPr>
                            <w:rFonts w:ascii="Calibri"/>
                            <w:b/>
                            <w:spacing w:val="-9"/>
                            <w:sz w:val="20"/>
                            <w:u w:val="single"/>
                          </w:rPr>
                          <w:t xml:space="preserve"> </w:t>
                        </w:r>
                        <w:r>
                          <w:rPr>
                            <w:rFonts w:ascii="Calibri"/>
                            <w:b/>
                            <w:spacing w:val="-5"/>
                            <w:sz w:val="20"/>
                            <w:u w:val="single"/>
                          </w:rPr>
                          <w:t>Use</w:t>
                        </w:r>
                      </w:p>
                      <w:p w14:paraId="401C9FA8" w14:textId="77777777" w:rsidR="0034216F" w:rsidRDefault="006B7EE7">
                        <w:pPr>
                          <w:spacing w:before="171"/>
                          <w:ind w:right="898"/>
                          <w:rPr>
                            <w:rFonts w:ascii="Calibri"/>
                            <w:sz w:val="20"/>
                          </w:rPr>
                        </w:pPr>
                        <w:r>
                          <w:rPr>
                            <w:rFonts w:ascii="Calibri"/>
                            <w:sz w:val="20"/>
                          </w:rPr>
                          <w:t>Are</w:t>
                        </w:r>
                        <w:r>
                          <w:rPr>
                            <w:rFonts w:ascii="Calibri"/>
                            <w:spacing w:val="-7"/>
                            <w:sz w:val="20"/>
                          </w:rPr>
                          <w:t xml:space="preserve"> </w:t>
                        </w:r>
                        <w:r>
                          <w:rPr>
                            <w:rFonts w:ascii="Calibri"/>
                            <w:sz w:val="20"/>
                          </w:rPr>
                          <w:t>the</w:t>
                        </w:r>
                        <w:r>
                          <w:rPr>
                            <w:rFonts w:ascii="Calibri"/>
                            <w:spacing w:val="-7"/>
                            <w:sz w:val="20"/>
                          </w:rPr>
                          <w:t xml:space="preserve"> </w:t>
                        </w:r>
                        <w:r>
                          <w:rPr>
                            <w:rFonts w:ascii="Calibri"/>
                            <w:sz w:val="20"/>
                          </w:rPr>
                          <w:t>training</w:t>
                        </w:r>
                        <w:r>
                          <w:rPr>
                            <w:rFonts w:ascii="Calibri"/>
                            <w:spacing w:val="-6"/>
                            <w:sz w:val="20"/>
                          </w:rPr>
                          <w:t xml:space="preserve"> </w:t>
                        </w:r>
                        <w:r>
                          <w:rPr>
                            <w:rFonts w:ascii="Calibri"/>
                            <w:sz w:val="20"/>
                          </w:rPr>
                          <w:t>cards/certificates</w:t>
                        </w:r>
                        <w:r>
                          <w:rPr>
                            <w:rFonts w:ascii="Calibri"/>
                            <w:spacing w:val="-5"/>
                            <w:sz w:val="20"/>
                          </w:rPr>
                          <w:t xml:space="preserve"> </w:t>
                        </w:r>
                        <w:r>
                          <w:rPr>
                            <w:rFonts w:ascii="Calibri"/>
                            <w:sz w:val="20"/>
                          </w:rPr>
                          <w:t>appropriate</w:t>
                        </w:r>
                        <w:r>
                          <w:rPr>
                            <w:rFonts w:ascii="Calibri"/>
                            <w:spacing w:val="-7"/>
                            <w:sz w:val="20"/>
                          </w:rPr>
                          <w:t xml:space="preserve"> </w:t>
                        </w:r>
                        <w:r>
                          <w:rPr>
                            <w:rFonts w:ascii="Calibri"/>
                            <w:sz w:val="20"/>
                          </w:rPr>
                          <w:t>for</w:t>
                        </w:r>
                        <w:r>
                          <w:rPr>
                            <w:rFonts w:ascii="Calibri"/>
                            <w:spacing w:val="-6"/>
                            <w:sz w:val="20"/>
                          </w:rPr>
                          <w:t xml:space="preserve"> </w:t>
                        </w:r>
                        <w:r>
                          <w:rPr>
                            <w:rFonts w:ascii="Calibri"/>
                            <w:sz w:val="20"/>
                          </w:rPr>
                          <w:t>the</w:t>
                        </w:r>
                        <w:r>
                          <w:rPr>
                            <w:rFonts w:ascii="Calibri"/>
                            <w:spacing w:val="-7"/>
                            <w:sz w:val="20"/>
                          </w:rPr>
                          <w:t xml:space="preserve"> </w:t>
                        </w:r>
                        <w:r>
                          <w:rPr>
                            <w:rFonts w:ascii="Calibri"/>
                            <w:sz w:val="20"/>
                          </w:rPr>
                          <w:t>task? Are they a true likeness of the person and in date?</w:t>
                        </w:r>
                      </w:p>
                      <w:p w14:paraId="2525D736" w14:textId="77777777" w:rsidR="0034216F" w:rsidRDefault="006B7EE7">
                        <w:pPr>
                          <w:spacing w:line="239" w:lineRule="exact"/>
                          <w:rPr>
                            <w:rFonts w:ascii="Calibri" w:hAnsi="Calibri"/>
                            <w:sz w:val="20"/>
                          </w:rPr>
                        </w:pPr>
                        <w:r>
                          <w:rPr>
                            <w:rFonts w:ascii="Calibri" w:hAnsi="Calibri"/>
                            <w:sz w:val="20"/>
                          </w:rPr>
                          <w:t>Is</w:t>
                        </w:r>
                        <w:r>
                          <w:rPr>
                            <w:rFonts w:ascii="Calibri" w:hAnsi="Calibri"/>
                            <w:spacing w:val="-4"/>
                            <w:sz w:val="20"/>
                          </w:rPr>
                          <w:t xml:space="preserve"> </w:t>
                        </w:r>
                        <w:r>
                          <w:rPr>
                            <w:rFonts w:ascii="Calibri" w:hAnsi="Calibri"/>
                            <w:sz w:val="20"/>
                          </w:rPr>
                          <w:t>the</w:t>
                        </w:r>
                        <w:r>
                          <w:rPr>
                            <w:rFonts w:ascii="Calibri" w:hAnsi="Calibri"/>
                            <w:spacing w:val="-6"/>
                            <w:sz w:val="20"/>
                          </w:rPr>
                          <w:t xml:space="preserve"> </w:t>
                        </w:r>
                        <w:r>
                          <w:rPr>
                            <w:rFonts w:ascii="Calibri" w:hAnsi="Calibri"/>
                            <w:sz w:val="20"/>
                          </w:rPr>
                          <w:t>person</w:t>
                        </w:r>
                        <w:r>
                          <w:rPr>
                            <w:rFonts w:ascii="Calibri" w:hAnsi="Calibri"/>
                            <w:spacing w:val="-3"/>
                            <w:sz w:val="20"/>
                          </w:rPr>
                          <w:t xml:space="preserve"> </w:t>
                        </w:r>
                        <w:r>
                          <w:rPr>
                            <w:rFonts w:ascii="Calibri" w:hAnsi="Calibri"/>
                            <w:sz w:val="20"/>
                          </w:rPr>
                          <w:t>under</w:t>
                        </w:r>
                        <w:r>
                          <w:rPr>
                            <w:rFonts w:ascii="Calibri" w:hAnsi="Calibri"/>
                            <w:spacing w:val="-5"/>
                            <w:sz w:val="20"/>
                          </w:rPr>
                          <w:t xml:space="preserve"> </w:t>
                        </w:r>
                        <w:r>
                          <w:rPr>
                            <w:rFonts w:ascii="Calibri" w:hAnsi="Calibri"/>
                            <w:sz w:val="20"/>
                          </w:rPr>
                          <w:t>18?</w:t>
                        </w:r>
                        <w:r>
                          <w:rPr>
                            <w:rFonts w:ascii="Calibri" w:hAnsi="Calibri"/>
                            <w:spacing w:val="-5"/>
                            <w:sz w:val="20"/>
                          </w:rPr>
                          <w:t xml:space="preserve"> </w:t>
                        </w:r>
                        <w:r>
                          <w:rPr>
                            <w:rFonts w:ascii="Calibri" w:hAnsi="Calibri"/>
                            <w:sz w:val="20"/>
                          </w:rPr>
                          <w:t>And</w:t>
                        </w:r>
                        <w:r>
                          <w:rPr>
                            <w:rFonts w:ascii="Calibri" w:hAnsi="Calibri"/>
                            <w:spacing w:val="-4"/>
                            <w:sz w:val="20"/>
                          </w:rPr>
                          <w:t xml:space="preserve"> </w:t>
                        </w:r>
                        <w:r>
                          <w:rPr>
                            <w:rFonts w:ascii="Calibri" w:hAnsi="Calibri"/>
                            <w:sz w:val="20"/>
                          </w:rPr>
                          <w:t>requires</w:t>
                        </w:r>
                        <w:r>
                          <w:rPr>
                            <w:rFonts w:ascii="Calibri" w:hAnsi="Calibri"/>
                            <w:spacing w:val="-4"/>
                            <w:sz w:val="20"/>
                          </w:rPr>
                          <w:t xml:space="preserve"> </w:t>
                        </w:r>
                        <w:r>
                          <w:rPr>
                            <w:rFonts w:ascii="Calibri" w:hAnsi="Calibri"/>
                            <w:sz w:val="20"/>
                          </w:rPr>
                          <w:t>a</w:t>
                        </w:r>
                        <w:r>
                          <w:rPr>
                            <w:rFonts w:ascii="Calibri" w:hAnsi="Calibri"/>
                            <w:spacing w:val="-4"/>
                            <w:sz w:val="20"/>
                          </w:rPr>
                          <w:t xml:space="preserve"> </w:t>
                        </w:r>
                        <w:r>
                          <w:rPr>
                            <w:rFonts w:ascii="Calibri" w:hAnsi="Calibri"/>
                            <w:sz w:val="20"/>
                          </w:rPr>
                          <w:t>Young</w:t>
                        </w:r>
                        <w:r>
                          <w:rPr>
                            <w:rFonts w:ascii="Calibri" w:hAnsi="Calibri"/>
                            <w:spacing w:val="-5"/>
                            <w:sz w:val="20"/>
                          </w:rPr>
                          <w:t xml:space="preserve"> </w:t>
                        </w:r>
                        <w:r>
                          <w:rPr>
                            <w:rFonts w:ascii="Calibri" w:hAnsi="Calibri"/>
                            <w:sz w:val="20"/>
                          </w:rPr>
                          <w:t>Person’s</w:t>
                        </w:r>
                        <w:r>
                          <w:rPr>
                            <w:rFonts w:ascii="Calibri" w:hAnsi="Calibri"/>
                            <w:spacing w:val="-3"/>
                            <w:sz w:val="20"/>
                          </w:rPr>
                          <w:t xml:space="preserve"> </w:t>
                        </w:r>
                        <w:r>
                          <w:rPr>
                            <w:rFonts w:ascii="Calibri" w:hAnsi="Calibri"/>
                            <w:sz w:val="20"/>
                          </w:rPr>
                          <w:t>Risk</w:t>
                        </w:r>
                        <w:r>
                          <w:rPr>
                            <w:rFonts w:ascii="Calibri" w:hAnsi="Calibri"/>
                            <w:spacing w:val="-4"/>
                            <w:sz w:val="20"/>
                          </w:rPr>
                          <w:t xml:space="preserve"> </w:t>
                        </w:r>
                        <w:r>
                          <w:rPr>
                            <w:rFonts w:ascii="Calibri" w:hAnsi="Calibri"/>
                            <w:spacing w:val="-2"/>
                            <w:sz w:val="20"/>
                          </w:rPr>
                          <w:t>Assessment?</w:t>
                        </w:r>
                      </w:p>
                    </w:txbxContent>
                  </v:textbox>
                </v:shape>
                <v:shape id="Textbox 855" o:spid="_x0000_s1091" type="#_x0000_t202" style="position:absolute;left:44393;top:3668;width:2813;height:4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" filled="f" stroked="f">
                  <v:textbox inset="0,0,0,0">
                    <w:txbxContent>
                      <w:p w14:paraId="0BE05081" w14:textId="77777777" w:rsidR="0034216F" w:rsidRDefault="006B7EE7">
                        <w:pPr>
                          <w:spacing w:line="202" w:lineRule="exact"/>
                          <w:rPr>
                            <w:rFonts w:ascii="Calibri"/>
                            <w:b/>
                            <w:sz w:val="20"/>
                          </w:rPr>
                        </w:pPr>
                        <w:r>
                          <w:rPr>
                            <w:rFonts w:ascii="Calibri"/>
                            <w:b/>
                            <w:sz w:val="20"/>
                          </w:rPr>
                          <w:t>Y</w:t>
                        </w:r>
                        <w:r>
                          <w:rPr>
                            <w:rFonts w:ascii="Calibri"/>
                            <w:b/>
                            <w:spacing w:val="-1"/>
                            <w:sz w:val="20"/>
                          </w:rPr>
                          <w:t xml:space="preserve"> </w:t>
                        </w:r>
                        <w:r>
                          <w:rPr>
                            <w:rFonts w:ascii="Calibri"/>
                            <w:b/>
                            <w:sz w:val="20"/>
                          </w:rPr>
                          <w:t>/</w:t>
                        </w:r>
                        <w:r>
                          <w:rPr>
                            <w:rFonts w:ascii="Calibri"/>
                            <w:b/>
                            <w:spacing w:val="-5"/>
                            <w:sz w:val="20"/>
                          </w:rPr>
                          <w:t xml:space="preserve"> </w:t>
                        </w:r>
                        <w:r>
                          <w:rPr>
                            <w:rFonts w:ascii="Calibri"/>
                            <w:b/>
                            <w:spacing w:val="-10"/>
                            <w:sz w:val="20"/>
                          </w:rPr>
                          <w:t>N</w:t>
                        </w:r>
                      </w:p>
                      <w:p w14:paraId="377D290D" w14:textId="77777777" w:rsidR="0034216F" w:rsidRDefault="006B7EE7">
                        <w:pPr>
                          <w:ind w:left="13" w:right="11" w:hanging="3"/>
                          <w:rPr>
                            <w:rFonts w:ascii="Calibri"/>
                            <w:b/>
                            <w:sz w:val="20"/>
                          </w:rPr>
                        </w:pPr>
                        <w:r>
                          <w:rPr>
                            <w:rFonts w:ascii="Calibri"/>
                            <w:b/>
                            <w:sz w:val="20"/>
                          </w:rPr>
                          <w:t>Y</w:t>
                        </w:r>
                        <w:r>
                          <w:rPr>
                            <w:rFonts w:ascii="Calibri"/>
                            <w:b/>
                            <w:spacing w:val="-12"/>
                            <w:sz w:val="20"/>
                          </w:rPr>
                          <w:t xml:space="preserve"> </w:t>
                        </w:r>
                        <w:r>
                          <w:rPr>
                            <w:rFonts w:ascii="Calibri"/>
                            <w:b/>
                            <w:sz w:val="20"/>
                          </w:rPr>
                          <w:t>/</w:t>
                        </w:r>
                        <w:r>
                          <w:rPr>
                            <w:rFonts w:ascii="Calibri"/>
                            <w:b/>
                            <w:spacing w:val="-11"/>
                            <w:sz w:val="20"/>
                          </w:rPr>
                          <w:t xml:space="preserve"> </w:t>
                        </w:r>
                        <w:r>
                          <w:rPr>
                            <w:rFonts w:ascii="Calibri"/>
                            <w:b/>
                            <w:sz w:val="20"/>
                          </w:rPr>
                          <w:t>N Y</w:t>
                        </w:r>
                        <w:r>
                          <w:rPr>
                            <w:rFonts w:ascii="Calibri"/>
                            <w:b/>
                            <w:spacing w:val="-1"/>
                            <w:sz w:val="20"/>
                          </w:rPr>
                          <w:t xml:space="preserve"> </w:t>
                        </w:r>
                        <w:r>
                          <w:rPr>
                            <w:rFonts w:ascii="Calibri"/>
                            <w:b/>
                            <w:sz w:val="20"/>
                          </w:rPr>
                          <w:t>/</w:t>
                        </w:r>
                        <w:r>
                          <w:rPr>
                            <w:rFonts w:ascii="Calibri"/>
                            <w:b/>
                            <w:spacing w:val="-3"/>
                            <w:sz w:val="20"/>
                          </w:rPr>
                          <w:t xml:space="preserve"> </w:t>
                        </w:r>
                        <w:r>
                          <w:rPr>
                            <w:rFonts w:ascii="Calibri"/>
                            <w:b/>
                            <w:spacing w:val="-10"/>
                            <w:sz w:val="20"/>
                          </w:rPr>
                          <w:t>N</w:t>
                        </w:r>
                      </w:p>
                    </w:txbxContent>
                  </v:textbox>
                </v:shape>
                <v:shape id="Textbox 856" o:spid="_x0000_s1092" type="#_x0000_t202" style="position:absolute;left:1210;top:9856;width:2164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" filled="f" stroked="f">
                  <v:textbox inset="0,0,0,0">
                    <w:txbxContent>
                      <w:p w14:paraId="2D4421CD" w14:textId="77777777" w:rsidR="0034216F" w:rsidRDefault="006B7EE7">
                        <w:pPr>
                          <w:spacing w:line="199" w:lineRule="exact"/>
                          <w:rPr>
                            <w:rFonts w:ascii="Calibri" w:hAnsi="Calibri"/>
                            <w:sz w:val="20"/>
                          </w:rPr>
                        </w:pPr>
                        <w:r>
                          <w:rPr>
                            <w:rFonts w:ascii="Calibri" w:hAnsi="Calibri"/>
                            <w:b/>
                            <w:sz w:val="20"/>
                          </w:rPr>
                          <w:t>INSTRUCTOR:</w:t>
                        </w:r>
                        <w:r>
                          <w:rPr>
                            <w:rFonts w:ascii="Calibri" w:hAnsi="Calibri"/>
                            <w:b/>
                            <w:spacing w:val="28"/>
                            <w:sz w:val="20"/>
                          </w:rPr>
                          <w:t xml:space="preserve"> </w:t>
                        </w:r>
                        <w:r>
                          <w:rPr>
                            <w:rFonts w:ascii="Calibri" w:hAnsi="Calibri"/>
                            <w:spacing w:val="-2"/>
                            <w:sz w:val="20"/>
                          </w:rPr>
                          <w:t>……………………………………</w:t>
                        </w:r>
                        <w:proofErr w:type="gramStart"/>
                        <w:r>
                          <w:rPr>
                            <w:rFonts w:ascii="Calibri" w:hAnsi="Calibri"/>
                            <w:spacing w:val="-2"/>
                            <w:sz w:val="20"/>
                          </w:rPr>
                          <w:t>…..</w:t>
                        </w:r>
                        <w:proofErr w:type="gramEnd"/>
                      </w:p>
                    </w:txbxContent>
                  </v:textbox>
                </v:shape>
                <v:shape id="Textbox 857" o:spid="_x0000_s1093" type="#_x0000_t202" style="position:absolute;left:26083;top:9856;width:2044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" filled="f" stroked="f">
                  <v:textbox inset="0,0,0,0">
                    <w:txbxContent>
                      <w:p w14:paraId="66BBCA02" w14:textId="77777777" w:rsidR="0034216F" w:rsidRDefault="006B7EE7">
                        <w:pPr>
                          <w:spacing w:line="199" w:lineRule="exact"/>
                          <w:rPr>
                            <w:rFonts w:ascii="Calibri" w:hAnsi="Calibri"/>
                            <w:sz w:val="20"/>
                          </w:rPr>
                        </w:pPr>
                        <w:r>
                          <w:rPr>
                            <w:rFonts w:ascii="Calibri" w:hAnsi="Calibri"/>
                            <w:b/>
                            <w:spacing w:val="-2"/>
                            <w:sz w:val="20"/>
                          </w:rPr>
                          <w:t>DESIGNATION:</w:t>
                        </w:r>
                        <w:r>
                          <w:rPr>
                            <w:rFonts w:ascii="Calibri" w:hAnsi="Calibri"/>
                            <w:b/>
                            <w:spacing w:val="7"/>
                            <w:sz w:val="20"/>
                          </w:rPr>
                          <w:t xml:space="preserve"> </w:t>
                        </w:r>
                        <w:r>
                          <w:rPr>
                            <w:rFonts w:ascii="Calibri" w:hAnsi="Calibri"/>
                            <w:spacing w:val="-2"/>
                            <w:sz w:val="20"/>
                          </w:rPr>
                          <w:t>……………………………………</w:t>
                        </w:r>
                      </w:p>
                    </w:txbxContent>
                  </v:textbox>
                </v:shape>
                <v:shape id="Textbox 858" o:spid="_x0000_s1094" type="#_x0000_t202" style="position:absolute;left:49293;top:9856;width:1614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" filled="f" stroked="f">
                  <v:textbox inset="0,0,0,0">
                    <w:txbxContent>
                      <w:p w14:paraId="6B177B2F" w14:textId="77777777" w:rsidR="0034216F" w:rsidRDefault="006B7EE7">
                        <w:pPr>
                          <w:spacing w:line="199" w:lineRule="exact"/>
                          <w:rPr>
                            <w:rFonts w:ascii="Calibri" w:hAnsi="Calibri"/>
                            <w:sz w:val="20"/>
                          </w:rPr>
                        </w:pPr>
                        <w:r>
                          <w:rPr>
                            <w:rFonts w:ascii="Calibri" w:hAnsi="Calibri"/>
                            <w:b/>
                            <w:sz w:val="20"/>
                          </w:rPr>
                          <w:t>SIGNED:</w:t>
                        </w:r>
                        <w:r>
                          <w:rPr>
                            <w:rFonts w:ascii="Calibri" w:hAnsi="Calibri"/>
                            <w:b/>
                            <w:spacing w:val="-9"/>
                            <w:sz w:val="20"/>
                          </w:rPr>
                          <w:t xml:space="preserve"> </w:t>
                        </w:r>
                        <w:r>
                          <w:rPr>
                            <w:rFonts w:ascii="Calibri" w:hAnsi="Calibri"/>
                            <w:spacing w:val="-2"/>
                            <w:sz w:val="20"/>
                          </w:rPr>
                          <w:t>…………………………………</w:t>
                        </w:r>
                      </w:p>
                    </w:txbxContent>
                  </v:textbox>
                </v:shape>
                <w10:wrap type="topAndBottom" anchorx="page"/>
              </v:group>
            </w:pict>
          </mc:Fallback>
        </mc:AlternateContent>
      </w:r>
    </w:p>
    <w:sectPr w:rsidR="0034216F">
      <w:headerReference w:type="default" r:id="rId251"/>
      <w:footerReference w:type="default" r:id="rId252"/>
      <w:pgSz w:w="11910" w:h="16840"/>
      <w:pgMar w:top="1160" w:right="240" w:bottom="500" w:left="400" w:header="0"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EA43D" w14:textId="77777777" w:rsidR="006B7EE7" w:rsidRDefault="006B7EE7">
      <w:r>
        <w:separator/>
      </w:r>
    </w:p>
  </w:endnote>
  <w:endnote w:type="continuationSeparator" w:id="0">
    <w:p w14:paraId="0BF7EB32" w14:textId="77777777" w:rsidR="006B7EE7" w:rsidRDefault="006B7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w:panose1 w:val="020B0602020204020204"/>
    <w:charset w:val="00"/>
    <w:family w:val="swiss"/>
    <w:pitch w:val="variable"/>
    <w:sig w:usb0="80000A67" w:usb1="00000000" w:usb2="00000000" w:usb3="00000000" w:csb0="000001F7"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57D45" w14:textId="77777777" w:rsidR="0034216F" w:rsidRDefault="006B7EE7">
    <w:pPr>
      <w:pStyle w:val="BodyText"/>
      <w:spacing w:line="14" w:lineRule="auto"/>
      <w:rPr>
        <w:sz w:val="20"/>
      </w:rPr>
    </w:pPr>
    <w:r>
      <w:rPr>
        <w:noProof/>
      </w:rPr>
      <mc:AlternateContent>
        <mc:Choice Requires="wps">
          <w:drawing>
            <wp:anchor distT="0" distB="0" distL="0" distR="0" simplePos="0" relativeHeight="479699456" behindDoc="1" locked="0" layoutInCell="1" allowOverlap="1" wp14:anchorId="37D7D426" wp14:editId="6DF296D6">
              <wp:simplePos x="0" y="0"/>
              <wp:positionH relativeFrom="page">
                <wp:posOffset>901700</wp:posOffset>
              </wp:positionH>
              <wp:positionV relativeFrom="page">
                <wp:posOffset>9991677</wp:posOffset>
              </wp:positionV>
              <wp:extent cx="1669414" cy="17462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9414" cy="174625"/>
                      </a:xfrm>
                      <a:prstGeom prst="rect">
                        <a:avLst/>
                      </a:prstGeom>
                    </wps:spPr>
                    <wps:txbx>
                      <w:txbxContent>
                        <w:p w14:paraId="37951830" w14:textId="33DCDB16" w:rsidR="0034216F" w:rsidRDefault="0034216F">
                          <w:pPr>
                            <w:spacing w:before="15"/>
                            <w:ind w:left="20"/>
                            <w:rPr>
                              <w:sz w:val="20"/>
                            </w:rPr>
                          </w:pPr>
                        </w:p>
                        <w:p w14:paraId="00432532" w14:textId="77777777" w:rsidR="00E77DCB" w:rsidRDefault="00E77DCB">
                          <w:pPr>
                            <w:spacing w:before="15"/>
                            <w:ind w:left="20"/>
                            <w:rPr>
                              <w:sz w:val="20"/>
                            </w:rPr>
                          </w:pPr>
                        </w:p>
                      </w:txbxContent>
                    </wps:txbx>
                    <wps:bodyPr wrap="square" lIns="0" tIns="0" rIns="0" bIns="0" rtlCol="0">
                      <a:noAutofit/>
                    </wps:bodyPr>
                  </wps:wsp>
                </a:graphicData>
              </a:graphic>
            </wp:anchor>
          </w:drawing>
        </mc:Choice>
        <mc:Fallback>
          <w:pict>
            <v:shapetype w14:anchorId="37D7D426" id="_x0000_t202" coordsize="21600,21600" o:spt="202" path="m,l,21600r21600,l21600,xe">
              <v:stroke joinstyle="miter"/>
              <v:path gradientshapeok="t" o:connecttype="rect"/>
            </v:shapetype>
            <v:shape id="Textbox 13" o:spid="_x0000_s1095" type="#_x0000_t202" style="position:absolute;margin-left:71pt;margin-top:786.75pt;width:131.45pt;height:13.75pt;z-index:-2361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" filled="f" stroked="f">
              <v:textbox inset="0,0,0,0">
                <w:txbxContent>
                  <w:p w14:paraId="37951830" w14:textId="33DCDB16" w:rsidR="0034216F" w:rsidRDefault="0034216F">
                    <w:pPr>
                      <w:spacing w:before="15"/>
                      <w:ind w:left="20"/>
                      <w:rPr>
                        <w:sz w:val="20"/>
                      </w:rPr>
                    </w:pPr>
                  </w:p>
                  <w:p w14:paraId="00432532" w14:textId="77777777" w:rsidR="00E77DCB" w:rsidRDefault="00E77DCB">
                    <w:pPr>
                      <w:spacing w:before="15"/>
                      <w:ind w:left="20"/>
                      <w:rPr>
                        <w:sz w:val="2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EC23B" w14:textId="77777777" w:rsidR="0034216F" w:rsidRDefault="006B7EE7">
    <w:pPr>
      <w:pStyle w:val="BodyText"/>
      <w:spacing w:line="14" w:lineRule="auto"/>
      <w:rPr>
        <w:sz w:val="20"/>
      </w:rPr>
    </w:pPr>
    <w:r>
      <w:rPr>
        <w:noProof/>
      </w:rPr>
      <mc:AlternateContent>
        <mc:Choice Requires="wps">
          <w:drawing>
            <wp:anchor distT="0" distB="0" distL="0" distR="0" simplePos="0" relativeHeight="479699968" behindDoc="1" locked="0" layoutInCell="1" allowOverlap="1" wp14:anchorId="0E917234" wp14:editId="7CD6DC13">
              <wp:simplePos x="0" y="0"/>
              <wp:positionH relativeFrom="page">
                <wp:posOffset>1176019</wp:posOffset>
              </wp:positionH>
              <wp:positionV relativeFrom="page">
                <wp:posOffset>9399061</wp:posOffset>
              </wp:positionV>
              <wp:extent cx="1572260" cy="16700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2260" cy="167005"/>
                      </a:xfrm>
                      <a:prstGeom prst="rect">
                        <a:avLst/>
                      </a:prstGeom>
                    </wps:spPr>
                    <wps:txbx>
                      <w:txbxContent>
                        <w:p w14:paraId="0905D543" w14:textId="0AE750AD" w:rsidR="0034216F" w:rsidRDefault="0034216F" w:rsidP="006B7EE7">
                          <w:pPr>
                            <w:spacing w:before="14"/>
                            <w:rPr>
                              <w:sz w:val="19"/>
                            </w:rPr>
                          </w:pPr>
                        </w:p>
                      </w:txbxContent>
                    </wps:txbx>
                    <wps:bodyPr wrap="square" lIns="0" tIns="0" rIns="0" bIns="0" rtlCol="0">
                      <a:noAutofit/>
                    </wps:bodyPr>
                  </wps:wsp>
                </a:graphicData>
              </a:graphic>
            </wp:anchor>
          </w:drawing>
        </mc:Choice>
        <mc:Fallback>
          <w:pict>
            <v:shapetype w14:anchorId="0E917234" id="_x0000_t202" coordsize="21600,21600" o:spt="202" path="m,l,21600r21600,l21600,xe">
              <v:stroke joinstyle="miter"/>
              <v:path gradientshapeok="t" o:connecttype="rect"/>
            </v:shapetype>
            <v:shape id="Textbox 14" o:spid="_x0000_s1096" type="#_x0000_t202" style="position:absolute;margin-left:92.6pt;margin-top:740.1pt;width:123.8pt;height:13.15pt;z-index:-2361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" filled="f" stroked="f">
              <v:textbox inset="0,0,0,0">
                <w:txbxContent>
                  <w:p w14:paraId="0905D543" w14:textId="0AE750AD" w:rsidR="0034216F" w:rsidRDefault="0034216F" w:rsidP="006B7EE7">
                    <w:pPr>
                      <w:spacing w:before="14"/>
                      <w:rPr>
                        <w:sz w:val="19"/>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C18A2" w14:textId="5BEF2749" w:rsidR="0034216F" w:rsidRDefault="0034216F">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0C5A1" w14:textId="25449419" w:rsidR="0034216F" w:rsidRDefault="00237FC6">
    <w:pPr>
      <w:pStyle w:val="BodyText"/>
      <w:spacing w:line="14" w:lineRule="auto"/>
      <w:rPr>
        <w:sz w:val="20"/>
      </w:rPr>
    </w:pPr>
    <w:r>
      <w:rPr>
        <w:noProof/>
      </w:rPr>
      <mc:AlternateContent>
        <mc:Choice Requires="wps">
          <w:drawing>
            <wp:anchor distT="0" distB="0" distL="0" distR="0" simplePos="0" relativeHeight="251630592" behindDoc="1" locked="0" layoutInCell="1" allowOverlap="1" wp14:anchorId="616E2AEF" wp14:editId="181201B9">
              <wp:simplePos x="0" y="0"/>
              <wp:positionH relativeFrom="page">
                <wp:posOffset>897834</wp:posOffset>
              </wp:positionH>
              <wp:positionV relativeFrom="page">
                <wp:posOffset>9660834</wp:posOffset>
              </wp:positionV>
              <wp:extent cx="1668780" cy="174625"/>
              <wp:effectExtent l="0" t="0" r="0" b="0"/>
              <wp:wrapNone/>
              <wp:docPr id="216919325"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8780" cy="174625"/>
                      </a:xfrm>
                      <a:prstGeom prst="rect">
                        <a:avLst/>
                      </a:prstGeom>
                    </wps:spPr>
                    <wps:txbx>
                      <w:txbxContent>
                        <w:p w14:paraId="6D8FAD3C" w14:textId="77777777" w:rsidR="00237FC6" w:rsidRDefault="00237FC6" w:rsidP="00237FC6">
                          <w:pPr>
                            <w:spacing w:before="15"/>
                            <w:ind w:left="20"/>
                            <w:rPr>
                              <w:sz w:val="20"/>
                            </w:rPr>
                          </w:pPr>
                          <w:r>
                            <w:rPr>
                              <w:sz w:val="20"/>
                            </w:rPr>
                            <w:t>R&amp;M Property Group</w:t>
                          </w:r>
                          <w:r>
                            <w:rPr>
                              <w:spacing w:val="-6"/>
                              <w:sz w:val="20"/>
                            </w:rPr>
                            <w:t xml:space="preserve"> </w:t>
                          </w:r>
                          <w:r>
                            <w:rPr>
                              <w:spacing w:val="-5"/>
                              <w:sz w:val="20"/>
                            </w:rPr>
                            <w:t>Ltd</w:t>
                          </w:r>
                        </w:p>
                      </w:txbxContent>
                    </wps:txbx>
                    <wps:bodyPr wrap="square" lIns="0" tIns="0" rIns="0" bIns="0" rtlCol="0">
                      <a:noAutofit/>
                    </wps:bodyPr>
                  </wps:wsp>
                </a:graphicData>
              </a:graphic>
            </wp:anchor>
          </w:drawing>
        </mc:Choice>
        <mc:Fallback>
          <w:pict>
            <v:shapetype w14:anchorId="616E2AEF" id="_x0000_t202" coordsize="21600,21600" o:spt="202" path="m,l,21600r21600,l21600,xe">
              <v:stroke joinstyle="miter"/>
              <v:path gradientshapeok="t" o:connecttype="rect"/>
            </v:shapetype>
            <v:shape id="Textbox 17" o:spid="_x0000_s1097" type="#_x0000_t202" style="position:absolute;margin-left:70.7pt;margin-top:760.7pt;width:131.4pt;height:13.75pt;z-index:-25168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" filled="f" stroked="f">
              <v:textbox inset="0,0,0,0">
                <w:txbxContent>
                  <w:p w14:paraId="6D8FAD3C" w14:textId="77777777" w:rsidR="00237FC6" w:rsidRDefault="00237FC6" w:rsidP="00237FC6">
                    <w:pPr>
                      <w:spacing w:before="15"/>
                      <w:ind w:left="20"/>
                      <w:rPr>
                        <w:sz w:val="20"/>
                      </w:rPr>
                    </w:pPr>
                    <w:r>
                      <w:rPr>
                        <w:sz w:val="20"/>
                      </w:rPr>
                      <w:t>R&amp;M Property Group</w:t>
                    </w:r>
                    <w:r>
                      <w:rPr>
                        <w:spacing w:val="-6"/>
                        <w:sz w:val="20"/>
                      </w:rPr>
                      <w:t xml:space="preserve"> </w:t>
                    </w:r>
                    <w:r>
                      <w:rPr>
                        <w:spacing w:val="-5"/>
                        <w:sz w:val="20"/>
                      </w:rPr>
                      <w:t>Ltd</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4CF47" w14:textId="77777777" w:rsidR="0034216F" w:rsidRDefault="006B7EE7">
    <w:pPr>
      <w:pStyle w:val="BodyText"/>
      <w:spacing w:line="14" w:lineRule="auto"/>
      <w:rPr>
        <w:sz w:val="20"/>
      </w:rPr>
    </w:pPr>
    <w:r>
      <w:rPr>
        <w:noProof/>
      </w:rPr>
      <mc:AlternateContent>
        <mc:Choice Requires="wps">
          <w:drawing>
            <wp:anchor distT="0" distB="0" distL="0" distR="0" simplePos="0" relativeHeight="479701504" behindDoc="1" locked="0" layoutInCell="1" allowOverlap="1" wp14:anchorId="35EFDFDA" wp14:editId="4E6B8EB4">
              <wp:simplePos x="0" y="0"/>
              <wp:positionH relativeFrom="page">
                <wp:posOffset>901700</wp:posOffset>
              </wp:positionH>
              <wp:positionV relativeFrom="page">
                <wp:posOffset>9991677</wp:posOffset>
              </wp:positionV>
              <wp:extent cx="1668780" cy="17462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8780" cy="174625"/>
                      </a:xfrm>
                      <a:prstGeom prst="rect">
                        <a:avLst/>
                      </a:prstGeom>
                    </wps:spPr>
                    <wps:txbx>
                      <w:txbxContent>
                        <w:p w14:paraId="7E36B245" w14:textId="6AD15E6A" w:rsidR="0034216F" w:rsidRDefault="00E77DCB">
                          <w:pPr>
                            <w:spacing w:before="15"/>
                            <w:ind w:left="20"/>
                            <w:rPr>
                              <w:sz w:val="20"/>
                            </w:rPr>
                          </w:pPr>
                          <w:r>
                            <w:rPr>
                              <w:sz w:val="20"/>
                            </w:rPr>
                            <w:t>R&amp;M Property Group</w:t>
                          </w:r>
                          <w:r w:rsidR="006B7EE7">
                            <w:rPr>
                              <w:spacing w:val="-6"/>
                              <w:sz w:val="20"/>
                            </w:rPr>
                            <w:t xml:space="preserve"> </w:t>
                          </w:r>
                          <w:r w:rsidR="006B7EE7">
                            <w:rPr>
                              <w:spacing w:val="-5"/>
                              <w:sz w:val="20"/>
                            </w:rPr>
                            <w:t>Ltd</w:t>
                          </w:r>
                        </w:p>
                      </w:txbxContent>
                    </wps:txbx>
                    <wps:bodyPr wrap="square" lIns="0" tIns="0" rIns="0" bIns="0" rtlCol="0">
                      <a:noAutofit/>
                    </wps:bodyPr>
                  </wps:wsp>
                </a:graphicData>
              </a:graphic>
            </wp:anchor>
          </w:drawing>
        </mc:Choice>
        <mc:Fallback>
          <w:pict>
            <v:shapetype w14:anchorId="35EFDFDA" id="_x0000_t202" coordsize="21600,21600" o:spt="202" path="m,l,21600r21600,l21600,xe">
              <v:stroke joinstyle="miter"/>
              <v:path gradientshapeok="t" o:connecttype="rect"/>
            </v:shapetype>
            <v:shape id="_x0000_s1098" type="#_x0000_t202" style="position:absolute;margin-left:71pt;margin-top:786.75pt;width:131.4pt;height:13.75pt;z-index:-2361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" filled="f" stroked="f">
              <v:textbox inset="0,0,0,0">
                <w:txbxContent>
                  <w:p w14:paraId="7E36B245" w14:textId="6AD15E6A" w:rsidR="0034216F" w:rsidRDefault="00E77DCB">
                    <w:pPr>
                      <w:spacing w:before="15"/>
                      <w:ind w:left="20"/>
                      <w:rPr>
                        <w:sz w:val="20"/>
                      </w:rPr>
                    </w:pPr>
                    <w:r>
                      <w:rPr>
                        <w:sz w:val="20"/>
                      </w:rPr>
                      <w:t>R&amp;M Property Group</w:t>
                    </w:r>
                    <w:r w:rsidR="006B7EE7">
                      <w:rPr>
                        <w:spacing w:val="-6"/>
                        <w:sz w:val="20"/>
                      </w:rPr>
                      <w:t xml:space="preserve"> </w:t>
                    </w:r>
                    <w:r w:rsidR="006B7EE7">
                      <w:rPr>
                        <w:spacing w:val="-5"/>
                        <w:sz w:val="20"/>
                      </w:rPr>
                      <w:t>Ltd</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E7562" w14:textId="77777777" w:rsidR="0034216F" w:rsidRDefault="006B7EE7">
    <w:pPr>
      <w:pStyle w:val="BodyText"/>
      <w:spacing w:line="14" w:lineRule="auto"/>
      <w:rPr>
        <w:sz w:val="20"/>
      </w:rPr>
    </w:pPr>
    <w:r>
      <w:rPr>
        <w:noProof/>
      </w:rPr>
      <mc:AlternateContent>
        <mc:Choice Requires="wps">
          <w:drawing>
            <wp:anchor distT="0" distB="0" distL="0" distR="0" simplePos="0" relativeHeight="479702016" behindDoc="1" locked="0" layoutInCell="1" allowOverlap="1" wp14:anchorId="0F4E676F" wp14:editId="7B7E9FE1">
              <wp:simplePos x="0" y="0"/>
              <wp:positionH relativeFrom="page">
                <wp:posOffset>801116</wp:posOffset>
              </wp:positionH>
              <wp:positionV relativeFrom="page">
                <wp:posOffset>6952812</wp:posOffset>
              </wp:positionV>
              <wp:extent cx="1668780" cy="17462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8780" cy="174625"/>
                      </a:xfrm>
                      <a:prstGeom prst="rect">
                        <a:avLst/>
                      </a:prstGeom>
                    </wps:spPr>
                    <wps:txbx>
                      <w:txbxContent>
                        <w:p w14:paraId="2F989FAE" w14:textId="0629F2C7" w:rsidR="0034216F" w:rsidRPr="00C96991" w:rsidRDefault="00C96991" w:rsidP="00C96991">
                          <w:pPr>
                            <w:spacing w:before="15"/>
                            <w:ind w:left="20"/>
                            <w:rPr>
                              <w:spacing w:val="-6"/>
                              <w:sz w:val="20"/>
                            </w:rPr>
                          </w:pPr>
                          <w:r>
                            <w:rPr>
                              <w:sz w:val="20"/>
                            </w:rPr>
                            <w:t xml:space="preserve">R&amp;M Property Group </w:t>
                          </w:r>
                          <w:r w:rsidR="006B7EE7">
                            <w:rPr>
                              <w:spacing w:val="-5"/>
                              <w:sz w:val="20"/>
                            </w:rPr>
                            <w:t>Ltd</w:t>
                          </w:r>
                        </w:p>
                      </w:txbxContent>
                    </wps:txbx>
                    <wps:bodyPr wrap="square" lIns="0" tIns="0" rIns="0" bIns="0" rtlCol="0">
                      <a:noAutofit/>
                    </wps:bodyPr>
                  </wps:wsp>
                </a:graphicData>
              </a:graphic>
            </wp:anchor>
          </w:drawing>
        </mc:Choice>
        <mc:Fallback>
          <w:pict>
            <v:shapetype w14:anchorId="0F4E676F" id="_x0000_t202" coordsize="21600,21600" o:spt="202" path="m,l,21600r21600,l21600,xe">
              <v:stroke joinstyle="miter"/>
              <v:path gradientshapeok="t" o:connecttype="rect"/>
            </v:shapetype>
            <v:shape id="Textbox 19" o:spid="_x0000_s1099" type="#_x0000_t202" style="position:absolute;margin-left:63.1pt;margin-top:547.45pt;width:131.4pt;height:13.75pt;z-index:-2361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" filled="f" stroked="f">
              <v:textbox inset="0,0,0,0">
                <w:txbxContent>
                  <w:p w14:paraId="2F989FAE" w14:textId="0629F2C7" w:rsidR="0034216F" w:rsidRPr="00C96991" w:rsidRDefault="00C96991" w:rsidP="00C96991">
                    <w:pPr>
                      <w:spacing w:before="15"/>
                      <w:ind w:left="20"/>
                      <w:rPr>
                        <w:spacing w:val="-6"/>
                        <w:sz w:val="20"/>
                      </w:rPr>
                    </w:pPr>
                    <w:r>
                      <w:rPr>
                        <w:sz w:val="20"/>
                      </w:rPr>
                      <w:t xml:space="preserve">R&amp;M Property Group </w:t>
                    </w:r>
                    <w:r w:rsidR="006B7EE7">
                      <w:rPr>
                        <w:spacing w:val="-5"/>
                        <w:sz w:val="20"/>
                      </w:rPr>
                      <w:t>Ltd</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39CC6" w14:textId="77777777" w:rsidR="0034216F" w:rsidRDefault="006B7EE7">
    <w:pPr>
      <w:pStyle w:val="BodyText"/>
      <w:spacing w:line="14" w:lineRule="auto"/>
      <w:rPr>
        <w:sz w:val="20"/>
      </w:rPr>
    </w:pPr>
    <w:r>
      <w:rPr>
        <w:noProof/>
      </w:rPr>
      <mc:AlternateContent>
        <mc:Choice Requires="wps">
          <w:drawing>
            <wp:anchor distT="0" distB="0" distL="0" distR="0" simplePos="0" relativeHeight="479702528" behindDoc="1" locked="0" layoutInCell="1" allowOverlap="1" wp14:anchorId="1180CDD3" wp14:editId="1BEDD17C">
              <wp:simplePos x="0" y="0"/>
              <wp:positionH relativeFrom="page">
                <wp:posOffset>993139</wp:posOffset>
              </wp:positionH>
              <wp:positionV relativeFrom="page">
                <wp:posOffset>10080073</wp:posOffset>
              </wp:positionV>
              <wp:extent cx="1668780" cy="17462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8780" cy="174625"/>
                      </a:xfrm>
                      <a:prstGeom prst="rect">
                        <a:avLst/>
                      </a:prstGeom>
                    </wps:spPr>
                    <wps:txbx>
                      <w:txbxContent>
                        <w:p w14:paraId="6A9BEB48" w14:textId="4F505E53" w:rsidR="0034216F" w:rsidRDefault="00E865F1">
                          <w:pPr>
                            <w:spacing w:before="15"/>
                            <w:ind w:left="20"/>
                            <w:rPr>
                              <w:sz w:val="20"/>
                            </w:rPr>
                          </w:pPr>
                          <w:r>
                            <w:rPr>
                              <w:sz w:val="20"/>
                            </w:rPr>
                            <w:t>R&amp;M Property Group Ltd</w:t>
                          </w:r>
                        </w:p>
                      </w:txbxContent>
                    </wps:txbx>
                    <wps:bodyPr wrap="square" lIns="0" tIns="0" rIns="0" bIns="0" rtlCol="0">
                      <a:noAutofit/>
                    </wps:bodyPr>
                  </wps:wsp>
                </a:graphicData>
              </a:graphic>
            </wp:anchor>
          </w:drawing>
        </mc:Choice>
        <mc:Fallback>
          <w:pict>
            <v:shapetype w14:anchorId="1180CDD3" id="_x0000_t202" coordsize="21600,21600" o:spt="202" path="m,l,21600r21600,l21600,xe">
              <v:stroke joinstyle="miter"/>
              <v:path gradientshapeok="t" o:connecttype="rect"/>
            </v:shapetype>
            <v:shape id="Textbox 20" o:spid="_x0000_s1100" type="#_x0000_t202" style="position:absolute;margin-left:78.2pt;margin-top:793.7pt;width:131.4pt;height:13.75pt;z-index:-2361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" filled="f" stroked="f">
              <v:textbox inset="0,0,0,0">
                <w:txbxContent>
                  <w:p w14:paraId="6A9BEB48" w14:textId="4F505E53" w:rsidR="0034216F" w:rsidRDefault="00E865F1">
                    <w:pPr>
                      <w:spacing w:before="15"/>
                      <w:ind w:left="20"/>
                      <w:rPr>
                        <w:sz w:val="20"/>
                      </w:rPr>
                    </w:pPr>
                    <w:r>
                      <w:rPr>
                        <w:sz w:val="20"/>
                      </w:rPr>
                      <w:t>R&amp;M Property Group Ltd</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0A151" w14:textId="31EAD5C1" w:rsidR="0034216F" w:rsidRDefault="0034216F" w:rsidP="00A62BF9">
    <w:pPr>
      <w:pStyle w:val="BodyText"/>
      <w:spacing w:line="14" w:lineRule="auto"/>
      <w:jc w:val="right"/>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243B8" w14:textId="52AF49E7" w:rsidR="0034216F" w:rsidRPr="007A2EA7" w:rsidRDefault="0034216F">
    <w:pPr>
      <w:pStyle w:val="BodyText"/>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75D54" w14:textId="0460909E" w:rsidR="0034216F" w:rsidRDefault="0034216F">
    <w:pPr>
      <w:pStyle w:val="BodyText"/>
      <w:spacing w:line="14" w:lineRule="auto"/>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79AE6" w14:textId="1BA0D6E3" w:rsidR="0034216F" w:rsidRDefault="0034216F">
    <w:pPr>
      <w:pStyle w:val="BodyText"/>
      <w:spacing w:line="14" w:lineRule="auto"/>
      <w:rPr>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E55A4" w14:textId="25ED4C9D" w:rsidR="0034216F" w:rsidRDefault="0034216F">
    <w:pPr>
      <w:pStyle w:val="BodyText"/>
      <w:spacing w:line="14" w:lineRule="auto"/>
      <w:rPr>
        <w:sz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305D4" w14:textId="4B89E3BF" w:rsidR="0034216F" w:rsidRPr="007A2EA7" w:rsidRDefault="0034216F">
    <w:pPr>
      <w:pStyle w:val="BodyText"/>
      <w:spacing w:line="14" w:lineRule="auto"/>
      <w:rPr>
        <w:sz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16757" w14:textId="23661CF4" w:rsidR="0034216F" w:rsidRDefault="0034216F">
    <w:pPr>
      <w:pStyle w:val="BodyText"/>
      <w:spacing w:line="14" w:lineRule="auto"/>
      <w:rPr>
        <w:sz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E6C17" w14:textId="12B431F5" w:rsidR="0034216F" w:rsidRDefault="0034216F">
    <w:pPr>
      <w:pStyle w:val="BodyText"/>
      <w:spacing w:line="14" w:lineRule="auto"/>
      <w:rPr>
        <w:sz w:val="2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9714B" w14:textId="77777777" w:rsidR="0034216F" w:rsidRDefault="006B7EE7">
    <w:pPr>
      <w:pStyle w:val="BodyText"/>
      <w:spacing w:line="14" w:lineRule="auto"/>
      <w:rPr>
        <w:sz w:val="20"/>
      </w:rPr>
    </w:pPr>
    <w:r>
      <w:rPr>
        <w:noProof/>
      </w:rPr>
      <mc:AlternateContent>
        <mc:Choice Requires="wps">
          <w:drawing>
            <wp:anchor distT="0" distB="0" distL="0" distR="0" simplePos="0" relativeHeight="479708160" behindDoc="1" locked="0" layoutInCell="1" allowOverlap="1" wp14:anchorId="0D114C41" wp14:editId="6BA700B9">
              <wp:simplePos x="0" y="0"/>
              <wp:positionH relativeFrom="page">
                <wp:posOffset>1130300</wp:posOffset>
              </wp:positionH>
              <wp:positionV relativeFrom="page">
                <wp:posOffset>9439934</wp:posOffset>
              </wp:positionV>
              <wp:extent cx="1669414" cy="17462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9414" cy="174625"/>
                      </a:xfrm>
                      <a:prstGeom prst="rect">
                        <a:avLst/>
                      </a:prstGeom>
                    </wps:spPr>
                    <wps:txbx>
                      <w:txbxContent>
                        <w:p w14:paraId="3469B478" w14:textId="77777777" w:rsidR="0034216F" w:rsidRDefault="006B7EE7">
                          <w:pPr>
                            <w:spacing w:before="15"/>
                            <w:ind w:left="20"/>
                            <w:rPr>
                              <w:sz w:val="20"/>
                            </w:rPr>
                          </w:pPr>
                          <w:r>
                            <w:rPr>
                              <w:sz w:val="20"/>
                            </w:rPr>
                            <w:t>P</w:t>
                          </w:r>
                          <w:r>
                            <w:rPr>
                              <w:spacing w:val="-8"/>
                              <w:sz w:val="20"/>
                            </w:rPr>
                            <w:t xml:space="preserve"> </w:t>
                          </w:r>
                          <w:r>
                            <w:rPr>
                              <w:sz w:val="20"/>
                            </w:rPr>
                            <w:t>Casey</w:t>
                          </w:r>
                          <w:r>
                            <w:rPr>
                              <w:spacing w:val="-7"/>
                              <w:sz w:val="20"/>
                            </w:rPr>
                            <w:t xml:space="preserve"> </w:t>
                          </w:r>
                          <w:r>
                            <w:rPr>
                              <w:sz w:val="20"/>
                            </w:rPr>
                            <w:t>(Land</w:t>
                          </w:r>
                          <w:r>
                            <w:rPr>
                              <w:spacing w:val="-4"/>
                              <w:sz w:val="20"/>
                            </w:rPr>
                            <w:t xml:space="preserve"> </w:t>
                          </w:r>
                          <w:r>
                            <w:rPr>
                              <w:sz w:val="20"/>
                            </w:rPr>
                            <w:t>Reclamation)</w:t>
                          </w:r>
                          <w:r>
                            <w:rPr>
                              <w:spacing w:val="-5"/>
                              <w:sz w:val="20"/>
                            </w:rPr>
                            <w:t xml:space="preserve"> Ltd</w:t>
                          </w:r>
                        </w:p>
                      </w:txbxContent>
                    </wps:txbx>
                    <wps:bodyPr wrap="square" lIns="0" tIns="0" rIns="0" bIns="0" rtlCol="0">
                      <a:noAutofit/>
                    </wps:bodyPr>
                  </wps:wsp>
                </a:graphicData>
              </a:graphic>
            </wp:anchor>
          </w:drawing>
        </mc:Choice>
        <mc:Fallback>
          <w:pict>
            <v:shapetype w14:anchorId="0D114C41" id="_x0000_t202" coordsize="21600,21600" o:spt="202" path="m,l,21600r21600,l21600,xe">
              <v:stroke joinstyle="miter"/>
              <v:path gradientshapeok="t" o:connecttype="rect"/>
            </v:shapetype>
            <v:shape id="Textbox 35" o:spid="_x0000_s1102" type="#_x0000_t202" style="position:absolute;margin-left:89pt;margin-top:743.3pt;width:131.45pt;height:13.75pt;z-index:-2360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" filled="f" stroked="f">
              <v:textbox inset="0,0,0,0">
                <w:txbxContent>
                  <w:p w14:paraId="3469B478" w14:textId="77777777" w:rsidR="0034216F" w:rsidRDefault="006B7EE7">
                    <w:pPr>
                      <w:spacing w:before="15"/>
                      <w:ind w:left="20"/>
                      <w:rPr>
                        <w:sz w:val="20"/>
                      </w:rPr>
                    </w:pPr>
                    <w:r>
                      <w:rPr>
                        <w:sz w:val="20"/>
                      </w:rPr>
                      <w:t>P</w:t>
                    </w:r>
                    <w:r>
                      <w:rPr>
                        <w:spacing w:val="-8"/>
                        <w:sz w:val="20"/>
                      </w:rPr>
                      <w:t xml:space="preserve"> </w:t>
                    </w:r>
                    <w:r>
                      <w:rPr>
                        <w:sz w:val="20"/>
                      </w:rPr>
                      <w:t>Casey</w:t>
                    </w:r>
                    <w:r>
                      <w:rPr>
                        <w:spacing w:val="-7"/>
                        <w:sz w:val="20"/>
                      </w:rPr>
                      <w:t xml:space="preserve"> </w:t>
                    </w:r>
                    <w:r>
                      <w:rPr>
                        <w:sz w:val="20"/>
                      </w:rPr>
                      <w:t>(Land</w:t>
                    </w:r>
                    <w:r>
                      <w:rPr>
                        <w:spacing w:val="-4"/>
                        <w:sz w:val="20"/>
                      </w:rPr>
                      <w:t xml:space="preserve"> </w:t>
                    </w:r>
                    <w:r>
                      <w:rPr>
                        <w:sz w:val="20"/>
                      </w:rPr>
                      <w:t>Reclamation)</w:t>
                    </w:r>
                    <w:r>
                      <w:rPr>
                        <w:spacing w:val="-5"/>
                        <w:sz w:val="20"/>
                      </w:rPr>
                      <w:t xml:space="preserve"> Ltd</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0F540" w14:textId="77777777" w:rsidR="0034216F" w:rsidRDefault="0034216F">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B7F08" w14:textId="77777777" w:rsidR="0034216F" w:rsidRDefault="0034216F">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1490F" w14:textId="77777777" w:rsidR="0034216F" w:rsidRDefault="0034216F">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4BC22" w14:textId="77777777" w:rsidR="0034216F" w:rsidRDefault="0034216F">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6AB2A" w14:textId="77777777" w:rsidR="0034216F" w:rsidRDefault="0034216F">
    <w:pPr>
      <w:pStyle w:val="BodyText"/>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F6D33" w14:textId="77777777" w:rsidR="0034216F" w:rsidRDefault="0034216F">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31763" w14:textId="77777777" w:rsidR="0034216F" w:rsidRDefault="0034216F">
    <w:pPr>
      <w:pStyle w:val="BodyText"/>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7273A" w14:textId="77777777" w:rsidR="0034216F" w:rsidRDefault="0034216F">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D1873" w14:textId="77777777" w:rsidR="0034216F" w:rsidRDefault="0034216F">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E51C0" w14:textId="77777777" w:rsidR="0034216F" w:rsidRDefault="0034216F">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94872" w14:textId="77777777" w:rsidR="0034216F" w:rsidRDefault="006B7EE7">
    <w:pPr>
      <w:pStyle w:val="BodyText"/>
      <w:spacing w:line="14" w:lineRule="auto"/>
      <w:rPr>
        <w:sz w:val="20"/>
      </w:rPr>
    </w:pPr>
    <w:r>
      <w:rPr>
        <w:noProof/>
      </w:rPr>
      <mc:AlternateContent>
        <mc:Choice Requires="wps">
          <w:drawing>
            <wp:anchor distT="0" distB="0" distL="0" distR="0" simplePos="0" relativeHeight="479710720" behindDoc="1" locked="0" layoutInCell="1" allowOverlap="1" wp14:anchorId="62354012" wp14:editId="2FE7DDB0">
              <wp:simplePos x="0" y="0"/>
              <wp:positionH relativeFrom="page">
                <wp:posOffset>563231</wp:posOffset>
              </wp:positionH>
              <wp:positionV relativeFrom="page">
                <wp:posOffset>6619983</wp:posOffset>
              </wp:positionV>
              <wp:extent cx="2913380" cy="37401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47E99867"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E.E.001</w:t>
                          </w:r>
                        </w:p>
                      </w:txbxContent>
                    </wps:txbx>
                    <wps:bodyPr wrap="square" lIns="0" tIns="0" rIns="0" bIns="0" rtlCol="0">
                      <a:noAutofit/>
                    </wps:bodyPr>
                  </wps:wsp>
                </a:graphicData>
              </a:graphic>
            </wp:anchor>
          </w:drawing>
        </mc:Choice>
        <mc:Fallback>
          <w:pict>
            <v:shapetype w14:anchorId="62354012" id="_x0000_t202" coordsize="21600,21600" o:spt="202" path="m,l,21600r21600,l21600,xe">
              <v:stroke joinstyle="miter"/>
              <v:path gradientshapeok="t" o:connecttype="rect"/>
            </v:shapetype>
            <v:shape id="Textbox 41" o:spid="_x0000_s1106" type="#_x0000_t202" style="position:absolute;margin-left:44.35pt;margin-top:521.25pt;width:229.4pt;height:29.45pt;z-index:-2360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" filled="f" stroked="f">
              <v:textbox inset="0,0,0,0">
                <w:txbxContent>
                  <w:p w14:paraId="47E99867"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E.E.001</w:t>
                    </w:r>
                  </w:p>
                </w:txbxContent>
              </v:textbox>
              <w10:wrap anchorx="page" anchory="page"/>
            </v:shape>
          </w:pict>
        </mc:Fallback>
      </mc:AlternateContent>
    </w:r>
    <w:r>
      <w:rPr>
        <w:noProof/>
      </w:rPr>
      <mc:AlternateContent>
        <mc:Choice Requires="wps">
          <w:drawing>
            <wp:anchor distT="0" distB="0" distL="0" distR="0" simplePos="0" relativeHeight="479711232" behindDoc="1" locked="0" layoutInCell="1" allowOverlap="1" wp14:anchorId="6D307909" wp14:editId="77A02EC6">
              <wp:simplePos x="0" y="0"/>
              <wp:positionH relativeFrom="page">
                <wp:posOffset>9250098</wp:posOffset>
              </wp:positionH>
              <wp:positionV relativeFrom="page">
                <wp:posOffset>6619983</wp:posOffset>
              </wp:positionV>
              <wp:extent cx="666750" cy="19113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7C8B5EDC"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wps:txbx>
                    <wps:bodyPr wrap="square" lIns="0" tIns="0" rIns="0" bIns="0" rtlCol="0">
                      <a:noAutofit/>
                    </wps:bodyPr>
                  </wps:wsp>
                </a:graphicData>
              </a:graphic>
            </wp:anchor>
          </w:drawing>
        </mc:Choice>
        <mc:Fallback>
          <w:pict>
            <v:shape w14:anchorId="6D307909" id="Textbox 42" o:spid="_x0000_s1107" type="#_x0000_t202" style="position:absolute;margin-left:728.35pt;margin-top:521.25pt;width:52.5pt;height:15.05pt;z-index:-2360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" filled="f" stroked="f">
              <v:textbox inset="0,0,0,0">
                <w:txbxContent>
                  <w:p w14:paraId="7C8B5EDC"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62C61" w14:textId="77777777" w:rsidR="0034216F" w:rsidRDefault="006B7EE7">
    <w:pPr>
      <w:pStyle w:val="BodyText"/>
      <w:spacing w:line="14" w:lineRule="auto"/>
      <w:rPr>
        <w:sz w:val="20"/>
      </w:rPr>
    </w:pPr>
    <w:r>
      <w:rPr>
        <w:noProof/>
      </w:rPr>
      <mc:AlternateContent>
        <mc:Choice Requires="wps">
          <w:drawing>
            <wp:anchor distT="0" distB="0" distL="0" distR="0" simplePos="0" relativeHeight="479713792" behindDoc="1" locked="0" layoutInCell="1" allowOverlap="1" wp14:anchorId="7BD60D52" wp14:editId="5DCA08F2">
              <wp:simplePos x="0" y="0"/>
              <wp:positionH relativeFrom="page">
                <wp:posOffset>563231</wp:posOffset>
              </wp:positionH>
              <wp:positionV relativeFrom="page">
                <wp:posOffset>6619983</wp:posOffset>
              </wp:positionV>
              <wp:extent cx="2913380" cy="37401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4BD5AEF1"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G.W.001</w:t>
                          </w:r>
                        </w:p>
                      </w:txbxContent>
                    </wps:txbx>
                    <wps:bodyPr wrap="square" lIns="0" tIns="0" rIns="0" bIns="0" rtlCol="0">
                      <a:noAutofit/>
                    </wps:bodyPr>
                  </wps:wsp>
                </a:graphicData>
              </a:graphic>
            </wp:anchor>
          </w:drawing>
        </mc:Choice>
        <mc:Fallback>
          <w:pict>
            <v:shapetype w14:anchorId="7BD60D52" id="_x0000_t202" coordsize="21600,21600" o:spt="202" path="m,l,21600r21600,l21600,xe">
              <v:stroke joinstyle="miter"/>
              <v:path gradientshapeok="t" o:connecttype="rect"/>
            </v:shapetype>
            <v:shape id="Textbox 47" o:spid="_x0000_s1111" type="#_x0000_t202" style="position:absolute;margin-left:44.35pt;margin-top:521.25pt;width:229.4pt;height:29.45pt;z-index:-2360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" filled="f" stroked="f">
              <v:textbox inset="0,0,0,0">
                <w:txbxContent>
                  <w:p w14:paraId="4BD5AEF1"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G.W.001</w:t>
                    </w:r>
                  </w:p>
                </w:txbxContent>
              </v:textbox>
              <w10:wrap anchorx="page" anchory="page"/>
            </v:shape>
          </w:pict>
        </mc:Fallback>
      </mc:AlternateContent>
    </w:r>
    <w:r>
      <w:rPr>
        <w:noProof/>
      </w:rPr>
      <mc:AlternateContent>
        <mc:Choice Requires="wps">
          <w:drawing>
            <wp:anchor distT="0" distB="0" distL="0" distR="0" simplePos="0" relativeHeight="479714304" behindDoc="1" locked="0" layoutInCell="1" allowOverlap="1" wp14:anchorId="2AC621C7" wp14:editId="0E0A9E6C">
              <wp:simplePos x="0" y="0"/>
              <wp:positionH relativeFrom="page">
                <wp:posOffset>9250098</wp:posOffset>
              </wp:positionH>
              <wp:positionV relativeFrom="page">
                <wp:posOffset>6619983</wp:posOffset>
              </wp:positionV>
              <wp:extent cx="666750" cy="19113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5FAE3CC8"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wps:txbx>
                    <wps:bodyPr wrap="square" lIns="0" tIns="0" rIns="0" bIns="0" rtlCol="0">
                      <a:noAutofit/>
                    </wps:bodyPr>
                  </wps:wsp>
                </a:graphicData>
              </a:graphic>
            </wp:anchor>
          </w:drawing>
        </mc:Choice>
        <mc:Fallback>
          <w:pict>
            <v:shape w14:anchorId="2AC621C7" id="Textbox 48" o:spid="_x0000_s1112" type="#_x0000_t202" style="position:absolute;margin-left:728.35pt;margin-top:521.25pt;width:52.5pt;height:15.05pt;z-index:-2360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" filled="f" stroked="f">
              <v:textbox inset="0,0,0,0">
                <w:txbxContent>
                  <w:p w14:paraId="5FAE3CC8"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D7898" w14:textId="77777777" w:rsidR="0034216F" w:rsidRDefault="006B7EE7">
    <w:pPr>
      <w:pStyle w:val="BodyText"/>
      <w:spacing w:line="14" w:lineRule="auto"/>
      <w:rPr>
        <w:sz w:val="20"/>
      </w:rPr>
    </w:pPr>
    <w:r>
      <w:rPr>
        <w:noProof/>
      </w:rPr>
      <mc:AlternateContent>
        <mc:Choice Requires="wps">
          <w:drawing>
            <wp:anchor distT="0" distB="0" distL="0" distR="0" simplePos="0" relativeHeight="479716864" behindDoc="1" locked="0" layoutInCell="1" allowOverlap="1" wp14:anchorId="4E542533" wp14:editId="0D23F810">
              <wp:simplePos x="0" y="0"/>
              <wp:positionH relativeFrom="page">
                <wp:posOffset>563231</wp:posOffset>
              </wp:positionH>
              <wp:positionV relativeFrom="page">
                <wp:posOffset>6619983</wp:posOffset>
              </wp:positionV>
              <wp:extent cx="2913380" cy="37401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705223B4"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G.W.002</w:t>
                          </w:r>
                        </w:p>
                      </w:txbxContent>
                    </wps:txbx>
                    <wps:bodyPr wrap="square" lIns="0" tIns="0" rIns="0" bIns="0" rtlCol="0">
                      <a:noAutofit/>
                    </wps:bodyPr>
                  </wps:wsp>
                </a:graphicData>
              </a:graphic>
            </wp:anchor>
          </w:drawing>
        </mc:Choice>
        <mc:Fallback>
          <w:pict>
            <v:shapetype w14:anchorId="4E542533" id="_x0000_t202" coordsize="21600,21600" o:spt="202" path="m,l,21600r21600,l21600,xe">
              <v:stroke joinstyle="miter"/>
              <v:path gradientshapeok="t" o:connecttype="rect"/>
            </v:shapetype>
            <v:shape id="Textbox 53" o:spid="_x0000_s1116" type="#_x0000_t202" style="position:absolute;margin-left:44.35pt;margin-top:521.25pt;width:229.4pt;height:29.45pt;z-index:-2359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" filled="f" stroked="f">
              <v:textbox inset="0,0,0,0">
                <w:txbxContent>
                  <w:p w14:paraId="705223B4"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G.W.002</w:t>
                    </w:r>
                  </w:p>
                </w:txbxContent>
              </v:textbox>
              <w10:wrap anchorx="page" anchory="page"/>
            </v:shape>
          </w:pict>
        </mc:Fallback>
      </mc:AlternateContent>
    </w:r>
    <w:r>
      <w:rPr>
        <w:noProof/>
      </w:rPr>
      <mc:AlternateContent>
        <mc:Choice Requires="wps">
          <w:drawing>
            <wp:anchor distT="0" distB="0" distL="0" distR="0" simplePos="0" relativeHeight="479717376" behindDoc="1" locked="0" layoutInCell="1" allowOverlap="1" wp14:anchorId="37F02BD2" wp14:editId="13CDDF00">
              <wp:simplePos x="0" y="0"/>
              <wp:positionH relativeFrom="page">
                <wp:posOffset>9250098</wp:posOffset>
              </wp:positionH>
              <wp:positionV relativeFrom="page">
                <wp:posOffset>6619983</wp:posOffset>
              </wp:positionV>
              <wp:extent cx="666750" cy="19113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57EDF4A8"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wps:txbx>
                    <wps:bodyPr wrap="square" lIns="0" tIns="0" rIns="0" bIns="0" rtlCol="0">
                      <a:noAutofit/>
                    </wps:bodyPr>
                  </wps:wsp>
                </a:graphicData>
              </a:graphic>
            </wp:anchor>
          </w:drawing>
        </mc:Choice>
        <mc:Fallback>
          <w:pict>
            <v:shape w14:anchorId="37F02BD2" id="Textbox 54" o:spid="_x0000_s1117" type="#_x0000_t202" style="position:absolute;margin-left:728.35pt;margin-top:521.25pt;width:52.5pt;height:15.05pt;z-index:-23599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" filled="f" stroked="f">
              <v:textbox inset="0,0,0,0">
                <w:txbxContent>
                  <w:p w14:paraId="57EDF4A8"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E1073" w14:textId="77777777" w:rsidR="0034216F" w:rsidRDefault="006B7EE7">
    <w:pPr>
      <w:pStyle w:val="BodyText"/>
      <w:spacing w:line="14" w:lineRule="auto"/>
      <w:rPr>
        <w:sz w:val="20"/>
      </w:rPr>
    </w:pPr>
    <w:r>
      <w:rPr>
        <w:noProof/>
      </w:rPr>
      <mc:AlternateContent>
        <mc:Choice Requires="wps">
          <w:drawing>
            <wp:anchor distT="0" distB="0" distL="0" distR="0" simplePos="0" relativeHeight="479719936" behindDoc="1" locked="0" layoutInCell="1" allowOverlap="1" wp14:anchorId="493C5ED1" wp14:editId="2C0E40D5">
              <wp:simplePos x="0" y="0"/>
              <wp:positionH relativeFrom="page">
                <wp:posOffset>563231</wp:posOffset>
              </wp:positionH>
              <wp:positionV relativeFrom="page">
                <wp:posOffset>6619983</wp:posOffset>
              </wp:positionV>
              <wp:extent cx="2913380" cy="37401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653B5D9F"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H. 001</w:t>
                          </w:r>
                        </w:p>
                      </w:txbxContent>
                    </wps:txbx>
                    <wps:bodyPr wrap="square" lIns="0" tIns="0" rIns="0" bIns="0" rtlCol="0">
                      <a:noAutofit/>
                    </wps:bodyPr>
                  </wps:wsp>
                </a:graphicData>
              </a:graphic>
            </wp:anchor>
          </w:drawing>
        </mc:Choice>
        <mc:Fallback>
          <w:pict>
            <v:shapetype w14:anchorId="493C5ED1" id="_x0000_t202" coordsize="21600,21600" o:spt="202" path="m,l,21600r21600,l21600,xe">
              <v:stroke joinstyle="miter"/>
              <v:path gradientshapeok="t" o:connecttype="rect"/>
            </v:shapetype>
            <v:shape id="Textbox 59" o:spid="_x0000_s1122" type="#_x0000_t202" style="position:absolute;margin-left:44.35pt;margin-top:521.25pt;width:229.4pt;height:29.45pt;z-index:-2359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" filled="f" stroked="f">
              <v:textbox inset="0,0,0,0">
                <w:txbxContent>
                  <w:p w14:paraId="653B5D9F"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H. 001</w:t>
                    </w:r>
                  </w:p>
                </w:txbxContent>
              </v:textbox>
              <w10:wrap anchorx="page" anchory="page"/>
            </v:shape>
          </w:pict>
        </mc:Fallback>
      </mc:AlternateContent>
    </w:r>
    <w:r>
      <w:rPr>
        <w:noProof/>
      </w:rPr>
      <mc:AlternateContent>
        <mc:Choice Requires="wps">
          <w:drawing>
            <wp:anchor distT="0" distB="0" distL="0" distR="0" simplePos="0" relativeHeight="479720448" behindDoc="1" locked="0" layoutInCell="1" allowOverlap="1" wp14:anchorId="39D9FB1A" wp14:editId="7A82F879">
              <wp:simplePos x="0" y="0"/>
              <wp:positionH relativeFrom="page">
                <wp:posOffset>9250098</wp:posOffset>
              </wp:positionH>
              <wp:positionV relativeFrom="page">
                <wp:posOffset>6619983</wp:posOffset>
              </wp:positionV>
              <wp:extent cx="666750" cy="19113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1BD715B5"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wps:txbx>
                    <wps:bodyPr wrap="square" lIns="0" tIns="0" rIns="0" bIns="0" rtlCol="0">
                      <a:noAutofit/>
                    </wps:bodyPr>
                  </wps:wsp>
                </a:graphicData>
              </a:graphic>
            </wp:anchor>
          </w:drawing>
        </mc:Choice>
        <mc:Fallback>
          <w:pict>
            <v:shape w14:anchorId="39D9FB1A" id="Textbox 60" o:spid="_x0000_s1123" type="#_x0000_t202" style="position:absolute;margin-left:728.35pt;margin-top:521.25pt;width:52.5pt;height:15.05pt;z-index:-2359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" filled="f" stroked="f">
              <v:textbox inset="0,0,0,0">
                <w:txbxContent>
                  <w:p w14:paraId="1BD715B5"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979DD" w14:textId="77777777" w:rsidR="0034216F" w:rsidRDefault="006B7EE7">
    <w:pPr>
      <w:pStyle w:val="BodyText"/>
      <w:spacing w:line="14" w:lineRule="auto"/>
      <w:rPr>
        <w:sz w:val="20"/>
      </w:rPr>
    </w:pPr>
    <w:r>
      <w:rPr>
        <w:noProof/>
      </w:rPr>
      <mc:AlternateContent>
        <mc:Choice Requires="wps">
          <w:drawing>
            <wp:anchor distT="0" distB="0" distL="0" distR="0" simplePos="0" relativeHeight="479723008" behindDoc="1" locked="0" layoutInCell="1" allowOverlap="1" wp14:anchorId="1AFA90EF" wp14:editId="1996E589">
              <wp:simplePos x="0" y="0"/>
              <wp:positionH relativeFrom="page">
                <wp:posOffset>563091</wp:posOffset>
              </wp:positionH>
              <wp:positionV relativeFrom="page">
                <wp:posOffset>6741903</wp:posOffset>
              </wp:positionV>
              <wp:extent cx="2913380" cy="37401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4D2CEC13"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H. 003</w:t>
                          </w:r>
                        </w:p>
                      </w:txbxContent>
                    </wps:txbx>
                    <wps:bodyPr wrap="square" lIns="0" tIns="0" rIns="0" bIns="0" rtlCol="0">
                      <a:noAutofit/>
                    </wps:bodyPr>
                  </wps:wsp>
                </a:graphicData>
              </a:graphic>
            </wp:anchor>
          </w:drawing>
        </mc:Choice>
        <mc:Fallback>
          <w:pict>
            <v:shapetype w14:anchorId="1AFA90EF" id="_x0000_t202" coordsize="21600,21600" o:spt="202" path="m,l,21600r21600,l21600,xe">
              <v:stroke joinstyle="miter"/>
              <v:path gradientshapeok="t" o:connecttype="rect"/>
            </v:shapetype>
            <v:shape id="Textbox 65" o:spid="_x0000_s1128" type="#_x0000_t202" style="position:absolute;margin-left:44.35pt;margin-top:530.85pt;width:229.4pt;height:29.45pt;z-index:-2359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" filled="f" stroked="f">
              <v:textbox inset="0,0,0,0">
                <w:txbxContent>
                  <w:p w14:paraId="4D2CEC13"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H. 003</w:t>
                    </w:r>
                  </w:p>
                </w:txbxContent>
              </v:textbox>
              <w10:wrap anchorx="page" anchory="page"/>
            </v:shape>
          </w:pict>
        </mc:Fallback>
      </mc:AlternateContent>
    </w:r>
    <w:r>
      <w:rPr>
        <w:noProof/>
      </w:rPr>
      <mc:AlternateContent>
        <mc:Choice Requires="wps">
          <w:drawing>
            <wp:anchor distT="0" distB="0" distL="0" distR="0" simplePos="0" relativeHeight="479723520" behindDoc="1" locked="0" layoutInCell="1" allowOverlap="1" wp14:anchorId="4CF081E6" wp14:editId="41B4392F">
              <wp:simplePos x="0" y="0"/>
              <wp:positionH relativeFrom="page">
                <wp:posOffset>9249958</wp:posOffset>
              </wp:positionH>
              <wp:positionV relativeFrom="page">
                <wp:posOffset>6741903</wp:posOffset>
              </wp:positionV>
              <wp:extent cx="666750" cy="19113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18D05776"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wps:txbx>
                    <wps:bodyPr wrap="square" lIns="0" tIns="0" rIns="0" bIns="0" rtlCol="0">
                      <a:noAutofit/>
                    </wps:bodyPr>
                  </wps:wsp>
                </a:graphicData>
              </a:graphic>
            </wp:anchor>
          </w:drawing>
        </mc:Choice>
        <mc:Fallback>
          <w:pict>
            <v:shape w14:anchorId="4CF081E6" id="Textbox 66" o:spid="_x0000_s1129" type="#_x0000_t202" style="position:absolute;margin-left:728.35pt;margin-top:530.85pt;width:52.5pt;height:15.05pt;z-index:-2359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" filled="f" stroked="f">
              <v:textbox inset="0,0,0,0">
                <w:txbxContent>
                  <w:p w14:paraId="18D05776"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7EA22" w14:textId="77777777" w:rsidR="0034216F" w:rsidRDefault="006B7EE7">
    <w:pPr>
      <w:pStyle w:val="BodyText"/>
      <w:spacing w:line="14" w:lineRule="auto"/>
      <w:rPr>
        <w:sz w:val="20"/>
      </w:rPr>
    </w:pPr>
    <w:r>
      <w:rPr>
        <w:noProof/>
      </w:rPr>
      <mc:AlternateContent>
        <mc:Choice Requires="wps">
          <w:drawing>
            <wp:anchor distT="0" distB="0" distL="0" distR="0" simplePos="0" relativeHeight="479726080" behindDoc="1" locked="0" layoutInCell="1" allowOverlap="1" wp14:anchorId="37F798EF" wp14:editId="30B2D0C2">
              <wp:simplePos x="0" y="0"/>
              <wp:positionH relativeFrom="page">
                <wp:posOffset>563091</wp:posOffset>
              </wp:positionH>
              <wp:positionV relativeFrom="page">
                <wp:posOffset>6635222</wp:posOffset>
              </wp:positionV>
              <wp:extent cx="2913380" cy="35877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58775"/>
                      </a:xfrm>
                      <a:prstGeom prst="rect">
                        <a:avLst/>
                      </a:prstGeom>
                    </wps:spPr>
                    <wps:txbx>
                      <w:txbxContent>
                        <w:p w14:paraId="05E7A3C8"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H. 004</w:t>
                          </w:r>
                        </w:p>
                      </w:txbxContent>
                    </wps:txbx>
                    <wps:bodyPr wrap="square" lIns="0" tIns="0" rIns="0" bIns="0" rtlCol="0">
                      <a:noAutofit/>
                    </wps:bodyPr>
                  </wps:wsp>
                </a:graphicData>
              </a:graphic>
            </wp:anchor>
          </w:drawing>
        </mc:Choice>
        <mc:Fallback>
          <w:pict>
            <v:shapetype w14:anchorId="37F798EF" id="_x0000_t202" coordsize="21600,21600" o:spt="202" path="m,l,21600r21600,l21600,xe">
              <v:stroke joinstyle="miter"/>
              <v:path gradientshapeok="t" o:connecttype="rect"/>
            </v:shapetype>
            <v:shape id="Textbox 71" o:spid="_x0000_s1133" type="#_x0000_t202" style="position:absolute;margin-left:44.35pt;margin-top:522.45pt;width:229.4pt;height:28.25pt;z-index:-2359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" filled="f" stroked="f">
              <v:textbox inset="0,0,0,0">
                <w:txbxContent>
                  <w:p w14:paraId="05E7A3C8"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H. 004</w:t>
                    </w:r>
                  </w:p>
                </w:txbxContent>
              </v:textbox>
              <w10:wrap anchorx="page" anchory="page"/>
            </v:shape>
          </w:pict>
        </mc:Fallback>
      </mc:AlternateContent>
    </w:r>
    <w:r>
      <w:rPr>
        <w:noProof/>
      </w:rPr>
      <mc:AlternateContent>
        <mc:Choice Requires="wps">
          <w:drawing>
            <wp:anchor distT="0" distB="0" distL="0" distR="0" simplePos="0" relativeHeight="479726592" behindDoc="1" locked="0" layoutInCell="1" allowOverlap="1" wp14:anchorId="56FF6456" wp14:editId="1EB92A7C">
              <wp:simplePos x="0" y="0"/>
              <wp:positionH relativeFrom="page">
                <wp:posOffset>9249958</wp:posOffset>
              </wp:positionH>
              <wp:positionV relativeFrom="page">
                <wp:posOffset>6635222</wp:posOffset>
              </wp:positionV>
              <wp:extent cx="666750" cy="19113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11CC26FA"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wps:txbx>
                    <wps:bodyPr wrap="square" lIns="0" tIns="0" rIns="0" bIns="0" rtlCol="0">
                      <a:noAutofit/>
                    </wps:bodyPr>
                  </wps:wsp>
                </a:graphicData>
              </a:graphic>
            </wp:anchor>
          </w:drawing>
        </mc:Choice>
        <mc:Fallback>
          <w:pict>
            <v:shape w14:anchorId="56FF6456" id="Textbox 72" o:spid="_x0000_s1134" type="#_x0000_t202" style="position:absolute;margin-left:728.35pt;margin-top:522.45pt;width:52.5pt;height:15.05pt;z-index:-2358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" filled="f" stroked="f">
              <v:textbox inset="0,0,0,0">
                <w:txbxContent>
                  <w:p w14:paraId="11CC26FA"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64869" w14:textId="77777777" w:rsidR="0034216F" w:rsidRDefault="006B7EE7">
    <w:pPr>
      <w:pStyle w:val="BodyText"/>
      <w:spacing w:line="14" w:lineRule="auto"/>
      <w:rPr>
        <w:sz w:val="20"/>
      </w:rPr>
    </w:pPr>
    <w:r>
      <w:rPr>
        <w:noProof/>
      </w:rPr>
      <mc:AlternateContent>
        <mc:Choice Requires="wps">
          <w:drawing>
            <wp:anchor distT="0" distB="0" distL="0" distR="0" simplePos="0" relativeHeight="479729152" behindDoc="1" locked="0" layoutInCell="1" allowOverlap="1" wp14:anchorId="529897D5" wp14:editId="43059E58">
              <wp:simplePos x="0" y="0"/>
              <wp:positionH relativeFrom="page">
                <wp:posOffset>563091</wp:posOffset>
              </wp:positionH>
              <wp:positionV relativeFrom="page">
                <wp:posOffset>6635222</wp:posOffset>
              </wp:positionV>
              <wp:extent cx="2913380" cy="35877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58775"/>
                      </a:xfrm>
                      <a:prstGeom prst="rect">
                        <a:avLst/>
                      </a:prstGeom>
                    </wps:spPr>
                    <wps:txbx>
                      <w:txbxContent>
                        <w:p w14:paraId="738E3FDE"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H. 005</w:t>
                          </w:r>
                        </w:p>
                      </w:txbxContent>
                    </wps:txbx>
                    <wps:bodyPr wrap="square" lIns="0" tIns="0" rIns="0" bIns="0" rtlCol="0">
                      <a:noAutofit/>
                    </wps:bodyPr>
                  </wps:wsp>
                </a:graphicData>
              </a:graphic>
            </wp:anchor>
          </w:drawing>
        </mc:Choice>
        <mc:Fallback>
          <w:pict>
            <v:shapetype w14:anchorId="529897D5" id="_x0000_t202" coordsize="21600,21600" o:spt="202" path="m,l,21600r21600,l21600,xe">
              <v:stroke joinstyle="miter"/>
              <v:path gradientshapeok="t" o:connecttype="rect"/>
            </v:shapetype>
            <v:shape id="Textbox 77" o:spid="_x0000_s1138" type="#_x0000_t202" style="position:absolute;margin-left:44.35pt;margin-top:522.45pt;width:229.4pt;height:28.25pt;z-index:-2358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" filled="f" stroked="f">
              <v:textbox inset="0,0,0,0">
                <w:txbxContent>
                  <w:p w14:paraId="738E3FDE"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H. 005</w:t>
                    </w:r>
                  </w:p>
                </w:txbxContent>
              </v:textbox>
              <w10:wrap anchorx="page" anchory="page"/>
            </v:shape>
          </w:pict>
        </mc:Fallback>
      </mc:AlternateContent>
    </w:r>
    <w:r>
      <w:rPr>
        <w:noProof/>
      </w:rPr>
      <mc:AlternateContent>
        <mc:Choice Requires="wps">
          <w:drawing>
            <wp:anchor distT="0" distB="0" distL="0" distR="0" simplePos="0" relativeHeight="479729664" behindDoc="1" locked="0" layoutInCell="1" allowOverlap="1" wp14:anchorId="49987940" wp14:editId="79705993">
              <wp:simplePos x="0" y="0"/>
              <wp:positionH relativeFrom="page">
                <wp:posOffset>9249958</wp:posOffset>
              </wp:positionH>
              <wp:positionV relativeFrom="page">
                <wp:posOffset>6635222</wp:posOffset>
              </wp:positionV>
              <wp:extent cx="666750" cy="19113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18FECB41"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wps:txbx>
                    <wps:bodyPr wrap="square" lIns="0" tIns="0" rIns="0" bIns="0" rtlCol="0">
                      <a:noAutofit/>
                    </wps:bodyPr>
                  </wps:wsp>
                </a:graphicData>
              </a:graphic>
            </wp:anchor>
          </w:drawing>
        </mc:Choice>
        <mc:Fallback>
          <w:pict>
            <v:shape w14:anchorId="49987940" id="Textbox 78" o:spid="_x0000_s1139" type="#_x0000_t202" style="position:absolute;margin-left:728.35pt;margin-top:522.45pt;width:52.5pt;height:15.05pt;z-index:-2358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" filled="f" stroked="f">
              <v:textbox inset="0,0,0,0">
                <w:txbxContent>
                  <w:p w14:paraId="18FECB41"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D6D07" w14:textId="77777777" w:rsidR="0034216F" w:rsidRDefault="006B7EE7">
    <w:pPr>
      <w:pStyle w:val="BodyText"/>
      <w:spacing w:line="14" w:lineRule="auto"/>
      <w:rPr>
        <w:sz w:val="20"/>
      </w:rPr>
    </w:pPr>
    <w:r>
      <w:rPr>
        <w:noProof/>
      </w:rPr>
      <mc:AlternateContent>
        <mc:Choice Requires="wps">
          <w:drawing>
            <wp:anchor distT="0" distB="0" distL="0" distR="0" simplePos="0" relativeHeight="479732224" behindDoc="1" locked="0" layoutInCell="1" allowOverlap="1" wp14:anchorId="308DDF2E" wp14:editId="4DB7A8D3">
              <wp:simplePos x="0" y="0"/>
              <wp:positionH relativeFrom="page">
                <wp:posOffset>563091</wp:posOffset>
              </wp:positionH>
              <wp:positionV relativeFrom="page">
                <wp:posOffset>6635222</wp:posOffset>
              </wp:positionV>
              <wp:extent cx="2913380" cy="358775"/>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58775"/>
                      </a:xfrm>
                      <a:prstGeom prst="rect">
                        <a:avLst/>
                      </a:prstGeom>
                    </wps:spPr>
                    <wps:txbx>
                      <w:txbxContent>
                        <w:p w14:paraId="0C602B7C"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H. 006</w:t>
                          </w:r>
                        </w:p>
                      </w:txbxContent>
                    </wps:txbx>
                    <wps:bodyPr wrap="square" lIns="0" tIns="0" rIns="0" bIns="0" rtlCol="0">
                      <a:noAutofit/>
                    </wps:bodyPr>
                  </wps:wsp>
                </a:graphicData>
              </a:graphic>
            </wp:anchor>
          </w:drawing>
        </mc:Choice>
        <mc:Fallback>
          <w:pict>
            <v:shapetype w14:anchorId="308DDF2E" id="_x0000_t202" coordsize="21600,21600" o:spt="202" path="m,l,21600r21600,l21600,xe">
              <v:stroke joinstyle="miter"/>
              <v:path gradientshapeok="t" o:connecttype="rect"/>
            </v:shapetype>
            <v:shape id="Textbox 83" o:spid="_x0000_s1143" type="#_x0000_t202" style="position:absolute;margin-left:44.35pt;margin-top:522.45pt;width:229.4pt;height:28.25pt;z-index:-2358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" filled="f" stroked="f">
              <v:textbox inset="0,0,0,0">
                <w:txbxContent>
                  <w:p w14:paraId="0C602B7C"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H. 006</w:t>
                    </w:r>
                  </w:p>
                </w:txbxContent>
              </v:textbox>
              <w10:wrap anchorx="page" anchory="page"/>
            </v:shape>
          </w:pict>
        </mc:Fallback>
      </mc:AlternateContent>
    </w:r>
    <w:r>
      <w:rPr>
        <w:noProof/>
      </w:rPr>
      <mc:AlternateContent>
        <mc:Choice Requires="wps">
          <w:drawing>
            <wp:anchor distT="0" distB="0" distL="0" distR="0" simplePos="0" relativeHeight="479732736" behindDoc="1" locked="0" layoutInCell="1" allowOverlap="1" wp14:anchorId="19D48614" wp14:editId="092859C7">
              <wp:simplePos x="0" y="0"/>
              <wp:positionH relativeFrom="page">
                <wp:posOffset>9249958</wp:posOffset>
              </wp:positionH>
              <wp:positionV relativeFrom="page">
                <wp:posOffset>6635222</wp:posOffset>
              </wp:positionV>
              <wp:extent cx="666750" cy="19113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68EFD482"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wps:txbx>
                    <wps:bodyPr wrap="square" lIns="0" tIns="0" rIns="0" bIns="0" rtlCol="0">
                      <a:noAutofit/>
                    </wps:bodyPr>
                  </wps:wsp>
                </a:graphicData>
              </a:graphic>
            </wp:anchor>
          </w:drawing>
        </mc:Choice>
        <mc:Fallback>
          <w:pict>
            <v:shape w14:anchorId="19D48614" id="Textbox 84" o:spid="_x0000_s1144" type="#_x0000_t202" style="position:absolute;margin-left:728.35pt;margin-top:522.45pt;width:52.5pt;height:15.05pt;z-index:-2358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" filled="f" stroked="f">
              <v:textbox inset="0,0,0,0">
                <w:txbxContent>
                  <w:p w14:paraId="68EFD482"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AE018" w14:textId="77777777" w:rsidR="0034216F" w:rsidRDefault="006B7EE7">
    <w:pPr>
      <w:pStyle w:val="BodyText"/>
      <w:spacing w:line="14" w:lineRule="auto"/>
      <w:rPr>
        <w:sz w:val="20"/>
      </w:rPr>
    </w:pPr>
    <w:r>
      <w:rPr>
        <w:noProof/>
      </w:rPr>
      <mc:AlternateContent>
        <mc:Choice Requires="wps">
          <w:drawing>
            <wp:anchor distT="0" distB="0" distL="0" distR="0" simplePos="0" relativeHeight="479735296" behindDoc="1" locked="0" layoutInCell="1" allowOverlap="1" wp14:anchorId="16B30843" wp14:editId="6D50B4CC">
              <wp:simplePos x="0" y="0"/>
              <wp:positionH relativeFrom="page">
                <wp:posOffset>563231</wp:posOffset>
              </wp:positionH>
              <wp:positionV relativeFrom="page">
                <wp:posOffset>6741903</wp:posOffset>
              </wp:positionV>
              <wp:extent cx="2913380" cy="374015"/>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78700F1E"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H. 012</w:t>
                          </w:r>
                        </w:p>
                      </w:txbxContent>
                    </wps:txbx>
                    <wps:bodyPr wrap="square" lIns="0" tIns="0" rIns="0" bIns="0" rtlCol="0">
                      <a:noAutofit/>
                    </wps:bodyPr>
                  </wps:wsp>
                </a:graphicData>
              </a:graphic>
            </wp:anchor>
          </w:drawing>
        </mc:Choice>
        <mc:Fallback>
          <w:pict>
            <v:shapetype w14:anchorId="16B30843" id="_x0000_t202" coordsize="21600,21600" o:spt="202" path="m,l,21600r21600,l21600,xe">
              <v:stroke joinstyle="miter"/>
              <v:path gradientshapeok="t" o:connecttype="rect"/>
            </v:shapetype>
            <v:shape id="Textbox 89" o:spid="_x0000_s1148" type="#_x0000_t202" style="position:absolute;margin-left:44.35pt;margin-top:530.85pt;width:229.4pt;height:29.45pt;z-index:-2358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" filled="f" stroked="f">
              <v:textbox inset="0,0,0,0">
                <w:txbxContent>
                  <w:p w14:paraId="78700F1E"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H. 012</w:t>
                    </w:r>
                  </w:p>
                </w:txbxContent>
              </v:textbox>
              <w10:wrap anchorx="page" anchory="page"/>
            </v:shape>
          </w:pict>
        </mc:Fallback>
      </mc:AlternateContent>
    </w:r>
    <w:r>
      <w:rPr>
        <w:noProof/>
      </w:rPr>
      <mc:AlternateContent>
        <mc:Choice Requires="wps">
          <w:drawing>
            <wp:anchor distT="0" distB="0" distL="0" distR="0" simplePos="0" relativeHeight="479735808" behindDoc="1" locked="0" layoutInCell="1" allowOverlap="1" wp14:anchorId="4C34FABB" wp14:editId="2783C541">
              <wp:simplePos x="0" y="0"/>
              <wp:positionH relativeFrom="page">
                <wp:posOffset>9250098</wp:posOffset>
              </wp:positionH>
              <wp:positionV relativeFrom="page">
                <wp:posOffset>6741903</wp:posOffset>
              </wp:positionV>
              <wp:extent cx="666750" cy="19113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06B07179"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wps:txbx>
                    <wps:bodyPr wrap="square" lIns="0" tIns="0" rIns="0" bIns="0" rtlCol="0">
                      <a:noAutofit/>
                    </wps:bodyPr>
                  </wps:wsp>
                </a:graphicData>
              </a:graphic>
            </wp:anchor>
          </w:drawing>
        </mc:Choice>
        <mc:Fallback>
          <w:pict>
            <v:shape w14:anchorId="4C34FABB" id="Textbox 90" o:spid="_x0000_s1149" type="#_x0000_t202" style="position:absolute;margin-left:728.35pt;margin-top:530.85pt;width:52.5pt;height:15.05pt;z-index:-2358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" filled="f" stroked="f">
              <v:textbox inset="0,0,0,0">
                <w:txbxContent>
                  <w:p w14:paraId="06B07179"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217A3" w14:textId="77777777" w:rsidR="0034216F" w:rsidRDefault="006B7EE7">
    <w:pPr>
      <w:pStyle w:val="BodyText"/>
      <w:spacing w:line="14" w:lineRule="auto"/>
      <w:rPr>
        <w:sz w:val="20"/>
      </w:rPr>
    </w:pPr>
    <w:r>
      <w:rPr>
        <w:noProof/>
      </w:rPr>
      <mc:AlternateContent>
        <mc:Choice Requires="wps">
          <w:drawing>
            <wp:anchor distT="0" distB="0" distL="0" distR="0" simplePos="0" relativeHeight="479738368" behindDoc="1" locked="0" layoutInCell="1" allowOverlap="1" wp14:anchorId="24375DF7" wp14:editId="7B1C8CCA">
              <wp:simplePos x="0" y="0"/>
              <wp:positionH relativeFrom="page">
                <wp:posOffset>563231</wp:posOffset>
              </wp:positionH>
              <wp:positionV relativeFrom="page">
                <wp:posOffset>6619983</wp:posOffset>
              </wp:positionV>
              <wp:extent cx="2913380" cy="37401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46EB0DA3"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P.E.001</w:t>
                          </w:r>
                        </w:p>
                      </w:txbxContent>
                    </wps:txbx>
                    <wps:bodyPr wrap="square" lIns="0" tIns="0" rIns="0" bIns="0" rtlCol="0">
                      <a:noAutofit/>
                    </wps:bodyPr>
                  </wps:wsp>
                </a:graphicData>
              </a:graphic>
            </wp:anchor>
          </w:drawing>
        </mc:Choice>
        <mc:Fallback>
          <w:pict>
            <v:shapetype w14:anchorId="24375DF7" id="_x0000_t202" coordsize="21600,21600" o:spt="202" path="m,l,21600r21600,l21600,xe">
              <v:stroke joinstyle="miter"/>
              <v:path gradientshapeok="t" o:connecttype="rect"/>
            </v:shapetype>
            <v:shape id="Textbox 95" o:spid="_x0000_s1153" type="#_x0000_t202" style="position:absolute;margin-left:44.35pt;margin-top:521.25pt;width:229.4pt;height:29.45pt;z-index:-2357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" filled="f" stroked="f">
              <v:textbox inset="0,0,0,0">
                <w:txbxContent>
                  <w:p w14:paraId="46EB0DA3"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P.E.001</w:t>
                    </w:r>
                  </w:p>
                </w:txbxContent>
              </v:textbox>
              <w10:wrap anchorx="page" anchory="page"/>
            </v:shape>
          </w:pict>
        </mc:Fallback>
      </mc:AlternateContent>
    </w:r>
    <w:r>
      <w:rPr>
        <w:noProof/>
      </w:rPr>
      <mc:AlternateContent>
        <mc:Choice Requires="wps">
          <w:drawing>
            <wp:anchor distT="0" distB="0" distL="0" distR="0" simplePos="0" relativeHeight="479738880" behindDoc="1" locked="0" layoutInCell="1" allowOverlap="1" wp14:anchorId="11522D34" wp14:editId="189CD545">
              <wp:simplePos x="0" y="0"/>
              <wp:positionH relativeFrom="page">
                <wp:posOffset>9250098</wp:posOffset>
              </wp:positionH>
              <wp:positionV relativeFrom="page">
                <wp:posOffset>6619983</wp:posOffset>
              </wp:positionV>
              <wp:extent cx="704850" cy="19113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850" cy="191135"/>
                      </a:xfrm>
                      <a:prstGeom prst="rect">
                        <a:avLst/>
                      </a:prstGeom>
                    </wps:spPr>
                    <wps:txbx>
                      <w:txbxContent>
                        <w:p w14:paraId="67FCA544"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fldChar w:fldCharType="begin"/>
                          </w:r>
                          <w:r>
                            <w:rPr>
                              <w:b/>
                              <w:spacing w:val="-10"/>
                            </w:rPr>
                            <w:instrText xml:space="preserve"> PAGE </w:instrText>
                          </w:r>
                          <w:r>
                            <w:rPr>
                              <w:b/>
                              <w:spacing w:val="-10"/>
                            </w:rPr>
                            <w:fldChar w:fldCharType="separate"/>
                          </w:r>
                          <w:r>
                            <w:rPr>
                              <w:b/>
                              <w:spacing w:val="-10"/>
                            </w:rPr>
                            <w:t>1</w:t>
                          </w:r>
                          <w:r>
                            <w:rPr>
                              <w:b/>
                              <w:spacing w:val="-10"/>
                            </w:rPr>
                            <w:fldChar w:fldCharType="end"/>
                          </w:r>
                        </w:p>
                      </w:txbxContent>
                    </wps:txbx>
                    <wps:bodyPr wrap="square" lIns="0" tIns="0" rIns="0" bIns="0" rtlCol="0">
                      <a:noAutofit/>
                    </wps:bodyPr>
                  </wps:wsp>
                </a:graphicData>
              </a:graphic>
            </wp:anchor>
          </w:drawing>
        </mc:Choice>
        <mc:Fallback>
          <w:pict>
            <v:shape w14:anchorId="11522D34" id="Textbox 96" o:spid="_x0000_s1154" type="#_x0000_t202" style="position:absolute;margin-left:728.35pt;margin-top:521.25pt;width:55.5pt;height:15.05pt;z-index:-2357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" filled="f" stroked="f">
              <v:textbox inset="0,0,0,0">
                <w:txbxContent>
                  <w:p w14:paraId="67FCA544"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fldChar w:fldCharType="begin"/>
                    </w:r>
                    <w:r>
                      <w:rPr>
                        <w:b/>
                        <w:spacing w:val="-10"/>
                      </w:rPr>
                      <w:instrText xml:space="preserve"> PAGE </w:instrText>
                    </w:r>
                    <w:r>
                      <w:rPr>
                        <w:b/>
                        <w:spacing w:val="-10"/>
                      </w:rPr>
                      <w:fldChar w:fldCharType="separate"/>
                    </w:r>
                    <w:r>
                      <w:rPr>
                        <w:b/>
                        <w:spacing w:val="-10"/>
                      </w:rPr>
                      <w:t>1</w:t>
                    </w:r>
                    <w:r>
                      <w:rPr>
                        <w:b/>
                        <w:spacing w:val="-10"/>
                      </w:rPr>
                      <w:fldChar w:fldCharType="end"/>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BCE97" w14:textId="77777777" w:rsidR="0034216F" w:rsidRDefault="006B7EE7">
    <w:pPr>
      <w:pStyle w:val="BodyText"/>
      <w:spacing w:line="14" w:lineRule="auto"/>
      <w:rPr>
        <w:sz w:val="20"/>
      </w:rPr>
    </w:pPr>
    <w:r>
      <w:rPr>
        <w:noProof/>
      </w:rPr>
      <mc:AlternateContent>
        <mc:Choice Requires="wps">
          <w:drawing>
            <wp:anchor distT="0" distB="0" distL="0" distR="0" simplePos="0" relativeHeight="479741440" behindDoc="1" locked="0" layoutInCell="1" allowOverlap="1" wp14:anchorId="1C12F044" wp14:editId="1D981E39">
              <wp:simplePos x="0" y="0"/>
              <wp:positionH relativeFrom="page">
                <wp:posOffset>563231</wp:posOffset>
              </wp:positionH>
              <wp:positionV relativeFrom="page">
                <wp:posOffset>6619983</wp:posOffset>
              </wp:positionV>
              <wp:extent cx="2913380" cy="374015"/>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28F7BE36"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Ref: P.E.</w:t>
                          </w:r>
                          <w:r>
                            <w:rPr>
                              <w:b/>
                              <w:u w:val="single"/>
                            </w:rPr>
                            <w:t>002</w:t>
                          </w:r>
                        </w:p>
                      </w:txbxContent>
                    </wps:txbx>
                    <wps:bodyPr wrap="square" lIns="0" tIns="0" rIns="0" bIns="0" rtlCol="0">
                      <a:noAutofit/>
                    </wps:bodyPr>
                  </wps:wsp>
                </a:graphicData>
              </a:graphic>
            </wp:anchor>
          </w:drawing>
        </mc:Choice>
        <mc:Fallback>
          <w:pict>
            <v:shapetype w14:anchorId="1C12F044" id="_x0000_t202" coordsize="21600,21600" o:spt="202" path="m,l,21600r21600,l21600,xe">
              <v:stroke joinstyle="miter"/>
              <v:path gradientshapeok="t" o:connecttype="rect"/>
            </v:shapetype>
            <v:shape id="Textbox 101" o:spid="_x0000_s1158" type="#_x0000_t202" style="position:absolute;margin-left:44.35pt;margin-top:521.25pt;width:229.4pt;height:29.45pt;z-index:-2357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" filled="f" stroked="f">
              <v:textbox inset="0,0,0,0">
                <w:txbxContent>
                  <w:p w14:paraId="28F7BE36"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Ref: P.E.</w:t>
                    </w:r>
                    <w:r>
                      <w:rPr>
                        <w:b/>
                        <w:u w:val="single"/>
                      </w:rPr>
                      <w:t>002</w:t>
                    </w:r>
                  </w:p>
                </w:txbxContent>
              </v:textbox>
              <w10:wrap anchorx="page" anchory="page"/>
            </v:shape>
          </w:pict>
        </mc:Fallback>
      </mc:AlternateContent>
    </w:r>
    <w:r>
      <w:rPr>
        <w:noProof/>
      </w:rPr>
      <mc:AlternateContent>
        <mc:Choice Requires="wps">
          <w:drawing>
            <wp:anchor distT="0" distB="0" distL="0" distR="0" simplePos="0" relativeHeight="479741952" behindDoc="1" locked="0" layoutInCell="1" allowOverlap="1" wp14:anchorId="6FCC290D" wp14:editId="064FC858">
              <wp:simplePos x="0" y="0"/>
              <wp:positionH relativeFrom="page">
                <wp:posOffset>9250098</wp:posOffset>
              </wp:positionH>
              <wp:positionV relativeFrom="page">
                <wp:posOffset>6619983</wp:posOffset>
              </wp:positionV>
              <wp:extent cx="704850" cy="19113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850" cy="191135"/>
                      </a:xfrm>
                      <a:prstGeom prst="rect">
                        <a:avLst/>
                      </a:prstGeom>
                    </wps:spPr>
                    <wps:txbx>
                      <w:txbxContent>
                        <w:p w14:paraId="6066FF64"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fldChar w:fldCharType="begin"/>
                          </w:r>
                          <w:r>
                            <w:rPr>
                              <w:b/>
                              <w:spacing w:val="-10"/>
                            </w:rPr>
                            <w:instrText xml:space="preserve"> PAGE </w:instrText>
                          </w:r>
                          <w:r>
                            <w:rPr>
                              <w:b/>
                              <w:spacing w:val="-10"/>
                            </w:rPr>
                            <w:fldChar w:fldCharType="separate"/>
                          </w:r>
                          <w:r>
                            <w:rPr>
                              <w:b/>
                              <w:spacing w:val="-10"/>
                            </w:rPr>
                            <w:t>2</w:t>
                          </w:r>
                          <w:r>
                            <w:rPr>
                              <w:b/>
                              <w:spacing w:val="-10"/>
                            </w:rPr>
                            <w:fldChar w:fldCharType="end"/>
                          </w:r>
                        </w:p>
                      </w:txbxContent>
                    </wps:txbx>
                    <wps:bodyPr wrap="square" lIns="0" tIns="0" rIns="0" bIns="0" rtlCol="0">
                      <a:noAutofit/>
                    </wps:bodyPr>
                  </wps:wsp>
                </a:graphicData>
              </a:graphic>
            </wp:anchor>
          </w:drawing>
        </mc:Choice>
        <mc:Fallback>
          <w:pict>
            <v:shape w14:anchorId="6FCC290D" id="Textbox 102" o:spid="_x0000_s1159" type="#_x0000_t202" style="position:absolute;margin-left:728.35pt;margin-top:521.25pt;width:55.5pt;height:15.05pt;z-index:-2357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" filled="f" stroked="f">
              <v:textbox inset="0,0,0,0">
                <w:txbxContent>
                  <w:p w14:paraId="6066FF64"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fldChar w:fldCharType="begin"/>
                    </w:r>
                    <w:r>
                      <w:rPr>
                        <w:b/>
                        <w:spacing w:val="-10"/>
                      </w:rPr>
                      <w:instrText xml:space="preserve"> PAGE </w:instrText>
                    </w:r>
                    <w:r>
                      <w:rPr>
                        <w:b/>
                        <w:spacing w:val="-10"/>
                      </w:rPr>
                      <w:fldChar w:fldCharType="separate"/>
                    </w:r>
                    <w:r>
                      <w:rPr>
                        <w:b/>
                        <w:spacing w:val="-10"/>
                      </w:rPr>
                      <w:t>2</w:t>
                    </w:r>
                    <w:r>
                      <w:rPr>
                        <w:b/>
                        <w:spacing w:val="-10"/>
                      </w:rPr>
                      <w:fldChar w:fldCharType="end"/>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6D640" w14:textId="77777777" w:rsidR="0034216F" w:rsidRDefault="006B7EE7">
    <w:pPr>
      <w:pStyle w:val="BodyText"/>
      <w:spacing w:line="14" w:lineRule="auto"/>
      <w:rPr>
        <w:sz w:val="20"/>
      </w:rPr>
    </w:pPr>
    <w:r>
      <w:rPr>
        <w:noProof/>
      </w:rPr>
      <mc:AlternateContent>
        <mc:Choice Requires="wps">
          <w:drawing>
            <wp:anchor distT="0" distB="0" distL="0" distR="0" simplePos="0" relativeHeight="479744512" behindDoc="1" locked="0" layoutInCell="1" allowOverlap="1" wp14:anchorId="7B94F209" wp14:editId="1C163769">
              <wp:simplePos x="0" y="0"/>
              <wp:positionH relativeFrom="page">
                <wp:posOffset>563231</wp:posOffset>
              </wp:positionH>
              <wp:positionV relativeFrom="page">
                <wp:posOffset>6619983</wp:posOffset>
              </wp:positionV>
              <wp:extent cx="2913380" cy="374015"/>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36B538B6"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Ref: P.E.</w:t>
                          </w:r>
                          <w:r>
                            <w:rPr>
                              <w:b/>
                              <w:u w:val="single"/>
                            </w:rPr>
                            <w:t>002</w:t>
                          </w:r>
                        </w:p>
                      </w:txbxContent>
                    </wps:txbx>
                    <wps:bodyPr wrap="square" lIns="0" tIns="0" rIns="0" bIns="0" rtlCol="0">
                      <a:noAutofit/>
                    </wps:bodyPr>
                  </wps:wsp>
                </a:graphicData>
              </a:graphic>
            </wp:anchor>
          </w:drawing>
        </mc:Choice>
        <mc:Fallback>
          <w:pict>
            <v:shapetype w14:anchorId="7B94F209" id="_x0000_t202" coordsize="21600,21600" o:spt="202" path="m,l,21600r21600,l21600,xe">
              <v:stroke joinstyle="miter"/>
              <v:path gradientshapeok="t" o:connecttype="rect"/>
            </v:shapetype>
            <v:shape id="Textbox 107" o:spid="_x0000_s1163" type="#_x0000_t202" style="position:absolute;margin-left:44.35pt;margin-top:521.25pt;width:229.4pt;height:29.45pt;z-index:-2357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" filled="f" stroked="f">
              <v:textbox inset="0,0,0,0">
                <w:txbxContent>
                  <w:p w14:paraId="36B538B6"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Ref: P.E.</w:t>
                    </w:r>
                    <w:r>
                      <w:rPr>
                        <w:b/>
                        <w:u w:val="single"/>
                      </w:rPr>
                      <w:t>002</w:t>
                    </w:r>
                  </w:p>
                </w:txbxContent>
              </v:textbox>
              <w10:wrap anchorx="page" anchory="page"/>
            </v:shape>
          </w:pict>
        </mc:Fallback>
      </mc:AlternateContent>
    </w:r>
    <w:r>
      <w:rPr>
        <w:noProof/>
      </w:rPr>
      <mc:AlternateContent>
        <mc:Choice Requires="wps">
          <w:drawing>
            <wp:anchor distT="0" distB="0" distL="0" distR="0" simplePos="0" relativeHeight="479745024" behindDoc="1" locked="0" layoutInCell="1" allowOverlap="1" wp14:anchorId="1B587F9A" wp14:editId="2D240339">
              <wp:simplePos x="0" y="0"/>
              <wp:positionH relativeFrom="page">
                <wp:posOffset>9250098</wp:posOffset>
              </wp:positionH>
              <wp:positionV relativeFrom="page">
                <wp:posOffset>6619983</wp:posOffset>
              </wp:positionV>
              <wp:extent cx="666750" cy="191135"/>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70930B1E" w14:textId="77777777" w:rsidR="0034216F" w:rsidRDefault="006B7EE7">
                          <w:pPr>
                            <w:spacing w:before="16"/>
                            <w:ind w:left="20"/>
                            <w:rPr>
                              <w:b/>
                            </w:rPr>
                          </w:pPr>
                          <w:r>
                            <w:t xml:space="preserve">Page </w:t>
                          </w:r>
                          <w:r>
                            <w:rPr>
                              <w:b/>
                            </w:rPr>
                            <w:t>2</w:t>
                          </w:r>
                          <w:r>
                            <w:rPr>
                              <w:b/>
                              <w:spacing w:val="-2"/>
                            </w:rPr>
                            <w:t xml:space="preserve"> </w:t>
                          </w:r>
                          <w:r>
                            <w:t>of</w:t>
                          </w:r>
                          <w:r>
                            <w:rPr>
                              <w:spacing w:val="-2"/>
                            </w:rPr>
                            <w:t xml:space="preserve"> </w:t>
                          </w:r>
                          <w:r>
                            <w:rPr>
                              <w:b/>
                              <w:spacing w:val="-10"/>
                            </w:rPr>
                            <w:t>2</w:t>
                          </w:r>
                        </w:p>
                      </w:txbxContent>
                    </wps:txbx>
                    <wps:bodyPr wrap="square" lIns="0" tIns="0" rIns="0" bIns="0" rtlCol="0">
                      <a:noAutofit/>
                    </wps:bodyPr>
                  </wps:wsp>
                </a:graphicData>
              </a:graphic>
            </wp:anchor>
          </w:drawing>
        </mc:Choice>
        <mc:Fallback>
          <w:pict>
            <v:shape w14:anchorId="1B587F9A" id="Textbox 108" o:spid="_x0000_s1164" type="#_x0000_t202" style="position:absolute;margin-left:728.35pt;margin-top:521.25pt;width:52.5pt;height:15.05pt;z-index:-2357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" filled="f" stroked="f">
              <v:textbox inset="0,0,0,0">
                <w:txbxContent>
                  <w:p w14:paraId="70930B1E" w14:textId="77777777" w:rsidR="0034216F" w:rsidRDefault="006B7EE7">
                    <w:pPr>
                      <w:spacing w:before="16"/>
                      <w:ind w:left="20"/>
                      <w:rPr>
                        <w:b/>
                      </w:rPr>
                    </w:pPr>
                    <w:r>
                      <w:t xml:space="preserve">Page </w:t>
                    </w:r>
                    <w:r>
                      <w:rPr>
                        <w:b/>
                      </w:rPr>
                      <w:t>2</w:t>
                    </w:r>
                    <w:r>
                      <w:rPr>
                        <w:b/>
                        <w:spacing w:val="-2"/>
                      </w:rPr>
                      <w:t xml:space="preserve"> </w:t>
                    </w:r>
                    <w:r>
                      <w:t>of</w:t>
                    </w:r>
                    <w:r>
                      <w:rPr>
                        <w:spacing w:val="-2"/>
                      </w:rPr>
                      <w:t xml:space="preserve"> </w:t>
                    </w:r>
                    <w:r>
                      <w:rPr>
                        <w:b/>
                        <w:spacing w:val="-10"/>
                      </w:rPr>
                      <w:t>2</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D2238" w14:textId="77777777" w:rsidR="0034216F" w:rsidRDefault="006B7EE7">
    <w:pPr>
      <w:pStyle w:val="BodyText"/>
      <w:spacing w:line="14" w:lineRule="auto"/>
      <w:rPr>
        <w:sz w:val="20"/>
      </w:rPr>
    </w:pPr>
    <w:r>
      <w:rPr>
        <w:noProof/>
      </w:rPr>
      <mc:AlternateContent>
        <mc:Choice Requires="wps">
          <w:drawing>
            <wp:anchor distT="0" distB="0" distL="0" distR="0" simplePos="0" relativeHeight="479747584" behindDoc="1" locked="0" layoutInCell="1" allowOverlap="1" wp14:anchorId="58AD4CC5" wp14:editId="0B670A2B">
              <wp:simplePos x="0" y="0"/>
              <wp:positionH relativeFrom="page">
                <wp:posOffset>563091</wp:posOffset>
              </wp:positionH>
              <wp:positionV relativeFrom="page">
                <wp:posOffset>6619983</wp:posOffset>
              </wp:positionV>
              <wp:extent cx="2913380" cy="37401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76920273"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Ref: P.E.</w:t>
                          </w:r>
                          <w:r>
                            <w:rPr>
                              <w:b/>
                              <w:u w:val="single"/>
                            </w:rPr>
                            <w:t>006</w:t>
                          </w:r>
                        </w:p>
                      </w:txbxContent>
                    </wps:txbx>
                    <wps:bodyPr wrap="square" lIns="0" tIns="0" rIns="0" bIns="0" rtlCol="0">
                      <a:noAutofit/>
                    </wps:bodyPr>
                  </wps:wsp>
                </a:graphicData>
              </a:graphic>
            </wp:anchor>
          </w:drawing>
        </mc:Choice>
        <mc:Fallback>
          <w:pict>
            <v:shapetype w14:anchorId="58AD4CC5" id="_x0000_t202" coordsize="21600,21600" o:spt="202" path="m,l,21600r21600,l21600,xe">
              <v:stroke joinstyle="miter"/>
              <v:path gradientshapeok="t" o:connecttype="rect"/>
            </v:shapetype>
            <v:shape id="Textbox 113" o:spid="_x0000_s1169" type="#_x0000_t202" style="position:absolute;margin-left:44.35pt;margin-top:521.25pt;width:229.4pt;height:29.45pt;z-index:-2356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" filled="f" stroked="f">
              <v:textbox inset="0,0,0,0">
                <w:txbxContent>
                  <w:p w14:paraId="76920273"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Ref: P.E.</w:t>
                    </w:r>
                    <w:r>
                      <w:rPr>
                        <w:b/>
                        <w:u w:val="single"/>
                      </w:rPr>
                      <w:t>006</w:t>
                    </w:r>
                  </w:p>
                </w:txbxContent>
              </v:textbox>
              <w10:wrap anchorx="page" anchory="page"/>
            </v:shape>
          </w:pict>
        </mc:Fallback>
      </mc:AlternateContent>
    </w:r>
    <w:r>
      <w:rPr>
        <w:noProof/>
      </w:rPr>
      <mc:AlternateContent>
        <mc:Choice Requires="wps">
          <w:drawing>
            <wp:anchor distT="0" distB="0" distL="0" distR="0" simplePos="0" relativeHeight="479748096" behindDoc="1" locked="0" layoutInCell="1" allowOverlap="1" wp14:anchorId="0AFDDCFB" wp14:editId="481335FE">
              <wp:simplePos x="0" y="0"/>
              <wp:positionH relativeFrom="page">
                <wp:posOffset>9249958</wp:posOffset>
              </wp:positionH>
              <wp:positionV relativeFrom="page">
                <wp:posOffset>6619983</wp:posOffset>
              </wp:positionV>
              <wp:extent cx="666750" cy="19113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51CE89CB"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wps:txbx>
                    <wps:bodyPr wrap="square" lIns="0" tIns="0" rIns="0" bIns="0" rtlCol="0">
                      <a:noAutofit/>
                    </wps:bodyPr>
                  </wps:wsp>
                </a:graphicData>
              </a:graphic>
            </wp:anchor>
          </w:drawing>
        </mc:Choice>
        <mc:Fallback>
          <w:pict>
            <v:shape w14:anchorId="0AFDDCFB" id="Textbox 114" o:spid="_x0000_s1170" type="#_x0000_t202" style="position:absolute;margin-left:728.35pt;margin-top:521.25pt;width:52.5pt;height:15.05pt;z-index:-2356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" filled="f" stroked="f">
              <v:textbox inset="0,0,0,0">
                <w:txbxContent>
                  <w:p w14:paraId="51CE89CB"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B7E5D" w14:textId="77777777" w:rsidR="0034216F" w:rsidRDefault="006B7EE7">
    <w:pPr>
      <w:pStyle w:val="BodyText"/>
      <w:spacing w:line="14" w:lineRule="auto"/>
      <w:rPr>
        <w:sz w:val="20"/>
      </w:rPr>
    </w:pPr>
    <w:r>
      <w:rPr>
        <w:noProof/>
      </w:rPr>
      <mc:AlternateContent>
        <mc:Choice Requires="wps">
          <w:drawing>
            <wp:anchor distT="0" distB="0" distL="0" distR="0" simplePos="0" relativeHeight="479750656" behindDoc="1" locked="0" layoutInCell="1" allowOverlap="1" wp14:anchorId="0F2034E3" wp14:editId="6199B3F9">
              <wp:simplePos x="0" y="0"/>
              <wp:positionH relativeFrom="page">
                <wp:posOffset>563231</wp:posOffset>
              </wp:positionH>
              <wp:positionV relativeFrom="page">
                <wp:posOffset>6619983</wp:posOffset>
              </wp:positionV>
              <wp:extent cx="2913380" cy="374015"/>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195BE1DC"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Ref: P.E.</w:t>
                          </w:r>
                          <w:r>
                            <w:rPr>
                              <w:b/>
                              <w:u w:val="single"/>
                            </w:rPr>
                            <w:t>011</w:t>
                          </w:r>
                        </w:p>
                      </w:txbxContent>
                    </wps:txbx>
                    <wps:bodyPr wrap="square" lIns="0" tIns="0" rIns="0" bIns="0" rtlCol="0">
                      <a:noAutofit/>
                    </wps:bodyPr>
                  </wps:wsp>
                </a:graphicData>
              </a:graphic>
            </wp:anchor>
          </w:drawing>
        </mc:Choice>
        <mc:Fallback>
          <w:pict>
            <v:shapetype w14:anchorId="0F2034E3" id="_x0000_t202" coordsize="21600,21600" o:spt="202" path="m,l,21600r21600,l21600,xe">
              <v:stroke joinstyle="miter"/>
              <v:path gradientshapeok="t" o:connecttype="rect"/>
            </v:shapetype>
            <v:shape id="Textbox 119" o:spid="_x0000_s1174" type="#_x0000_t202" style="position:absolute;margin-left:44.35pt;margin-top:521.25pt;width:229.4pt;height:29.45pt;z-index:-2356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" filled="f" stroked="f">
              <v:textbox inset="0,0,0,0">
                <w:txbxContent>
                  <w:p w14:paraId="195BE1DC"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Ref: P.E.</w:t>
                    </w:r>
                    <w:r>
                      <w:rPr>
                        <w:b/>
                        <w:u w:val="single"/>
                      </w:rPr>
                      <w:t>011</w:t>
                    </w:r>
                  </w:p>
                </w:txbxContent>
              </v:textbox>
              <w10:wrap anchorx="page" anchory="page"/>
            </v:shape>
          </w:pict>
        </mc:Fallback>
      </mc:AlternateContent>
    </w:r>
    <w:r>
      <w:rPr>
        <w:noProof/>
      </w:rPr>
      <mc:AlternateContent>
        <mc:Choice Requires="wps">
          <w:drawing>
            <wp:anchor distT="0" distB="0" distL="0" distR="0" simplePos="0" relativeHeight="479751168" behindDoc="1" locked="0" layoutInCell="1" allowOverlap="1" wp14:anchorId="609A3CBD" wp14:editId="1819168C">
              <wp:simplePos x="0" y="0"/>
              <wp:positionH relativeFrom="page">
                <wp:posOffset>9250098</wp:posOffset>
              </wp:positionH>
              <wp:positionV relativeFrom="page">
                <wp:posOffset>6619983</wp:posOffset>
              </wp:positionV>
              <wp:extent cx="666750" cy="191135"/>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60F3D01A"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wps:txbx>
                    <wps:bodyPr wrap="square" lIns="0" tIns="0" rIns="0" bIns="0" rtlCol="0">
                      <a:noAutofit/>
                    </wps:bodyPr>
                  </wps:wsp>
                </a:graphicData>
              </a:graphic>
            </wp:anchor>
          </w:drawing>
        </mc:Choice>
        <mc:Fallback>
          <w:pict>
            <v:shape w14:anchorId="609A3CBD" id="Textbox 120" o:spid="_x0000_s1175" type="#_x0000_t202" style="position:absolute;margin-left:728.35pt;margin-top:521.25pt;width:52.5pt;height:15.05pt;z-index:-2356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" filled="f" stroked="f">
              <v:textbox inset="0,0,0,0">
                <w:txbxContent>
                  <w:p w14:paraId="60F3D01A"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49B7F" w14:textId="77777777" w:rsidR="0034216F" w:rsidRDefault="006B7EE7">
    <w:pPr>
      <w:pStyle w:val="BodyText"/>
      <w:spacing w:line="14" w:lineRule="auto"/>
      <w:rPr>
        <w:sz w:val="20"/>
      </w:rPr>
    </w:pPr>
    <w:r>
      <w:rPr>
        <w:noProof/>
      </w:rPr>
      <mc:AlternateContent>
        <mc:Choice Requires="wps">
          <w:drawing>
            <wp:anchor distT="0" distB="0" distL="0" distR="0" simplePos="0" relativeHeight="479753728" behindDoc="1" locked="0" layoutInCell="1" allowOverlap="1" wp14:anchorId="7EA6F5D0" wp14:editId="663122CC">
              <wp:simplePos x="0" y="0"/>
              <wp:positionH relativeFrom="page">
                <wp:posOffset>563231</wp:posOffset>
              </wp:positionH>
              <wp:positionV relativeFrom="page">
                <wp:posOffset>6619983</wp:posOffset>
              </wp:positionV>
              <wp:extent cx="2913380" cy="374015"/>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281BFC87"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P.E. 012</w:t>
                          </w:r>
                        </w:p>
                      </w:txbxContent>
                    </wps:txbx>
                    <wps:bodyPr wrap="square" lIns="0" tIns="0" rIns="0" bIns="0" rtlCol="0">
                      <a:noAutofit/>
                    </wps:bodyPr>
                  </wps:wsp>
                </a:graphicData>
              </a:graphic>
            </wp:anchor>
          </w:drawing>
        </mc:Choice>
        <mc:Fallback>
          <w:pict>
            <v:shapetype w14:anchorId="7EA6F5D0" id="_x0000_t202" coordsize="21600,21600" o:spt="202" path="m,l,21600r21600,l21600,xe">
              <v:stroke joinstyle="miter"/>
              <v:path gradientshapeok="t" o:connecttype="rect"/>
            </v:shapetype>
            <v:shape id="Textbox 125" o:spid="_x0000_s1179" type="#_x0000_t202" style="position:absolute;margin-left:44.35pt;margin-top:521.25pt;width:229.4pt;height:29.45pt;z-index:-2356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" filled="f" stroked="f">
              <v:textbox inset="0,0,0,0">
                <w:txbxContent>
                  <w:p w14:paraId="281BFC87"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P.E. 012</w:t>
                    </w:r>
                  </w:p>
                </w:txbxContent>
              </v:textbox>
              <w10:wrap anchorx="page" anchory="page"/>
            </v:shape>
          </w:pict>
        </mc:Fallback>
      </mc:AlternateContent>
    </w:r>
    <w:r>
      <w:rPr>
        <w:noProof/>
      </w:rPr>
      <mc:AlternateContent>
        <mc:Choice Requires="wps">
          <w:drawing>
            <wp:anchor distT="0" distB="0" distL="0" distR="0" simplePos="0" relativeHeight="479754240" behindDoc="1" locked="0" layoutInCell="1" allowOverlap="1" wp14:anchorId="0610DE3B" wp14:editId="502A230C">
              <wp:simplePos x="0" y="0"/>
              <wp:positionH relativeFrom="page">
                <wp:posOffset>9250098</wp:posOffset>
              </wp:positionH>
              <wp:positionV relativeFrom="page">
                <wp:posOffset>6619983</wp:posOffset>
              </wp:positionV>
              <wp:extent cx="666750" cy="191135"/>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09E51324"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3</w:t>
                          </w:r>
                        </w:p>
                      </w:txbxContent>
                    </wps:txbx>
                    <wps:bodyPr wrap="square" lIns="0" tIns="0" rIns="0" bIns="0" rtlCol="0">
                      <a:noAutofit/>
                    </wps:bodyPr>
                  </wps:wsp>
                </a:graphicData>
              </a:graphic>
            </wp:anchor>
          </w:drawing>
        </mc:Choice>
        <mc:Fallback>
          <w:pict>
            <v:shape w14:anchorId="0610DE3B" id="Textbox 126" o:spid="_x0000_s1180" type="#_x0000_t202" style="position:absolute;margin-left:728.35pt;margin-top:521.25pt;width:52.5pt;height:15.05pt;z-index:-2356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" filled="f" stroked="f">
              <v:textbox inset="0,0,0,0">
                <w:txbxContent>
                  <w:p w14:paraId="09E51324"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3</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66158" w14:textId="77777777" w:rsidR="0034216F" w:rsidRDefault="006B7EE7">
    <w:pPr>
      <w:pStyle w:val="BodyText"/>
      <w:spacing w:line="14" w:lineRule="auto"/>
      <w:rPr>
        <w:sz w:val="20"/>
      </w:rPr>
    </w:pPr>
    <w:r>
      <w:rPr>
        <w:noProof/>
      </w:rPr>
      <mc:AlternateContent>
        <mc:Choice Requires="wps">
          <w:drawing>
            <wp:anchor distT="0" distB="0" distL="0" distR="0" simplePos="0" relativeHeight="479756800" behindDoc="1" locked="0" layoutInCell="1" allowOverlap="1" wp14:anchorId="1FAECAA6" wp14:editId="0FA0F303">
              <wp:simplePos x="0" y="0"/>
              <wp:positionH relativeFrom="page">
                <wp:posOffset>563231</wp:posOffset>
              </wp:positionH>
              <wp:positionV relativeFrom="page">
                <wp:posOffset>6619983</wp:posOffset>
              </wp:positionV>
              <wp:extent cx="2913380" cy="374015"/>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34FFC360"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P.E. 013</w:t>
                          </w:r>
                        </w:p>
                      </w:txbxContent>
                    </wps:txbx>
                    <wps:bodyPr wrap="square" lIns="0" tIns="0" rIns="0" bIns="0" rtlCol="0">
                      <a:noAutofit/>
                    </wps:bodyPr>
                  </wps:wsp>
                </a:graphicData>
              </a:graphic>
            </wp:anchor>
          </w:drawing>
        </mc:Choice>
        <mc:Fallback>
          <w:pict>
            <v:shapetype w14:anchorId="1FAECAA6" id="_x0000_t202" coordsize="21600,21600" o:spt="202" path="m,l,21600r21600,l21600,xe">
              <v:stroke joinstyle="miter"/>
              <v:path gradientshapeok="t" o:connecttype="rect"/>
            </v:shapetype>
            <v:shape id="Textbox 131" o:spid="_x0000_s1184" type="#_x0000_t202" style="position:absolute;margin-left:44.35pt;margin-top:521.25pt;width:229.4pt;height:29.45pt;z-index:-2355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" filled="f" stroked="f">
              <v:textbox inset="0,0,0,0">
                <w:txbxContent>
                  <w:p w14:paraId="34FFC360"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P.E. 013</w:t>
                    </w:r>
                  </w:p>
                </w:txbxContent>
              </v:textbox>
              <w10:wrap anchorx="page" anchory="page"/>
            </v:shape>
          </w:pict>
        </mc:Fallback>
      </mc:AlternateContent>
    </w:r>
    <w:r>
      <w:rPr>
        <w:noProof/>
      </w:rPr>
      <mc:AlternateContent>
        <mc:Choice Requires="wps">
          <w:drawing>
            <wp:anchor distT="0" distB="0" distL="0" distR="0" simplePos="0" relativeHeight="479757312" behindDoc="1" locked="0" layoutInCell="1" allowOverlap="1" wp14:anchorId="2C97701D" wp14:editId="48B4E0F3">
              <wp:simplePos x="0" y="0"/>
              <wp:positionH relativeFrom="page">
                <wp:posOffset>9250098</wp:posOffset>
              </wp:positionH>
              <wp:positionV relativeFrom="page">
                <wp:posOffset>6619983</wp:posOffset>
              </wp:positionV>
              <wp:extent cx="666750" cy="191135"/>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678ED542"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3</w:t>
                          </w:r>
                        </w:p>
                      </w:txbxContent>
                    </wps:txbx>
                    <wps:bodyPr wrap="square" lIns="0" tIns="0" rIns="0" bIns="0" rtlCol="0">
                      <a:noAutofit/>
                    </wps:bodyPr>
                  </wps:wsp>
                </a:graphicData>
              </a:graphic>
            </wp:anchor>
          </w:drawing>
        </mc:Choice>
        <mc:Fallback>
          <w:pict>
            <v:shape w14:anchorId="2C97701D" id="Textbox 132" o:spid="_x0000_s1185" type="#_x0000_t202" style="position:absolute;margin-left:728.35pt;margin-top:521.25pt;width:52.5pt;height:15.05pt;z-index:-2355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" filled="f" stroked="f">
              <v:textbox inset="0,0,0,0">
                <w:txbxContent>
                  <w:p w14:paraId="678ED542"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3</w:t>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E1F65" w14:textId="77777777" w:rsidR="0034216F" w:rsidRDefault="006B7EE7">
    <w:pPr>
      <w:pStyle w:val="BodyText"/>
      <w:spacing w:line="14" w:lineRule="auto"/>
      <w:rPr>
        <w:sz w:val="20"/>
      </w:rPr>
    </w:pPr>
    <w:r>
      <w:rPr>
        <w:noProof/>
      </w:rPr>
      <mc:AlternateContent>
        <mc:Choice Requires="wps">
          <w:drawing>
            <wp:anchor distT="0" distB="0" distL="0" distR="0" simplePos="0" relativeHeight="479759872" behindDoc="1" locked="0" layoutInCell="1" allowOverlap="1" wp14:anchorId="4DA9B084" wp14:editId="01E5A919">
              <wp:simplePos x="0" y="0"/>
              <wp:positionH relativeFrom="page">
                <wp:posOffset>563231</wp:posOffset>
              </wp:positionH>
              <wp:positionV relativeFrom="page">
                <wp:posOffset>6619983</wp:posOffset>
              </wp:positionV>
              <wp:extent cx="2913380" cy="374015"/>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2A2F7C41"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Ref: P.E.</w:t>
                          </w:r>
                          <w:r>
                            <w:rPr>
                              <w:b/>
                              <w:u w:val="single"/>
                            </w:rPr>
                            <w:t>014</w:t>
                          </w:r>
                        </w:p>
                      </w:txbxContent>
                    </wps:txbx>
                    <wps:bodyPr wrap="square" lIns="0" tIns="0" rIns="0" bIns="0" rtlCol="0">
                      <a:noAutofit/>
                    </wps:bodyPr>
                  </wps:wsp>
                </a:graphicData>
              </a:graphic>
            </wp:anchor>
          </w:drawing>
        </mc:Choice>
        <mc:Fallback>
          <w:pict>
            <v:shapetype w14:anchorId="4DA9B084" id="_x0000_t202" coordsize="21600,21600" o:spt="202" path="m,l,21600r21600,l21600,xe">
              <v:stroke joinstyle="miter"/>
              <v:path gradientshapeok="t" o:connecttype="rect"/>
            </v:shapetype>
            <v:shape id="Textbox 137" o:spid="_x0000_s1189" type="#_x0000_t202" style="position:absolute;margin-left:44.35pt;margin-top:521.25pt;width:229.4pt;height:29.45pt;z-index:-2355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" filled="f" stroked="f">
              <v:textbox inset="0,0,0,0">
                <w:txbxContent>
                  <w:p w14:paraId="2A2F7C41"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Ref: P.E.</w:t>
                    </w:r>
                    <w:r>
                      <w:rPr>
                        <w:b/>
                        <w:u w:val="single"/>
                      </w:rPr>
                      <w:t>014</w:t>
                    </w:r>
                  </w:p>
                </w:txbxContent>
              </v:textbox>
              <w10:wrap anchorx="page" anchory="page"/>
            </v:shape>
          </w:pict>
        </mc:Fallback>
      </mc:AlternateContent>
    </w:r>
    <w:r>
      <w:rPr>
        <w:noProof/>
      </w:rPr>
      <mc:AlternateContent>
        <mc:Choice Requires="wps">
          <w:drawing>
            <wp:anchor distT="0" distB="0" distL="0" distR="0" simplePos="0" relativeHeight="479760384" behindDoc="1" locked="0" layoutInCell="1" allowOverlap="1" wp14:anchorId="6294E232" wp14:editId="04B68843">
              <wp:simplePos x="0" y="0"/>
              <wp:positionH relativeFrom="page">
                <wp:posOffset>9250098</wp:posOffset>
              </wp:positionH>
              <wp:positionV relativeFrom="page">
                <wp:posOffset>6619983</wp:posOffset>
              </wp:positionV>
              <wp:extent cx="666750" cy="191135"/>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7DF911AA"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wps:txbx>
                    <wps:bodyPr wrap="square" lIns="0" tIns="0" rIns="0" bIns="0" rtlCol="0">
                      <a:noAutofit/>
                    </wps:bodyPr>
                  </wps:wsp>
                </a:graphicData>
              </a:graphic>
            </wp:anchor>
          </w:drawing>
        </mc:Choice>
        <mc:Fallback>
          <w:pict>
            <v:shape w14:anchorId="6294E232" id="Textbox 138" o:spid="_x0000_s1190" type="#_x0000_t202" style="position:absolute;margin-left:728.35pt;margin-top:521.25pt;width:52.5pt;height:15.05pt;z-index:-2355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" filled="f" stroked="f">
              <v:textbox inset="0,0,0,0">
                <w:txbxContent>
                  <w:p w14:paraId="7DF911AA"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7F6E7" w14:textId="77777777" w:rsidR="0034216F" w:rsidRDefault="006B7EE7">
    <w:pPr>
      <w:pStyle w:val="BodyText"/>
      <w:spacing w:line="14" w:lineRule="auto"/>
      <w:rPr>
        <w:sz w:val="20"/>
      </w:rPr>
    </w:pPr>
    <w:r>
      <w:rPr>
        <w:noProof/>
      </w:rPr>
      <mc:AlternateContent>
        <mc:Choice Requires="wps">
          <w:drawing>
            <wp:anchor distT="0" distB="0" distL="0" distR="0" simplePos="0" relativeHeight="479762944" behindDoc="1" locked="0" layoutInCell="1" allowOverlap="1" wp14:anchorId="40177B4C" wp14:editId="5FE1F151">
              <wp:simplePos x="0" y="0"/>
              <wp:positionH relativeFrom="page">
                <wp:posOffset>563231</wp:posOffset>
              </wp:positionH>
              <wp:positionV relativeFrom="page">
                <wp:posOffset>6619983</wp:posOffset>
              </wp:positionV>
              <wp:extent cx="2913380" cy="374015"/>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2D48B3DD"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Ref: P.E.</w:t>
                          </w:r>
                          <w:r>
                            <w:rPr>
                              <w:b/>
                              <w:u w:val="single"/>
                            </w:rPr>
                            <w:t>015</w:t>
                          </w:r>
                        </w:p>
                      </w:txbxContent>
                    </wps:txbx>
                    <wps:bodyPr wrap="square" lIns="0" tIns="0" rIns="0" bIns="0" rtlCol="0">
                      <a:noAutofit/>
                    </wps:bodyPr>
                  </wps:wsp>
                </a:graphicData>
              </a:graphic>
            </wp:anchor>
          </w:drawing>
        </mc:Choice>
        <mc:Fallback>
          <w:pict>
            <v:shapetype w14:anchorId="40177B4C" id="_x0000_t202" coordsize="21600,21600" o:spt="202" path="m,l,21600r21600,l21600,xe">
              <v:stroke joinstyle="miter"/>
              <v:path gradientshapeok="t" o:connecttype="rect"/>
            </v:shapetype>
            <v:shape id="Textbox 143" o:spid="_x0000_s1194" type="#_x0000_t202" style="position:absolute;margin-left:44.35pt;margin-top:521.25pt;width:229.4pt;height:29.45pt;z-index:-2355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" filled="f" stroked="f">
              <v:textbox inset="0,0,0,0">
                <w:txbxContent>
                  <w:p w14:paraId="2D48B3DD"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Ref: P.E.</w:t>
                    </w:r>
                    <w:r>
                      <w:rPr>
                        <w:b/>
                        <w:u w:val="single"/>
                      </w:rPr>
                      <w:t>015</w:t>
                    </w:r>
                  </w:p>
                </w:txbxContent>
              </v:textbox>
              <w10:wrap anchorx="page" anchory="page"/>
            </v:shape>
          </w:pict>
        </mc:Fallback>
      </mc:AlternateContent>
    </w:r>
    <w:r>
      <w:rPr>
        <w:noProof/>
      </w:rPr>
      <mc:AlternateContent>
        <mc:Choice Requires="wps">
          <w:drawing>
            <wp:anchor distT="0" distB="0" distL="0" distR="0" simplePos="0" relativeHeight="479763456" behindDoc="1" locked="0" layoutInCell="1" allowOverlap="1" wp14:anchorId="79F3A10A" wp14:editId="1275FD10">
              <wp:simplePos x="0" y="0"/>
              <wp:positionH relativeFrom="page">
                <wp:posOffset>9250098</wp:posOffset>
              </wp:positionH>
              <wp:positionV relativeFrom="page">
                <wp:posOffset>6619983</wp:posOffset>
              </wp:positionV>
              <wp:extent cx="666750" cy="191135"/>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1432276A"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wps:txbx>
                    <wps:bodyPr wrap="square" lIns="0" tIns="0" rIns="0" bIns="0" rtlCol="0">
                      <a:noAutofit/>
                    </wps:bodyPr>
                  </wps:wsp>
                </a:graphicData>
              </a:graphic>
            </wp:anchor>
          </w:drawing>
        </mc:Choice>
        <mc:Fallback>
          <w:pict>
            <v:shape w14:anchorId="79F3A10A" id="Textbox 144" o:spid="_x0000_s1195" type="#_x0000_t202" style="position:absolute;margin-left:728.35pt;margin-top:521.25pt;width:52.5pt;height:15.05pt;z-index:-2355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" filled="f" stroked="f">
              <v:textbox inset="0,0,0,0">
                <w:txbxContent>
                  <w:p w14:paraId="1432276A"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817DB" w14:textId="77777777" w:rsidR="0034216F" w:rsidRDefault="006B7EE7">
    <w:pPr>
      <w:pStyle w:val="BodyText"/>
      <w:spacing w:line="14" w:lineRule="auto"/>
      <w:rPr>
        <w:sz w:val="20"/>
      </w:rPr>
    </w:pPr>
    <w:r>
      <w:rPr>
        <w:noProof/>
      </w:rPr>
      <mc:AlternateContent>
        <mc:Choice Requires="wps">
          <w:drawing>
            <wp:anchor distT="0" distB="0" distL="0" distR="0" simplePos="0" relativeHeight="479766016" behindDoc="1" locked="0" layoutInCell="1" allowOverlap="1" wp14:anchorId="7FD90A30" wp14:editId="4468C494">
              <wp:simplePos x="0" y="0"/>
              <wp:positionH relativeFrom="page">
                <wp:posOffset>563231</wp:posOffset>
              </wp:positionH>
              <wp:positionV relativeFrom="page">
                <wp:posOffset>6619983</wp:posOffset>
              </wp:positionV>
              <wp:extent cx="2913380" cy="374015"/>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3A57B33F"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P.E. 016</w:t>
                          </w:r>
                        </w:p>
                      </w:txbxContent>
                    </wps:txbx>
                    <wps:bodyPr wrap="square" lIns="0" tIns="0" rIns="0" bIns="0" rtlCol="0">
                      <a:noAutofit/>
                    </wps:bodyPr>
                  </wps:wsp>
                </a:graphicData>
              </a:graphic>
            </wp:anchor>
          </w:drawing>
        </mc:Choice>
        <mc:Fallback>
          <w:pict>
            <v:shapetype w14:anchorId="7FD90A30" id="_x0000_t202" coordsize="21600,21600" o:spt="202" path="m,l,21600r21600,l21600,xe">
              <v:stroke joinstyle="miter"/>
              <v:path gradientshapeok="t" o:connecttype="rect"/>
            </v:shapetype>
            <v:shape id="Textbox 149" o:spid="_x0000_s1199" type="#_x0000_t202" style="position:absolute;margin-left:44.35pt;margin-top:521.25pt;width:229.4pt;height:29.45pt;z-index:-2355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" filled="f" stroked="f">
              <v:textbox inset="0,0,0,0">
                <w:txbxContent>
                  <w:p w14:paraId="3A57B33F"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P.E. 016</w:t>
                    </w:r>
                  </w:p>
                </w:txbxContent>
              </v:textbox>
              <w10:wrap anchorx="page" anchory="page"/>
            </v:shape>
          </w:pict>
        </mc:Fallback>
      </mc:AlternateContent>
    </w:r>
    <w:r>
      <w:rPr>
        <w:noProof/>
      </w:rPr>
      <mc:AlternateContent>
        <mc:Choice Requires="wps">
          <w:drawing>
            <wp:anchor distT="0" distB="0" distL="0" distR="0" simplePos="0" relativeHeight="479766528" behindDoc="1" locked="0" layoutInCell="1" allowOverlap="1" wp14:anchorId="024A4666" wp14:editId="767B685B">
              <wp:simplePos x="0" y="0"/>
              <wp:positionH relativeFrom="page">
                <wp:posOffset>9250098</wp:posOffset>
              </wp:positionH>
              <wp:positionV relativeFrom="page">
                <wp:posOffset>6619983</wp:posOffset>
              </wp:positionV>
              <wp:extent cx="666750" cy="191135"/>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5D11F4CD"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3</w:t>
                          </w:r>
                        </w:p>
                      </w:txbxContent>
                    </wps:txbx>
                    <wps:bodyPr wrap="square" lIns="0" tIns="0" rIns="0" bIns="0" rtlCol="0">
                      <a:noAutofit/>
                    </wps:bodyPr>
                  </wps:wsp>
                </a:graphicData>
              </a:graphic>
            </wp:anchor>
          </w:drawing>
        </mc:Choice>
        <mc:Fallback>
          <w:pict>
            <v:shape w14:anchorId="024A4666" id="Textbox 150" o:spid="_x0000_s1200" type="#_x0000_t202" style="position:absolute;margin-left:728.35pt;margin-top:521.25pt;width:52.5pt;height:15.05pt;z-index:-2354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" filled="f" stroked="f">
              <v:textbox inset="0,0,0,0">
                <w:txbxContent>
                  <w:p w14:paraId="5D11F4CD"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3</w:t>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28FDE" w14:textId="77777777" w:rsidR="0034216F" w:rsidRDefault="006B7EE7">
    <w:pPr>
      <w:pStyle w:val="BodyText"/>
      <w:spacing w:line="14" w:lineRule="auto"/>
      <w:rPr>
        <w:sz w:val="20"/>
      </w:rPr>
    </w:pPr>
    <w:r>
      <w:rPr>
        <w:noProof/>
      </w:rPr>
      <mc:AlternateContent>
        <mc:Choice Requires="wps">
          <w:drawing>
            <wp:anchor distT="0" distB="0" distL="0" distR="0" simplePos="0" relativeHeight="479769088" behindDoc="1" locked="0" layoutInCell="1" allowOverlap="1" wp14:anchorId="00750ED9" wp14:editId="25C7404C">
              <wp:simplePos x="0" y="0"/>
              <wp:positionH relativeFrom="page">
                <wp:posOffset>563231</wp:posOffset>
              </wp:positionH>
              <wp:positionV relativeFrom="page">
                <wp:posOffset>6619983</wp:posOffset>
              </wp:positionV>
              <wp:extent cx="2913380" cy="374015"/>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5AF8CF22"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003</w:t>
                          </w:r>
                        </w:p>
                      </w:txbxContent>
                    </wps:txbx>
                    <wps:bodyPr wrap="square" lIns="0" tIns="0" rIns="0" bIns="0" rtlCol="0">
                      <a:noAutofit/>
                    </wps:bodyPr>
                  </wps:wsp>
                </a:graphicData>
              </a:graphic>
            </wp:anchor>
          </w:drawing>
        </mc:Choice>
        <mc:Fallback>
          <w:pict>
            <v:shapetype w14:anchorId="00750ED9" id="_x0000_t202" coordsize="21600,21600" o:spt="202" path="m,l,21600r21600,l21600,xe">
              <v:stroke joinstyle="miter"/>
              <v:path gradientshapeok="t" o:connecttype="rect"/>
            </v:shapetype>
            <v:shape id="Textbox 155" o:spid="_x0000_s1204" type="#_x0000_t202" style="position:absolute;margin-left:44.35pt;margin-top:521.25pt;width:229.4pt;height:29.45pt;z-index:-2354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" filled="f" stroked="f">
              <v:textbox inset="0,0,0,0">
                <w:txbxContent>
                  <w:p w14:paraId="5AF8CF22"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003</w:t>
                    </w:r>
                  </w:p>
                </w:txbxContent>
              </v:textbox>
              <w10:wrap anchorx="page" anchory="page"/>
            </v:shape>
          </w:pict>
        </mc:Fallback>
      </mc:AlternateContent>
    </w:r>
    <w:r>
      <w:rPr>
        <w:noProof/>
      </w:rPr>
      <mc:AlternateContent>
        <mc:Choice Requires="wps">
          <w:drawing>
            <wp:anchor distT="0" distB="0" distL="0" distR="0" simplePos="0" relativeHeight="479769600" behindDoc="1" locked="0" layoutInCell="1" allowOverlap="1" wp14:anchorId="67FA768E" wp14:editId="0EA30DDA">
              <wp:simplePos x="0" y="0"/>
              <wp:positionH relativeFrom="page">
                <wp:posOffset>9250098</wp:posOffset>
              </wp:positionH>
              <wp:positionV relativeFrom="page">
                <wp:posOffset>6619983</wp:posOffset>
              </wp:positionV>
              <wp:extent cx="666750" cy="191135"/>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28E0C3EA"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wps:txbx>
                    <wps:bodyPr wrap="square" lIns="0" tIns="0" rIns="0" bIns="0" rtlCol="0">
                      <a:noAutofit/>
                    </wps:bodyPr>
                  </wps:wsp>
                </a:graphicData>
              </a:graphic>
            </wp:anchor>
          </w:drawing>
        </mc:Choice>
        <mc:Fallback>
          <w:pict>
            <v:shape w14:anchorId="67FA768E" id="Textbox 156" o:spid="_x0000_s1205" type="#_x0000_t202" style="position:absolute;margin-left:728.35pt;margin-top:521.25pt;width:52.5pt;height:15.05pt;z-index:-2354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" filled="f" stroked="f">
              <v:textbox inset="0,0,0,0">
                <w:txbxContent>
                  <w:p w14:paraId="28E0C3EA"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E3649" w14:textId="77777777" w:rsidR="0034216F" w:rsidRDefault="006B7EE7">
    <w:pPr>
      <w:pStyle w:val="BodyText"/>
      <w:spacing w:line="14" w:lineRule="auto"/>
      <w:rPr>
        <w:sz w:val="20"/>
      </w:rPr>
    </w:pPr>
    <w:r>
      <w:rPr>
        <w:noProof/>
      </w:rPr>
      <mc:AlternateContent>
        <mc:Choice Requires="wps">
          <w:drawing>
            <wp:anchor distT="0" distB="0" distL="0" distR="0" simplePos="0" relativeHeight="479772160" behindDoc="1" locked="0" layoutInCell="1" allowOverlap="1" wp14:anchorId="1665AA86" wp14:editId="554B8549">
              <wp:simplePos x="0" y="0"/>
              <wp:positionH relativeFrom="page">
                <wp:posOffset>563231</wp:posOffset>
              </wp:positionH>
              <wp:positionV relativeFrom="page">
                <wp:posOffset>6619983</wp:posOffset>
              </wp:positionV>
              <wp:extent cx="2913380" cy="374015"/>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2E6646E6"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004</w:t>
                          </w:r>
                        </w:p>
                      </w:txbxContent>
                    </wps:txbx>
                    <wps:bodyPr wrap="square" lIns="0" tIns="0" rIns="0" bIns="0" rtlCol="0">
                      <a:noAutofit/>
                    </wps:bodyPr>
                  </wps:wsp>
                </a:graphicData>
              </a:graphic>
            </wp:anchor>
          </w:drawing>
        </mc:Choice>
        <mc:Fallback>
          <w:pict>
            <v:shapetype w14:anchorId="1665AA86" id="_x0000_t202" coordsize="21600,21600" o:spt="202" path="m,l,21600r21600,l21600,xe">
              <v:stroke joinstyle="miter"/>
              <v:path gradientshapeok="t" o:connecttype="rect"/>
            </v:shapetype>
            <v:shape id="Textbox 161" o:spid="_x0000_s1209" type="#_x0000_t202" style="position:absolute;margin-left:44.35pt;margin-top:521.25pt;width:229.4pt;height:29.45pt;z-index:-2354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" filled="f" stroked="f">
              <v:textbox inset="0,0,0,0">
                <w:txbxContent>
                  <w:p w14:paraId="2E6646E6"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004</w:t>
                    </w:r>
                  </w:p>
                </w:txbxContent>
              </v:textbox>
              <w10:wrap anchorx="page" anchory="page"/>
            </v:shape>
          </w:pict>
        </mc:Fallback>
      </mc:AlternateContent>
    </w:r>
    <w:r>
      <w:rPr>
        <w:noProof/>
      </w:rPr>
      <mc:AlternateContent>
        <mc:Choice Requires="wps">
          <w:drawing>
            <wp:anchor distT="0" distB="0" distL="0" distR="0" simplePos="0" relativeHeight="479772672" behindDoc="1" locked="0" layoutInCell="1" allowOverlap="1" wp14:anchorId="4D451A9C" wp14:editId="6F1AAB62">
              <wp:simplePos x="0" y="0"/>
              <wp:positionH relativeFrom="page">
                <wp:posOffset>9250098</wp:posOffset>
              </wp:positionH>
              <wp:positionV relativeFrom="page">
                <wp:posOffset>6619983</wp:posOffset>
              </wp:positionV>
              <wp:extent cx="666750" cy="191135"/>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289E5646"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wps:txbx>
                    <wps:bodyPr wrap="square" lIns="0" tIns="0" rIns="0" bIns="0" rtlCol="0">
                      <a:noAutofit/>
                    </wps:bodyPr>
                  </wps:wsp>
                </a:graphicData>
              </a:graphic>
            </wp:anchor>
          </w:drawing>
        </mc:Choice>
        <mc:Fallback>
          <w:pict>
            <v:shape w14:anchorId="4D451A9C" id="Textbox 162" o:spid="_x0000_s1210" type="#_x0000_t202" style="position:absolute;margin-left:728.35pt;margin-top:521.25pt;width:52.5pt;height:15.05pt;z-index:-2354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" filled="f" stroked="f">
              <v:textbox inset="0,0,0,0">
                <w:txbxContent>
                  <w:p w14:paraId="289E5646"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A8ABB" w14:textId="77777777" w:rsidR="0034216F" w:rsidRDefault="006B7EE7">
    <w:pPr>
      <w:pStyle w:val="BodyText"/>
      <w:spacing w:line="14" w:lineRule="auto"/>
      <w:rPr>
        <w:sz w:val="20"/>
      </w:rPr>
    </w:pPr>
    <w:r>
      <w:rPr>
        <w:noProof/>
      </w:rPr>
      <mc:AlternateContent>
        <mc:Choice Requires="wps">
          <w:drawing>
            <wp:anchor distT="0" distB="0" distL="0" distR="0" simplePos="0" relativeHeight="479775232" behindDoc="1" locked="0" layoutInCell="1" allowOverlap="1" wp14:anchorId="74F87952" wp14:editId="7B534702">
              <wp:simplePos x="0" y="0"/>
              <wp:positionH relativeFrom="page">
                <wp:posOffset>563231</wp:posOffset>
              </wp:positionH>
              <wp:positionV relativeFrom="page">
                <wp:posOffset>6741903</wp:posOffset>
              </wp:positionV>
              <wp:extent cx="2913380" cy="374015"/>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46D4E6D5"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005</w:t>
                          </w:r>
                        </w:p>
                      </w:txbxContent>
                    </wps:txbx>
                    <wps:bodyPr wrap="square" lIns="0" tIns="0" rIns="0" bIns="0" rtlCol="0">
                      <a:noAutofit/>
                    </wps:bodyPr>
                  </wps:wsp>
                </a:graphicData>
              </a:graphic>
            </wp:anchor>
          </w:drawing>
        </mc:Choice>
        <mc:Fallback>
          <w:pict>
            <v:shapetype w14:anchorId="74F87952" id="_x0000_t202" coordsize="21600,21600" o:spt="202" path="m,l,21600r21600,l21600,xe">
              <v:stroke joinstyle="miter"/>
              <v:path gradientshapeok="t" o:connecttype="rect"/>
            </v:shapetype>
            <v:shape id="Textbox 167" o:spid="_x0000_s1214" type="#_x0000_t202" style="position:absolute;margin-left:44.35pt;margin-top:530.85pt;width:229.4pt;height:29.45pt;z-index:-2354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" filled="f" stroked="f">
              <v:textbox inset="0,0,0,0">
                <w:txbxContent>
                  <w:p w14:paraId="46D4E6D5"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005</w:t>
                    </w:r>
                  </w:p>
                </w:txbxContent>
              </v:textbox>
              <w10:wrap anchorx="page" anchory="page"/>
            </v:shape>
          </w:pict>
        </mc:Fallback>
      </mc:AlternateContent>
    </w:r>
    <w:r>
      <w:rPr>
        <w:noProof/>
      </w:rPr>
      <mc:AlternateContent>
        <mc:Choice Requires="wps">
          <w:drawing>
            <wp:anchor distT="0" distB="0" distL="0" distR="0" simplePos="0" relativeHeight="479775744" behindDoc="1" locked="0" layoutInCell="1" allowOverlap="1" wp14:anchorId="44D8112F" wp14:editId="301822D9">
              <wp:simplePos x="0" y="0"/>
              <wp:positionH relativeFrom="page">
                <wp:posOffset>9250098</wp:posOffset>
              </wp:positionH>
              <wp:positionV relativeFrom="page">
                <wp:posOffset>6741903</wp:posOffset>
              </wp:positionV>
              <wp:extent cx="666750" cy="191135"/>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062B4A66"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wps:txbx>
                    <wps:bodyPr wrap="square" lIns="0" tIns="0" rIns="0" bIns="0" rtlCol="0">
                      <a:noAutofit/>
                    </wps:bodyPr>
                  </wps:wsp>
                </a:graphicData>
              </a:graphic>
            </wp:anchor>
          </w:drawing>
        </mc:Choice>
        <mc:Fallback>
          <w:pict>
            <v:shape w14:anchorId="44D8112F" id="Textbox 168" o:spid="_x0000_s1215" type="#_x0000_t202" style="position:absolute;margin-left:728.35pt;margin-top:530.85pt;width:52.5pt;height:15.05pt;z-index:-2354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" filled="f" stroked="f">
              <v:textbox inset="0,0,0,0">
                <w:txbxContent>
                  <w:p w14:paraId="062B4A66"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5A920" w14:textId="77777777" w:rsidR="0034216F" w:rsidRDefault="006B7EE7">
    <w:pPr>
      <w:pStyle w:val="BodyText"/>
      <w:spacing w:line="14" w:lineRule="auto"/>
      <w:rPr>
        <w:sz w:val="20"/>
      </w:rPr>
    </w:pPr>
    <w:r>
      <w:rPr>
        <w:noProof/>
      </w:rPr>
      <mc:AlternateContent>
        <mc:Choice Requires="wps">
          <w:drawing>
            <wp:anchor distT="0" distB="0" distL="0" distR="0" simplePos="0" relativeHeight="479778304" behindDoc="1" locked="0" layoutInCell="1" allowOverlap="1" wp14:anchorId="6B1A8773" wp14:editId="73CB3512">
              <wp:simplePos x="0" y="0"/>
              <wp:positionH relativeFrom="page">
                <wp:posOffset>563231</wp:posOffset>
              </wp:positionH>
              <wp:positionV relativeFrom="page">
                <wp:posOffset>6741903</wp:posOffset>
              </wp:positionV>
              <wp:extent cx="2913380" cy="374015"/>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58E29553"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007</w:t>
                          </w:r>
                        </w:p>
                      </w:txbxContent>
                    </wps:txbx>
                    <wps:bodyPr wrap="square" lIns="0" tIns="0" rIns="0" bIns="0" rtlCol="0">
                      <a:noAutofit/>
                    </wps:bodyPr>
                  </wps:wsp>
                </a:graphicData>
              </a:graphic>
            </wp:anchor>
          </w:drawing>
        </mc:Choice>
        <mc:Fallback>
          <w:pict>
            <v:shapetype w14:anchorId="6B1A8773" id="_x0000_t202" coordsize="21600,21600" o:spt="202" path="m,l,21600r21600,l21600,xe">
              <v:stroke joinstyle="miter"/>
              <v:path gradientshapeok="t" o:connecttype="rect"/>
            </v:shapetype>
            <v:shape id="Textbox 173" o:spid="_x0000_s1219" type="#_x0000_t202" style="position:absolute;margin-left:44.35pt;margin-top:530.85pt;width:229.4pt;height:29.45pt;z-index:-2353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" filled="f" stroked="f">
              <v:textbox inset="0,0,0,0">
                <w:txbxContent>
                  <w:p w14:paraId="58E29553"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007</w:t>
                    </w:r>
                  </w:p>
                </w:txbxContent>
              </v:textbox>
              <w10:wrap anchorx="page" anchory="page"/>
            </v:shape>
          </w:pict>
        </mc:Fallback>
      </mc:AlternateContent>
    </w:r>
    <w:r>
      <w:rPr>
        <w:noProof/>
      </w:rPr>
      <mc:AlternateContent>
        <mc:Choice Requires="wps">
          <w:drawing>
            <wp:anchor distT="0" distB="0" distL="0" distR="0" simplePos="0" relativeHeight="479778816" behindDoc="1" locked="0" layoutInCell="1" allowOverlap="1" wp14:anchorId="55BFDBC3" wp14:editId="3C5EBB28">
              <wp:simplePos x="0" y="0"/>
              <wp:positionH relativeFrom="page">
                <wp:posOffset>9250098</wp:posOffset>
              </wp:positionH>
              <wp:positionV relativeFrom="page">
                <wp:posOffset>6741903</wp:posOffset>
              </wp:positionV>
              <wp:extent cx="666750" cy="191135"/>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7211D914"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wps:txbx>
                    <wps:bodyPr wrap="square" lIns="0" tIns="0" rIns="0" bIns="0" rtlCol="0">
                      <a:noAutofit/>
                    </wps:bodyPr>
                  </wps:wsp>
                </a:graphicData>
              </a:graphic>
            </wp:anchor>
          </w:drawing>
        </mc:Choice>
        <mc:Fallback>
          <w:pict>
            <v:shape w14:anchorId="55BFDBC3" id="Textbox 174" o:spid="_x0000_s1220" type="#_x0000_t202" style="position:absolute;margin-left:728.35pt;margin-top:530.85pt;width:52.5pt;height:15.05pt;z-index:-2353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" filled="f" stroked="f">
              <v:textbox inset="0,0,0,0">
                <w:txbxContent>
                  <w:p w14:paraId="7211D914"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46A58" w14:textId="77777777" w:rsidR="0034216F" w:rsidRDefault="006B7EE7">
    <w:pPr>
      <w:pStyle w:val="BodyText"/>
      <w:spacing w:line="14" w:lineRule="auto"/>
      <w:rPr>
        <w:sz w:val="20"/>
      </w:rPr>
    </w:pPr>
    <w:r>
      <w:rPr>
        <w:noProof/>
      </w:rPr>
      <mc:AlternateContent>
        <mc:Choice Requires="wps">
          <w:drawing>
            <wp:anchor distT="0" distB="0" distL="0" distR="0" simplePos="0" relativeHeight="479781376" behindDoc="1" locked="0" layoutInCell="1" allowOverlap="1" wp14:anchorId="597E922A" wp14:editId="67BA4B7E">
              <wp:simplePos x="0" y="0"/>
              <wp:positionH relativeFrom="page">
                <wp:posOffset>563091</wp:posOffset>
              </wp:positionH>
              <wp:positionV relativeFrom="page">
                <wp:posOffset>6635222</wp:posOffset>
              </wp:positionV>
              <wp:extent cx="2913380" cy="358775"/>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58775"/>
                      </a:xfrm>
                      <a:prstGeom prst="rect">
                        <a:avLst/>
                      </a:prstGeom>
                    </wps:spPr>
                    <wps:txbx>
                      <w:txbxContent>
                        <w:p w14:paraId="67623AC9"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010</w:t>
                          </w:r>
                        </w:p>
                      </w:txbxContent>
                    </wps:txbx>
                    <wps:bodyPr wrap="square" lIns="0" tIns="0" rIns="0" bIns="0" rtlCol="0">
                      <a:noAutofit/>
                    </wps:bodyPr>
                  </wps:wsp>
                </a:graphicData>
              </a:graphic>
            </wp:anchor>
          </w:drawing>
        </mc:Choice>
        <mc:Fallback>
          <w:pict>
            <v:shapetype w14:anchorId="597E922A" id="_x0000_t202" coordsize="21600,21600" o:spt="202" path="m,l,21600r21600,l21600,xe">
              <v:stroke joinstyle="miter"/>
              <v:path gradientshapeok="t" o:connecttype="rect"/>
            </v:shapetype>
            <v:shape id="Textbox 179" o:spid="_x0000_s1224" type="#_x0000_t202" style="position:absolute;margin-left:44.35pt;margin-top:522.45pt;width:229.4pt;height:28.25pt;z-index:-2353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" filled="f" stroked="f">
              <v:textbox inset="0,0,0,0">
                <w:txbxContent>
                  <w:p w14:paraId="67623AC9"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010</w:t>
                    </w:r>
                  </w:p>
                </w:txbxContent>
              </v:textbox>
              <w10:wrap anchorx="page" anchory="page"/>
            </v:shape>
          </w:pict>
        </mc:Fallback>
      </mc:AlternateContent>
    </w:r>
    <w:r>
      <w:rPr>
        <w:noProof/>
      </w:rPr>
      <mc:AlternateContent>
        <mc:Choice Requires="wps">
          <w:drawing>
            <wp:anchor distT="0" distB="0" distL="0" distR="0" simplePos="0" relativeHeight="479781888" behindDoc="1" locked="0" layoutInCell="1" allowOverlap="1" wp14:anchorId="70EF12BD" wp14:editId="1EAEC111">
              <wp:simplePos x="0" y="0"/>
              <wp:positionH relativeFrom="page">
                <wp:posOffset>9249958</wp:posOffset>
              </wp:positionH>
              <wp:positionV relativeFrom="page">
                <wp:posOffset>6635222</wp:posOffset>
              </wp:positionV>
              <wp:extent cx="666750" cy="19113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55FAD882"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wps:txbx>
                    <wps:bodyPr wrap="square" lIns="0" tIns="0" rIns="0" bIns="0" rtlCol="0">
                      <a:noAutofit/>
                    </wps:bodyPr>
                  </wps:wsp>
                </a:graphicData>
              </a:graphic>
            </wp:anchor>
          </w:drawing>
        </mc:Choice>
        <mc:Fallback>
          <w:pict>
            <v:shape w14:anchorId="70EF12BD" id="Textbox 180" o:spid="_x0000_s1225" type="#_x0000_t202" style="position:absolute;margin-left:728.35pt;margin-top:522.45pt;width:52.5pt;height:15.05pt;z-index:-2353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" filled="f" stroked="f">
              <v:textbox inset="0,0,0,0">
                <w:txbxContent>
                  <w:p w14:paraId="55FAD882"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F8078" w14:textId="77777777" w:rsidR="0034216F" w:rsidRDefault="006B7EE7">
    <w:pPr>
      <w:pStyle w:val="BodyText"/>
      <w:spacing w:line="14" w:lineRule="auto"/>
      <w:rPr>
        <w:sz w:val="20"/>
      </w:rPr>
    </w:pPr>
    <w:r>
      <w:rPr>
        <w:noProof/>
      </w:rPr>
      <mc:AlternateContent>
        <mc:Choice Requires="wps">
          <w:drawing>
            <wp:anchor distT="0" distB="0" distL="0" distR="0" simplePos="0" relativeHeight="479784448" behindDoc="1" locked="0" layoutInCell="1" allowOverlap="1" wp14:anchorId="39E5E3FE" wp14:editId="43684B9C">
              <wp:simplePos x="0" y="0"/>
              <wp:positionH relativeFrom="page">
                <wp:posOffset>563091</wp:posOffset>
              </wp:positionH>
              <wp:positionV relativeFrom="page">
                <wp:posOffset>6635222</wp:posOffset>
              </wp:positionV>
              <wp:extent cx="2913380" cy="358775"/>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58775"/>
                      </a:xfrm>
                      <a:prstGeom prst="rect">
                        <a:avLst/>
                      </a:prstGeom>
                    </wps:spPr>
                    <wps:txbx>
                      <w:txbxContent>
                        <w:p w14:paraId="30CCC1E3"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011</w:t>
                          </w:r>
                        </w:p>
                      </w:txbxContent>
                    </wps:txbx>
                    <wps:bodyPr wrap="square" lIns="0" tIns="0" rIns="0" bIns="0" rtlCol="0">
                      <a:noAutofit/>
                    </wps:bodyPr>
                  </wps:wsp>
                </a:graphicData>
              </a:graphic>
            </wp:anchor>
          </w:drawing>
        </mc:Choice>
        <mc:Fallback>
          <w:pict>
            <v:shapetype w14:anchorId="39E5E3FE" id="_x0000_t202" coordsize="21600,21600" o:spt="202" path="m,l,21600r21600,l21600,xe">
              <v:stroke joinstyle="miter"/>
              <v:path gradientshapeok="t" o:connecttype="rect"/>
            </v:shapetype>
            <v:shape id="Textbox 185" o:spid="_x0000_s1229" type="#_x0000_t202" style="position:absolute;margin-left:44.35pt;margin-top:522.45pt;width:229.4pt;height:28.25pt;z-index:-2353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" filled="f" stroked="f">
              <v:textbox inset="0,0,0,0">
                <w:txbxContent>
                  <w:p w14:paraId="30CCC1E3"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011</w:t>
                    </w:r>
                  </w:p>
                </w:txbxContent>
              </v:textbox>
              <w10:wrap anchorx="page" anchory="page"/>
            </v:shape>
          </w:pict>
        </mc:Fallback>
      </mc:AlternateContent>
    </w:r>
    <w:r>
      <w:rPr>
        <w:noProof/>
      </w:rPr>
      <mc:AlternateContent>
        <mc:Choice Requires="wps">
          <w:drawing>
            <wp:anchor distT="0" distB="0" distL="0" distR="0" simplePos="0" relativeHeight="479784960" behindDoc="1" locked="0" layoutInCell="1" allowOverlap="1" wp14:anchorId="132977CA" wp14:editId="38E54B3D">
              <wp:simplePos x="0" y="0"/>
              <wp:positionH relativeFrom="page">
                <wp:posOffset>9249958</wp:posOffset>
              </wp:positionH>
              <wp:positionV relativeFrom="page">
                <wp:posOffset>6635222</wp:posOffset>
              </wp:positionV>
              <wp:extent cx="666750" cy="191135"/>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67823177"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wps:txbx>
                    <wps:bodyPr wrap="square" lIns="0" tIns="0" rIns="0" bIns="0" rtlCol="0">
                      <a:noAutofit/>
                    </wps:bodyPr>
                  </wps:wsp>
                </a:graphicData>
              </a:graphic>
            </wp:anchor>
          </w:drawing>
        </mc:Choice>
        <mc:Fallback>
          <w:pict>
            <v:shape w14:anchorId="132977CA" id="Textbox 186" o:spid="_x0000_s1230" type="#_x0000_t202" style="position:absolute;margin-left:728.35pt;margin-top:522.45pt;width:52.5pt;height:15.05pt;z-index:-2353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" filled="f" stroked="f">
              <v:textbox inset="0,0,0,0">
                <w:txbxContent>
                  <w:p w14:paraId="67823177"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C6207" w14:textId="77777777" w:rsidR="0034216F" w:rsidRDefault="006B7EE7">
    <w:pPr>
      <w:pStyle w:val="BodyText"/>
      <w:spacing w:line="14" w:lineRule="auto"/>
      <w:rPr>
        <w:sz w:val="20"/>
      </w:rPr>
    </w:pPr>
    <w:r>
      <w:rPr>
        <w:noProof/>
      </w:rPr>
      <mc:AlternateContent>
        <mc:Choice Requires="wps">
          <w:drawing>
            <wp:anchor distT="0" distB="0" distL="0" distR="0" simplePos="0" relativeHeight="479787520" behindDoc="1" locked="0" layoutInCell="1" allowOverlap="1" wp14:anchorId="5C287B6D" wp14:editId="1813DE24">
              <wp:simplePos x="0" y="0"/>
              <wp:positionH relativeFrom="page">
                <wp:posOffset>563091</wp:posOffset>
              </wp:positionH>
              <wp:positionV relativeFrom="page">
                <wp:posOffset>6635222</wp:posOffset>
              </wp:positionV>
              <wp:extent cx="2913380" cy="358775"/>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58775"/>
                      </a:xfrm>
                      <a:prstGeom prst="rect">
                        <a:avLst/>
                      </a:prstGeom>
                    </wps:spPr>
                    <wps:txbx>
                      <w:txbxContent>
                        <w:p w14:paraId="3C85DE6F"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012</w:t>
                          </w:r>
                        </w:p>
                      </w:txbxContent>
                    </wps:txbx>
                    <wps:bodyPr wrap="square" lIns="0" tIns="0" rIns="0" bIns="0" rtlCol="0">
                      <a:noAutofit/>
                    </wps:bodyPr>
                  </wps:wsp>
                </a:graphicData>
              </a:graphic>
            </wp:anchor>
          </w:drawing>
        </mc:Choice>
        <mc:Fallback>
          <w:pict>
            <v:shapetype w14:anchorId="5C287B6D" id="_x0000_t202" coordsize="21600,21600" o:spt="202" path="m,l,21600r21600,l21600,xe">
              <v:stroke joinstyle="miter"/>
              <v:path gradientshapeok="t" o:connecttype="rect"/>
            </v:shapetype>
            <v:shape id="Textbox 191" o:spid="_x0000_s1234" type="#_x0000_t202" style="position:absolute;margin-left:44.35pt;margin-top:522.45pt;width:229.4pt;height:28.25pt;z-index:-2352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" filled="f" stroked="f">
              <v:textbox inset="0,0,0,0">
                <w:txbxContent>
                  <w:p w14:paraId="3C85DE6F"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012</w:t>
                    </w:r>
                  </w:p>
                </w:txbxContent>
              </v:textbox>
              <w10:wrap anchorx="page" anchory="page"/>
            </v:shape>
          </w:pict>
        </mc:Fallback>
      </mc:AlternateContent>
    </w:r>
    <w:r>
      <w:rPr>
        <w:noProof/>
      </w:rPr>
      <mc:AlternateContent>
        <mc:Choice Requires="wps">
          <w:drawing>
            <wp:anchor distT="0" distB="0" distL="0" distR="0" simplePos="0" relativeHeight="479788032" behindDoc="1" locked="0" layoutInCell="1" allowOverlap="1" wp14:anchorId="4D3DC0E0" wp14:editId="551D3B3F">
              <wp:simplePos x="0" y="0"/>
              <wp:positionH relativeFrom="page">
                <wp:posOffset>9249958</wp:posOffset>
              </wp:positionH>
              <wp:positionV relativeFrom="page">
                <wp:posOffset>6635222</wp:posOffset>
              </wp:positionV>
              <wp:extent cx="666750" cy="191135"/>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515D94FD"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wps:txbx>
                    <wps:bodyPr wrap="square" lIns="0" tIns="0" rIns="0" bIns="0" rtlCol="0">
                      <a:noAutofit/>
                    </wps:bodyPr>
                  </wps:wsp>
                </a:graphicData>
              </a:graphic>
            </wp:anchor>
          </w:drawing>
        </mc:Choice>
        <mc:Fallback>
          <w:pict>
            <v:shape w14:anchorId="4D3DC0E0" id="Textbox 192" o:spid="_x0000_s1235" type="#_x0000_t202" style="position:absolute;margin-left:728.35pt;margin-top:522.45pt;width:52.5pt;height:15.05pt;z-index:-2352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" filled="f" stroked="f">
              <v:textbox inset="0,0,0,0">
                <w:txbxContent>
                  <w:p w14:paraId="515D94FD" w14:textId="77777777" w:rsidR="0034216F" w:rsidRDefault="006B7EE7">
                    <w:pPr>
                      <w:spacing w:before="16"/>
                      <w:ind w:left="20"/>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2"/>
                      </w:rPr>
                      <w:t xml:space="preserve"> </w:t>
                    </w:r>
                    <w:r>
                      <w:rPr>
                        <w:b/>
                        <w:spacing w:val="-10"/>
                      </w:rPr>
                      <w:t>2</w:t>
                    </w:r>
                  </w:p>
                </w:txbxContent>
              </v:textbox>
              <w10:wrap anchorx="page" anchory="page"/>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8564E" w14:textId="77777777" w:rsidR="0034216F" w:rsidRDefault="006B7EE7">
    <w:pPr>
      <w:pStyle w:val="BodyText"/>
      <w:spacing w:line="14" w:lineRule="auto"/>
      <w:rPr>
        <w:sz w:val="20"/>
      </w:rPr>
    </w:pPr>
    <w:r>
      <w:rPr>
        <w:noProof/>
      </w:rPr>
      <mc:AlternateContent>
        <mc:Choice Requires="wps">
          <w:drawing>
            <wp:anchor distT="0" distB="0" distL="0" distR="0" simplePos="0" relativeHeight="479790592" behindDoc="1" locked="0" layoutInCell="1" allowOverlap="1" wp14:anchorId="7AA56E4E" wp14:editId="3785B0A8">
              <wp:simplePos x="0" y="0"/>
              <wp:positionH relativeFrom="page">
                <wp:posOffset>563231</wp:posOffset>
              </wp:positionH>
              <wp:positionV relativeFrom="page">
                <wp:posOffset>6741903</wp:posOffset>
              </wp:positionV>
              <wp:extent cx="2913380" cy="374015"/>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394B4664"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014</w:t>
                          </w:r>
                        </w:p>
                      </w:txbxContent>
                    </wps:txbx>
                    <wps:bodyPr wrap="square" lIns="0" tIns="0" rIns="0" bIns="0" rtlCol="0">
                      <a:noAutofit/>
                    </wps:bodyPr>
                  </wps:wsp>
                </a:graphicData>
              </a:graphic>
            </wp:anchor>
          </w:drawing>
        </mc:Choice>
        <mc:Fallback>
          <w:pict>
            <v:shapetype w14:anchorId="7AA56E4E" id="_x0000_t202" coordsize="21600,21600" o:spt="202" path="m,l,21600r21600,l21600,xe">
              <v:stroke joinstyle="miter"/>
              <v:path gradientshapeok="t" o:connecttype="rect"/>
            </v:shapetype>
            <v:shape id="Textbox 197" o:spid="_x0000_s1239" type="#_x0000_t202" style="position:absolute;margin-left:44.35pt;margin-top:530.85pt;width:229.4pt;height:29.45pt;z-index:-2352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" filled="f" stroked="f">
              <v:textbox inset="0,0,0,0">
                <w:txbxContent>
                  <w:p w14:paraId="394B4664"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014</w:t>
                    </w:r>
                  </w:p>
                </w:txbxContent>
              </v:textbox>
              <w10:wrap anchorx="page" anchory="page"/>
            </v:shape>
          </w:pict>
        </mc:Fallback>
      </mc:AlternateContent>
    </w:r>
    <w:r>
      <w:rPr>
        <w:noProof/>
      </w:rPr>
      <mc:AlternateContent>
        <mc:Choice Requires="wps">
          <w:drawing>
            <wp:anchor distT="0" distB="0" distL="0" distR="0" simplePos="0" relativeHeight="479791104" behindDoc="1" locked="0" layoutInCell="1" allowOverlap="1" wp14:anchorId="1ED6DC7F" wp14:editId="33D5C835">
              <wp:simplePos x="0" y="0"/>
              <wp:positionH relativeFrom="page">
                <wp:posOffset>9250098</wp:posOffset>
              </wp:positionH>
              <wp:positionV relativeFrom="page">
                <wp:posOffset>6741903</wp:posOffset>
              </wp:positionV>
              <wp:extent cx="666750" cy="191135"/>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5B27008C"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wps:txbx>
                    <wps:bodyPr wrap="square" lIns="0" tIns="0" rIns="0" bIns="0" rtlCol="0">
                      <a:noAutofit/>
                    </wps:bodyPr>
                  </wps:wsp>
                </a:graphicData>
              </a:graphic>
            </wp:anchor>
          </w:drawing>
        </mc:Choice>
        <mc:Fallback>
          <w:pict>
            <v:shape w14:anchorId="1ED6DC7F" id="Textbox 198" o:spid="_x0000_s1240" type="#_x0000_t202" style="position:absolute;margin-left:728.35pt;margin-top:530.85pt;width:52.5pt;height:15.05pt;z-index:-2352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" filled="f" stroked="f">
              <v:textbox inset="0,0,0,0">
                <w:txbxContent>
                  <w:p w14:paraId="5B27008C"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F23D0" w14:textId="77777777" w:rsidR="0034216F" w:rsidRDefault="006B7EE7">
    <w:pPr>
      <w:pStyle w:val="BodyText"/>
      <w:spacing w:line="14" w:lineRule="auto"/>
      <w:rPr>
        <w:sz w:val="20"/>
      </w:rPr>
    </w:pPr>
    <w:r>
      <w:rPr>
        <w:noProof/>
      </w:rPr>
      <mc:AlternateContent>
        <mc:Choice Requires="wps">
          <w:drawing>
            <wp:anchor distT="0" distB="0" distL="0" distR="0" simplePos="0" relativeHeight="479793664" behindDoc="1" locked="0" layoutInCell="1" allowOverlap="1" wp14:anchorId="25F1D724" wp14:editId="49D74EFA">
              <wp:simplePos x="0" y="0"/>
              <wp:positionH relativeFrom="page">
                <wp:posOffset>563231</wp:posOffset>
              </wp:positionH>
              <wp:positionV relativeFrom="page">
                <wp:posOffset>6741903</wp:posOffset>
              </wp:positionV>
              <wp:extent cx="2913380" cy="374015"/>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2A7C1388"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018</w:t>
                          </w:r>
                        </w:p>
                      </w:txbxContent>
                    </wps:txbx>
                    <wps:bodyPr wrap="square" lIns="0" tIns="0" rIns="0" bIns="0" rtlCol="0">
                      <a:noAutofit/>
                    </wps:bodyPr>
                  </wps:wsp>
                </a:graphicData>
              </a:graphic>
            </wp:anchor>
          </w:drawing>
        </mc:Choice>
        <mc:Fallback>
          <w:pict>
            <v:shapetype w14:anchorId="25F1D724" id="_x0000_t202" coordsize="21600,21600" o:spt="202" path="m,l,21600r21600,l21600,xe">
              <v:stroke joinstyle="miter"/>
              <v:path gradientshapeok="t" o:connecttype="rect"/>
            </v:shapetype>
            <v:shape id="Textbox 203" o:spid="_x0000_s1244" type="#_x0000_t202" style="position:absolute;margin-left:44.35pt;margin-top:530.85pt;width:229.4pt;height:29.45pt;z-index:-2352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" filled="f" stroked="f">
              <v:textbox inset="0,0,0,0">
                <w:txbxContent>
                  <w:p w14:paraId="2A7C1388"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018</w:t>
                    </w:r>
                  </w:p>
                </w:txbxContent>
              </v:textbox>
              <w10:wrap anchorx="page" anchory="page"/>
            </v:shape>
          </w:pict>
        </mc:Fallback>
      </mc:AlternateContent>
    </w:r>
    <w:r>
      <w:rPr>
        <w:noProof/>
      </w:rPr>
      <mc:AlternateContent>
        <mc:Choice Requires="wps">
          <w:drawing>
            <wp:anchor distT="0" distB="0" distL="0" distR="0" simplePos="0" relativeHeight="479794176" behindDoc="1" locked="0" layoutInCell="1" allowOverlap="1" wp14:anchorId="63FDB0EC" wp14:editId="1679415A">
              <wp:simplePos x="0" y="0"/>
              <wp:positionH relativeFrom="page">
                <wp:posOffset>9250098</wp:posOffset>
              </wp:positionH>
              <wp:positionV relativeFrom="page">
                <wp:posOffset>6741903</wp:posOffset>
              </wp:positionV>
              <wp:extent cx="666750" cy="191135"/>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0490DCC4"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wps:txbx>
                    <wps:bodyPr wrap="square" lIns="0" tIns="0" rIns="0" bIns="0" rtlCol="0">
                      <a:noAutofit/>
                    </wps:bodyPr>
                  </wps:wsp>
                </a:graphicData>
              </a:graphic>
            </wp:anchor>
          </w:drawing>
        </mc:Choice>
        <mc:Fallback>
          <w:pict>
            <v:shape w14:anchorId="63FDB0EC" id="Textbox 204" o:spid="_x0000_s1245" type="#_x0000_t202" style="position:absolute;margin-left:728.35pt;margin-top:530.85pt;width:52.5pt;height:15.05pt;z-index:-2352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" filled="f" stroked="f">
              <v:textbox inset="0,0,0,0">
                <w:txbxContent>
                  <w:p w14:paraId="0490DCC4"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E9612" w14:textId="77777777" w:rsidR="0034216F" w:rsidRDefault="006B7EE7">
    <w:pPr>
      <w:pStyle w:val="BodyText"/>
      <w:spacing w:line="14" w:lineRule="auto"/>
      <w:rPr>
        <w:sz w:val="20"/>
      </w:rPr>
    </w:pPr>
    <w:r>
      <w:rPr>
        <w:noProof/>
      </w:rPr>
      <mc:AlternateContent>
        <mc:Choice Requires="wps">
          <w:drawing>
            <wp:anchor distT="0" distB="0" distL="0" distR="0" simplePos="0" relativeHeight="479796736" behindDoc="1" locked="0" layoutInCell="1" allowOverlap="1" wp14:anchorId="58D26A73" wp14:editId="1B4AA5EE">
              <wp:simplePos x="0" y="0"/>
              <wp:positionH relativeFrom="page">
                <wp:posOffset>563231</wp:posOffset>
              </wp:positionH>
              <wp:positionV relativeFrom="page">
                <wp:posOffset>6741903</wp:posOffset>
              </wp:positionV>
              <wp:extent cx="2913380" cy="374015"/>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1645E064"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019</w:t>
                          </w:r>
                        </w:p>
                      </w:txbxContent>
                    </wps:txbx>
                    <wps:bodyPr wrap="square" lIns="0" tIns="0" rIns="0" bIns="0" rtlCol="0">
                      <a:noAutofit/>
                    </wps:bodyPr>
                  </wps:wsp>
                </a:graphicData>
              </a:graphic>
            </wp:anchor>
          </w:drawing>
        </mc:Choice>
        <mc:Fallback>
          <w:pict>
            <v:shapetype w14:anchorId="58D26A73" id="_x0000_t202" coordsize="21600,21600" o:spt="202" path="m,l,21600r21600,l21600,xe">
              <v:stroke joinstyle="miter"/>
              <v:path gradientshapeok="t" o:connecttype="rect"/>
            </v:shapetype>
            <v:shape id="Textbox 209" o:spid="_x0000_s1249" type="#_x0000_t202" style="position:absolute;margin-left:44.35pt;margin-top:530.85pt;width:229.4pt;height:29.45pt;z-index:-2351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" filled="f" stroked="f">
              <v:textbox inset="0,0,0,0">
                <w:txbxContent>
                  <w:p w14:paraId="1645E064"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019</w:t>
                    </w:r>
                  </w:p>
                </w:txbxContent>
              </v:textbox>
              <w10:wrap anchorx="page" anchory="page"/>
            </v:shape>
          </w:pict>
        </mc:Fallback>
      </mc:AlternateContent>
    </w:r>
    <w:r>
      <w:rPr>
        <w:noProof/>
      </w:rPr>
      <mc:AlternateContent>
        <mc:Choice Requires="wps">
          <w:drawing>
            <wp:anchor distT="0" distB="0" distL="0" distR="0" simplePos="0" relativeHeight="479797248" behindDoc="1" locked="0" layoutInCell="1" allowOverlap="1" wp14:anchorId="19CC615F" wp14:editId="50C03F0B">
              <wp:simplePos x="0" y="0"/>
              <wp:positionH relativeFrom="page">
                <wp:posOffset>9250098</wp:posOffset>
              </wp:positionH>
              <wp:positionV relativeFrom="page">
                <wp:posOffset>6741903</wp:posOffset>
              </wp:positionV>
              <wp:extent cx="666750" cy="191135"/>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46B87DBF"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wps:txbx>
                    <wps:bodyPr wrap="square" lIns="0" tIns="0" rIns="0" bIns="0" rtlCol="0">
                      <a:noAutofit/>
                    </wps:bodyPr>
                  </wps:wsp>
                </a:graphicData>
              </a:graphic>
            </wp:anchor>
          </w:drawing>
        </mc:Choice>
        <mc:Fallback>
          <w:pict>
            <v:shape w14:anchorId="19CC615F" id="Textbox 210" o:spid="_x0000_s1250" type="#_x0000_t202" style="position:absolute;margin-left:728.35pt;margin-top:530.85pt;width:52.5pt;height:15.05pt;z-index:-2351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" filled="f" stroked="f">
              <v:textbox inset="0,0,0,0">
                <w:txbxContent>
                  <w:p w14:paraId="46B87DBF"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B9AF9" w14:textId="77777777" w:rsidR="0034216F" w:rsidRDefault="006B7EE7">
    <w:pPr>
      <w:pStyle w:val="BodyText"/>
      <w:spacing w:line="14" w:lineRule="auto"/>
      <w:rPr>
        <w:sz w:val="20"/>
      </w:rPr>
    </w:pPr>
    <w:r>
      <w:rPr>
        <w:noProof/>
      </w:rPr>
      <mc:AlternateContent>
        <mc:Choice Requires="wps">
          <w:drawing>
            <wp:anchor distT="0" distB="0" distL="0" distR="0" simplePos="0" relativeHeight="479799808" behindDoc="1" locked="0" layoutInCell="1" allowOverlap="1" wp14:anchorId="3F5D7D66" wp14:editId="00A09524">
              <wp:simplePos x="0" y="0"/>
              <wp:positionH relativeFrom="page">
                <wp:posOffset>563231</wp:posOffset>
              </wp:positionH>
              <wp:positionV relativeFrom="page">
                <wp:posOffset>6741903</wp:posOffset>
              </wp:positionV>
              <wp:extent cx="2913380" cy="374015"/>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3380" cy="374015"/>
                      </a:xfrm>
                      <a:prstGeom prst="rect">
                        <a:avLst/>
                      </a:prstGeom>
                    </wps:spPr>
                    <wps:txbx>
                      <w:txbxContent>
                        <w:p w14:paraId="6AC62653"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020</w:t>
                          </w:r>
                        </w:p>
                      </w:txbxContent>
                    </wps:txbx>
                    <wps:bodyPr wrap="square" lIns="0" tIns="0" rIns="0" bIns="0" rtlCol="0">
                      <a:noAutofit/>
                    </wps:bodyPr>
                  </wps:wsp>
                </a:graphicData>
              </a:graphic>
            </wp:anchor>
          </w:drawing>
        </mc:Choice>
        <mc:Fallback>
          <w:pict>
            <v:shapetype w14:anchorId="3F5D7D66" id="_x0000_t202" coordsize="21600,21600" o:spt="202" path="m,l,21600r21600,l21600,xe">
              <v:stroke joinstyle="miter"/>
              <v:path gradientshapeok="t" o:connecttype="rect"/>
            </v:shapetype>
            <v:shape id="Textbox 215" o:spid="_x0000_s1254" type="#_x0000_t202" style="position:absolute;margin-left:44.35pt;margin-top:530.85pt;width:229.4pt;height:29.45pt;z-index:-2351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" filled="f" stroked="f">
              <v:textbox inset="0,0,0,0">
                <w:txbxContent>
                  <w:p w14:paraId="6AC62653" w14:textId="77777777" w:rsidR="0034216F" w:rsidRDefault="006B7EE7">
                    <w:pPr>
                      <w:spacing w:before="16"/>
                      <w:ind w:left="20"/>
                      <w:rPr>
                        <w:b/>
                      </w:rPr>
                    </w:pPr>
                    <w:r>
                      <w:rPr>
                        <w:b/>
                      </w:rPr>
                      <w:t>Risk</w:t>
                    </w:r>
                    <w:r>
                      <w:rPr>
                        <w:b/>
                        <w:spacing w:val="-2"/>
                      </w:rPr>
                      <w:t xml:space="preserve"> </w:t>
                    </w:r>
                    <w:r>
                      <w:rPr>
                        <w:b/>
                      </w:rPr>
                      <w:t>Rating:</w:t>
                    </w:r>
                    <w:r>
                      <w:rPr>
                        <w:b/>
                        <w:spacing w:val="-4"/>
                      </w:rPr>
                      <w:t xml:space="preserve"> </w:t>
                    </w:r>
                    <w:r>
                      <w:rPr>
                        <w:b/>
                        <w:color w:val="FF0000"/>
                      </w:rPr>
                      <w:t>H</w:t>
                    </w:r>
                    <w:r>
                      <w:rPr>
                        <w:b/>
                        <w:color w:val="FF0000"/>
                        <w:spacing w:val="-4"/>
                      </w:rPr>
                      <w:t xml:space="preserve"> </w:t>
                    </w:r>
                    <w:r>
                      <w:rPr>
                        <w:b/>
                        <w:color w:val="FF0000"/>
                      </w:rPr>
                      <w:t>=</w:t>
                    </w:r>
                    <w:r>
                      <w:rPr>
                        <w:b/>
                        <w:color w:val="FF0000"/>
                        <w:spacing w:val="-6"/>
                      </w:rPr>
                      <w:t xml:space="preserve"> </w:t>
                    </w:r>
                    <w:r>
                      <w:rPr>
                        <w:b/>
                        <w:color w:val="FF0000"/>
                      </w:rPr>
                      <w:t>High</w:t>
                    </w:r>
                    <w:r>
                      <w:rPr>
                        <w:b/>
                      </w:rPr>
                      <w:t>,</w:t>
                    </w:r>
                    <w:r>
                      <w:rPr>
                        <w:b/>
                        <w:spacing w:val="-5"/>
                      </w:rPr>
                      <w:t xml:space="preserve"> </w:t>
                    </w:r>
                    <w:r>
                      <w:rPr>
                        <w:b/>
                        <w:color w:val="FFC000"/>
                      </w:rPr>
                      <w:t>M</w:t>
                    </w:r>
                    <w:r>
                      <w:rPr>
                        <w:b/>
                        <w:color w:val="FFC000"/>
                        <w:spacing w:val="-3"/>
                      </w:rPr>
                      <w:t xml:space="preserve"> </w:t>
                    </w:r>
                    <w:r>
                      <w:rPr>
                        <w:b/>
                        <w:color w:val="FFC000"/>
                      </w:rPr>
                      <w:t>=</w:t>
                    </w:r>
                    <w:r>
                      <w:rPr>
                        <w:b/>
                        <w:color w:val="FFC000"/>
                        <w:spacing w:val="-1"/>
                      </w:rPr>
                      <w:t xml:space="preserve"> </w:t>
                    </w:r>
                    <w:r>
                      <w:rPr>
                        <w:b/>
                        <w:color w:val="FFC000"/>
                      </w:rPr>
                      <w:t>Medium</w:t>
                    </w:r>
                    <w:r>
                      <w:rPr>
                        <w:b/>
                      </w:rPr>
                      <w:t>,</w:t>
                    </w:r>
                    <w:r>
                      <w:rPr>
                        <w:b/>
                        <w:spacing w:val="-5"/>
                      </w:rPr>
                      <w:t xml:space="preserve"> </w:t>
                    </w:r>
                    <w:r>
                      <w:rPr>
                        <w:b/>
                        <w:color w:val="6FAC46"/>
                      </w:rPr>
                      <w:t>L</w:t>
                    </w:r>
                    <w:r>
                      <w:rPr>
                        <w:b/>
                        <w:color w:val="6FAC46"/>
                        <w:spacing w:val="-4"/>
                      </w:rPr>
                      <w:t xml:space="preserve"> </w:t>
                    </w:r>
                    <w:r>
                      <w:rPr>
                        <w:b/>
                        <w:color w:val="6FAC46"/>
                      </w:rPr>
                      <w:t>=</w:t>
                    </w:r>
                    <w:r>
                      <w:rPr>
                        <w:b/>
                        <w:color w:val="6FAC46"/>
                        <w:spacing w:val="-6"/>
                      </w:rPr>
                      <w:t xml:space="preserve"> </w:t>
                    </w:r>
                    <w:r>
                      <w:rPr>
                        <w:b/>
                        <w:color w:val="6FAC46"/>
                      </w:rPr>
                      <w:t xml:space="preserve">Low </w:t>
                    </w:r>
                    <w:r>
                      <w:rPr>
                        <w:b/>
                      </w:rPr>
                      <w:t xml:space="preserve">Ref: </w:t>
                    </w:r>
                    <w:r>
                      <w:rPr>
                        <w:b/>
                        <w:u w:val="single"/>
                      </w:rPr>
                      <w:t>R.A.O 020</w:t>
                    </w:r>
                  </w:p>
                </w:txbxContent>
              </v:textbox>
              <w10:wrap anchorx="page" anchory="page"/>
            </v:shape>
          </w:pict>
        </mc:Fallback>
      </mc:AlternateContent>
    </w:r>
    <w:r>
      <w:rPr>
        <w:noProof/>
      </w:rPr>
      <mc:AlternateContent>
        <mc:Choice Requires="wps">
          <w:drawing>
            <wp:anchor distT="0" distB="0" distL="0" distR="0" simplePos="0" relativeHeight="479800320" behindDoc="1" locked="0" layoutInCell="1" allowOverlap="1" wp14:anchorId="2B8645EB" wp14:editId="593518EB">
              <wp:simplePos x="0" y="0"/>
              <wp:positionH relativeFrom="page">
                <wp:posOffset>9250098</wp:posOffset>
              </wp:positionH>
              <wp:positionV relativeFrom="page">
                <wp:posOffset>6741903</wp:posOffset>
              </wp:positionV>
              <wp:extent cx="666750" cy="191135"/>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91135"/>
                      </a:xfrm>
                      <a:prstGeom prst="rect">
                        <a:avLst/>
                      </a:prstGeom>
                    </wps:spPr>
                    <wps:txbx>
                      <w:txbxContent>
                        <w:p w14:paraId="2ECBB229"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wps:txbx>
                    <wps:bodyPr wrap="square" lIns="0" tIns="0" rIns="0" bIns="0" rtlCol="0">
                      <a:noAutofit/>
                    </wps:bodyPr>
                  </wps:wsp>
                </a:graphicData>
              </a:graphic>
            </wp:anchor>
          </w:drawing>
        </mc:Choice>
        <mc:Fallback>
          <w:pict>
            <v:shape w14:anchorId="2B8645EB" id="Textbox 216" o:spid="_x0000_s1255" type="#_x0000_t202" style="position:absolute;margin-left:728.35pt;margin-top:530.85pt;width:52.5pt;height:15.05pt;z-index:-2351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" filled="f" stroked="f">
              <v:textbox inset="0,0,0,0">
                <w:txbxContent>
                  <w:p w14:paraId="2ECBB229" w14:textId="77777777" w:rsidR="0034216F" w:rsidRDefault="006B7EE7">
                    <w:pPr>
                      <w:spacing w:before="16"/>
                      <w:ind w:left="20"/>
                      <w:rPr>
                        <w:b/>
                      </w:rPr>
                    </w:pPr>
                    <w:r>
                      <w:t xml:space="preserve">Page </w:t>
                    </w:r>
                    <w:r>
                      <w:rPr>
                        <w:b/>
                      </w:rPr>
                      <w:t>1</w:t>
                    </w:r>
                    <w:r>
                      <w:rPr>
                        <w:b/>
                        <w:spacing w:val="-2"/>
                      </w:rPr>
                      <w:t xml:space="preserve"> </w:t>
                    </w:r>
                    <w:r>
                      <w:t>of</w:t>
                    </w:r>
                    <w:r>
                      <w:rPr>
                        <w:spacing w:val="-2"/>
                      </w:rPr>
                      <w:t xml:space="preserve"> </w:t>
                    </w:r>
                    <w:r>
                      <w:rPr>
                        <w:b/>
                        <w:spacing w:val="-10"/>
                      </w:rPr>
                      <w:t>1</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D8CD4" w14:textId="72B588FB" w:rsidR="0034216F" w:rsidRDefault="0034216F">
    <w:pPr>
      <w:pStyle w:val="BodyText"/>
      <w:spacing w:line="14" w:lineRule="auto"/>
      <w:rPr>
        <w:sz w:val="20"/>
      </w:rP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B437" w14:textId="77777777" w:rsidR="0034216F" w:rsidRDefault="006B7EE7">
    <w:pPr>
      <w:pStyle w:val="BodyText"/>
      <w:spacing w:line="14" w:lineRule="auto"/>
      <w:rPr>
        <w:sz w:val="20"/>
      </w:rPr>
    </w:pPr>
    <w:r>
      <w:rPr>
        <w:noProof/>
      </w:rPr>
      <mc:AlternateContent>
        <mc:Choice Requires="wps">
          <w:drawing>
            <wp:anchor distT="0" distB="0" distL="0" distR="0" simplePos="0" relativeHeight="479801344" behindDoc="1" locked="0" layoutInCell="1" allowOverlap="1" wp14:anchorId="57B34BCB" wp14:editId="146F8736">
              <wp:simplePos x="0" y="0"/>
              <wp:positionH relativeFrom="page">
                <wp:posOffset>5876035</wp:posOffset>
              </wp:positionH>
              <wp:positionV relativeFrom="page">
                <wp:posOffset>10108918</wp:posOffset>
              </wp:positionV>
              <wp:extent cx="556895" cy="146050"/>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895" cy="146050"/>
                      </a:xfrm>
                      <a:prstGeom prst="rect">
                        <a:avLst/>
                      </a:prstGeom>
                    </wps:spPr>
                    <wps:txbx>
                      <w:txbxContent>
                        <w:p w14:paraId="41287EAA" w14:textId="77777777" w:rsidR="0034216F" w:rsidRDefault="006B7EE7">
                          <w:pPr>
                            <w:spacing w:before="17"/>
                            <w:ind w:left="20"/>
                            <w:rPr>
                              <w:sz w:val="16"/>
                            </w:rPr>
                          </w:pPr>
                          <w:r>
                            <w:rPr>
                              <w:sz w:val="16"/>
                            </w:rPr>
                            <w:t>January</w:t>
                          </w:r>
                          <w:r>
                            <w:rPr>
                              <w:spacing w:val="-4"/>
                              <w:sz w:val="16"/>
                            </w:rPr>
                            <w:t xml:space="preserve"> 2020</w:t>
                          </w:r>
                        </w:p>
                      </w:txbxContent>
                    </wps:txbx>
                    <wps:bodyPr wrap="square" lIns="0" tIns="0" rIns="0" bIns="0" rtlCol="0">
                      <a:noAutofit/>
                    </wps:bodyPr>
                  </wps:wsp>
                </a:graphicData>
              </a:graphic>
            </wp:anchor>
          </w:drawing>
        </mc:Choice>
        <mc:Fallback>
          <w:pict>
            <v:shapetype w14:anchorId="57B34BCB" id="_x0000_t202" coordsize="21600,21600" o:spt="202" path="m,l,21600r21600,l21600,xe">
              <v:stroke joinstyle="miter"/>
              <v:path gradientshapeok="t" o:connecttype="rect"/>
            </v:shapetype>
            <v:shape id="Textbox 218" o:spid="_x0000_s1256" type="#_x0000_t202" style="position:absolute;margin-left:462.7pt;margin-top:796pt;width:43.85pt;height:11.5pt;z-index:-2351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" filled="f" stroked="f">
              <v:textbox inset="0,0,0,0">
                <w:txbxContent>
                  <w:p w14:paraId="41287EAA" w14:textId="77777777" w:rsidR="0034216F" w:rsidRDefault="006B7EE7">
                    <w:pPr>
                      <w:spacing w:before="17"/>
                      <w:ind w:left="20"/>
                      <w:rPr>
                        <w:sz w:val="16"/>
                      </w:rPr>
                    </w:pPr>
                    <w:r>
                      <w:rPr>
                        <w:sz w:val="16"/>
                      </w:rPr>
                      <w:t>January</w:t>
                    </w:r>
                    <w:r>
                      <w:rPr>
                        <w:spacing w:val="-4"/>
                        <w:sz w:val="16"/>
                      </w:rPr>
                      <w:t xml:space="preserve"> 2020</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01D3C" w14:textId="35F5FC45" w:rsidR="0034216F" w:rsidRDefault="0034216F">
    <w:pPr>
      <w:pStyle w:val="BodyText"/>
      <w:spacing w:line="14" w:lineRule="auto"/>
      <w:rPr>
        <w:sz w:val="20"/>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0A4FD" w14:textId="77777777" w:rsidR="0034216F" w:rsidRDefault="006B7EE7">
    <w:pPr>
      <w:pStyle w:val="BodyText"/>
      <w:spacing w:line="14" w:lineRule="auto"/>
      <w:rPr>
        <w:sz w:val="20"/>
      </w:rPr>
    </w:pPr>
    <w:r>
      <w:rPr>
        <w:noProof/>
      </w:rPr>
      <mc:AlternateContent>
        <mc:Choice Requires="wps">
          <w:drawing>
            <wp:anchor distT="0" distB="0" distL="0" distR="0" simplePos="0" relativeHeight="479802368" behindDoc="1" locked="0" layoutInCell="1" allowOverlap="1" wp14:anchorId="1F00F9A1" wp14:editId="03755914">
              <wp:simplePos x="0" y="0"/>
              <wp:positionH relativeFrom="page">
                <wp:posOffset>5876035</wp:posOffset>
              </wp:positionH>
              <wp:positionV relativeFrom="page">
                <wp:posOffset>10108918</wp:posOffset>
              </wp:positionV>
              <wp:extent cx="556895" cy="146050"/>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895" cy="146050"/>
                      </a:xfrm>
                      <a:prstGeom prst="rect">
                        <a:avLst/>
                      </a:prstGeom>
                    </wps:spPr>
                    <wps:txbx>
                      <w:txbxContent>
                        <w:p w14:paraId="75A3D96E" w14:textId="77777777" w:rsidR="0034216F" w:rsidRDefault="006B7EE7">
                          <w:pPr>
                            <w:spacing w:before="17"/>
                            <w:ind w:left="20"/>
                            <w:rPr>
                              <w:sz w:val="16"/>
                            </w:rPr>
                          </w:pPr>
                          <w:r>
                            <w:rPr>
                              <w:sz w:val="16"/>
                            </w:rPr>
                            <w:t>January</w:t>
                          </w:r>
                          <w:r>
                            <w:rPr>
                              <w:spacing w:val="-4"/>
                              <w:sz w:val="16"/>
                            </w:rPr>
                            <w:t xml:space="preserve"> 2018</w:t>
                          </w:r>
                        </w:p>
                      </w:txbxContent>
                    </wps:txbx>
                    <wps:bodyPr wrap="square" lIns="0" tIns="0" rIns="0" bIns="0" rtlCol="0">
                      <a:noAutofit/>
                    </wps:bodyPr>
                  </wps:wsp>
                </a:graphicData>
              </a:graphic>
            </wp:anchor>
          </w:drawing>
        </mc:Choice>
        <mc:Fallback>
          <w:pict>
            <v:shapetype w14:anchorId="1F00F9A1" id="_x0000_t202" coordsize="21600,21600" o:spt="202" path="m,l,21600r21600,l21600,xe">
              <v:stroke joinstyle="miter"/>
              <v:path gradientshapeok="t" o:connecttype="rect"/>
            </v:shapetype>
            <v:shape id="Textbox 229" o:spid="_x0000_s1257" type="#_x0000_t202" style="position:absolute;margin-left:462.7pt;margin-top:796pt;width:43.85pt;height:11.5pt;z-index:-2351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" filled="f" stroked="f">
              <v:textbox inset="0,0,0,0">
                <w:txbxContent>
                  <w:p w14:paraId="75A3D96E" w14:textId="77777777" w:rsidR="0034216F" w:rsidRDefault="006B7EE7">
                    <w:pPr>
                      <w:spacing w:before="17"/>
                      <w:ind w:left="20"/>
                      <w:rPr>
                        <w:sz w:val="16"/>
                      </w:rPr>
                    </w:pPr>
                    <w:r>
                      <w:rPr>
                        <w:sz w:val="16"/>
                      </w:rPr>
                      <w:t>January</w:t>
                    </w:r>
                    <w:r>
                      <w:rPr>
                        <w:spacing w:val="-4"/>
                        <w:sz w:val="16"/>
                      </w:rPr>
                      <w:t xml:space="preserve"> 2018</w:t>
                    </w:r>
                  </w:p>
                </w:txbxContent>
              </v:textbox>
              <w10:wrap anchorx="page" anchory="page"/>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8D91C" w14:textId="6865CA70" w:rsidR="0034216F" w:rsidRDefault="0034216F">
    <w:pPr>
      <w:pStyle w:val="BodyText"/>
      <w:spacing w:line="14" w:lineRule="auto"/>
      <w:rPr>
        <w:sz w:val="20"/>
      </w:rP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9BF18" w14:textId="6FAFF67A" w:rsidR="0034216F" w:rsidRDefault="0034216F">
    <w:pPr>
      <w:pStyle w:val="BodyText"/>
      <w:spacing w:line="14" w:lineRule="auto"/>
      <w:rPr>
        <w:sz w:val="20"/>
      </w:rP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6166B" w14:textId="4C8FA6BF" w:rsidR="0034216F" w:rsidRDefault="0034216F">
    <w:pPr>
      <w:pStyle w:val="BodyText"/>
      <w:spacing w:line="14" w:lineRule="auto"/>
      <w:rPr>
        <w:sz w:val="20"/>
      </w:rP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803BE" w14:textId="7A78432A" w:rsidR="0034216F" w:rsidRDefault="0034216F">
    <w:pPr>
      <w:pStyle w:val="BodyText"/>
      <w:spacing w:line="14" w:lineRule="auto"/>
      <w:rPr>
        <w:sz w:val="20"/>
      </w:rP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7DBDD" w14:textId="63EC5D80" w:rsidR="0034216F" w:rsidRDefault="0034216F">
    <w:pPr>
      <w:pStyle w:val="BodyText"/>
      <w:spacing w:line="14" w:lineRule="auto"/>
      <w:rPr>
        <w:sz w:val="20"/>
      </w:rP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FD16D" w14:textId="1D089245" w:rsidR="0034216F" w:rsidRDefault="0034216F">
    <w:pPr>
      <w:pStyle w:val="BodyText"/>
      <w:spacing w:line="14" w:lineRule="auto"/>
      <w:rPr>
        <w:sz w:val="20"/>
      </w:rP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606BB" w14:textId="66946CB9" w:rsidR="0034216F" w:rsidRDefault="006B7EE7">
    <w:pPr>
      <w:pStyle w:val="BodyText"/>
      <w:spacing w:line="14" w:lineRule="auto"/>
      <w:rPr>
        <w:sz w:val="20"/>
      </w:rPr>
    </w:pPr>
    <w:r>
      <w:rPr>
        <w:noProof/>
      </w:rPr>
      <mc:AlternateContent>
        <mc:Choice Requires="wps">
          <w:drawing>
            <wp:anchor distT="0" distB="0" distL="0" distR="0" simplePos="0" relativeHeight="251579392" behindDoc="1" locked="0" layoutInCell="1" allowOverlap="1" wp14:anchorId="706227EE" wp14:editId="6A7D5E38">
              <wp:simplePos x="0" y="0"/>
              <wp:positionH relativeFrom="page">
                <wp:posOffset>667512</wp:posOffset>
              </wp:positionH>
              <wp:positionV relativeFrom="page">
                <wp:posOffset>9521647</wp:posOffset>
              </wp:positionV>
              <wp:extent cx="6248400" cy="27940"/>
              <wp:effectExtent l="0" t="0" r="0" b="0"/>
              <wp:wrapNone/>
              <wp:docPr id="257" name="Graphic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27940"/>
                      </a:xfrm>
                      <a:custGeom>
                        <a:avLst/>
                        <a:gdLst/>
                        <a:ahLst/>
                        <a:cxnLst/>
                        <a:rect l="l" t="t" r="r" b="b"/>
                        <a:pathLst>
                          <a:path w="6248400" h="27940">
                            <a:moveTo>
                              <a:pt x="6248145" y="0"/>
                            </a:moveTo>
                            <a:lnTo>
                              <a:pt x="0" y="0"/>
                            </a:lnTo>
                            <a:lnTo>
                              <a:pt x="0" y="27431"/>
                            </a:lnTo>
                            <a:lnTo>
                              <a:pt x="6248145" y="27431"/>
                            </a:lnTo>
                            <a:lnTo>
                              <a:pt x="6248145" y="0"/>
                            </a:lnTo>
                            <a:close/>
                          </a:path>
                        </a:pathLst>
                      </a:custGeom>
                      <a:solidFill>
                        <a:srgbClr val="E4DFEB"/>
                      </a:solidFill>
                    </wps:spPr>
                    <wps:bodyPr wrap="square" lIns="0" tIns="0" rIns="0" bIns="0" rtlCol="0">
                      <a:prstTxWarp prst="textNoShape">
                        <a:avLst/>
                      </a:prstTxWarp>
                      <a:noAutofit/>
                    </wps:bodyPr>
                  </wps:wsp>
                </a:graphicData>
              </a:graphic>
            </wp:anchor>
          </w:drawing>
        </mc:Choice>
        <mc:Fallback>
          <w:pict>
            <v:shape w14:anchorId="0B08A0B1" id="Graphic 257" o:spid="_x0000_s1026" style="position:absolute;margin-left:52.55pt;margin-top:749.75pt;width:492pt;height:2.2pt;z-index:-251737088;visibility:visible;mso-wrap-style:square;mso-wrap-distance-left:0;mso-wrap-distance-top:0;mso-wrap-distance-right:0;mso-wrap-distance-bottom:0;mso-position-horizontal:absolute;mso-position-horizontal-relative:page;mso-position-vertical:absolute;mso-position-vertical-relative:page;v-text-anchor:top" coordsize="624840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" path="m6248145,l,,,27431r6248145,l6248145,xe" fillcolor="#e4dfeb" stroked="f">
              <v:path arrowok="t"/>
              <w10:wrap anchorx="page" anchory="page"/>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E86C9" w14:textId="118FE8CE" w:rsidR="0034216F" w:rsidRDefault="0034216F">
    <w:pPr>
      <w:pStyle w:val="BodyText"/>
      <w:spacing w:line="14" w:lineRule="auto"/>
      <w:rPr>
        <w:sz w:val="20"/>
      </w:rP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BCCE2" w14:textId="2EA6124E" w:rsidR="0034216F" w:rsidRDefault="0034216F">
    <w:pPr>
      <w:pStyle w:val="BodyText"/>
      <w:spacing w:line="14" w:lineRule="auto"/>
      <w:rPr>
        <w:sz w:val="20"/>
      </w:rP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4700E" w14:textId="77777777" w:rsidR="0034216F" w:rsidRDefault="0034216F">
    <w:pPr>
      <w:pStyle w:val="BodyText"/>
      <w:spacing w:line="14" w:lineRule="auto"/>
      <w:rPr>
        <w:sz w:val="2"/>
      </w:rP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54883" w14:textId="0479A57B" w:rsidR="0034216F" w:rsidRDefault="0034216F">
    <w:pPr>
      <w:pStyle w:val="BodyText"/>
      <w:spacing w:line="14" w:lineRule="auto"/>
      <w:rPr>
        <w:sz w:val="20"/>
      </w:rP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19E76" w14:textId="5F1B67C1" w:rsidR="0034216F" w:rsidRDefault="0034216F">
    <w:pPr>
      <w:pStyle w:val="BodyText"/>
      <w:spacing w:line="14" w:lineRule="auto"/>
      <w:rPr>
        <w:sz w:val="20"/>
      </w:rP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D9338" w14:textId="76680EA9" w:rsidR="0034216F" w:rsidRDefault="006B7EE7">
    <w:pPr>
      <w:pStyle w:val="BodyText"/>
      <w:spacing w:line="14" w:lineRule="auto"/>
      <w:rPr>
        <w:sz w:val="20"/>
      </w:rPr>
    </w:pPr>
    <w:r>
      <w:rPr>
        <w:noProof/>
      </w:rPr>
      <mc:AlternateContent>
        <mc:Choice Requires="wps">
          <w:drawing>
            <wp:anchor distT="0" distB="0" distL="0" distR="0" simplePos="0" relativeHeight="479838208" behindDoc="1" locked="0" layoutInCell="1" allowOverlap="1" wp14:anchorId="748832A9" wp14:editId="280C6EC3">
              <wp:simplePos x="0" y="0"/>
              <wp:positionH relativeFrom="page">
                <wp:posOffset>3643376</wp:posOffset>
              </wp:positionH>
              <wp:positionV relativeFrom="page">
                <wp:posOffset>10042178</wp:posOffset>
              </wp:positionV>
              <wp:extent cx="361315" cy="205104"/>
              <wp:effectExtent l="0" t="0" r="0" b="0"/>
              <wp:wrapNone/>
              <wp:docPr id="457" name="Text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315" cy="205104"/>
                      </a:xfrm>
                      <a:prstGeom prst="rect">
                        <a:avLst/>
                      </a:prstGeom>
                    </wps:spPr>
                    <wps:txbx>
                      <w:txbxContent>
                        <w:p w14:paraId="15F5657E" w14:textId="77777777" w:rsidR="0034216F" w:rsidRDefault="006B7EE7">
                          <w:pPr>
                            <w:pStyle w:val="BodyText"/>
                            <w:spacing w:before="15"/>
                            <w:ind w:left="20"/>
                          </w:pPr>
                          <w:r>
                            <w:t>-</w:t>
                          </w:r>
                          <w:r>
                            <w:rPr>
                              <w:spacing w:val="-1"/>
                            </w:rPr>
                            <w:t xml:space="preserve"> </w:t>
                          </w:r>
                          <w:r>
                            <w:fldChar w:fldCharType="begin"/>
                          </w:r>
                          <w:r>
                            <w:instrText xml:space="preserve"> PAGE </w:instrText>
                          </w:r>
                          <w:r>
                            <w:fldChar w:fldCharType="separate"/>
                          </w:r>
                          <w:r>
                            <w:t>10</w:t>
                          </w:r>
                          <w:r>
                            <w:fldChar w:fldCharType="end"/>
                          </w:r>
                          <w:r>
                            <w:t xml:space="preserve"> </w:t>
                          </w:r>
                          <w:r>
                            <w:rPr>
                              <w:spacing w:val="-10"/>
                            </w:rPr>
                            <w:t>-</w:t>
                          </w:r>
                        </w:p>
                      </w:txbxContent>
                    </wps:txbx>
                    <wps:bodyPr wrap="square" lIns="0" tIns="0" rIns="0" bIns="0" rtlCol="0">
                      <a:noAutofit/>
                    </wps:bodyPr>
                  </wps:wsp>
                </a:graphicData>
              </a:graphic>
            </wp:anchor>
          </w:drawing>
        </mc:Choice>
        <mc:Fallback>
          <w:pict>
            <v:shapetype w14:anchorId="748832A9" id="_x0000_t202" coordsize="21600,21600" o:spt="202" path="m,l,21600r21600,l21600,xe">
              <v:stroke joinstyle="miter"/>
              <v:path gradientshapeok="t" o:connecttype="rect"/>
            </v:shapetype>
            <v:shape id="Textbox 457" o:spid="_x0000_s1259" type="#_x0000_t202" style="position:absolute;margin-left:286.9pt;margin-top:790.7pt;width:28.45pt;height:16.15pt;z-index:-2347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" filled="f" stroked="f">
              <v:textbox inset="0,0,0,0">
                <w:txbxContent>
                  <w:p w14:paraId="15F5657E" w14:textId="77777777" w:rsidR="0034216F" w:rsidRDefault="006B7EE7">
                    <w:pPr>
                      <w:pStyle w:val="BodyText"/>
                      <w:spacing w:before="15"/>
                      <w:ind w:left="20"/>
                    </w:pPr>
                    <w:r>
                      <w:t>-</w:t>
                    </w:r>
                    <w:r>
                      <w:rPr>
                        <w:spacing w:val="-1"/>
                      </w:rPr>
                      <w:t xml:space="preserve"> </w:t>
                    </w:r>
                    <w:r>
                      <w:fldChar w:fldCharType="begin"/>
                    </w:r>
                    <w:r>
                      <w:instrText xml:space="preserve"> PAGE </w:instrText>
                    </w:r>
                    <w:r>
                      <w:fldChar w:fldCharType="separate"/>
                    </w:r>
                    <w:r>
                      <w:t>10</w:t>
                    </w:r>
                    <w:r>
                      <w:fldChar w:fldCharType="end"/>
                    </w:r>
                    <w:r>
                      <w:t xml:space="preserve"> </w:t>
                    </w:r>
                    <w:r>
                      <w:rPr>
                        <w:spacing w:val="-10"/>
                      </w:rPr>
                      <w:t>-</w:t>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4FF6A" w14:textId="77777777" w:rsidR="0034216F" w:rsidRDefault="006B7EE7">
    <w:pPr>
      <w:pStyle w:val="BodyText"/>
      <w:spacing w:line="14" w:lineRule="auto"/>
      <w:rPr>
        <w:sz w:val="20"/>
      </w:rPr>
    </w:pPr>
    <w:r>
      <w:rPr>
        <w:noProof/>
      </w:rPr>
      <mc:AlternateContent>
        <mc:Choice Requires="wps">
          <w:drawing>
            <wp:anchor distT="0" distB="0" distL="0" distR="0" simplePos="0" relativeHeight="479839744" behindDoc="1" locked="0" layoutInCell="1" allowOverlap="1" wp14:anchorId="5DC377B1" wp14:editId="2ED3A628">
              <wp:simplePos x="0" y="0"/>
              <wp:positionH relativeFrom="page">
                <wp:posOffset>1130504</wp:posOffset>
              </wp:positionH>
              <wp:positionV relativeFrom="page">
                <wp:posOffset>9468817</wp:posOffset>
              </wp:positionV>
              <wp:extent cx="1316355" cy="146050"/>
              <wp:effectExtent l="0" t="0" r="0" b="0"/>
              <wp:wrapNone/>
              <wp:docPr id="461" name="Text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6355" cy="146050"/>
                      </a:xfrm>
                      <a:prstGeom prst="rect">
                        <a:avLst/>
                      </a:prstGeom>
                    </wps:spPr>
                    <wps:txbx>
                      <w:txbxContent>
                        <w:p w14:paraId="5ED23233" w14:textId="77777777" w:rsidR="0034216F" w:rsidRDefault="006B7EE7">
                          <w:pPr>
                            <w:spacing w:before="17"/>
                            <w:ind w:left="20"/>
                            <w:rPr>
                              <w:sz w:val="16"/>
                            </w:rPr>
                          </w:pPr>
                          <w:r>
                            <w:rPr>
                              <w:sz w:val="16"/>
                            </w:rPr>
                            <w:t>Management</w:t>
                          </w:r>
                          <w:r>
                            <w:rPr>
                              <w:spacing w:val="-5"/>
                              <w:sz w:val="16"/>
                            </w:rPr>
                            <w:t xml:space="preserve"> </w:t>
                          </w:r>
                          <w:r>
                            <w:rPr>
                              <w:sz w:val="16"/>
                            </w:rPr>
                            <w:t>of</w:t>
                          </w:r>
                          <w:r>
                            <w:rPr>
                              <w:spacing w:val="-4"/>
                              <w:sz w:val="16"/>
                            </w:rPr>
                            <w:t xml:space="preserve"> </w:t>
                          </w:r>
                          <w:r>
                            <w:rPr>
                              <w:spacing w:val="-2"/>
                              <w:sz w:val="16"/>
                            </w:rPr>
                            <w:t>Subcontractors</w:t>
                          </w:r>
                        </w:p>
                      </w:txbxContent>
                    </wps:txbx>
                    <wps:bodyPr wrap="square" lIns="0" tIns="0" rIns="0" bIns="0" rtlCol="0">
                      <a:noAutofit/>
                    </wps:bodyPr>
                  </wps:wsp>
                </a:graphicData>
              </a:graphic>
            </wp:anchor>
          </w:drawing>
        </mc:Choice>
        <mc:Fallback>
          <w:pict>
            <v:shapetype w14:anchorId="5DC377B1" id="_x0000_t202" coordsize="21600,21600" o:spt="202" path="m,l,21600r21600,l21600,xe">
              <v:stroke joinstyle="miter"/>
              <v:path gradientshapeok="t" o:connecttype="rect"/>
            </v:shapetype>
            <v:shape id="Textbox 461" o:spid="_x0000_s1260" type="#_x0000_t202" style="position:absolute;margin-left:89pt;margin-top:745.6pt;width:103.65pt;height:11.5pt;z-index:-2347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" filled="f" stroked="f">
              <v:textbox inset="0,0,0,0">
                <w:txbxContent>
                  <w:p w14:paraId="5ED23233" w14:textId="77777777" w:rsidR="0034216F" w:rsidRDefault="006B7EE7">
                    <w:pPr>
                      <w:spacing w:before="17"/>
                      <w:ind w:left="20"/>
                      <w:rPr>
                        <w:sz w:val="16"/>
                      </w:rPr>
                    </w:pPr>
                    <w:r>
                      <w:rPr>
                        <w:sz w:val="16"/>
                      </w:rPr>
                      <w:t>Management</w:t>
                    </w:r>
                    <w:r>
                      <w:rPr>
                        <w:spacing w:val="-5"/>
                        <w:sz w:val="16"/>
                      </w:rPr>
                      <w:t xml:space="preserve"> </w:t>
                    </w:r>
                    <w:r>
                      <w:rPr>
                        <w:sz w:val="16"/>
                      </w:rPr>
                      <w:t>of</w:t>
                    </w:r>
                    <w:r>
                      <w:rPr>
                        <w:spacing w:val="-4"/>
                        <w:sz w:val="16"/>
                      </w:rPr>
                      <w:t xml:space="preserve"> </w:t>
                    </w:r>
                    <w:r>
                      <w:rPr>
                        <w:spacing w:val="-2"/>
                        <w:sz w:val="16"/>
                      </w:rPr>
                      <w:t>Subcontractors</w:t>
                    </w:r>
                  </w:p>
                </w:txbxContent>
              </v:textbox>
              <w10:wrap anchorx="page" anchory="page"/>
            </v:shape>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6C345" w14:textId="77777777" w:rsidR="0034216F" w:rsidRDefault="0034216F">
    <w:pPr>
      <w:pStyle w:val="BodyText"/>
      <w:spacing w:line="14" w:lineRule="auto"/>
      <w:rPr>
        <w:sz w:val="2"/>
      </w:rP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2BC41" w14:textId="292B3C9D" w:rsidR="0034216F" w:rsidRDefault="006B7EE7">
    <w:pPr>
      <w:pStyle w:val="BodyText"/>
      <w:spacing w:line="14" w:lineRule="auto"/>
      <w:rPr>
        <w:sz w:val="20"/>
      </w:rPr>
    </w:pPr>
    <w:r>
      <w:rPr>
        <w:noProof/>
      </w:rPr>
      <mc:AlternateContent>
        <mc:Choice Requires="wps">
          <w:drawing>
            <wp:anchor distT="0" distB="0" distL="0" distR="0" simplePos="0" relativeHeight="479840256" behindDoc="1" locked="0" layoutInCell="1" allowOverlap="1" wp14:anchorId="089A12BE" wp14:editId="19CDBE12">
              <wp:simplePos x="0" y="0"/>
              <wp:positionH relativeFrom="page">
                <wp:posOffset>3743959</wp:posOffset>
              </wp:positionH>
              <wp:positionV relativeFrom="page">
                <wp:posOffset>9408194</wp:posOffset>
              </wp:positionV>
              <wp:extent cx="285115" cy="205104"/>
              <wp:effectExtent l="0" t="0" r="0" b="0"/>
              <wp:wrapNone/>
              <wp:docPr id="462" name="Text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115" cy="205104"/>
                      </a:xfrm>
                      <a:prstGeom prst="rect">
                        <a:avLst/>
                      </a:prstGeom>
                    </wps:spPr>
                    <wps:txbx>
                      <w:txbxContent>
                        <w:p w14:paraId="70727EEF" w14:textId="77777777" w:rsidR="0034216F" w:rsidRDefault="006B7EE7">
                          <w:pPr>
                            <w:pStyle w:val="BodyText"/>
                            <w:spacing w:before="15"/>
                            <w:ind w:left="20"/>
                          </w:pPr>
                          <w:r>
                            <w:t>-</w:t>
                          </w:r>
                          <w:r>
                            <w:rPr>
                              <w:spacing w:val="-1"/>
                            </w:rPr>
                            <w:t xml:space="preserve"> </w:t>
                          </w:r>
                          <w:r>
                            <w:fldChar w:fldCharType="begin"/>
                          </w:r>
                          <w:r>
                            <w:instrText xml:space="preserve"> PAGE </w:instrText>
                          </w:r>
                          <w:r>
                            <w:fldChar w:fldCharType="separate"/>
                          </w:r>
                          <w:r>
                            <w:t>1</w:t>
                          </w:r>
                          <w:r>
                            <w:fldChar w:fldCharType="end"/>
                          </w:r>
                          <w:r>
                            <w:t xml:space="preserve"> </w:t>
                          </w:r>
                          <w:r>
                            <w:rPr>
                              <w:spacing w:val="-10"/>
                            </w:rPr>
                            <w:t>-</w:t>
                          </w:r>
                        </w:p>
                      </w:txbxContent>
                    </wps:txbx>
                    <wps:bodyPr wrap="square" lIns="0" tIns="0" rIns="0" bIns="0" rtlCol="0">
                      <a:noAutofit/>
                    </wps:bodyPr>
                  </wps:wsp>
                </a:graphicData>
              </a:graphic>
            </wp:anchor>
          </w:drawing>
        </mc:Choice>
        <mc:Fallback>
          <w:pict>
            <v:shapetype w14:anchorId="089A12BE" id="_x0000_t202" coordsize="21600,21600" o:spt="202" path="m,l,21600r21600,l21600,xe">
              <v:stroke joinstyle="miter"/>
              <v:path gradientshapeok="t" o:connecttype="rect"/>
            </v:shapetype>
            <v:shape id="Textbox 462" o:spid="_x0000_s1261" type="#_x0000_t202" style="position:absolute;margin-left:294.8pt;margin-top:740.8pt;width:22.45pt;height:16.15pt;z-index:-2347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" filled="f" stroked="f">
              <v:textbox inset="0,0,0,0">
                <w:txbxContent>
                  <w:p w14:paraId="70727EEF" w14:textId="77777777" w:rsidR="0034216F" w:rsidRDefault="006B7EE7">
                    <w:pPr>
                      <w:pStyle w:val="BodyText"/>
                      <w:spacing w:before="15"/>
                      <w:ind w:left="20"/>
                    </w:pPr>
                    <w:r>
                      <w:t>-</w:t>
                    </w:r>
                    <w:r>
                      <w:rPr>
                        <w:spacing w:val="-1"/>
                      </w:rPr>
                      <w:t xml:space="preserve"> </w:t>
                    </w:r>
                    <w:r>
                      <w:fldChar w:fldCharType="begin"/>
                    </w:r>
                    <w:r>
                      <w:instrText xml:space="preserve"> PAGE </w:instrText>
                    </w:r>
                    <w:r>
                      <w:fldChar w:fldCharType="separate"/>
                    </w:r>
                    <w:r>
                      <w:t>1</w:t>
                    </w:r>
                    <w:r>
                      <w:fldChar w:fldCharType="end"/>
                    </w:r>
                    <w:r>
                      <w:t xml:space="preserve"> </w:t>
                    </w:r>
                    <w:r>
                      <w:rPr>
                        <w:spacing w:val="-10"/>
                      </w:rPr>
                      <w:t>-</w:t>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8B13" w14:textId="41D09FFB" w:rsidR="0034216F" w:rsidRDefault="006B7EE7">
    <w:pPr>
      <w:pStyle w:val="BodyText"/>
      <w:spacing w:line="14" w:lineRule="auto"/>
      <w:rPr>
        <w:sz w:val="20"/>
      </w:rPr>
    </w:pPr>
    <w:r>
      <w:rPr>
        <w:noProof/>
      </w:rPr>
      <mc:AlternateContent>
        <mc:Choice Requires="wps">
          <w:drawing>
            <wp:anchor distT="0" distB="0" distL="0" distR="0" simplePos="0" relativeHeight="479841280" behindDoc="1" locked="0" layoutInCell="1" allowOverlap="1" wp14:anchorId="46617094" wp14:editId="2328C578">
              <wp:simplePos x="0" y="0"/>
              <wp:positionH relativeFrom="page">
                <wp:posOffset>3743959</wp:posOffset>
              </wp:positionH>
              <wp:positionV relativeFrom="page">
                <wp:posOffset>9408194</wp:posOffset>
              </wp:positionV>
              <wp:extent cx="285115" cy="205104"/>
              <wp:effectExtent l="0" t="0" r="0" b="0"/>
              <wp:wrapNone/>
              <wp:docPr id="465" name="Text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115" cy="205104"/>
                      </a:xfrm>
                      <a:prstGeom prst="rect">
                        <a:avLst/>
                      </a:prstGeom>
                    </wps:spPr>
                    <wps:txbx>
                      <w:txbxContent>
                        <w:p w14:paraId="1874F06D" w14:textId="77777777" w:rsidR="0034216F" w:rsidRDefault="006B7EE7">
                          <w:pPr>
                            <w:pStyle w:val="BodyText"/>
                            <w:spacing w:before="15"/>
                            <w:ind w:left="20"/>
                          </w:pPr>
                          <w:r>
                            <w:t>-</w:t>
                          </w:r>
                          <w:r>
                            <w:rPr>
                              <w:spacing w:val="-1"/>
                            </w:rPr>
                            <w:t xml:space="preserve"> </w:t>
                          </w:r>
                          <w:r>
                            <w:fldChar w:fldCharType="begin"/>
                          </w:r>
                          <w:r>
                            <w:instrText xml:space="preserve"> PAGE </w:instrText>
                          </w:r>
                          <w:r>
                            <w:fldChar w:fldCharType="separate"/>
                          </w:r>
                          <w:r>
                            <w:t>2</w:t>
                          </w:r>
                          <w:r>
                            <w:fldChar w:fldCharType="end"/>
                          </w:r>
                          <w:r>
                            <w:t xml:space="preserve"> </w:t>
                          </w:r>
                          <w:r>
                            <w:rPr>
                              <w:spacing w:val="-10"/>
                            </w:rPr>
                            <w:t>-</w:t>
                          </w:r>
                        </w:p>
                      </w:txbxContent>
                    </wps:txbx>
                    <wps:bodyPr wrap="square" lIns="0" tIns="0" rIns="0" bIns="0" rtlCol="0">
                      <a:noAutofit/>
                    </wps:bodyPr>
                  </wps:wsp>
                </a:graphicData>
              </a:graphic>
            </wp:anchor>
          </w:drawing>
        </mc:Choice>
        <mc:Fallback>
          <w:pict>
            <v:shapetype w14:anchorId="46617094" id="_x0000_t202" coordsize="21600,21600" o:spt="202" path="m,l,21600r21600,l21600,xe">
              <v:stroke joinstyle="miter"/>
              <v:path gradientshapeok="t" o:connecttype="rect"/>
            </v:shapetype>
            <v:shape id="Textbox 465" o:spid="_x0000_s1262" type="#_x0000_t202" style="position:absolute;margin-left:294.8pt;margin-top:740.8pt;width:22.45pt;height:16.15pt;z-index:-2347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" filled="f" stroked="f">
              <v:textbox inset="0,0,0,0">
                <w:txbxContent>
                  <w:p w14:paraId="1874F06D" w14:textId="77777777" w:rsidR="0034216F" w:rsidRDefault="006B7EE7">
                    <w:pPr>
                      <w:pStyle w:val="BodyText"/>
                      <w:spacing w:before="15"/>
                      <w:ind w:left="20"/>
                    </w:pPr>
                    <w:r>
                      <w:t>-</w:t>
                    </w:r>
                    <w:r>
                      <w:rPr>
                        <w:spacing w:val="-1"/>
                      </w:rPr>
                      <w:t xml:space="preserve"> </w:t>
                    </w:r>
                    <w:r>
                      <w:fldChar w:fldCharType="begin"/>
                    </w:r>
                    <w:r>
                      <w:instrText xml:space="preserve"> PAGE </w:instrText>
                    </w:r>
                    <w:r>
                      <w:fldChar w:fldCharType="separate"/>
                    </w:r>
                    <w:r>
                      <w:t>2</w:t>
                    </w:r>
                    <w:r>
                      <w:fldChar w:fldCharType="end"/>
                    </w:r>
                    <w:r>
                      <w:t xml:space="preserve"> </w:t>
                    </w:r>
                    <w:r>
                      <w:rPr>
                        <w:spacing w:val="-10"/>
                      </w:rPr>
                      <w:t>-</w:t>
                    </w:r>
                  </w:p>
                </w:txbxContent>
              </v:textbox>
              <w10:wrap anchorx="page" anchory="page"/>
            </v:shape>
          </w:pict>
        </mc:Fallback>
      </mc:AlternateConten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87472" w14:textId="455DFD71" w:rsidR="0034216F" w:rsidRDefault="006B7EE7">
    <w:pPr>
      <w:pStyle w:val="BodyText"/>
      <w:spacing w:line="14" w:lineRule="auto"/>
      <w:rPr>
        <w:sz w:val="20"/>
      </w:rPr>
    </w:pPr>
    <w:r>
      <w:rPr>
        <w:noProof/>
      </w:rPr>
      <mc:AlternateContent>
        <mc:Choice Requires="wps">
          <w:drawing>
            <wp:anchor distT="0" distB="0" distL="0" distR="0" simplePos="0" relativeHeight="479842304" behindDoc="1" locked="0" layoutInCell="1" allowOverlap="1" wp14:anchorId="5050DF4A" wp14:editId="4992F43F">
              <wp:simplePos x="0" y="0"/>
              <wp:positionH relativeFrom="page">
                <wp:posOffset>3743959</wp:posOffset>
              </wp:positionH>
              <wp:positionV relativeFrom="page">
                <wp:posOffset>9408194</wp:posOffset>
              </wp:positionV>
              <wp:extent cx="285115" cy="205104"/>
              <wp:effectExtent l="0" t="0" r="0" b="0"/>
              <wp:wrapNone/>
              <wp:docPr id="467" name="Textbox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115" cy="205104"/>
                      </a:xfrm>
                      <a:prstGeom prst="rect">
                        <a:avLst/>
                      </a:prstGeom>
                    </wps:spPr>
                    <wps:txbx>
                      <w:txbxContent>
                        <w:p w14:paraId="04654958" w14:textId="77777777" w:rsidR="0034216F" w:rsidRDefault="006B7EE7">
                          <w:pPr>
                            <w:pStyle w:val="BodyText"/>
                            <w:spacing w:before="15"/>
                            <w:ind w:left="20"/>
                          </w:pPr>
                          <w:r>
                            <w:t>-</w:t>
                          </w:r>
                          <w:r>
                            <w:rPr>
                              <w:spacing w:val="-1"/>
                            </w:rPr>
                            <w:t xml:space="preserve"> </w:t>
                          </w:r>
                          <w:r>
                            <w:fldChar w:fldCharType="begin"/>
                          </w:r>
                          <w:r>
                            <w:instrText xml:space="preserve"> PAGE </w:instrText>
                          </w:r>
                          <w:r>
                            <w:fldChar w:fldCharType="separate"/>
                          </w:r>
                          <w:r>
                            <w:t>3</w:t>
                          </w:r>
                          <w:r>
                            <w:fldChar w:fldCharType="end"/>
                          </w:r>
                          <w:r>
                            <w:t xml:space="preserve"> </w:t>
                          </w:r>
                          <w:r>
                            <w:rPr>
                              <w:spacing w:val="-10"/>
                            </w:rPr>
                            <w:t>-</w:t>
                          </w:r>
                        </w:p>
                      </w:txbxContent>
                    </wps:txbx>
                    <wps:bodyPr wrap="square" lIns="0" tIns="0" rIns="0" bIns="0" rtlCol="0">
                      <a:noAutofit/>
                    </wps:bodyPr>
                  </wps:wsp>
                </a:graphicData>
              </a:graphic>
            </wp:anchor>
          </w:drawing>
        </mc:Choice>
        <mc:Fallback>
          <w:pict>
            <v:shapetype w14:anchorId="5050DF4A" id="_x0000_t202" coordsize="21600,21600" o:spt="202" path="m,l,21600r21600,l21600,xe">
              <v:stroke joinstyle="miter"/>
              <v:path gradientshapeok="t" o:connecttype="rect"/>
            </v:shapetype>
            <v:shape id="Textbox 467" o:spid="_x0000_s1263" type="#_x0000_t202" style="position:absolute;margin-left:294.8pt;margin-top:740.8pt;width:22.45pt;height:16.15pt;z-index:-2347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" filled="f" stroked="f">
              <v:textbox inset="0,0,0,0">
                <w:txbxContent>
                  <w:p w14:paraId="04654958" w14:textId="77777777" w:rsidR="0034216F" w:rsidRDefault="006B7EE7">
                    <w:pPr>
                      <w:pStyle w:val="BodyText"/>
                      <w:spacing w:before="15"/>
                      <w:ind w:left="20"/>
                    </w:pPr>
                    <w:r>
                      <w:t>-</w:t>
                    </w:r>
                    <w:r>
                      <w:rPr>
                        <w:spacing w:val="-1"/>
                      </w:rPr>
                      <w:t xml:space="preserve"> </w:t>
                    </w:r>
                    <w:r>
                      <w:fldChar w:fldCharType="begin"/>
                    </w:r>
                    <w:r>
                      <w:instrText xml:space="preserve"> PAGE </w:instrText>
                    </w:r>
                    <w:r>
                      <w:fldChar w:fldCharType="separate"/>
                    </w:r>
                    <w:r>
                      <w:t>3</w:t>
                    </w:r>
                    <w:r>
                      <w:fldChar w:fldCharType="end"/>
                    </w:r>
                    <w:r>
                      <w:t xml:space="preserve"> </w:t>
                    </w:r>
                    <w:r>
                      <w:rPr>
                        <w:spacing w:val="-10"/>
                      </w:rPr>
                      <w:t>-</w:t>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E428E" w14:textId="6870AB06" w:rsidR="0034216F" w:rsidRDefault="0034216F">
    <w:pPr>
      <w:pStyle w:val="BodyText"/>
      <w:spacing w:line="14" w:lineRule="auto"/>
      <w:rPr>
        <w:sz w:val="20"/>
      </w:rP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4A499" w14:textId="5FDB94ED" w:rsidR="0034216F" w:rsidRDefault="0034216F">
    <w:pPr>
      <w:pStyle w:val="BodyText"/>
      <w:spacing w:line="14" w:lineRule="auto"/>
      <w:rPr>
        <w:sz w:val="20"/>
      </w:rP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BAE80" w14:textId="6B53F439" w:rsidR="0034216F" w:rsidRDefault="0034216F">
    <w:pPr>
      <w:pStyle w:val="BodyText"/>
      <w:spacing w:line="14" w:lineRule="auto"/>
      <w:rPr>
        <w:sz w:val="20"/>
      </w:rP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88459" w14:textId="2E5A0782" w:rsidR="0034216F" w:rsidRDefault="0034216F">
    <w:pPr>
      <w:pStyle w:val="BodyText"/>
      <w:spacing w:line="14" w:lineRule="auto"/>
      <w:rPr>
        <w:sz w:val="20"/>
      </w:rP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41562" w14:textId="5C101F20" w:rsidR="0034216F" w:rsidRDefault="0034216F">
    <w:pPr>
      <w:pStyle w:val="BodyText"/>
      <w:spacing w:line="14" w:lineRule="auto"/>
      <w:rPr>
        <w:sz w:val="20"/>
      </w:rP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A1173" w14:textId="77777777" w:rsidR="0034216F" w:rsidRDefault="006B7EE7">
    <w:pPr>
      <w:pStyle w:val="BodyText"/>
      <w:spacing w:line="14" w:lineRule="auto"/>
      <w:rPr>
        <w:sz w:val="20"/>
      </w:rPr>
    </w:pPr>
    <w:r>
      <w:rPr>
        <w:noProof/>
      </w:rPr>
      <mc:AlternateContent>
        <mc:Choice Requires="wps">
          <w:drawing>
            <wp:anchor distT="0" distB="0" distL="0" distR="0" simplePos="0" relativeHeight="479847424" behindDoc="1" locked="0" layoutInCell="1" allowOverlap="1" wp14:anchorId="2B88F743" wp14:editId="40828089">
              <wp:simplePos x="0" y="0"/>
              <wp:positionH relativeFrom="page">
                <wp:posOffset>627380</wp:posOffset>
              </wp:positionH>
              <wp:positionV relativeFrom="page">
                <wp:posOffset>10043702</wp:posOffset>
              </wp:positionV>
              <wp:extent cx="1393825" cy="205104"/>
              <wp:effectExtent l="0" t="0" r="0" b="0"/>
              <wp:wrapNone/>
              <wp:docPr id="481" name="Text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3825" cy="205104"/>
                      </a:xfrm>
                      <a:prstGeom prst="rect">
                        <a:avLst/>
                      </a:prstGeom>
                    </wps:spPr>
                    <wps:txbx>
                      <w:txbxContent>
                        <w:p w14:paraId="21D1EAC0" w14:textId="77777777" w:rsidR="0034216F" w:rsidRDefault="006B7EE7">
                          <w:pPr>
                            <w:pStyle w:val="BodyText"/>
                            <w:spacing w:before="15"/>
                            <w:ind w:left="20"/>
                          </w:pPr>
                          <w:r>
                            <w:t xml:space="preserve">Emergency </w:t>
                          </w:r>
                          <w:r>
                            <w:rPr>
                              <w:spacing w:val="-2"/>
                            </w:rPr>
                            <w:t>Procedure</w:t>
                          </w:r>
                        </w:p>
                      </w:txbxContent>
                    </wps:txbx>
                    <wps:bodyPr wrap="square" lIns="0" tIns="0" rIns="0" bIns="0" rtlCol="0">
                      <a:noAutofit/>
                    </wps:bodyPr>
                  </wps:wsp>
                </a:graphicData>
              </a:graphic>
            </wp:anchor>
          </w:drawing>
        </mc:Choice>
        <mc:Fallback>
          <w:pict>
            <v:shapetype w14:anchorId="2B88F743" id="_x0000_t202" coordsize="21600,21600" o:spt="202" path="m,l,21600r21600,l21600,xe">
              <v:stroke joinstyle="miter"/>
              <v:path gradientshapeok="t" o:connecttype="rect"/>
            </v:shapetype>
            <v:shape id="Textbox 481" o:spid="_x0000_s1264" type="#_x0000_t202" style="position:absolute;margin-left:49.4pt;margin-top:790.85pt;width:109.75pt;height:16.15pt;z-index:-2346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" filled="f" stroked="f">
              <v:textbox inset="0,0,0,0">
                <w:txbxContent>
                  <w:p w14:paraId="21D1EAC0" w14:textId="77777777" w:rsidR="0034216F" w:rsidRDefault="006B7EE7">
                    <w:pPr>
                      <w:pStyle w:val="BodyText"/>
                      <w:spacing w:before="15"/>
                      <w:ind w:left="20"/>
                    </w:pPr>
                    <w:r>
                      <w:t xml:space="preserve">Emergency </w:t>
                    </w:r>
                    <w:r>
                      <w:rPr>
                        <w:spacing w:val="-2"/>
                      </w:rPr>
                      <w:t>Procedure</w:t>
                    </w:r>
                  </w:p>
                </w:txbxContent>
              </v:textbox>
              <w10:wrap anchorx="page" anchory="page"/>
            </v:shape>
          </w:pict>
        </mc:Fallback>
      </mc:AlternateConten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54F6" w14:textId="7A6050FE" w:rsidR="0034216F" w:rsidRDefault="0034216F">
    <w:pPr>
      <w:pStyle w:val="BodyText"/>
      <w:spacing w:line="14" w:lineRule="auto"/>
      <w:rPr>
        <w:sz w:val="20"/>
      </w:rP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CCA0D" w14:textId="77777777" w:rsidR="0034216F" w:rsidRDefault="0034216F">
    <w:pPr>
      <w:pStyle w:val="BodyText"/>
      <w:spacing w:line="14" w:lineRule="auto"/>
      <w:rPr>
        <w:sz w:val="2"/>
      </w:rP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0B64B" w14:textId="77777777" w:rsidR="0034216F" w:rsidRDefault="0034216F">
    <w:pPr>
      <w:pStyle w:val="BodyText"/>
      <w:spacing w:line="14" w:lineRule="auto"/>
      <w:rPr>
        <w:sz w:val="2"/>
      </w:rP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CDDD8" w14:textId="77777777" w:rsidR="0034216F" w:rsidRDefault="0034216F">
    <w:pPr>
      <w:pStyle w:val="BodyText"/>
      <w:spacing w:line="14" w:lineRule="auto"/>
      <w:rPr>
        <w:sz w:val="2"/>
      </w:rP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242D9" w14:textId="77777777" w:rsidR="0034216F" w:rsidRDefault="0034216F">
    <w:pPr>
      <w:pStyle w:val="BodyText"/>
      <w:spacing w:line="14" w:lineRule="auto"/>
      <w:rPr>
        <w:sz w:val="2"/>
      </w:rP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2F04A" w14:textId="6D8D97C2" w:rsidR="0034216F" w:rsidRDefault="0034216F">
    <w:pPr>
      <w:pStyle w:val="BodyText"/>
      <w:spacing w:line="14" w:lineRule="auto"/>
      <w:rPr>
        <w:sz w:val="20"/>
      </w:rP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ED5EC" w14:textId="3026F9DE" w:rsidR="0034216F" w:rsidRDefault="0034216F">
    <w:pPr>
      <w:pStyle w:val="BodyText"/>
      <w:spacing w:line="14" w:lineRule="auto"/>
      <w:rPr>
        <w:sz w:val="20"/>
      </w:rP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1F85" w14:textId="7AADD274" w:rsidR="0034216F" w:rsidRDefault="0034216F">
    <w:pPr>
      <w:pStyle w:val="BodyText"/>
      <w:spacing w:line="14" w:lineRule="auto"/>
      <w:rPr>
        <w:sz w:val="20"/>
      </w:rP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CEF9F" w14:textId="77777777" w:rsidR="0034216F" w:rsidRDefault="0034216F">
    <w:pPr>
      <w:pStyle w:val="BodyText"/>
      <w:spacing w:line="14" w:lineRule="auto"/>
      <w:rPr>
        <w:sz w:val="2"/>
      </w:rP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CCE24" w14:textId="70C5918F" w:rsidR="0034216F" w:rsidRDefault="0034216F">
    <w:pPr>
      <w:pStyle w:val="BodyText"/>
      <w:spacing w:line="14" w:lineRule="auto"/>
      <w:rPr>
        <w:sz w:val="20"/>
      </w:rP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79984" w14:textId="79052F8A" w:rsidR="0034216F" w:rsidRDefault="0034216F">
    <w:pPr>
      <w:pStyle w:val="BodyText"/>
      <w:spacing w:line="14" w:lineRule="auto"/>
      <w:rPr>
        <w:sz w:val="20"/>
      </w:rP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0D435" w14:textId="15A3DBE8" w:rsidR="0034216F" w:rsidRDefault="0034216F">
    <w:pPr>
      <w:pStyle w:val="BodyText"/>
      <w:spacing w:line="14" w:lineRule="auto"/>
      <w:rPr>
        <w:sz w:val="20"/>
      </w:rP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8CBD7" w14:textId="390A3995" w:rsidR="0034216F" w:rsidRDefault="006B7EE7">
    <w:pPr>
      <w:pStyle w:val="BodyText"/>
      <w:spacing w:line="14" w:lineRule="auto"/>
      <w:rPr>
        <w:sz w:val="20"/>
      </w:rPr>
    </w:pPr>
    <w:r>
      <w:rPr>
        <w:noProof/>
      </w:rPr>
      <mc:AlternateContent>
        <mc:Choice Requires="wps">
          <w:drawing>
            <wp:anchor distT="0" distB="0" distL="0" distR="0" simplePos="0" relativeHeight="479860224" behindDoc="1" locked="0" layoutInCell="1" allowOverlap="1" wp14:anchorId="1CAF4A66" wp14:editId="0BC5ECB2">
              <wp:simplePos x="0" y="0"/>
              <wp:positionH relativeFrom="page">
                <wp:posOffset>1130402</wp:posOffset>
              </wp:positionH>
              <wp:positionV relativeFrom="page">
                <wp:posOffset>9468817</wp:posOffset>
              </wp:positionV>
              <wp:extent cx="1158875" cy="146050"/>
              <wp:effectExtent l="0" t="0" r="0" b="0"/>
              <wp:wrapNone/>
              <wp:docPr id="793" name="Textbox 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8875" cy="146050"/>
                      </a:xfrm>
                      <a:prstGeom prst="rect">
                        <a:avLst/>
                      </a:prstGeom>
                    </wps:spPr>
                    <wps:txbx>
                      <w:txbxContent>
                        <w:p w14:paraId="23273A00" w14:textId="77777777" w:rsidR="0034216F" w:rsidRDefault="006B7EE7">
                          <w:pPr>
                            <w:spacing w:before="17"/>
                            <w:ind w:left="20"/>
                            <w:rPr>
                              <w:sz w:val="16"/>
                            </w:rPr>
                          </w:pPr>
                          <w:r>
                            <w:rPr>
                              <w:sz w:val="16"/>
                            </w:rPr>
                            <w:t>Health</w:t>
                          </w:r>
                          <w:r>
                            <w:rPr>
                              <w:spacing w:val="-5"/>
                              <w:sz w:val="16"/>
                            </w:rPr>
                            <w:t xml:space="preserve"> </w:t>
                          </w:r>
                          <w:r>
                            <w:rPr>
                              <w:sz w:val="16"/>
                            </w:rPr>
                            <w:t>and</w:t>
                          </w:r>
                          <w:r>
                            <w:rPr>
                              <w:spacing w:val="-3"/>
                              <w:sz w:val="16"/>
                            </w:rPr>
                            <w:t xml:space="preserve"> </w:t>
                          </w:r>
                          <w:r>
                            <w:rPr>
                              <w:sz w:val="16"/>
                            </w:rPr>
                            <w:t>Safety</w:t>
                          </w:r>
                          <w:r>
                            <w:rPr>
                              <w:spacing w:val="-6"/>
                              <w:sz w:val="16"/>
                            </w:rPr>
                            <w:t xml:space="preserve"> </w:t>
                          </w:r>
                          <w:r>
                            <w:rPr>
                              <w:spacing w:val="-2"/>
                              <w:sz w:val="16"/>
                            </w:rPr>
                            <w:t>Induction</w:t>
                          </w:r>
                        </w:p>
                      </w:txbxContent>
                    </wps:txbx>
                    <wps:bodyPr wrap="square" lIns="0" tIns="0" rIns="0" bIns="0" rtlCol="0">
                      <a:noAutofit/>
                    </wps:bodyPr>
                  </wps:wsp>
                </a:graphicData>
              </a:graphic>
            </wp:anchor>
          </w:drawing>
        </mc:Choice>
        <mc:Fallback>
          <w:pict>
            <v:shapetype w14:anchorId="1CAF4A66" id="_x0000_t202" coordsize="21600,21600" o:spt="202" path="m,l,21600r21600,l21600,xe">
              <v:stroke joinstyle="miter"/>
              <v:path gradientshapeok="t" o:connecttype="rect"/>
            </v:shapetype>
            <v:shape id="Textbox 793" o:spid="_x0000_s1270" type="#_x0000_t202" style="position:absolute;margin-left:89pt;margin-top:745.6pt;width:91.25pt;height:11.5pt;z-index:-2345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" filled="f" stroked="f">
              <v:textbox inset="0,0,0,0">
                <w:txbxContent>
                  <w:p w14:paraId="23273A00" w14:textId="77777777" w:rsidR="0034216F" w:rsidRDefault="006B7EE7">
                    <w:pPr>
                      <w:spacing w:before="17"/>
                      <w:ind w:left="20"/>
                      <w:rPr>
                        <w:sz w:val="16"/>
                      </w:rPr>
                    </w:pPr>
                    <w:r>
                      <w:rPr>
                        <w:sz w:val="16"/>
                      </w:rPr>
                      <w:t>Health</w:t>
                    </w:r>
                    <w:r>
                      <w:rPr>
                        <w:spacing w:val="-5"/>
                        <w:sz w:val="16"/>
                      </w:rPr>
                      <w:t xml:space="preserve"> </w:t>
                    </w:r>
                    <w:r>
                      <w:rPr>
                        <w:sz w:val="16"/>
                      </w:rPr>
                      <w:t>and</w:t>
                    </w:r>
                    <w:r>
                      <w:rPr>
                        <w:spacing w:val="-3"/>
                        <w:sz w:val="16"/>
                      </w:rPr>
                      <w:t xml:space="preserve"> </w:t>
                    </w:r>
                    <w:r>
                      <w:rPr>
                        <w:sz w:val="16"/>
                      </w:rPr>
                      <w:t>Safety</w:t>
                    </w:r>
                    <w:r>
                      <w:rPr>
                        <w:spacing w:val="-6"/>
                        <w:sz w:val="16"/>
                      </w:rPr>
                      <w:t xml:space="preserve"> </w:t>
                    </w:r>
                    <w:r>
                      <w:rPr>
                        <w:spacing w:val="-2"/>
                        <w:sz w:val="16"/>
                      </w:rPr>
                      <w:t>Induction</w:t>
                    </w:r>
                  </w:p>
                </w:txbxContent>
              </v:textbox>
              <w10:wrap anchorx="page" anchory="page"/>
            </v:shape>
          </w:pict>
        </mc:Fallback>
      </mc:AlternateContent>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EF7E7" w14:textId="77777777" w:rsidR="0034216F" w:rsidRDefault="0034216F">
    <w:pPr>
      <w:pStyle w:val="BodyText"/>
      <w:spacing w:line="14" w:lineRule="auto"/>
      <w:rPr>
        <w:sz w:val="2"/>
      </w:rP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9711D" w14:textId="77777777" w:rsidR="0034216F" w:rsidRDefault="0034216F">
    <w:pPr>
      <w:pStyle w:val="BodyText"/>
      <w:spacing w:line="14" w:lineRule="auto"/>
      <w:rPr>
        <w:sz w:val="2"/>
      </w:rP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53D53" w14:textId="77777777" w:rsidR="0034216F" w:rsidRDefault="006B7EE7">
    <w:pPr>
      <w:pStyle w:val="BodyText"/>
      <w:spacing w:line="14" w:lineRule="auto"/>
      <w:rPr>
        <w:sz w:val="20"/>
      </w:rPr>
    </w:pPr>
    <w:r>
      <w:rPr>
        <w:noProof/>
      </w:rPr>
      <mc:AlternateContent>
        <mc:Choice Requires="wps">
          <w:drawing>
            <wp:anchor distT="0" distB="0" distL="0" distR="0" simplePos="0" relativeHeight="479861760" behindDoc="1" locked="0" layoutInCell="1" allowOverlap="1" wp14:anchorId="4EE63E3A" wp14:editId="71EE20B7">
              <wp:simplePos x="0" y="0"/>
              <wp:positionH relativeFrom="page">
                <wp:posOffset>977900</wp:posOffset>
              </wp:positionH>
              <wp:positionV relativeFrom="page">
                <wp:posOffset>9980902</wp:posOffset>
              </wp:positionV>
              <wp:extent cx="753110" cy="146050"/>
              <wp:effectExtent l="0" t="0" r="0" b="0"/>
              <wp:wrapNone/>
              <wp:docPr id="802" name="Textbox 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3110" cy="146050"/>
                      </a:xfrm>
                      <a:prstGeom prst="rect">
                        <a:avLst/>
                      </a:prstGeom>
                    </wps:spPr>
                    <wps:txbx>
                      <w:txbxContent>
                        <w:p w14:paraId="55D5BA1B" w14:textId="77777777" w:rsidR="0034216F" w:rsidRDefault="006B7EE7">
                          <w:pPr>
                            <w:spacing w:before="17"/>
                            <w:ind w:left="20"/>
                            <w:rPr>
                              <w:sz w:val="16"/>
                            </w:rPr>
                          </w:pPr>
                          <w:r>
                            <w:rPr>
                              <w:sz w:val="16"/>
                            </w:rPr>
                            <w:t>Code</w:t>
                          </w:r>
                          <w:r>
                            <w:rPr>
                              <w:spacing w:val="-2"/>
                              <w:sz w:val="16"/>
                            </w:rPr>
                            <w:t xml:space="preserve"> </w:t>
                          </w:r>
                          <w:r>
                            <w:rPr>
                              <w:sz w:val="16"/>
                            </w:rPr>
                            <w:t>of</w:t>
                          </w:r>
                          <w:r>
                            <w:rPr>
                              <w:spacing w:val="-2"/>
                              <w:sz w:val="16"/>
                            </w:rPr>
                            <w:t xml:space="preserve"> Conduct</w:t>
                          </w:r>
                        </w:p>
                      </w:txbxContent>
                    </wps:txbx>
                    <wps:bodyPr wrap="square" lIns="0" tIns="0" rIns="0" bIns="0" rtlCol="0">
                      <a:noAutofit/>
                    </wps:bodyPr>
                  </wps:wsp>
                </a:graphicData>
              </a:graphic>
            </wp:anchor>
          </w:drawing>
        </mc:Choice>
        <mc:Fallback>
          <w:pict>
            <v:shapetype w14:anchorId="4EE63E3A" id="_x0000_t202" coordsize="21600,21600" o:spt="202" path="m,l,21600r21600,l21600,xe">
              <v:stroke joinstyle="miter"/>
              <v:path gradientshapeok="t" o:connecttype="rect"/>
            </v:shapetype>
            <v:shape id="Textbox 802" o:spid="_x0000_s1271" type="#_x0000_t202" style="position:absolute;margin-left:77pt;margin-top:785.9pt;width:59.3pt;height:11.5pt;z-index:-2345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" filled="f" stroked="f">
              <v:textbox inset="0,0,0,0">
                <w:txbxContent>
                  <w:p w14:paraId="55D5BA1B" w14:textId="77777777" w:rsidR="0034216F" w:rsidRDefault="006B7EE7">
                    <w:pPr>
                      <w:spacing w:before="17"/>
                      <w:ind w:left="20"/>
                      <w:rPr>
                        <w:sz w:val="16"/>
                      </w:rPr>
                    </w:pPr>
                    <w:r>
                      <w:rPr>
                        <w:sz w:val="16"/>
                      </w:rPr>
                      <w:t>Code</w:t>
                    </w:r>
                    <w:r>
                      <w:rPr>
                        <w:spacing w:val="-2"/>
                        <w:sz w:val="16"/>
                      </w:rPr>
                      <w:t xml:space="preserve"> </w:t>
                    </w:r>
                    <w:r>
                      <w:rPr>
                        <w:sz w:val="16"/>
                      </w:rPr>
                      <w:t>of</w:t>
                    </w:r>
                    <w:r>
                      <w:rPr>
                        <w:spacing w:val="-2"/>
                        <w:sz w:val="16"/>
                      </w:rPr>
                      <w:t xml:space="preserve"> Conduct</w:t>
                    </w:r>
                  </w:p>
                </w:txbxContent>
              </v:textbox>
              <w10:wrap anchorx="page" anchory="page"/>
            </v:shape>
          </w:pict>
        </mc:Fallback>
      </mc:AlternateContent>
    </w:r>
    <w:r>
      <w:rPr>
        <w:noProof/>
      </w:rPr>
      <mc:AlternateContent>
        <mc:Choice Requires="wps">
          <w:drawing>
            <wp:anchor distT="0" distB="0" distL="0" distR="0" simplePos="0" relativeHeight="479862272" behindDoc="1" locked="0" layoutInCell="1" allowOverlap="1" wp14:anchorId="576A1107" wp14:editId="1B1C1FD3">
              <wp:simplePos x="0" y="0"/>
              <wp:positionH relativeFrom="page">
                <wp:posOffset>5786267</wp:posOffset>
              </wp:positionH>
              <wp:positionV relativeFrom="page">
                <wp:posOffset>10102818</wp:posOffset>
              </wp:positionV>
              <wp:extent cx="704850" cy="146050"/>
              <wp:effectExtent l="0" t="0" r="0" b="0"/>
              <wp:wrapNone/>
              <wp:docPr id="803" name="Textbox 8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850" cy="146050"/>
                      </a:xfrm>
                      <a:prstGeom prst="rect">
                        <a:avLst/>
                      </a:prstGeom>
                    </wps:spPr>
                    <wps:txbx>
                      <w:txbxContent>
                        <w:p w14:paraId="6ADD4524" w14:textId="77777777" w:rsidR="0034216F" w:rsidRDefault="006B7EE7">
                          <w:pPr>
                            <w:spacing w:before="17"/>
                            <w:ind w:left="20"/>
                            <w:rPr>
                              <w:sz w:val="16"/>
                            </w:rPr>
                          </w:pPr>
                          <w:r>
                            <w:rPr>
                              <w:sz w:val="16"/>
                            </w:rPr>
                            <w:t>September</w:t>
                          </w:r>
                          <w:r>
                            <w:rPr>
                              <w:spacing w:val="-7"/>
                              <w:sz w:val="16"/>
                            </w:rPr>
                            <w:t xml:space="preserve"> </w:t>
                          </w:r>
                          <w:r>
                            <w:rPr>
                              <w:spacing w:val="-4"/>
                              <w:sz w:val="16"/>
                            </w:rPr>
                            <w:t>2020</w:t>
                          </w:r>
                        </w:p>
                      </w:txbxContent>
                    </wps:txbx>
                    <wps:bodyPr wrap="square" lIns="0" tIns="0" rIns="0" bIns="0" rtlCol="0">
                      <a:noAutofit/>
                    </wps:bodyPr>
                  </wps:wsp>
                </a:graphicData>
              </a:graphic>
            </wp:anchor>
          </w:drawing>
        </mc:Choice>
        <mc:Fallback>
          <w:pict>
            <v:shape w14:anchorId="576A1107" id="Textbox 803" o:spid="_x0000_s1272" type="#_x0000_t202" style="position:absolute;margin-left:455.6pt;margin-top:795.5pt;width:55.5pt;height:11.5pt;z-index:-2345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" filled="f" stroked="f">
              <v:textbox inset="0,0,0,0">
                <w:txbxContent>
                  <w:p w14:paraId="6ADD4524" w14:textId="77777777" w:rsidR="0034216F" w:rsidRDefault="006B7EE7">
                    <w:pPr>
                      <w:spacing w:before="17"/>
                      <w:ind w:left="20"/>
                      <w:rPr>
                        <w:sz w:val="16"/>
                      </w:rPr>
                    </w:pPr>
                    <w:r>
                      <w:rPr>
                        <w:sz w:val="16"/>
                      </w:rPr>
                      <w:t>September</w:t>
                    </w:r>
                    <w:r>
                      <w:rPr>
                        <w:spacing w:val="-7"/>
                        <w:sz w:val="16"/>
                      </w:rPr>
                      <w:t xml:space="preserve"> </w:t>
                    </w:r>
                    <w:r>
                      <w:rPr>
                        <w:spacing w:val="-4"/>
                        <w:sz w:val="16"/>
                      </w:rPr>
                      <w:t>2020</w:t>
                    </w:r>
                  </w:p>
                </w:txbxContent>
              </v:textbox>
              <w10:wrap anchorx="page" anchory="page"/>
            </v:shape>
          </w:pict>
        </mc:Fallback>
      </mc:AlternateContent>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B29B7" w14:textId="77777777" w:rsidR="0034216F" w:rsidRDefault="0034216F">
    <w:pPr>
      <w:pStyle w:val="BodyText"/>
      <w:spacing w:line="14" w:lineRule="auto"/>
      <w:rPr>
        <w:sz w:val="2"/>
      </w:rP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090B3" w14:textId="77777777" w:rsidR="0034216F" w:rsidRDefault="0034216F">
    <w:pPr>
      <w:pStyle w:val="BodyText"/>
      <w:spacing w:line="14" w:lineRule="auto"/>
      <w:rPr>
        <w:sz w:val="2"/>
      </w:rP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076AB" w14:textId="77777777" w:rsidR="0034216F" w:rsidRDefault="0034216F">
    <w:pPr>
      <w:pStyle w:val="BodyText"/>
      <w:spacing w:line="14" w:lineRule="auto"/>
      <w:rPr>
        <w:sz w:val="2"/>
      </w:rP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CDDB0" w14:textId="77777777" w:rsidR="0034216F" w:rsidRDefault="006B7EE7">
    <w:pPr>
      <w:pStyle w:val="BodyText"/>
      <w:spacing w:line="14" w:lineRule="auto"/>
      <w:rPr>
        <w:sz w:val="20"/>
      </w:rPr>
    </w:pPr>
    <w:r>
      <w:rPr>
        <w:noProof/>
      </w:rPr>
      <mc:AlternateContent>
        <mc:Choice Requires="wps">
          <w:drawing>
            <wp:anchor distT="0" distB="0" distL="0" distR="0" simplePos="0" relativeHeight="479862784" behindDoc="1" locked="0" layoutInCell="1" allowOverlap="1" wp14:anchorId="20FD92CF" wp14:editId="3AF5C8AB">
              <wp:simplePos x="0" y="0"/>
              <wp:positionH relativeFrom="page">
                <wp:posOffset>441451</wp:posOffset>
              </wp:positionH>
              <wp:positionV relativeFrom="page">
                <wp:posOffset>10360776</wp:posOffset>
              </wp:positionV>
              <wp:extent cx="182880" cy="144145"/>
              <wp:effectExtent l="0" t="0" r="0" b="0"/>
              <wp:wrapNone/>
              <wp:docPr id="843" name="Textbox 8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 cy="144145"/>
                      </a:xfrm>
                      <a:prstGeom prst="rect">
                        <a:avLst/>
                      </a:prstGeom>
                    </wps:spPr>
                    <wps:txbx>
                      <w:txbxContent>
                        <w:p w14:paraId="69E0D74C" w14:textId="77777777" w:rsidR="0034216F" w:rsidRDefault="006B7EE7">
                          <w:pPr>
                            <w:spacing w:before="20"/>
                            <w:ind w:left="20"/>
                            <w:rPr>
                              <w:rFonts w:ascii="Gill Sans MT"/>
                              <w:sz w:val="16"/>
                            </w:rPr>
                          </w:pPr>
                          <w:r>
                            <w:rPr>
                              <w:rFonts w:ascii="Gill Sans MT"/>
                              <w:color w:val="7E7E7E"/>
                              <w:spacing w:val="-4"/>
                              <w:sz w:val="16"/>
                            </w:rPr>
                            <w:t>Ref:</w:t>
                          </w:r>
                        </w:p>
                      </w:txbxContent>
                    </wps:txbx>
                    <wps:bodyPr wrap="square" lIns="0" tIns="0" rIns="0" bIns="0" rtlCol="0">
                      <a:noAutofit/>
                    </wps:bodyPr>
                  </wps:wsp>
                </a:graphicData>
              </a:graphic>
            </wp:anchor>
          </w:drawing>
        </mc:Choice>
        <mc:Fallback>
          <w:pict>
            <v:shapetype w14:anchorId="20FD92CF" id="_x0000_t202" coordsize="21600,21600" o:spt="202" path="m,l,21600r21600,l21600,xe">
              <v:stroke joinstyle="miter"/>
              <v:path gradientshapeok="t" o:connecttype="rect"/>
            </v:shapetype>
            <v:shape id="Textbox 843" o:spid="_x0000_s1273" type="#_x0000_t202" style="position:absolute;margin-left:34.75pt;margin-top:815.8pt;width:14.4pt;height:11.35pt;z-index:-2345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" filled="f" stroked="f">
              <v:textbox inset="0,0,0,0">
                <w:txbxContent>
                  <w:p w14:paraId="69E0D74C" w14:textId="77777777" w:rsidR="0034216F" w:rsidRDefault="006B7EE7">
                    <w:pPr>
                      <w:spacing w:before="20"/>
                      <w:ind w:left="20"/>
                      <w:rPr>
                        <w:rFonts w:ascii="Gill Sans MT"/>
                        <w:sz w:val="16"/>
                      </w:rPr>
                    </w:pPr>
                    <w:r>
                      <w:rPr>
                        <w:rFonts w:ascii="Gill Sans MT"/>
                        <w:color w:val="7E7E7E"/>
                        <w:spacing w:val="-4"/>
                        <w:sz w:val="16"/>
                      </w:rPr>
                      <w:t>Ref:</w:t>
                    </w:r>
                  </w:p>
                </w:txbxContent>
              </v:textbox>
              <w10:wrap anchorx="page" anchory="page"/>
            </v:shape>
          </w:pict>
        </mc:Fallback>
      </mc:AlternateContent>
    </w:r>
    <w:r>
      <w:rPr>
        <w:noProof/>
      </w:rPr>
      <mc:AlternateContent>
        <mc:Choice Requires="wps">
          <w:drawing>
            <wp:anchor distT="0" distB="0" distL="0" distR="0" simplePos="0" relativeHeight="479863296" behindDoc="1" locked="0" layoutInCell="1" allowOverlap="1" wp14:anchorId="02202E2D" wp14:editId="279836F6">
              <wp:simplePos x="0" y="0"/>
              <wp:positionH relativeFrom="page">
                <wp:posOffset>1971540</wp:posOffset>
              </wp:positionH>
              <wp:positionV relativeFrom="page">
                <wp:posOffset>10360776</wp:posOffset>
              </wp:positionV>
              <wp:extent cx="366395" cy="144145"/>
              <wp:effectExtent l="0" t="0" r="0" b="0"/>
              <wp:wrapNone/>
              <wp:docPr id="844" name="Textbox 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395" cy="144145"/>
                      </a:xfrm>
                      <a:prstGeom prst="rect">
                        <a:avLst/>
                      </a:prstGeom>
                    </wps:spPr>
                    <wps:txbx>
                      <w:txbxContent>
                        <w:p w14:paraId="15F31D4E" w14:textId="77777777" w:rsidR="0034216F" w:rsidRDefault="006B7EE7">
                          <w:pPr>
                            <w:spacing w:before="20"/>
                            <w:ind w:left="20"/>
                            <w:rPr>
                              <w:rFonts w:ascii="Gill Sans MT"/>
                              <w:sz w:val="16"/>
                            </w:rPr>
                          </w:pPr>
                          <w:r>
                            <w:rPr>
                              <w:rFonts w:ascii="Gill Sans MT"/>
                              <w:color w:val="7E7E7E"/>
                              <w:sz w:val="16"/>
                            </w:rPr>
                            <w:t xml:space="preserve">Rev </w:t>
                          </w:r>
                          <w:r>
                            <w:rPr>
                              <w:rFonts w:ascii="Gill Sans MT"/>
                              <w:color w:val="7E7E7E"/>
                              <w:spacing w:val="-5"/>
                              <w:sz w:val="16"/>
                            </w:rPr>
                            <w:t>No:</w:t>
                          </w:r>
                        </w:p>
                      </w:txbxContent>
                    </wps:txbx>
                    <wps:bodyPr wrap="square" lIns="0" tIns="0" rIns="0" bIns="0" rtlCol="0">
                      <a:noAutofit/>
                    </wps:bodyPr>
                  </wps:wsp>
                </a:graphicData>
              </a:graphic>
            </wp:anchor>
          </w:drawing>
        </mc:Choice>
        <mc:Fallback>
          <w:pict>
            <v:shape w14:anchorId="02202E2D" id="Textbox 844" o:spid="_x0000_s1274" type="#_x0000_t202" style="position:absolute;margin-left:155.25pt;margin-top:815.8pt;width:28.85pt;height:11.35pt;z-index:-2345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" filled="f" stroked="f">
              <v:textbox inset="0,0,0,0">
                <w:txbxContent>
                  <w:p w14:paraId="15F31D4E" w14:textId="77777777" w:rsidR="0034216F" w:rsidRDefault="006B7EE7">
                    <w:pPr>
                      <w:spacing w:before="20"/>
                      <w:ind w:left="20"/>
                      <w:rPr>
                        <w:rFonts w:ascii="Gill Sans MT"/>
                        <w:sz w:val="16"/>
                      </w:rPr>
                    </w:pPr>
                    <w:r>
                      <w:rPr>
                        <w:rFonts w:ascii="Gill Sans MT"/>
                        <w:color w:val="7E7E7E"/>
                        <w:sz w:val="16"/>
                      </w:rPr>
                      <w:t xml:space="preserve">Rev </w:t>
                    </w:r>
                    <w:r>
                      <w:rPr>
                        <w:rFonts w:ascii="Gill Sans MT"/>
                        <w:color w:val="7E7E7E"/>
                        <w:spacing w:val="-5"/>
                        <w:sz w:val="16"/>
                      </w:rPr>
                      <w:t>No:</w:t>
                    </w:r>
                  </w:p>
                </w:txbxContent>
              </v:textbox>
              <w10:wrap anchorx="page" anchory="page"/>
            </v:shape>
          </w:pict>
        </mc:Fallback>
      </mc:AlternateContent>
    </w:r>
    <w:r>
      <w:rPr>
        <w:noProof/>
      </w:rPr>
      <mc:AlternateContent>
        <mc:Choice Requires="wps">
          <w:drawing>
            <wp:anchor distT="0" distB="0" distL="0" distR="0" simplePos="0" relativeHeight="479863808" behindDoc="1" locked="0" layoutInCell="1" allowOverlap="1" wp14:anchorId="15814135" wp14:editId="1AAF3D76">
              <wp:simplePos x="0" y="0"/>
              <wp:positionH relativeFrom="page">
                <wp:posOffset>3503160</wp:posOffset>
              </wp:positionH>
              <wp:positionV relativeFrom="page">
                <wp:posOffset>10360776</wp:posOffset>
              </wp:positionV>
              <wp:extent cx="592455" cy="144145"/>
              <wp:effectExtent l="0" t="0" r="0" b="0"/>
              <wp:wrapNone/>
              <wp:docPr id="845" name="Textbox 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455" cy="144145"/>
                      </a:xfrm>
                      <a:prstGeom prst="rect">
                        <a:avLst/>
                      </a:prstGeom>
                    </wps:spPr>
                    <wps:txbx>
                      <w:txbxContent>
                        <w:p w14:paraId="6E4C6A7D" w14:textId="77777777" w:rsidR="0034216F" w:rsidRDefault="006B7EE7">
                          <w:pPr>
                            <w:spacing w:before="20"/>
                            <w:ind w:left="20"/>
                            <w:rPr>
                              <w:rFonts w:ascii="Gill Sans MT"/>
                              <w:sz w:val="16"/>
                            </w:rPr>
                          </w:pPr>
                          <w:r>
                            <w:rPr>
                              <w:rFonts w:ascii="Gill Sans MT"/>
                              <w:color w:val="7E7E7E"/>
                              <w:sz w:val="16"/>
                            </w:rPr>
                            <w:t>Date</w:t>
                          </w:r>
                          <w:r>
                            <w:rPr>
                              <w:rFonts w:ascii="Gill Sans MT"/>
                              <w:color w:val="7E7E7E"/>
                              <w:spacing w:val="-4"/>
                              <w:sz w:val="16"/>
                            </w:rPr>
                            <w:t xml:space="preserve"> </w:t>
                          </w:r>
                          <w:r>
                            <w:rPr>
                              <w:rFonts w:ascii="Gill Sans MT"/>
                              <w:color w:val="7E7E7E"/>
                              <w:sz w:val="16"/>
                            </w:rPr>
                            <w:t>of</w:t>
                          </w:r>
                          <w:r>
                            <w:rPr>
                              <w:rFonts w:ascii="Gill Sans MT"/>
                              <w:color w:val="7E7E7E"/>
                              <w:spacing w:val="-1"/>
                              <w:sz w:val="16"/>
                            </w:rPr>
                            <w:t xml:space="preserve"> </w:t>
                          </w:r>
                          <w:r>
                            <w:rPr>
                              <w:rFonts w:ascii="Gill Sans MT"/>
                              <w:color w:val="7E7E7E"/>
                              <w:spacing w:val="-2"/>
                              <w:sz w:val="16"/>
                            </w:rPr>
                            <w:t>Issue:</w:t>
                          </w:r>
                        </w:p>
                      </w:txbxContent>
                    </wps:txbx>
                    <wps:bodyPr wrap="square" lIns="0" tIns="0" rIns="0" bIns="0" rtlCol="0">
                      <a:noAutofit/>
                    </wps:bodyPr>
                  </wps:wsp>
                </a:graphicData>
              </a:graphic>
            </wp:anchor>
          </w:drawing>
        </mc:Choice>
        <mc:Fallback>
          <w:pict>
            <v:shape w14:anchorId="15814135" id="Textbox 845" o:spid="_x0000_s1275" type="#_x0000_t202" style="position:absolute;margin-left:275.85pt;margin-top:815.8pt;width:46.65pt;height:11.35pt;z-index:-2345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" filled="f" stroked="f">
              <v:textbox inset="0,0,0,0">
                <w:txbxContent>
                  <w:p w14:paraId="6E4C6A7D" w14:textId="77777777" w:rsidR="0034216F" w:rsidRDefault="006B7EE7">
                    <w:pPr>
                      <w:spacing w:before="20"/>
                      <w:ind w:left="20"/>
                      <w:rPr>
                        <w:rFonts w:ascii="Gill Sans MT"/>
                        <w:sz w:val="16"/>
                      </w:rPr>
                    </w:pPr>
                    <w:r>
                      <w:rPr>
                        <w:rFonts w:ascii="Gill Sans MT"/>
                        <w:color w:val="7E7E7E"/>
                        <w:sz w:val="16"/>
                      </w:rPr>
                      <w:t>Date</w:t>
                    </w:r>
                    <w:r>
                      <w:rPr>
                        <w:rFonts w:ascii="Gill Sans MT"/>
                        <w:color w:val="7E7E7E"/>
                        <w:spacing w:val="-4"/>
                        <w:sz w:val="16"/>
                      </w:rPr>
                      <w:t xml:space="preserve"> </w:t>
                    </w:r>
                    <w:r>
                      <w:rPr>
                        <w:rFonts w:ascii="Gill Sans MT"/>
                        <w:color w:val="7E7E7E"/>
                        <w:sz w:val="16"/>
                      </w:rPr>
                      <w:t>of</w:t>
                    </w:r>
                    <w:r>
                      <w:rPr>
                        <w:rFonts w:ascii="Gill Sans MT"/>
                        <w:color w:val="7E7E7E"/>
                        <w:spacing w:val="-1"/>
                        <w:sz w:val="16"/>
                      </w:rPr>
                      <w:t xml:space="preserve"> </w:t>
                    </w:r>
                    <w:r>
                      <w:rPr>
                        <w:rFonts w:ascii="Gill Sans MT"/>
                        <w:color w:val="7E7E7E"/>
                        <w:spacing w:val="-2"/>
                        <w:sz w:val="16"/>
                      </w:rPr>
                      <w:t>Issue:</w:t>
                    </w:r>
                  </w:p>
                </w:txbxContent>
              </v:textbox>
              <w10:wrap anchorx="page" anchory="page"/>
            </v:shape>
          </w:pict>
        </mc:Fallback>
      </mc:AlternateContent>
    </w:r>
    <w:r>
      <w:rPr>
        <w:noProof/>
      </w:rPr>
      <mc:AlternateContent>
        <mc:Choice Requires="wps">
          <w:drawing>
            <wp:anchor distT="0" distB="0" distL="0" distR="0" simplePos="0" relativeHeight="479864320" behindDoc="1" locked="0" layoutInCell="1" allowOverlap="1" wp14:anchorId="4FD59BFA" wp14:editId="50CDA3EE">
              <wp:simplePos x="0" y="0"/>
              <wp:positionH relativeFrom="page">
                <wp:posOffset>6037685</wp:posOffset>
              </wp:positionH>
              <wp:positionV relativeFrom="page">
                <wp:posOffset>10360776</wp:posOffset>
              </wp:positionV>
              <wp:extent cx="501650" cy="144145"/>
              <wp:effectExtent l="0" t="0" r="0" b="0"/>
              <wp:wrapNone/>
              <wp:docPr id="846" name="Textbox 8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650" cy="144145"/>
                      </a:xfrm>
                      <a:prstGeom prst="rect">
                        <a:avLst/>
                      </a:prstGeom>
                    </wps:spPr>
                    <wps:txbx>
                      <w:txbxContent>
                        <w:p w14:paraId="443312DA" w14:textId="77777777" w:rsidR="0034216F" w:rsidRDefault="006B7EE7">
                          <w:pPr>
                            <w:spacing w:before="20"/>
                            <w:ind w:left="20"/>
                            <w:rPr>
                              <w:rFonts w:ascii="Gill Sans MT"/>
                              <w:sz w:val="16"/>
                            </w:rPr>
                          </w:pPr>
                          <w:r>
                            <w:rPr>
                              <w:rFonts w:ascii="Gill Sans MT"/>
                              <w:color w:val="7E7E7E"/>
                              <w:sz w:val="16"/>
                            </w:rPr>
                            <w:t>Page:</w:t>
                          </w:r>
                          <w:r>
                            <w:rPr>
                              <w:rFonts w:ascii="Gill Sans MT"/>
                              <w:color w:val="7E7E7E"/>
                              <w:spacing w:val="-4"/>
                              <w:sz w:val="16"/>
                            </w:rPr>
                            <w:t xml:space="preserve"> </w:t>
                          </w:r>
                          <w:r>
                            <w:rPr>
                              <w:rFonts w:ascii="Gill Sans MT"/>
                              <w:color w:val="7E7E7E"/>
                              <w:sz w:val="16"/>
                            </w:rPr>
                            <w:fldChar w:fldCharType="begin"/>
                          </w:r>
                          <w:r>
                            <w:rPr>
                              <w:rFonts w:ascii="Gill Sans MT"/>
                              <w:color w:val="7E7E7E"/>
                              <w:sz w:val="16"/>
                            </w:rPr>
                            <w:instrText xml:space="preserve"> PAGE </w:instrText>
                          </w:r>
                          <w:r>
                            <w:rPr>
                              <w:rFonts w:ascii="Gill Sans MT"/>
                              <w:color w:val="7E7E7E"/>
                              <w:sz w:val="16"/>
                            </w:rPr>
                            <w:fldChar w:fldCharType="separate"/>
                          </w:r>
                          <w:r>
                            <w:rPr>
                              <w:rFonts w:ascii="Gill Sans MT"/>
                              <w:color w:val="7E7E7E"/>
                              <w:sz w:val="16"/>
                            </w:rPr>
                            <w:t>1</w:t>
                          </w:r>
                          <w:r>
                            <w:rPr>
                              <w:rFonts w:ascii="Gill Sans MT"/>
                              <w:color w:val="7E7E7E"/>
                              <w:sz w:val="16"/>
                            </w:rPr>
                            <w:fldChar w:fldCharType="end"/>
                          </w:r>
                          <w:r>
                            <w:rPr>
                              <w:rFonts w:ascii="Gill Sans MT"/>
                              <w:color w:val="7E7E7E"/>
                              <w:spacing w:val="-2"/>
                              <w:sz w:val="16"/>
                            </w:rPr>
                            <w:t xml:space="preserve"> </w:t>
                          </w:r>
                          <w:r>
                            <w:rPr>
                              <w:rFonts w:ascii="Gill Sans MT"/>
                              <w:color w:val="7E7E7E"/>
                              <w:sz w:val="16"/>
                            </w:rPr>
                            <w:t>of</w:t>
                          </w:r>
                          <w:r>
                            <w:rPr>
                              <w:rFonts w:ascii="Gill Sans MT"/>
                              <w:color w:val="7E7E7E"/>
                              <w:spacing w:val="-3"/>
                              <w:sz w:val="16"/>
                            </w:rPr>
                            <w:t xml:space="preserve"> </w:t>
                          </w:r>
                          <w:r>
                            <w:rPr>
                              <w:rFonts w:ascii="Gill Sans MT"/>
                              <w:color w:val="7E7E7E"/>
                              <w:spacing w:val="-10"/>
                              <w:sz w:val="16"/>
                            </w:rPr>
                            <w:t>2</w:t>
                          </w:r>
                        </w:p>
                      </w:txbxContent>
                    </wps:txbx>
                    <wps:bodyPr wrap="square" lIns="0" tIns="0" rIns="0" bIns="0" rtlCol="0">
                      <a:noAutofit/>
                    </wps:bodyPr>
                  </wps:wsp>
                </a:graphicData>
              </a:graphic>
            </wp:anchor>
          </w:drawing>
        </mc:Choice>
        <mc:Fallback>
          <w:pict>
            <v:shape w14:anchorId="4FD59BFA" id="Textbox 846" o:spid="_x0000_s1276" type="#_x0000_t202" style="position:absolute;margin-left:475.4pt;margin-top:815.8pt;width:39.5pt;height:11.35pt;z-index:-2345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" filled="f" stroked="f">
              <v:textbox inset="0,0,0,0">
                <w:txbxContent>
                  <w:p w14:paraId="443312DA" w14:textId="77777777" w:rsidR="0034216F" w:rsidRDefault="006B7EE7">
                    <w:pPr>
                      <w:spacing w:before="20"/>
                      <w:ind w:left="20"/>
                      <w:rPr>
                        <w:rFonts w:ascii="Gill Sans MT"/>
                        <w:sz w:val="16"/>
                      </w:rPr>
                    </w:pPr>
                    <w:r>
                      <w:rPr>
                        <w:rFonts w:ascii="Gill Sans MT"/>
                        <w:color w:val="7E7E7E"/>
                        <w:sz w:val="16"/>
                      </w:rPr>
                      <w:t>Page:</w:t>
                    </w:r>
                    <w:r>
                      <w:rPr>
                        <w:rFonts w:ascii="Gill Sans MT"/>
                        <w:color w:val="7E7E7E"/>
                        <w:spacing w:val="-4"/>
                        <w:sz w:val="16"/>
                      </w:rPr>
                      <w:t xml:space="preserve"> </w:t>
                    </w:r>
                    <w:r>
                      <w:rPr>
                        <w:rFonts w:ascii="Gill Sans MT"/>
                        <w:color w:val="7E7E7E"/>
                        <w:sz w:val="16"/>
                      </w:rPr>
                      <w:fldChar w:fldCharType="begin"/>
                    </w:r>
                    <w:r>
                      <w:rPr>
                        <w:rFonts w:ascii="Gill Sans MT"/>
                        <w:color w:val="7E7E7E"/>
                        <w:sz w:val="16"/>
                      </w:rPr>
                      <w:instrText xml:space="preserve"> PAGE </w:instrText>
                    </w:r>
                    <w:r>
                      <w:rPr>
                        <w:rFonts w:ascii="Gill Sans MT"/>
                        <w:color w:val="7E7E7E"/>
                        <w:sz w:val="16"/>
                      </w:rPr>
                      <w:fldChar w:fldCharType="separate"/>
                    </w:r>
                    <w:r>
                      <w:rPr>
                        <w:rFonts w:ascii="Gill Sans MT"/>
                        <w:color w:val="7E7E7E"/>
                        <w:sz w:val="16"/>
                      </w:rPr>
                      <w:t>1</w:t>
                    </w:r>
                    <w:r>
                      <w:rPr>
                        <w:rFonts w:ascii="Gill Sans MT"/>
                        <w:color w:val="7E7E7E"/>
                        <w:sz w:val="16"/>
                      </w:rPr>
                      <w:fldChar w:fldCharType="end"/>
                    </w:r>
                    <w:r>
                      <w:rPr>
                        <w:rFonts w:ascii="Gill Sans MT"/>
                        <w:color w:val="7E7E7E"/>
                        <w:spacing w:val="-2"/>
                        <w:sz w:val="16"/>
                      </w:rPr>
                      <w:t xml:space="preserve"> </w:t>
                    </w:r>
                    <w:r>
                      <w:rPr>
                        <w:rFonts w:ascii="Gill Sans MT"/>
                        <w:color w:val="7E7E7E"/>
                        <w:sz w:val="16"/>
                      </w:rPr>
                      <w:t>of</w:t>
                    </w:r>
                    <w:r>
                      <w:rPr>
                        <w:rFonts w:ascii="Gill Sans MT"/>
                        <w:color w:val="7E7E7E"/>
                        <w:spacing w:val="-3"/>
                        <w:sz w:val="16"/>
                      </w:rPr>
                      <w:t xml:space="preserve"> </w:t>
                    </w:r>
                    <w:r>
                      <w:rPr>
                        <w:rFonts w:ascii="Gill Sans MT"/>
                        <w:color w:val="7E7E7E"/>
                        <w:spacing w:val="-10"/>
                        <w:sz w:val="16"/>
                      </w:rPr>
                      <w:t>2</w:t>
                    </w:r>
                  </w:p>
                </w:txbxContent>
              </v:textbox>
              <w10:wrap anchorx="page" anchory="page"/>
            </v:shape>
          </w:pict>
        </mc:Fallback>
      </mc:AlternateContent>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5E256" w14:textId="77777777" w:rsidR="0034216F" w:rsidRDefault="006B7EE7">
    <w:pPr>
      <w:pStyle w:val="BodyText"/>
      <w:spacing w:line="14" w:lineRule="auto"/>
      <w:rPr>
        <w:sz w:val="20"/>
      </w:rPr>
    </w:pPr>
    <w:r>
      <w:rPr>
        <w:noProof/>
      </w:rPr>
      <mc:AlternateContent>
        <mc:Choice Requires="wps">
          <w:drawing>
            <wp:anchor distT="0" distB="0" distL="0" distR="0" simplePos="0" relativeHeight="479864832" behindDoc="1" locked="0" layoutInCell="1" allowOverlap="1" wp14:anchorId="7C16C0B1" wp14:editId="0FEB4156">
              <wp:simplePos x="0" y="0"/>
              <wp:positionH relativeFrom="page">
                <wp:posOffset>441451</wp:posOffset>
              </wp:positionH>
              <wp:positionV relativeFrom="page">
                <wp:posOffset>10360776</wp:posOffset>
              </wp:positionV>
              <wp:extent cx="182880" cy="144145"/>
              <wp:effectExtent l="0" t="0" r="0" b="0"/>
              <wp:wrapNone/>
              <wp:docPr id="848" name="Textbox 8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 cy="144145"/>
                      </a:xfrm>
                      <a:prstGeom prst="rect">
                        <a:avLst/>
                      </a:prstGeom>
                    </wps:spPr>
                    <wps:txbx>
                      <w:txbxContent>
                        <w:p w14:paraId="6CBB26CA" w14:textId="77777777" w:rsidR="0034216F" w:rsidRDefault="006B7EE7">
                          <w:pPr>
                            <w:spacing w:before="20"/>
                            <w:ind w:left="20"/>
                            <w:rPr>
                              <w:rFonts w:ascii="Gill Sans MT"/>
                              <w:sz w:val="16"/>
                            </w:rPr>
                          </w:pPr>
                          <w:r>
                            <w:rPr>
                              <w:rFonts w:ascii="Gill Sans MT"/>
                              <w:color w:val="7E7E7E"/>
                              <w:spacing w:val="-4"/>
                              <w:sz w:val="16"/>
                            </w:rPr>
                            <w:t>Ref:</w:t>
                          </w:r>
                        </w:p>
                      </w:txbxContent>
                    </wps:txbx>
                    <wps:bodyPr wrap="square" lIns="0" tIns="0" rIns="0" bIns="0" rtlCol="0">
                      <a:noAutofit/>
                    </wps:bodyPr>
                  </wps:wsp>
                </a:graphicData>
              </a:graphic>
            </wp:anchor>
          </w:drawing>
        </mc:Choice>
        <mc:Fallback>
          <w:pict>
            <v:shapetype w14:anchorId="7C16C0B1" id="_x0000_t202" coordsize="21600,21600" o:spt="202" path="m,l,21600r21600,l21600,xe">
              <v:stroke joinstyle="miter"/>
              <v:path gradientshapeok="t" o:connecttype="rect"/>
            </v:shapetype>
            <v:shape id="Textbox 848" o:spid="_x0000_s1277" type="#_x0000_t202" style="position:absolute;margin-left:34.75pt;margin-top:815.8pt;width:14.4pt;height:11.35pt;z-index:-2345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" filled="f" stroked="f">
              <v:textbox inset="0,0,0,0">
                <w:txbxContent>
                  <w:p w14:paraId="6CBB26CA" w14:textId="77777777" w:rsidR="0034216F" w:rsidRDefault="006B7EE7">
                    <w:pPr>
                      <w:spacing w:before="20"/>
                      <w:ind w:left="20"/>
                      <w:rPr>
                        <w:rFonts w:ascii="Gill Sans MT"/>
                        <w:sz w:val="16"/>
                      </w:rPr>
                    </w:pPr>
                    <w:r>
                      <w:rPr>
                        <w:rFonts w:ascii="Gill Sans MT"/>
                        <w:color w:val="7E7E7E"/>
                        <w:spacing w:val="-4"/>
                        <w:sz w:val="16"/>
                      </w:rPr>
                      <w:t>Ref:</w:t>
                    </w:r>
                  </w:p>
                </w:txbxContent>
              </v:textbox>
              <w10:wrap anchorx="page" anchory="page"/>
            </v:shape>
          </w:pict>
        </mc:Fallback>
      </mc:AlternateContent>
    </w:r>
    <w:r>
      <w:rPr>
        <w:noProof/>
      </w:rPr>
      <mc:AlternateContent>
        <mc:Choice Requires="wps">
          <w:drawing>
            <wp:anchor distT="0" distB="0" distL="0" distR="0" simplePos="0" relativeHeight="479865344" behindDoc="1" locked="0" layoutInCell="1" allowOverlap="1" wp14:anchorId="4F363D9C" wp14:editId="6EE65A71">
              <wp:simplePos x="0" y="0"/>
              <wp:positionH relativeFrom="page">
                <wp:posOffset>1971540</wp:posOffset>
              </wp:positionH>
              <wp:positionV relativeFrom="page">
                <wp:posOffset>10360776</wp:posOffset>
              </wp:positionV>
              <wp:extent cx="366395" cy="144145"/>
              <wp:effectExtent l="0" t="0" r="0" b="0"/>
              <wp:wrapNone/>
              <wp:docPr id="849" name="Textbox 8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395" cy="144145"/>
                      </a:xfrm>
                      <a:prstGeom prst="rect">
                        <a:avLst/>
                      </a:prstGeom>
                    </wps:spPr>
                    <wps:txbx>
                      <w:txbxContent>
                        <w:p w14:paraId="48B98304" w14:textId="77777777" w:rsidR="0034216F" w:rsidRDefault="006B7EE7">
                          <w:pPr>
                            <w:spacing w:before="20"/>
                            <w:ind w:left="20"/>
                            <w:rPr>
                              <w:rFonts w:ascii="Gill Sans MT"/>
                              <w:sz w:val="16"/>
                            </w:rPr>
                          </w:pPr>
                          <w:r>
                            <w:rPr>
                              <w:rFonts w:ascii="Gill Sans MT"/>
                              <w:color w:val="7E7E7E"/>
                              <w:sz w:val="16"/>
                            </w:rPr>
                            <w:t xml:space="preserve">Rev </w:t>
                          </w:r>
                          <w:r>
                            <w:rPr>
                              <w:rFonts w:ascii="Gill Sans MT"/>
                              <w:color w:val="7E7E7E"/>
                              <w:spacing w:val="-5"/>
                              <w:sz w:val="16"/>
                            </w:rPr>
                            <w:t>No:</w:t>
                          </w:r>
                        </w:p>
                      </w:txbxContent>
                    </wps:txbx>
                    <wps:bodyPr wrap="square" lIns="0" tIns="0" rIns="0" bIns="0" rtlCol="0">
                      <a:noAutofit/>
                    </wps:bodyPr>
                  </wps:wsp>
                </a:graphicData>
              </a:graphic>
            </wp:anchor>
          </w:drawing>
        </mc:Choice>
        <mc:Fallback>
          <w:pict>
            <v:shape w14:anchorId="4F363D9C" id="Textbox 849" o:spid="_x0000_s1278" type="#_x0000_t202" style="position:absolute;margin-left:155.25pt;margin-top:815.8pt;width:28.85pt;height:11.35pt;z-index:-2345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" filled="f" stroked="f">
              <v:textbox inset="0,0,0,0">
                <w:txbxContent>
                  <w:p w14:paraId="48B98304" w14:textId="77777777" w:rsidR="0034216F" w:rsidRDefault="006B7EE7">
                    <w:pPr>
                      <w:spacing w:before="20"/>
                      <w:ind w:left="20"/>
                      <w:rPr>
                        <w:rFonts w:ascii="Gill Sans MT"/>
                        <w:sz w:val="16"/>
                      </w:rPr>
                    </w:pPr>
                    <w:r>
                      <w:rPr>
                        <w:rFonts w:ascii="Gill Sans MT"/>
                        <w:color w:val="7E7E7E"/>
                        <w:sz w:val="16"/>
                      </w:rPr>
                      <w:t xml:space="preserve">Rev </w:t>
                    </w:r>
                    <w:r>
                      <w:rPr>
                        <w:rFonts w:ascii="Gill Sans MT"/>
                        <w:color w:val="7E7E7E"/>
                        <w:spacing w:val="-5"/>
                        <w:sz w:val="16"/>
                      </w:rPr>
                      <w:t>No:</w:t>
                    </w:r>
                  </w:p>
                </w:txbxContent>
              </v:textbox>
              <w10:wrap anchorx="page" anchory="page"/>
            </v:shape>
          </w:pict>
        </mc:Fallback>
      </mc:AlternateContent>
    </w:r>
    <w:r>
      <w:rPr>
        <w:noProof/>
      </w:rPr>
      <mc:AlternateContent>
        <mc:Choice Requires="wps">
          <w:drawing>
            <wp:anchor distT="0" distB="0" distL="0" distR="0" simplePos="0" relativeHeight="479865856" behindDoc="1" locked="0" layoutInCell="1" allowOverlap="1" wp14:anchorId="162899EA" wp14:editId="2EA55909">
              <wp:simplePos x="0" y="0"/>
              <wp:positionH relativeFrom="page">
                <wp:posOffset>3503160</wp:posOffset>
              </wp:positionH>
              <wp:positionV relativeFrom="page">
                <wp:posOffset>10360776</wp:posOffset>
              </wp:positionV>
              <wp:extent cx="592455" cy="144145"/>
              <wp:effectExtent l="0" t="0" r="0" b="0"/>
              <wp:wrapNone/>
              <wp:docPr id="850" name="Textbox 8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455" cy="144145"/>
                      </a:xfrm>
                      <a:prstGeom prst="rect">
                        <a:avLst/>
                      </a:prstGeom>
                    </wps:spPr>
                    <wps:txbx>
                      <w:txbxContent>
                        <w:p w14:paraId="3C00FEAF" w14:textId="77777777" w:rsidR="0034216F" w:rsidRDefault="006B7EE7">
                          <w:pPr>
                            <w:spacing w:before="20"/>
                            <w:ind w:left="20"/>
                            <w:rPr>
                              <w:rFonts w:ascii="Gill Sans MT"/>
                              <w:sz w:val="16"/>
                            </w:rPr>
                          </w:pPr>
                          <w:r>
                            <w:rPr>
                              <w:rFonts w:ascii="Gill Sans MT"/>
                              <w:color w:val="7E7E7E"/>
                              <w:sz w:val="16"/>
                            </w:rPr>
                            <w:t>Date</w:t>
                          </w:r>
                          <w:r>
                            <w:rPr>
                              <w:rFonts w:ascii="Gill Sans MT"/>
                              <w:color w:val="7E7E7E"/>
                              <w:spacing w:val="-4"/>
                              <w:sz w:val="16"/>
                            </w:rPr>
                            <w:t xml:space="preserve"> </w:t>
                          </w:r>
                          <w:r>
                            <w:rPr>
                              <w:rFonts w:ascii="Gill Sans MT"/>
                              <w:color w:val="7E7E7E"/>
                              <w:sz w:val="16"/>
                            </w:rPr>
                            <w:t>of</w:t>
                          </w:r>
                          <w:r>
                            <w:rPr>
                              <w:rFonts w:ascii="Gill Sans MT"/>
                              <w:color w:val="7E7E7E"/>
                              <w:spacing w:val="-1"/>
                              <w:sz w:val="16"/>
                            </w:rPr>
                            <w:t xml:space="preserve"> </w:t>
                          </w:r>
                          <w:r>
                            <w:rPr>
                              <w:rFonts w:ascii="Gill Sans MT"/>
                              <w:color w:val="7E7E7E"/>
                              <w:spacing w:val="-2"/>
                              <w:sz w:val="16"/>
                            </w:rPr>
                            <w:t>Issue:</w:t>
                          </w:r>
                        </w:p>
                      </w:txbxContent>
                    </wps:txbx>
                    <wps:bodyPr wrap="square" lIns="0" tIns="0" rIns="0" bIns="0" rtlCol="0">
                      <a:noAutofit/>
                    </wps:bodyPr>
                  </wps:wsp>
                </a:graphicData>
              </a:graphic>
            </wp:anchor>
          </w:drawing>
        </mc:Choice>
        <mc:Fallback>
          <w:pict>
            <v:shape w14:anchorId="162899EA" id="Textbox 850" o:spid="_x0000_s1279" type="#_x0000_t202" style="position:absolute;margin-left:275.85pt;margin-top:815.8pt;width:46.65pt;height:11.35pt;z-index:-2345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" filled="f" stroked="f">
              <v:textbox inset="0,0,0,0">
                <w:txbxContent>
                  <w:p w14:paraId="3C00FEAF" w14:textId="77777777" w:rsidR="0034216F" w:rsidRDefault="006B7EE7">
                    <w:pPr>
                      <w:spacing w:before="20"/>
                      <w:ind w:left="20"/>
                      <w:rPr>
                        <w:rFonts w:ascii="Gill Sans MT"/>
                        <w:sz w:val="16"/>
                      </w:rPr>
                    </w:pPr>
                    <w:r>
                      <w:rPr>
                        <w:rFonts w:ascii="Gill Sans MT"/>
                        <w:color w:val="7E7E7E"/>
                        <w:sz w:val="16"/>
                      </w:rPr>
                      <w:t>Date</w:t>
                    </w:r>
                    <w:r>
                      <w:rPr>
                        <w:rFonts w:ascii="Gill Sans MT"/>
                        <w:color w:val="7E7E7E"/>
                        <w:spacing w:val="-4"/>
                        <w:sz w:val="16"/>
                      </w:rPr>
                      <w:t xml:space="preserve"> </w:t>
                    </w:r>
                    <w:r>
                      <w:rPr>
                        <w:rFonts w:ascii="Gill Sans MT"/>
                        <w:color w:val="7E7E7E"/>
                        <w:sz w:val="16"/>
                      </w:rPr>
                      <w:t>of</w:t>
                    </w:r>
                    <w:r>
                      <w:rPr>
                        <w:rFonts w:ascii="Gill Sans MT"/>
                        <w:color w:val="7E7E7E"/>
                        <w:spacing w:val="-1"/>
                        <w:sz w:val="16"/>
                      </w:rPr>
                      <w:t xml:space="preserve"> </w:t>
                    </w:r>
                    <w:r>
                      <w:rPr>
                        <w:rFonts w:ascii="Gill Sans MT"/>
                        <w:color w:val="7E7E7E"/>
                        <w:spacing w:val="-2"/>
                        <w:sz w:val="16"/>
                      </w:rPr>
                      <w:t>Issue:</w:t>
                    </w:r>
                  </w:p>
                </w:txbxContent>
              </v:textbox>
              <w10:wrap anchorx="page" anchory="page"/>
            </v:shape>
          </w:pict>
        </mc:Fallback>
      </mc:AlternateContent>
    </w:r>
    <w:r>
      <w:rPr>
        <w:noProof/>
      </w:rPr>
      <mc:AlternateContent>
        <mc:Choice Requires="wps">
          <w:drawing>
            <wp:anchor distT="0" distB="0" distL="0" distR="0" simplePos="0" relativeHeight="479866368" behindDoc="1" locked="0" layoutInCell="1" allowOverlap="1" wp14:anchorId="18557C7F" wp14:editId="2295DFE4">
              <wp:simplePos x="0" y="0"/>
              <wp:positionH relativeFrom="page">
                <wp:posOffset>6037685</wp:posOffset>
              </wp:positionH>
              <wp:positionV relativeFrom="page">
                <wp:posOffset>10360776</wp:posOffset>
              </wp:positionV>
              <wp:extent cx="501650" cy="144145"/>
              <wp:effectExtent l="0" t="0" r="0" b="0"/>
              <wp:wrapNone/>
              <wp:docPr id="851" name="Textbox 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650" cy="144145"/>
                      </a:xfrm>
                      <a:prstGeom prst="rect">
                        <a:avLst/>
                      </a:prstGeom>
                    </wps:spPr>
                    <wps:txbx>
                      <w:txbxContent>
                        <w:p w14:paraId="1E8533A8" w14:textId="77777777" w:rsidR="0034216F" w:rsidRDefault="006B7EE7">
                          <w:pPr>
                            <w:spacing w:before="20"/>
                            <w:ind w:left="20"/>
                            <w:rPr>
                              <w:rFonts w:ascii="Gill Sans MT"/>
                              <w:sz w:val="16"/>
                            </w:rPr>
                          </w:pPr>
                          <w:r>
                            <w:rPr>
                              <w:rFonts w:ascii="Gill Sans MT"/>
                              <w:color w:val="7E7E7E"/>
                              <w:sz w:val="16"/>
                            </w:rPr>
                            <w:t>Page:</w:t>
                          </w:r>
                          <w:r>
                            <w:rPr>
                              <w:rFonts w:ascii="Gill Sans MT"/>
                              <w:color w:val="7E7E7E"/>
                              <w:spacing w:val="-4"/>
                              <w:sz w:val="16"/>
                            </w:rPr>
                            <w:t xml:space="preserve"> </w:t>
                          </w:r>
                          <w:r>
                            <w:rPr>
                              <w:rFonts w:ascii="Gill Sans MT"/>
                              <w:color w:val="7E7E7E"/>
                              <w:sz w:val="16"/>
                            </w:rPr>
                            <w:fldChar w:fldCharType="begin"/>
                          </w:r>
                          <w:r>
                            <w:rPr>
                              <w:rFonts w:ascii="Gill Sans MT"/>
                              <w:color w:val="7E7E7E"/>
                              <w:sz w:val="16"/>
                            </w:rPr>
                            <w:instrText xml:space="preserve"> PAGE </w:instrText>
                          </w:r>
                          <w:r>
                            <w:rPr>
                              <w:rFonts w:ascii="Gill Sans MT"/>
                              <w:color w:val="7E7E7E"/>
                              <w:sz w:val="16"/>
                            </w:rPr>
                            <w:fldChar w:fldCharType="separate"/>
                          </w:r>
                          <w:r>
                            <w:rPr>
                              <w:rFonts w:ascii="Gill Sans MT"/>
                              <w:color w:val="7E7E7E"/>
                              <w:sz w:val="16"/>
                            </w:rPr>
                            <w:t>2</w:t>
                          </w:r>
                          <w:r>
                            <w:rPr>
                              <w:rFonts w:ascii="Gill Sans MT"/>
                              <w:color w:val="7E7E7E"/>
                              <w:sz w:val="16"/>
                            </w:rPr>
                            <w:fldChar w:fldCharType="end"/>
                          </w:r>
                          <w:r>
                            <w:rPr>
                              <w:rFonts w:ascii="Gill Sans MT"/>
                              <w:color w:val="7E7E7E"/>
                              <w:spacing w:val="-2"/>
                              <w:sz w:val="16"/>
                            </w:rPr>
                            <w:t xml:space="preserve"> </w:t>
                          </w:r>
                          <w:r>
                            <w:rPr>
                              <w:rFonts w:ascii="Gill Sans MT"/>
                              <w:color w:val="7E7E7E"/>
                              <w:sz w:val="16"/>
                            </w:rPr>
                            <w:t>of</w:t>
                          </w:r>
                          <w:r>
                            <w:rPr>
                              <w:rFonts w:ascii="Gill Sans MT"/>
                              <w:color w:val="7E7E7E"/>
                              <w:spacing w:val="-3"/>
                              <w:sz w:val="16"/>
                            </w:rPr>
                            <w:t xml:space="preserve"> </w:t>
                          </w:r>
                          <w:r>
                            <w:rPr>
                              <w:rFonts w:ascii="Gill Sans MT"/>
                              <w:color w:val="7E7E7E"/>
                              <w:spacing w:val="-10"/>
                              <w:sz w:val="16"/>
                            </w:rPr>
                            <w:t>2</w:t>
                          </w:r>
                        </w:p>
                      </w:txbxContent>
                    </wps:txbx>
                    <wps:bodyPr wrap="square" lIns="0" tIns="0" rIns="0" bIns="0" rtlCol="0">
                      <a:noAutofit/>
                    </wps:bodyPr>
                  </wps:wsp>
                </a:graphicData>
              </a:graphic>
            </wp:anchor>
          </w:drawing>
        </mc:Choice>
        <mc:Fallback>
          <w:pict>
            <v:shape w14:anchorId="18557C7F" id="Textbox 851" o:spid="_x0000_s1280" type="#_x0000_t202" style="position:absolute;margin-left:475.4pt;margin-top:815.8pt;width:39.5pt;height:11.35pt;z-index:-2345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" filled="f" stroked="f">
              <v:textbox inset="0,0,0,0">
                <w:txbxContent>
                  <w:p w14:paraId="1E8533A8" w14:textId="77777777" w:rsidR="0034216F" w:rsidRDefault="006B7EE7">
                    <w:pPr>
                      <w:spacing w:before="20"/>
                      <w:ind w:left="20"/>
                      <w:rPr>
                        <w:rFonts w:ascii="Gill Sans MT"/>
                        <w:sz w:val="16"/>
                      </w:rPr>
                    </w:pPr>
                    <w:r>
                      <w:rPr>
                        <w:rFonts w:ascii="Gill Sans MT"/>
                        <w:color w:val="7E7E7E"/>
                        <w:sz w:val="16"/>
                      </w:rPr>
                      <w:t>Page:</w:t>
                    </w:r>
                    <w:r>
                      <w:rPr>
                        <w:rFonts w:ascii="Gill Sans MT"/>
                        <w:color w:val="7E7E7E"/>
                        <w:spacing w:val="-4"/>
                        <w:sz w:val="16"/>
                      </w:rPr>
                      <w:t xml:space="preserve"> </w:t>
                    </w:r>
                    <w:r>
                      <w:rPr>
                        <w:rFonts w:ascii="Gill Sans MT"/>
                        <w:color w:val="7E7E7E"/>
                        <w:sz w:val="16"/>
                      </w:rPr>
                      <w:fldChar w:fldCharType="begin"/>
                    </w:r>
                    <w:r>
                      <w:rPr>
                        <w:rFonts w:ascii="Gill Sans MT"/>
                        <w:color w:val="7E7E7E"/>
                        <w:sz w:val="16"/>
                      </w:rPr>
                      <w:instrText xml:space="preserve"> PAGE </w:instrText>
                    </w:r>
                    <w:r>
                      <w:rPr>
                        <w:rFonts w:ascii="Gill Sans MT"/>
                        <w:color w:val="7E7E7E"/>
                        <w:sz w:val="16"/>
                      </w:rPr>
                      <w:fldChar w:fldCharType="separate"/>
                    </w:r>
                    <w:r>
                      <w:rPr>
                        <w:rFonts w:ascii="Gill Sans MT"/>
                        <w:color w:val="7E7E7E"/>
                        <w:sz w:val="16"/>
                      </w:rPr>
                      <w:t>2</w:t>
                    </w:r>
                    <w:r>
                      <w:rPr>
                        <w:rFonts w:ascii="Gill Sans MT"/>
                        <w:color w:val="7E7E7E"/>
                        <w:sz w:val="16"/>
                      </w:rPr>
                      <w:fldChar w:fldCharType="end"/>
                    </w:r>
                    <w:r>
                      <w:rPr>
                        <w:rFonts w:ascii="Gill Sans MT"/>
                        <w:color w:val="7E7E7E"/>
                        <w:spacing w:val="-2"/>
                        <w:sz w:val="16"/>
                      </w:rPr>
                      <w:t xml:space="preserve"> </w:t>
                    </w:r>
                    <w:r>
                      <w:rPr>
                        <w:rFonts w:ascii="Gill Sans MT"/>
                        <w:color w:val="7E7E7E"/>
                        <w:sz w:val="16"/>
                      </w:rPr>
                      <w:t>of</w:t>
                    </w:r>
                    <w:r>
                      <w:rPr>
                        <w:rFonts w:ascii="Gill Sans MT"/>
                        <w:color w:val="7E7E7E"/>
                        <w:spacing w:val="-3"/>
                        <w:sz w:val="16"/>
                      </w:rPr>
                      <w:t xml:space="preserve"> </w:t>
                    </w:r>
                    <w:r>
                      <w:rPr>
                        <w:rFonts w:ascii="Gill Sans MT"/>
                        <w:color w:val="7E7E7E"/>
                        <w:spacing w:val="-10"/>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D31CB" w14:textId="77777777" w:rsidR="006B7EE7" w:rsidRDefault="006B7EE7">
      <w:r>
        <w:separator/>
      </w:r>
    </w:p>
  </w:footnote>
  <w:footnote w:type="continuationSeparator" w:id="0">
    <w:p w14:paraId="7555AECA" w14:textId="77777777" w:rsidR="006B7EE7" w:rsidRDefault="006B7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BC9B7" w14:textId="76725D91" w:rsidR="00566849" w:rsidRDefault="00566849" w:rsidP="00566849">
    <w:pPr>
      <w:pStyle w:val="Header"/>
      <w:jc w:val="right"/>
    </w:pPr>
    <w:r>
      <w:rPr>
        <w:noProof/>
      </w:rPr>
      <w:drawing>
        <wp:inline distT="0" distB="0" distL="0" distR="0" wp14:anchorId="1C7C8C6C" wp14:editId="277D2A17">
          <wp:extent cx="903609" cy="828754"/>
          <wp:effectExtent l="0" t="0" r="0" b="0"/>
          <wp:docPr id="1558901231" name="Picture 155890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
                    <a:extLst>
                      <a:ext uri="{28A0092B-C50C-407E-A947-70E740481C1C}">
                        <a14:useLocalDpi xmlns:a14="http://schemas.microsoft.com/office/drawing/2010/main" val="0"/>
                      </a:ext>
                    </a:extLst>
                  </a:blip>
                  <a:stretch>
                    <a:fillRect/>
                  </a:stretch>
                </pic:blipFill>
                <pic:spPr>
                  <a:xfrm>
                    <a:off x="0" y="0"/>
                    <a:ext cx="919848" cy="84364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12122" w14:textId="6B5387B5" w:rsidR="0034216F" w:rsidRDefault="006B7EE7" w:rsidP="00566849">
    <w:pPr>
      <w:pStyle w:val="BodyText"/>
      <w:spacing w:line="14" w:lineRule="auto"/>
      <w:jc w:val="right"/>
      <w:rPr>
        <w:sz w:val="20"/>
      </w:rPr>
    </w:pPr>
    <w:r>
      <w:rPr>
        <w:noProof/>
      </w:rPr>
      <mc:AlternateContent>
        <mc:Choice Requires="wps">
          <w:drawing>
            <wp:anchor distT="0" distB="0" distL="0" distR="0" simplePos="0" relativeHeight="251637248" behindDoc="1" locked="0" layoutInCell="1" allowOverlap="1" wp14:anchorId="05B03B4E" wp14:editId="7E8A269B">
              <wp:simplePos x="0" y="0"/>
              <wp:positionH relativeFrom="page">
                <wp:posOffset>993139</wp:posOffset>
              </wp:positionH>
              <wp:positionV relativeFrom="page">
                <wp:posOffset>1327946</wp:posOffset>
              </wp:positionV>
              <wp:extent cx="5021580" cy="205104"/>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1580" cy="205104"/>
                      </a:xfrm>
                      <a:prstGeom prst="rect">
                        <a:avLst/>
                      </a:prstGeom>
                    </wps:spPr>
                    <wps:txbx>
                      <w:txbxContent>
                        <w:p w14:paraId="35B71A79" w14:textId="77777777" w:rsidR="0034216F" w:rsidRDefault="006B7EE7">
                          <w:pPr>
                            <w:spacing w:before="15"/>
                            <w:ind w:left="20"/>
                            <w:rPr>
                              <w:b/>
                            </w:rPr>
                          </w:pPr>
                          <w:r>
                            <w:rPr>
                              <w:b/>
                              <w:u w:val="single"/>
                            </w:rPr>
                            <w:t>CONSTRUCTION</w:t>
                          </w:r>
                          <w:r>
                            <w:rPr>
                              <w:b/>
                              <w:spacing w:val="-6"/>
                              <w:u w:val="single"/>
                            </w:rPr>
                            <w:t xml:space="preserve"> </w:t>
                          </w:r>
                          <w:r>
                            <w:rPr>
                              <w:b/>
                              <w:u w:val="single"/>
                            </w:rPr>
                            <w:t>DESIGN</w:t>
                          </w:r>
                          <w:r>
                            <w:rPr>
                              <w:b/>
                              <w:spacing w:val="-3"/>
                              <w:u w:val="single"/>
                            </w:rPr>
                            <w:t xml:space="preserve"> </w:t>
                          </w:r>
                          <w:r>
                            <w:rPr>
                              <w:b/>
                              <w:u w:val="single"/>
                            </w:rPr>
                            <w:t>&amp;</w:t>
                          </w:r>
                          <w:r>
                            <w:rPr>
                              <w:b/>
                              <w:spacing w:val="-3"/>
                              <w:u w:val="single"/>
                            </w:rPr>
                            <w:t xml:space="preserve"> </w:t>
                          </w:r>
                          <w:r>
                            <w:rPr>
                              <w:b/>
                              <w:u w:val="single"/>
                            </w:rPr>
                            <w:t>MANAGEMENT</w:t>
                          </w:r>
                          <w:r>
                            <w:rPr>
                              <w:b/>
                              <w:spacing w:val="-2"/>
                              <w:u w:val="single"/>
                            </w:rPr>
                            <w:t xml:space="preserve"> </w:t>
                          </w:r>
                          <w:r>
                            <w:rPr>
                              <w:b/>
                              <w:u w:val="single"/>
                            </w:rPr>
                            <w:t>REGULATIONS</w:t>
                          </w:r>
                          <w:r>
                            <w:rPr>
                              <w:b/>
                              <w:spacing w:val="-3"/>
                              <w:u w:val="single"/>
                            </w:rPr>
                            <w:t xml:space="preserve"> </w:t>
                          </w:r>
                          <w:r>
                            <w:rPr>
                              <w:b/>
                              <w:spacing w:val="-4"/>
                              <w:u w:val="single"/>
                            </w:rPr>
                            <w:t>2015</w:t>
                          </w:r>
                        </w:p>
                      </w:txbxContent>
                    </wps:txbx>
                    <wps:bodyPr wrap="square" lIns="0" tIns="0" rIns="0" bIns="0" rtlCol="0">
                      <a:noAutofit/>
                    </wps:bodyPr>
                  </wps:wsp>
                </a:graphicData>
              </a:graphic>
            </wp:anchor>
          </w:drawing>
        </mc:Choice>
        <mc:Fallback>
          <w:pict>
            <v:shapetype w14:anchorId="05B03B4E" id="_x0000_t202" coordsize="21600,21600" o:spt="202" path="m,l,21600r21600,l21600,xe">
              <v:stroke joinstyle="miter"/>
              <v:path gradientshapeok="t" o:connecttype="rect"/>
            </v:shapetype>
            <v:shape id="Textbox 23" o:spid="_x0000_s1101" type="#_x0000_t202" style="position:absolute;left:0;text-align:left;margin-left:78.2pt;margin-top:104.55pt;width:395.4pt;height:16.15pt;z-index:-25167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" filled="f" stroked="f">
              <v:textbox inset="0,0,0,0">
                <w:txbxContent>
                  <w:p w14:paraId="35B71A79" w14:textId="77777777" w:rsidR="0034216F" w:rsidRDefault="006B7EE7">
                    <w:pPr>
                      <w:spacing w:before="15"/>
                      <w:ind w:left="20"/>
                      <w:rPr>
                        <w:b/>
                      </w:rPr>
                    </w:pPr>
                    <w:r>
                      <w:rPr>
                        <w:b/>
                        <w:u w:val="single"/>
                      </w:rPr>
                      <w:t>CONSTRUCTION</w:t>
                    </w:r>
                    <w:r>
                      <w:rPr>
                        <w:b/>
                        <w:spacing w:val="-6"/>
                        <w:u w:val="single"/>
                      </w:rPr>
                      <w:t xml:space="preserve"> </w:t>
                    </w:r>
                    <w:r>
                      <w:rPr>
                        <w:b/>
                        <w:u w:val="single"/>
                      </w:rPr>
                      <w:t>DESIGN</w:t>
                    </w:r>
                    <w:r>
                      <w:rPr>
                        <w:b/>
                        <w:spacing w:val="-3"/>
                        <w:u w:val="single"/>
                      </w:rPr>
                      <w:t xml:space="preserve"> </w:t>
                    </w:r>
                    <w:r>
                      <w:rPr>
                        <w:b/>
                        <w:u w:val="single"/>
                      </w:rPr>
                      <w:t>&amp;</w:t>
                    </w:r>
                    <w:r>
                      <w:rPr>
                        <w:b/>
                        <w:spacing w:val="-3"/>
                        <w:u w:val="single"/>
                      </w:rPr>
                      <w:t xml:space="preserve"> </w:t>
                    </w:r>
                    <w:r>
                      <w:rPr>
                        <w:b/>
                        <w:u w:val="single"/>
                      </w:rPr>
                      <w:t>MANAGEMENT</w:t>
                    </w:r>
                    <w:r>
                      <w:rPr>
                        <w:b/>
                        <w:spacing w:val="-2"/>
                        <w:u w:val="single"/>
                      </w:rPr>
                      <w:t xml:space="preserve"> </w:t>
                    </w:r>
                    <w:r>
                      <w:rPr>
                        <w:b/>
                        <w:u w:val="single"/>
                      </w:rPr>
                      <w:t>REGULATIONS</w:t>
                    </w:r>
                    <w:r>
                      <w:rPr>
                        <w:b/>
                        <w:spacing w:val="-3"/>
                        <w:u w:val="single"/>
                      </w:rPr>
                      <w:t xml:space="preserve"> </w:t>
                    </w:r>
                    <w:r>
                      <w:rPr>
                        <w:b/>
                        <w:spacing w:val="-4"/>
                        <w:u w:val="single"/>
                      </w:rPr>
                      <w:t>2015</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CFA24" w14:textId="77777777" w:rsidR="0034216F" w:rsidRDefault="0034216F">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FC55A" w14:textId="77777777" w:rsidR="0034216F" w:rsidRDefault="0034216F">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1E44D" w14:textId="77777777" w:rsidR="0034216F" w:rsidRDefault="0034216F">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4DC53" w14:textId="77777777" w:rsidR="0034216F" w:rsidRDefault="0034216F">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4EA14" w14:textId="77777777" w:rsidR="0034216F" w:rsidRDefault="0034216F">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63364" w14:textId="77777777" w:rsidR="0034216F" w:rsidRDefault="0034216F">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8D66F" w14:textId="77777777" w:rsidR="0034216F" w:rsidRDefault="0034216F">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F12E2" w14:textId="77777777" w:rsidR="0034216F" w:rsidRDefault="0034216F">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90E6E" w14:textId="77777777" w:rsidR="0034216F" w:rsidRDefault="0034216F">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6E1D0" w14:textId="77777777" w:rsidR="0034216F" w:rsidRDefault="0034216F">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B7B9D" w14:textId="77777777" w:rsidR="0034216F" w:rsidRDefault="0034216F">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C7D2B" w14:textId="77777777" w:rsidR="0034216F" w:rsidRDefault="0034216F">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14F16" w14:textId="77777777" w:rsidR="0034216F" w:rsidRDefault="0034216F">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4D16" w14:textId="77777777" w:rsidR="0034216F" w:rsidRDefault="0034216F">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23007" w14:textId="77777777" w:rsidR="0034216F" w:rsidRDefault="0034216F">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077C1" w14:textId="77777777" w:rsidR="0034216F" w:rsidRDefault="0034216F">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F8A9" w14:textId="77777777" w:rsidR="0034216F" w:rsidRDefault="0034216F">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2E258" w14:textId="77777777" w:rsidR="0034216F" w:rsidRDefault="0034216F">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80263" w14:textId="13FA408E" w:rsidR="009D4CE4" w:rsidRDefault="009D4CE4">
    <w:pPr>
      <w:pStyle w:val="BodyText"/>
      <w:spacing w:line="14" w:lineRule="auto"/>
      <w:rPr>
        <w:sz w:val="20"/>
      </w:rPr>
    </w:pPr>
    <w:r>
      <w:rPr>
        <w:noProof/>
      </w:rPr>
      <mc:AlternateContent>
        <mc:Choice Requires="wps">
          <w:drawing>
            <wp:anchor distT="0" distB="0" distL="0" distR="0" simplePos="0" relativeHeight="251409408" behindDoc="1" locked="0" layoutInCell="1" allowOverlap="1" wp14:anchorId="561616E9" wp14:editId="238AC53F">
              <wp:simplePos x="0" y="0"/>
              <wp:positionH relativeFrom="page">
                <wp:posOffset>437515</wp:posOffset>
              </wp:positionH>
              <wp:positionV relativeFrom="page">
                <wp:posOffset>351383</wp:posOffset>
              </wp:positionV>
              <wp:extent cx="2722728" cy="20447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2728" cy="204470"/>
                      </a:xfrm>
                      <a:prstGeom prst="rect">
                        <a:avLst/>
                      </a:prstGeom>
                    </wps:spPr>
                    <wps:txbx>
                      <w:txbxContent>
                        <w:p w14:paraId="470F1910" w14:textId="120C86FF" w:rsidR="0034216F" w:rsidRDefault="006B7EE7">
                          <w:pPr>
                            <w:spacing w:before="15"/>
                            <w:ind w:left="20"/>
                            <w:rPr>
                              <w:b/>
                            </w:rPr>
                          </w:pPr>
                          <w:r>
                            <w:rPr>
                              <w:b/>
                            </w:rPr>
                            <w:t>Project:</w:t>
                          </w:r>
                          <w:r>
                            <w:rPr>
                              <w:b/>
                              <w:spacing w:val="-2"/>
                            </w:rPr>
                            <w:t xml:space="preserve"> </w:t>
                          </w:r>
                          <w:r w:rsidR="007650BC">
                            <w:rPr>
                              <w:b/>
                            </w:rPr>
                            <w:t>Cross Lane / Varey St</w:t>
                          </w:r>
                        </w:p>
                      </w:txbxContent>
                    </wps:txbx>
                    <wps:bodyPr wrap="square" lIns="0" tIns="0" rIns="0" bIns="0" rtlCol="0">
                      <a:noAutofit/>
                    </wps:bodyPr>
                  </wps:wsp>
                </a:graphicData>
              </a:graphic>
              <wp14:sizeRelH relativeFrom="margin">
                <wp14:pctWidth>0</wp14:pctWidth>
              </wp14:sizeRelH>
            </wp:anchor>
          </w:drawing>
        </mc:Choice>
        <mc:Fallback>
          <w:pict>
            <v:shapetype w14:anchorId="561616E9" id="_x0000_t202" coordsize="21600,21600" o:spt="202" path="m,l,21600r21600,l21600,xe">
              <v:stroke joinstyle="miter"/>
              <v:path gradientshapeok="t" o:connecttype="rect"/>
            </v:shapetype>
            <v:shape id="Textbox 40" o:spid="_x0000_s1103" type="#_x0000_t202" style="position:absolute;margin-left:34.45pt;margin-top:27.65pt;width:214.4pt;height:16.1pt;z-index:-25190707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" filled="f" stroked="f">
              <v:textbox inset="0,0,0,0">
                <w:txbxContent>
                  <w:p w14:paraId="470F1910" w14:textId="120C86FF" w:rsidR="0034216F" w:rsidRDefault="006B7EE7">
                    <w:pPr>
                      <w:spacing w:before="15"/>
                      <w:ind w:left="20"/>
                      <w:rPr>
                        <w:b/>
                      </w:rPr>
                    </w:pPr>
                    <w:r>
                      <w:rPr>
                        <w:b/>
                      </w:rPr>
                      <w:t>Project:</w:t>
                    </w:r>
                    <w:r>
                      <w:rPr>
                        <w:b/>
                        <w:spacing w:val="-2"/>
                      </w:rPr>
                      <w:t xml:space="preserve"> </w:t>
                    </w:r>
                    <w:r w:rsidR="007650BC">
                      <w:rPr>
                        <w:b/>
                      </w:rPr>
                      <w:t>Cross Lane / Varey St</w:t>
                    </w:r>
                  </w:p>
                </w:txbxContent>
              </v:textbox>
              <w10:wrap anchorx="page" anchory="page"/>
            </v:shape>
          </w:pict>
        </mc:Fallback>
      </mc:AlternateContent>
    </w:r>
  </w:p>
  <w:p w14:paraId="319D54EF" w14:textId="77777777" w:rsidR="009D4CE4" w:rsidRDefault="009D4CE4">
    <w:pPr>
      <w:pStyle w:val="BodyText"/>
      <w:spacing w:line="14" w:lineRule="auto"/>
      <w:rPr>
        <w:sz w:val="20"/>
      </w:rPr>
    </w:pPr>
  </w:p>
  <w:p w14:paraId="339D4090" w14:textId="353FAA50" w:rsidR="0034216F" w:rsidRDefault="006B7EE7">
    <w:pPr>
      <w:pStyle w:val="BodyText"/>
      <w:spacing w:line="14" w:lineRule="auto"/>
      <w:rPr>
        <w:sz w:val="20"/>
      </w:rPr>
    </w:pPr>
    <w:r>
      <w:rPr>
        <w:noProof/>
      </w:rPr>
      <mc:AlternateContent>
        <mc:Choice Requires="wps">
          <w:drawing>
            <wp:anchor distT="0" distB="0" distL="0" distR="0" simplePos="0" relativeHeight="251403264" behindDoc="1" locked="0" layoutInCell="1" allowOverlap="1" wp14:anchorId="3072A377" wp14:editId="6675856B">
              <wp:simplePos x="0" y="0"/>
              <wp:positionH relativeFrom="page">
                <wp:posOffset>3908552</wp:posOffset>
              </wp:positionH>
              <wp:positionV relativeFrom="page">
                <wp:posOffset>447074</wp:posOffset>
              </wp:positionV>
              <wp:extent cx="2874645" cy="38798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4645" cy="387985"/>
                      </a:xfrm>
                      <a:prstGeom prst="rect">
                        <a:avLst/>
                      </a:prstGeom>
                    </wps:spPr>
                    <wps:txbx>
                      <w:txbxContent>
                        <w:p w14:paraId="02B20CF4" w14:textId="77777777" w:rsidR="0034216F" w:rsidRDefault="006B7EE7">
                          <w:pPr>
                            <w:spacing w:before="15"/>
                            <w:ind w:left="20" w:right="18" w:firstLine="1315"/>
                            <w:rPr>
                              <w:b/>
                            </w:rPr>
                          </w:pPr>
                          <w:r>
                            <w:rPr>
                              <w:b/>
                            </w:rPr>
                            <w:t>Risk Assessment</w:t>
                          </w:r>
                          <w:r>
                            <w:rPr>
                              <w:b/>
                              <w:spacing w:val="40"/>
                            </w:rPr>
                            <w:t xml:space="preserve"> </w:t>
                          </w:r>
                          <w:r>
                            <w:rPr>
                              <w:b/>
                            </w:rPr>
                            <w:t>ACTIVITY:</w:t>
                          </w:r>
                          <w:r>
                            <w:rPr>
                              <w:b/>
                              <w:spacing w:val="-10"/>
                            </w:rPr>
                            <w:t xml:space="preserve"> </w:t>
                          </w:r>
                          <w:r>
                            <w:rPr>
                              <w:b/>
                            </w:rPr>
                            <w:t>Use</w:t>
                          </w:r>
                          <w:r>
                            <w:rPr>
                              <w:b/>
                              <w:spacing w:val="-10"/>
                            </w:rPr>
                            <w:t xml:space="preserve"> </w:t>
                          </w:r>
                          <w:r>
                            <w:rPr>
                              <w:b/>
                            </w:rPr>
                            <w:t>of</w:t>
                          </w:r>
                          <w:r>
                            <w:rPr>
                              <w:b/>
                              <w:spacing w:val="-10"/>
                            </w:rPr>
                            <w:t xml:space="preserve"> </w:t>
                          </w:r>
                          <w:r>
                            <w:rPr>
                              <w:b/>
                            </w:rPr>
                            <w:t>Electrical</w:t>
                          </w:r>
                          <w:r>
                            <w:rPr>
                              <w:b/>
                              <w:spacing w:val="-10"/>
                            </w:rPr>
                            <w:t xml:space="preserve"> </w:t>
                          </w:r>
                          <w:r>
                            <w:rPr>
                              <w:b/>
                            </w:rPr>
                            <w:t>Equipment</w:t>
                          </w:r>
                        </w:p>
                      </w:txbxContent>
                    </wps:txbx>
                    <wps:bodyPr wrap="square" lIns="0" tIns="0" rIns="0" bIns="0" rtlCol="0">
                      <a:noAutofit/>
                    </wps:bodyPr>
                  </wps:wsp>
                </a:graphicData>
              </a:graphic>
            </wp:anchor>
          </w:drawing>
        </mc:Choice>
        <mc:Fallback>
          <w:pict>
            <v:shape w14:anchorId="3072A377" id="Textbox 38" o:spid="_x0000_s1104" type="#_x0000_t202" style="position:absolute;margin-left:307.75pt;margin-top:35.2pt;width:226.35pt;height:30.55pt;z-index:-25191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" filled="f" stroked="f">
              <v:textbox inset="0,0,0,0">
                <w:txbxContent>
                  <w:p w14:paraId="02B20CF4" w14:textId="77777777" w:rsidR="0034216F" w:rsidRDefault="006B7EE7">
                    <w:pPr>
                      <w:spacing w:before="15"/>
                      <w:ind w:left="20" w:right="18" w:firstLine="1315"/>
                      <w:rPr>
                        <w:b/>
                      </w:rPr>
                    </w:pPr>
                    <w:r>
                      <w:rPr>
                        <w:b/>
                      </w:rPr>
                      <w:t>Risk Assessment</w:t>
                    </w:r>
                    <w:r>
                      <w:rPr>
                        <w:b/>
                        <w:spacing w:val="40"/>
                      </w:rPr>
                      <w:t xml:space="preserve"> </w:t>
                    </w:r>
                    <w:r>
                      <w:rPr>
                        <w:b/>
                      </w:rPr>
                      <w:t>ACTIVITY:</w:t>
                    </w:r>
                    <w:r>
                      <w:rPr>
                        <w:b/>
                        <w:spacing w:val="-10"/>
                      </w:rPr>
                      <w:t xml:space="preserve"> </w:t>
                    </w:r>
                    <w:r>
                      <w:rPr>
                        <w:b/>
                      </w:rPr>
                      <w:t>Use</w:t>
                    </w:r>
                    <w:r>
                      <w:rPr>
                        <w:b/>
                        <w:spacing w:val="-10"/>
                      </w:rPr>
                      <w:t xml:space="preserve"> </w:t>
                    </w:r>
                    <w:r>
                      <w:rPr>
                        <w:b/>
                      </w:rPr>
                      <w:t>of</w:t>
                    </w:r>
                    <w:r>
                      <w:rPr>
                        <w:b/>
                        <w:spacing w:val="-10"/>
                      </w:rPr>
                      <w:t xml:space="preserve"> </w:t>
                    </w:r>
                    <w:r>
                      <w:rPr>
                        <w:b/>
                      </w:rPr>
                      <w:t>Electrical</w:t>
                    </w:r>
                    <w:r>
                      <w:rPr>
                        <w:b/>
                        <w:spacing w:val="-10"/>
                      </w:rPr>
                      <w:t xml:space="preserve"> </w:t>
                    </w:r>
                    <w:r>
                      <w:rPr>
                        <w:b/>
                      </w:rPr>
                      <w:t>Equipment</w:t>
                    </w:r>
                  </w:p>
                </w:txbxContent>
              </v:textbox>
              <w10:wrap anchorx="page" anchory="page"/>
            </v:shape>
          </w:pict>
        </mc:Fallback>
      </mc:AlternateContent>
    </w:r>
    <w:r>
      <w:rPr>
        <w:noProof/>
      </w:rPr>
      <mc:AlternateContent>
        <mc:Choice Requires="wps">
          <w:drawing>
            <wp:anchor distT="0" distB="0" distL="0" distR="0" simplePos="0" relativeHeight="251405312" behindDoc="1" locked="0" layoutInCell="1" allowOverlap="1" wp14:anchorId="4C5CF426" wp14:editId="144A24A0">
              <wp:simplePos x="0" y="0"/>
              <wp:positionH relativeFrom="page">
                <wp:posOffset>8732011</wp:posOffset>
              </wp:positionH>
              <wp:positionV relativeFrom="page">
                <wp:posOffset>812834</wp:posOffset>
              </wp:positionV>
              <wp:extent cx="1400810" cy="38798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0810" cy="387985"/>
                      </a:xfrm>
                      <a:prstGeom prst="rect">
                        <a:avLst/>
                      </a:prstGeom>
                    </wps:spPr>
                    <wps:txbx>
                      <w:txbxContent>
                        <w:p w14:paraId="4FDBFA67" w14:textId="3FC329B9" w:rsidR="0034216F" w:rsidRDefault="006B7EE7">
                          <w:pPr>
                            <w:spacing w:before="15"/>
                            <w:ind w:left="305" w:hanging="286"/>
                            <w:rPr>
                              <w:b/>
                            </w:rPr>
                          </w:pPr>
                          <w:r>
                            <w:rPr>
                              <w:b/>
                            </w:rPr>
                            <w:t>Written</w:t>
                          </w:r>
                          <w:r>
                            <w:rPr>
                              <w:b/>
                              <w:spacing w:val="-17"/>
                            </w:rPr>
                            <w:t xml:space="preserve"> </w:t>
                          </w:r>
                          <w:r>
                            <w:rPr>
                              <w:b/>
                            </w:rPr>
                            <w:t>By:</w:t>
                          </w:r>
                          <w:r>
                            <w:rPr>
                              <w:b/>
                              <w:spacing w:val="-17"/>
                            </w:rPr>
                            <w:t xml:space="preserve"> </w:t>
                          </w:r>
                          <w:r w:rsidR="007650BC">
                            <w:rPr>
                              <w:b/>
                            </w:rPr>
                            <w:t xml:space="preserve">TMK/JS </w:t>
                          </w:r>
                          <w:r>
                            <w:rPr>
                              <w:b/>
                            </w:rPr>
                            <w:t>Date:</w:t>
                          </w:r>
                          <w:r>
                            <w:rPr>
                              <w:b/>
                              <w:spacing w:val="-2"/>
                            </w:rPr>
                            <w:t xml:space="preserve"> </w:t>
                          </w:r>
                          <w:proofErr w:type="gramStart"/>
                          <w:r>
                            <w:rPr>
                              <w:b/>
                              <w:spacing w:val="-2"/>
                            </w:rPr>
                            <w:t>28/0</w:t>
                          </w:r>
                          <w:r w:rsidR="007650BC">
                            <w:rPr>
                              <w:b/>
                              <w:spacing w:val="-2"/>
                            </w:rPr>
                            <w:t>2</w:t>
                          </w:r>
                          <w:r>
                            <w:rPr>
                              <w:b/>
                              <w:spacing w:val="-2"/>
                            </w:rPr>
                            <w:t>/202</w:t>
                          </w:r>
                          <w:r w:rsidR="007650BC">
                            <w:rPr>
                              <w:b/>
                              <w:spacing w:val="-2"/>
                            </w:rPr>
                            <w:t>4</w:t>
                          </w:r>
                          <w:proofErr w:type="gramEnd"/>
                        </w:p>
                      </w:txbxContent>
                    </wps:txbx>
                    <wps:bodyPr wrap="square" lIns="0" tIns="0" rIns="0" bIns="0" rtlCol="0">
                      <a:noAutofit/>
                    </wps:bodyPr>
                  </wps:wsp>
                </a:graphicData>
              </a:graphic>
            </wp:anchor>
          </w:drawing>
        </mc:Choice>
        <mc:Fallback>
          <w:pict>
            <v:shape w14:anchorId="4C5CF426" id="Textbox 39" o:spid="_x0000_s1105" type="#_x0000_t202" style="position:absolute;margin-left:687.55pt;margin-top:64pt;width:110.3pt;height:30.55pt;z-index:-25191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" filled="f" stroked="f">
              <v:textbox inset="0,0,0,0">
                <w:txbxContent>
                  <w:p w14:paraId="4FDBFA67" w14:textId="3FC329B9" w:rsidR="0034216F" w:rsidRDefault="006B7EE7">
                    <w:pPr>
                      <w:spacing w:before="15"/>
                      <w:ind w:left="305" w:hanging="286"/>
                      <w:rPr>
                        <w:b/>
                      </w:rPr>
                    </w:pPr>
                    <w:r>
                      <w:rPr>
                        <w:b/>
                      </w:rPr>
                      <w:t>Written</w:t>
                    </w:r>
                    <w:r>
                      <w:rPr>
                        <w:b/>
                        <w:spacing w:val="-17"/>
                      </w:rPr>
                      <w:t xml:space="preserve"> </w:t>
                    </w:r>
                    <w:r>
                      <w:rPr>
                        <w:b/>
                      </w:rPr>
                      <w:t>By:</w:t>
                    </w:r>
                    <w:r>
                      <w:rPr>
                        <w:b/>
                        <w:spacing w:val="-17"/>
                      </w:rPr>
                      <w:t xml:space="preserve"> </w:t>
                    </w:r>
                    <w:r w:rsidR="007650BC">
                      <w:rPr>
                        <w:b/>
                      </w:rPr>
                      <w:t xml:space="preserve">TMK/JS </w:t>
                    </w:r>
                    <w:r>
                      <w:rPr>
                        <w:b/>
                      </w:rPr>
                      <w:t>Date:</w:t>
                    </w:r>
                    <w:r>
                      <w:rPr>
                        <w:b/>
                        <w:spacing w:val="-2"/>
                      </w:rPr>
                      <w:t xml:space="preserve"> </w:t>
                    </w:r>
                    <w:proofErr w:type="gramStart"/>
                    <w:r>
                      <w:rPr>
                        <w:b/>
                        <w:spacing w:val="-2"/>
                      </w:rPr>
                      <w:t>28/0</w:t>
                    </w:r>
                    <w:r w:rsidR="007650BC">
                      <w:rPr>
                        <w:b/>
                        <w:spacing w:val="-2"/>
                      </w:rPr>
                      <w:t>2</w:t>
                    </w:r>
                    <w:r>
                      <w:rPr>
                        <w:b/>
                        <w:spacing w:val="-2"/>
                      </w:rPr>
                      <w:t>/202</w:t>
                    </w:r>
                    <w:r w:rsidR="007650BC">
                      <w:rPr>
                        <w:b/>
                        <w:spacing w:val="-2"/>
                      </w:rPr>
                      <w:t>4</w:t>
                    </w:r>
                    <w:proofErr w:type="gramEnd"/>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3BAC5" w14:textId="5BBBA5F6" w:rsidR="0034216F" w:rsidRDefault="009D4CE4">
    <w:pPr>
      <w:pStyle w:val="BodyText"/>
      <w:spacing w:line="14" w:lineRule="auto"/>
      <w:rPr>
        <w:sz w:val="20"/>
      </w:rPr>
    </w:pPr>
    <w:r>
      <w:rPr>
        <w:noProof/>
      </w:rPr>
      <mc:AlternateContent>
        <mc:Choice Requires="wps">
          <w:drawing>
            <wp:anchor distT="0" distB="0" distL="0" distR="0" simplePos="0" relativeHeight="251420672" behindDoc="1" locked="0" layoutInCell="1" allowOverlap="1" wp14:anchorId="014D7CC5" wp14:editId="4B016C06">
              <wp:simplePos x="0" y="0"/>
              <wp:positionH relativeFrom="page">
                <wp:posOffset>406882</wp:posOffset>
              </wp:positionH>
              <wp:positionV relativeFrom="page">
                <wp:posOffset>359258</wp:posOffset>
              </wp:positionV>
              <wp:extent cx="2810510" cy="205104"/>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49AA141C" w14:textId="696EE58C" w:rsidR="0034216F" w:rsidRDefault="006B7EE7">
                          <w:pPr>
                            <w:spacing w:before="15"/>
                            <w:ind w:left="20"/>
                            <w:rPr>
                              <w:b/>
                            </w:rPr>
                          </w:pPr>
                          <w:r>
                            <w:rPr>
                              <w:b/>
                            </w:rPr>
                            <w:t>Project:</w:t>
                          </w:r>
                          <w:r>
                            <w:rPr>
                              <w:b/>
                              <w:spacing w:val="-2"/>
                            </w:rPr>
                            <w:t xml:space="preserve"> </w:t>
                          </w:r>
                          <w:r w:rsidR="009D4CE4">
                            <w:rPr>
                              <w:b/>
                              <w:spacing w:val="-2"/>
                            </w:rPr>
                            <w:t xml:space="preserve">Cross Lane / Varey St </w:t>
                          </w:r>
                        </w:p>
                      </w:txbxContent>
                    </wps:txbx>
                    <wps:bodyPr wrap="square" lIns="0" tIns="0" rIns="0" bIns="0" rtlCol="0">
                      <a:noAutofit/>
                    </wps:bodyPr>
                  </wps:wsp>
                </a:graphicData>
              </a:graphic>
            </wp:anchor>
          </w:drawing>
        </mc:Choice>
        <mc:Fallback>
          <w:pict>
            <v:shapetype w14:anchorId="014D7CC5" id="_x0000_t202" coordsize="21600,21600" o:spt="202" path="m,l,21600r21600,l21600,xe">
              <v:stroke joinstyle="miter"/>
              <v:path gradientshapeok="t" o:connecttype="rect"/>
            </v:shapetype>
            <v:shape id="Textbox 46" o:spid="_x0000_s1108" type="#_x0000_t202" style="position:absolute;margin-left:32.05pt;margin-top:28.3pt;width:221.3pt;height:16.15pt;z-index:-25189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" filled="f" stroked="f">
              <v:textbox inset="0,0,0,0">
                <w:txbxContent>
                  <w:p w14:paraId="49AA141C" w14:textId="696EE58C" w:rsidR="0034216F" w:rsidRDefault="006B7EE7">
                    <w:pPr>
                      <w:spacing w:before="15"/>
                      <w:ind w:left="20"/>
                      <w:rPr>
                        <w:b/>
                      </w:rPr>
                    </w:pPr>
                    <w:r>
                      <w:rPr>
                        <w:b/>
                      </w:rPr>
                      <w:t>Project:</w:t>
                    </w:r>
                    <w:r>
                      <w:rPr>
                        <w:b/>
                        <w:spacing w:val="-2"/>
                      </w:rPr>
                      <w:t xml:space="preserve"> </w:t>
                    </w:r>
                    <w:r w:rsidR="009D4CE4">
                      <w:rPr>
                        <w:b/>
                        <w:spacing w:val="-2"/>
                      </w:rPr>
                      <w:t xml:space="preserve">Cross Lane / Varey St </w:t>
                    </w:r>
                  </w:p>
                </w:txbxContent>
              </v:textbox>
              <w10:wrap anchorx="page" anchory="page"/>
            </v:shape>
          </w:pict>
        </mc:Fallback>
      </mc:AlternateContent>
    </w:r>
    <w:r w:rsidR="006B7EE7">
      <w:rPr>
        <w:noProof/>
      </w:rPr>
      <mc:AlternateContent>
        <mc:Choice Requires="wps">
          <w:drawing>
            <wp:anchor distT="0" distB="0" distL="0" distR="0" simplePos="0" relativeHeight="251413504" behindDoc="1" locked="0" layoutInCell="1" allowOverlap="1" wp14:anchorId="5042A610" wp14:editId="1AFC8730">
              <wp:simplePos x="0" y="0"/>
              <wp:positionH relativeFrom="page">
                <wp:posOffset>2849372</wp:posOffset>
              </wp:positionH>
              <wp:positionV relativeFrom="page">
                <wp:posOffset>447074</wp:posOffset>
              </wp:positionV>
              <wp:extent cx="4340860" cy="38798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860" cy="387985"/>
                      </a:xfrm>
                      <a:prstGeom prst="rect">
                        <a:avLst/>
                      </a:prstGeom>
                    </wps:spPr>
                    <wps:txbx>
                      <w:txbxContent>
                        <w:p w14:paraId="1AD54111" w14:textId="77777777" w:rsidR="0034216F" w:rsidRDefault="006B7EE7">
                          <w:pPr>
                            <w:spacing w:before="15"/>
                            <w:ind w:left="3003"/>
                            <w:rPr>
                              <w:b/>
                            </w:rPr>
                          </w:pPr>
                          <w:r>
                            <w:rPr>
                              <w:b/>
                            </w:rPr>
                            <w:t>Risk</w:t>
                          </w:r>
                          <w:r>
                            <w:rPr>
                              <w:b/>
                              <w:spacing w:val="-1"/>
                            </w:rPr>
                            <w:t xml:space="preserve"> </w:t>
                          </w:r>
                          <w:r>
                            <w:rPr>
                              <w:b/>
                              <w:spacing w:val="-2"/>
                            </w:rPr>
                            <w:t>Assessment</w:t>
                          </w:r>
                        </w:p>
                        <w:p w14:paraId="022DDAC8" w14:textId="77777777" w:rsidR="0034216F" w:rsidRDefault="006B7EE7">
                          <w:pPr>
                            <w:ind w:left="20"/>
                            <w:rPr>
                              <w:b/>
                            </w:rPr>
                          </w:pPr>
                          <w:r>
                            <w:rPr>
                              <w:b/>
                            </w:rPr>
                            <w:t>ACTIVITY:</w:t>
                          </w:r>
                          <w:r>
                            <w:rPr>
                              <w:b/>
                              <w:spacing w:val="-4"/>
                            </w:rPr>
                            <w:t xml:space="preserve"> </w:t>
                          </w:r>
                          <w:r>
                            <w:rPr>
                              <w:b/>
                            </w:rPr>
                            <w:t>Working in</w:t>
                          </w:r>
                          <w:r>
                            <w:rPr>
                              <w:b/>
                              <w:spacing w:val="-3"/>
                            </w:rPr>
                            <w:t xml:space="preserve"> </w:t>
                          </w:r>
                          <w:r>
                            <w:rPr>
                              <w:b/>
                            </w:rPr>
                            <w:t>or</w:t>
                          </w:r>
                          <w:r>
                            <w:rPr>
                              <w:b/>
                              <w:spacing w:val="-2"/>
                            </w:rPr>
                            <w:t xml:space="preserve"> </w:t>
                          </w:r>
                          <w:proofErr w:type="gramStart"/>
                          <w:r>
                            <w:rPr>
                              <w:b/>
                            </w:rPr>
                            <w:t>in</w:t>
                          </w:r>
                          <w:r>
                            <w:rPr>
                              <w:b/>
                              <w:spacing w:val="-3"/>
                            </w:rPr>
                            <w:t xml:space="preserve"> </w:t>
                          </w:r>
                          <w:r>
                            <w:rPr>
                              <w:b/>
                            </w:rPr>
                            <w:t>Close</w:t>
                          </w:r>
                          <w:r>
                            <w:rPr>
                              <w:b/>
                              <w:spacing w:val="-2"/>
                            </w:rPr>
                            <w:t xml:space="preserve"> </w:t>
                          </w:r>
                          <w:r>
                            <w:rPr>
                              <w:b/>
                            </w:rPr>
                            <w:t>Proximity</w:t>
                          </w:r>
                          <w:r>
                            <w:rPr>
                              <w:b/>
                              <w:spacing w:val="-2"/>
                            </w:rPr>
                            <w:t xml:space="preserve"> </w:t>
                          </w:r>
                          <w:r>
                            <w:rPr>
                              <w:b/>
                            </w:rPr>
                            <w:t>to</w:t>
                          </w:r>
                          <w:proofErr w:type="gramEnd"/>
                          <w:r>
                            <w:rPr>
                              <w:b/>
                              <w:spacing w:val="-2"/>
                            </w:rPr>
                            <w:t xml:space="preserve"> Excavations</w:t>
                          </w:r>
                        </w:p>
                      </w:txbxContent>
                    </wps:txbx>
                    <wps:bodyPr wrap="square" lIns="0" tIns="0" rIns="0" bIns="0" rtlCol="0">
                      <a:noAutofit/>
                    </wps:bodyPr>
                  </wps:wsp>
                </a:graphicData>
              </a:graphic>
            </wp:anchor>
          </w:drawing>
        </mc:Choice>
        <mc:Fallback>
          <w:pict>
            <v:shape w14:anchorId="5042A610" id="Textbox 44" o:spid="_x0000_s1109" type="#_x0000_t202" style="position:absolute;margin-left:224.35pt;margin-top:35.2pt;width:341.8pt;height:30.55pt;z-index:-25190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" filled="f" stroked="f">
              <v:textbox inset="0,0,0,0">
                <w:txbxContent>
                  <w:p w14:paraId="1AD54111" w14:textId="77777777" w:rsidR="0034216F" w:rsidRDefault="006B7EE7">
                    <w:pPr>
                      <w:spacing w:before="15"/>
                      <w:ind w:left="3003"/>
                      <w:rPr>
                        <w:b/>
                      </w:rPr>
                    </w:pPr>
                    <w:r>
                      <w:rPr>
                        <w:b/>
                      </w:rPr>
                      <w:t>Risk</w:t>
                    </w:r>
                    <w:r>
                      <w:rPr>
                        <w:b/>
                        <w:spacing w:val="-1"/>
                      </w:rPr>
                      <w:t xml:space="preserve"> </w:t>
                    </w:r>
                    <w:r>
                      <w:rPr>
                        <w:b/>
                        <w:spacing w:val="-2"/>
                      </w:rPr>
                      <w:t>Assessment</w:t>
                    </w:r>
                  </w:p>
                  <w:p w14:paraId="022DDAC8" w14:textId="77777777" w:rsidR="0034216F" w:rsidRDefault="006B7EE7">
                    <w:pPr>
                      <w:ind w:left="20"/>
                      <w:rPr>
                        <w:b/>
                      </w:rPr>
                    </w:pPr>
                    <w:r>
                      <w:rPr>
                        <w:b/>
                      </w:rPr>
                      <w:t>ACTIVITY:</w:t>
                    </w:r>
                    <w:r>
                      <w:rPr>
                        <w:b/>
                        <w:spacing w:val="-4"/>
                      </w:rPr>
                      <w:t xml:space="preserve"> </w:t>
                    </w:r>
                    <w:r>
                      <w:rPr>
                        <w:b/>
                      </w:rPr>
                      <w:t>Working in</w:t>
                    </w:r>
                    <w:r>
                      <w:rPr>
                        <w:b/>
                        <w:spacing w:val="-3"/>
                      </w:rPr>
                      <w:t xml:space="preserve"> </w:t>
                    </w:r>
                    <w:r>
                      <w:rPr>
                        <w:b/>
                      </w:rPr>
                      <w:t>or</w:t>
                    </w:r>
                    <w:r>
                      <w:rPr>
                        <w:b/>
                        <w:spacing w:val="-2"/>
                      </w:rPr>
                      <w:t xml:space="preserve"> </w:t>
                    </w:r>
                    <w:proofErr w:type="gramStart"/>
                    <w:r>
                      <w:rPr>
                        <w:b/>
                      </w:rPr>
                      <w:t>in</w:t>
                    </w:r>
                    <w:r>
                      <w:rPr>
                        <w:b/>
                        <w:spacing w:val="-3"/>
                      </w:rPr>
                      <w:t xml:space="preserve"> </w:t>
                    </w:r>
                    <w:r>
                      <w:rPr>
                        <w:b/>
                      </w:rPr>
                      <w:t>Close</w:t>
                    </w:r>
                    <w:r>
                      <w:rPr>
                        <w:b/>
                        <w:spacing w:val="-2"/>
                      </w:rPr>
                      <w:t xml:space="preserve"> </w:t>
                    </w:r>
                    <w:r>
                      <w:rPr>
                        <w:b/>
                      </w:rPr>
                      <w:t>Proximity</w:t>
                    </w:r>
                    <w:r>
                      <w:rPr>
                        <w:b/>
                        <w:spacing w:val="-2"/>
                      </w:rPr>
                      <w:t xml:space="preserve"> </w:t>
                    </w:r>
                    <w:r>
                      <w:rPr>
                        <w:b/>
                      </w:rPr>
                      <w:t>to</w:t>
                    </w:r>
                    <w:proofErr w:type="gramEnd"/>
                    <w:r>
                      <w:rPr>
                        <w:b/>
                        <w:spacing w:val="-2"/>
                      </w:rPr>
                      <w:t xml:space="preserve"> Excavations</w:t>
                    </w:r>
                  </w:p>
                </w:txbxContent>
              </v:textbox>
              <w10:wrap anchorx="page" anchory="page"/>
            </v:shape>
          </w:pict>
        </mc:Fallback>
      </mc:AlternateContent>
    </w:r>
    <w:r w:rsidR="006B7EE7">
      <w:rPr>
        <w:noProof/>
      </w:rPr>
      <mc:AlternateContent>
        <mc:Choice Requires="wps">
          <w:drawing>
            <wp:anchor distT="0" distB="0" distL="0" distR="0" simplePos="0" relativeHeight="251417600" behindDoc="1" locked="0" layoutInCell="1" allowOverlap="1" wp14:anchorId="47F739CD" wp14:editId="2474A352">
              <wp:simplePos x="0" y="0"/>
              <wp:positionH relativeFrom="page">
                <wp:posOffset>8732011</wp:posOffset>
              </wp:positionH>
              <wp:positionV relativeFrom="page">
                <wp:posOffset>812834</wp:posOffset>
              </wp:positionV>
              <wp:extent cx="1401445" cy="38798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20B3D7CB"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0676BFBC" w14:textId="7268272D"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47F739CD" id="Textbox 45" o:spid="_x0000_s1110" type="#_x0000_t202" style="position:absolute;margin-left:687.55pt;margin-top:64pt;width:110.35pt;height:30.55pt;z-index:-25189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Obi&#10;KwGaAQAAIwMAAA4AAAAAAAAAAAAAAAAALgIAAGRycy9lMm9Eb2MueG1sUEsBAi0AFAAGAAgAAAAh&#10;APbkNvjkAAAAEgEAAA8AAAAAAAAAAAAAAAAA9AMAAGRycy9kb3ducmV2LnhtbFBLBQYAAAAABAAE&#10;APMAAAAFBQAAAAA=&#10;" filled="f" stroked="f">
              <v:textbox inset="0,0,0,0">
                <w:txbxContent>
                  <w:p w14:paraId="20B3D7CB"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0676BFBC" w14:textId="7268272D" w:rsidR="0034216F" w:rsidRDefault="0034216F">
                    <w:pPr>
                      <w:spacing w:before="15"/>
                      <w:ind w:left="305" w:hanging="286"/>
                      <w:rPr>
                        <w:b/>
                      </w:rPr>
                    </w:pP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D3D1E" w14:textId="0F7D1EBE"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33664" behindDoc="1" locked="0" layoutInCell="1" allowOverlap="1" wp14:anchorId="4E111379" wp14:editId="0024E87F">
              <wp:simplePos x="0" y="0"/>
              <wp:positionH relativeFrom="page">
                <wp:posOffset>508000</wp:posOffset>
              </wp:positionH>
              <wp:positionV relativeFrom="page">
                <wp:posOffset>322580</wp:posOffset>
              </wp:positionV>
              <wp:extent cx="2810510" cy="205104"/>
              <wp:effectExtent l="0" t="0" r="0" b="0"/>
              <wp:wrapNone/>
              <wp:docPr id="191652714"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3D0F5002"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4E111379" id="_x0000_t202" coordsize="21600,21600" o:spt="202" path="m,l,21600r21600,l21600,xe">
              <v:stroke joinstyle="miter"/>
              <v:path gradientshapeok="t" o:connecttype="rect"/>
            </v:shapetype>
            <v:shape id="_x0000_s1113" type="#_x0000_t202" style="position:absolute;margin-left:40pt;margin-top:25.4pt;width:221.3pt;height:16.15pt;z-index:-25168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" filled="f" stroked="f">
              <v:textbox inset="0,0,0,0">
                <w:txbxContent>
                  <w:p w14:paraId="3D0F5002"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15328" behindDoc="1" locked="0" layoutInCell="1" allowOverlap="1" wp14:anchorId="17EA4C45" wp14:editId="2EBA80CA">
              <wp:simplePos x="0" y="0"/>
              <wp:positionH relativeFrom="page">
                <wp:posOffset>2849372</wp:posOffset>
              </wp:positionH>
              <wp:positionV relativeFrom="page">
                <wp:posOffset>447074</wp:posOffset>
              </wp:positionV>
              <wp:extent cx="4229735" cy="38798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9735" cy="387985"/>
                      </a:xfrm>
                      <a:prstGeom prst="rect">
                        <a:avLst/>
                      </a:prstGeom>
                    </wps:spPr>
                    <wps:txbx>
                      <w:txbxContent>
                        <w:p w14:paraId="5DD5FE92" w14:textId="77777777" w:rsidR="0034216F" w:rsidRDefault="006B7EE7">
                          <w:pPr>
                            <w:spacing w:before="15"/>
                            <w:ind w:left="3003"/>
                            <w:rPr>
                              <w:b/>
                            </w:rPr>
                          </w:pPr>
                          <w:r>
                            <w:rPr>
                              <w:b/>
                            </w:rPr>
                            <w:t>Risk</w:t>
                          </w:r>
                          <w:r>
                            <w:rPr>
                              <w:b/>
                              <w:spacing w:val="-1"/>
                            </w:rPr>
                            <w:t xml:space="preserve"> </w:t>
                          </w:r>
                          <w:r>
                            <w:rPr>
                              <w:b/>
                              <w:spacing w:val="-2"/>
                            </w:rPr>
                            <w:t>Assessment</w:t>
                          </w:r>
                        </w:p>
                        <w:p w14:paraId="75940F7C" w14:textId="77777777" w:rsidR="0034216F" w:rsidRDefault="006B7EE7">
                          <w:pPr>
                            <w:ind w:left="20"/>
                            <w:rPr>
                              <w:b/>
                            </w:rPr>
                          </w:pPr>
                          <w:r>
                            <w:rPr>
                              <w:b/>
                            </w:rPr>
                            <w:t>ACTIVITY:</w:t>
                          </w:r>
                          <w:r>
                            <w:rPr>
                              <w:b/>
                              <w:spacing w:val="-5"/>
                            </w:rPr>
                            <w:t xml:space="preserve"> </w:t>
                          </w:r>
                          <w:r>
                            <w:rPr>
                              <w:b/>
                            </w:rPr>
                            <w:t>Working</w:t>
                          </w:r>
                          <w:r>
                            <w:rPr>
                              <w:b/>
                              <w:spacing w:val="-1"/>
                            </w:rPr>
                            <w:t xml:space="preserve"> </w:t>
                          </w:r>
                          <w:proofErr w:type="gramStart"/>
                          <w:r>
                            <w:rPr>
                              <w:b/>
                            </w:rPr>
                            <w:t>in</w:t>
                          </w:r>
                          <w:r>
                            <w:rPr>
                              <w:b/>
                              <w:spacing w:val="-4"/>
                            </w:rPr>
                            <w:t xml:space="preserve"> </w:t>
                          </w:r>
                          <w:r>
                            <w:rPr>
                              <w:b/>
                            </w:rPr>
                            <w:t>Close</w:t>
                          </w:r>
                          <w:r>
                            <w:rPr>
                              <w:b/>
                              <w:spacing w:val="-2"/>
                            </w:rPr>
                            <w:t xml:space="preserve"> </w:t>
                          </w:r>
                          <w:r>
                            <w:rPr>
                              <w:b/>
                            </w:rPr>
                            <w:t>Proximity</w:t>
                          </w:r>
                          <w:r>
                            <w:rPr>
                              <w:b/>
                              <w:spacing w:val="-3"/>
                            </w:rPr>
                            <w:t xml:space="preserve"> </w:t>
                          </w:r>
                          <w:r>
                            <w:rPr>
                              <w:b/>
                            </w:rPr>
                            <w:t>to</w:t>
                          </w:r>
                          <w:proofErr w:type="gramEnd"/>
                          <w:r>
                            <w:rPr>
                              <w:b/>
                              <w:spacing w:val="-4"/>
                            </w:rPr>
                            <w:t xml:space="preserve"> </w:t>
                          </w:r>
                          <w:r>
                            <w:rPr>
                              <w:b/>
                            </w:rPr>
                            <w:t>Buried</w:t>
                          </w:r>
                          <w:r>
                            <w:rPr>
                              <w:b/>
                              <w:spacing w:val="-3"/>
                            </w:rPr>
                            <w:t xml:space="preserve"> </w:t>
                          </w:r>
                          <w:r>
                            <w:rPr>
                              <w:b/>
                              <w:spacing w:val="-2"/>
                            </w:rPr>
                            <w:t>Services</w:t>
                          </w:r>
                        </w:p>
                      </w:txbxContent>
                    </wps:txbx>
                    <wps:bodyPr wrap="square" lIns="0" tIns="0" rIns="0" bIns="0" rtlCol="0">
                      <a:noAutofit/>
                    </wps:bodyPr>
                  </wps:wsp>
                </a:graphicData>
              </a:graphic>
            </wp:anchor>
          </w:drawing>
        </mc:Choice>
        <mc:Fallback>
          <w:pict>
            <v:shape w14:anchorId="17EA4C45" id="Textbox 50" o:spid="_x0000_s1114" type="#_x0000_t202" style="position:absolute;margin-left:224.35pt;margin-top:35.2pt;width:333.05pt;height:30.55pt;z-index:-23601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" filled="f" stroked="f">
              <v:textbox inset="0,0,0,0">
                <w:txbxContent>
                  <w:p w14:paraId="5DD5FE92" w14:textId="77777777" w:rsidR="0034216F" w:rsidRDefault="006B7EE7">
                    <w:pPr>
                      <w:spacing w:before="15"/>
                      <w:ind w:left="3003"/>
                      <w:rPr>
                        <w:b/>
                      </w:rPr>
                    </w:pPr>
                    <w:r>
                      <w:rPr>
                        <w:b/>
                      </w:rPr>
                      <w:t>Risk</w:t>
                    </w:r>
                    <w:r>
                      <w:rPr>
                        <w:b/>
                        <w:spacing w:val="-1"/>
                      </w:rPr>
                      <w:t xml:space="preserve"> </w:t>
                    </w:r>
                    <w:r>
                      <w:rPr>
                        <w:b/>
                        <w:spacing w:val="-2"/>
                      </w:rPr>
                      <w:t>Assessment</w:t>
                    </w:r>
                  </w:p>
                  <w:p w14:paraId="75940F7C" w14:textId="77777777" w:rsidR="0034216F" w:rsidRDefault="006B7EE7">
                    <w:pPr>
                      <w:ind w:left="20"/>
                      <w:rPr>
                        <w:b/>
                      </w:rPr>
                    </w:pPr>
                    <w:r>
                      <w:rPr>
                        <w:b/>
                      </w:rPr>
                      <w:t>ACTIVITY:</w:t>
                    </w:r>
                    <w:r>
                      <w:rPr>
                        <w:b/>
                        <w:spacing w:val="-5"/>
                      </w:rPr>
                      <w:t xml:space="preserve"> </w:t>
                    </w:r>
                    <w:r>
                      <w:rPr>
                        <w:b/>
                      </w:rPr>
                      <w:t>Working</w:t>
                    </w:r>
                    <w:r>
                      <w:rPr>
                        <w:b/>
                        <w:spacing w:val="-1"/>
                      </w:rPr>
                      <w:t xml:space="preserve"> </w:t>
                    </w:r>
                    <w:proofErr w:type="gramStart"/>
                    <w:r>
                      <w:rPr>
                        <w:b/>
                      </w:rPr>
                      <w:t>in</w:t>
                    </w:r>
                    <w:r>
                      <w:rPr>
                        <w:b/>
                        <w:spacing w:val="-4"/>
                      </w:rPr>
                      <w:t xml:space="preserve"> </w:t>
                    </w:r>
                    <w:r>
                      <w:rPr>
                        <w:b/>
                      </w:rPr>
                      <w:t>Close</w:t>
                    </w:r>
                    <w:r>
                      <w:rPr>
                        <w:b/>
                        <w:spacing w:val="-2"/>
                      </w:rPr>
                      <w:t xml:space="preserve"> </w:t>
                    </w:r>
                    <w:r>
                      <w:rPr>
                        <w:b/>
                      </w:rPr>
                      <w:t>Proximity</w:t>
                    </w:r>
                    <w:r>
                      <w:rPr>
                        <w:b/>
                        <w:spacing w:val="-3"/>
                      </w:rPr>
                      <w:t xml:space="preserve"> </w:t>
                    </w:r>
                    <w:r>
                      <w:rPr>
                        <w:b/>
                      </w:rPr>
                      <w:t>to</w:t>
                    </w:r>
                    <w:proofErr w:type="gramEnd"/>
                    <w:r>
                      <w:rPr>
                        <w:b/>
                        <w:spacing w:val="-4"/>
                      </w:rPr>
                      <w:t xml:space="preserve"> </w:t>
                    </w:r>
                    <w:r>
                      <w:rPr>
                        <w:b/>
                      </w:rPr>
                      <w:t>Buried</w:t>
                    </w:r>
                    <w:r>
                      <w:rPr>
                        <w:b/>
                        <w:spacing w:val="-3"/>
                      </w:rPr>
                      <w:t xml:space="preserve"> </w:t>
                    </w:r>
                    <w:r>
                      <w:rPr>
                        <w:b/>
                        <w:spacing w:val="-2"/>
                      </w:rPr>
                      <w:t>Services</w:t>
                    </w:r>
                  </w:p>
                </w:txbxContent>
              </v:textbox>
              <w10:wrap anchorx="page" anchory="page"/>
            </v:shape>
          </w:pict>
        </mc:Fallback>
      </mc:AlternateContent>
    </w:r>
    <w:r w:rsidR="006B7EE7">
      <w:rPr>
        <w:noProof/>
      </w:rPr>
      <mc:AlternateContent>
        <mc:Choice Requires="wps">
          <w:drawing>
            <wp:anchor distT="0" distB="0" distL="0" distR="0" simplePos="0" relativeHeight="479715840" behindDoc="1" locked="0" layoutInCell="1" allowOverlap="1" wp14:anchorId="576F01BB" wp14:editId="4086FD7E">
              <wp:simplePos x="0" y="0"/>
              <wp:positionH relativeFrom="page">
                <wp:posOffset>8732011</wp:posOffset>
              </wp:positionH>
              <wp:positionV relativeFrom="page">
                <wp:posOffset>812834</wp:posOffset>
              </wp:positionV>
              <wp:extent cx="1401445" cy="38798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4366535C"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78310349" w14:textId="15B7B34D"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576F01BB" id="Textbox 51" o:spid="_x0000_s1115" type="#_x0000_t202" style="position:absolute;margin-left:687.55pt;margin-top:64pt;width:110.35pt;height:30.55pt;z-index:-23600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EaT&#10;wVaaAQAAIwMAAA4AAAAAAAAAAAAAAAAALgIAAGRycy9lMm9Eb2MueG1sUEsBAi0AFAAGAAgAAAAh&#10;APbkNvjkAAAAEgEAAA8AAAAAAAAAAAAAAAAA9AMAAGRycy9kb3ducmV2LnhtbFBLBQYAAAAABAAE&#10;APMAAAAFBQAAAAA=&#10;" filled="f" stroked="f">
              <v:textbox inset="0,0,0,0">
                <w:txbxContent>
                  <w:p w14:paraId="4366535C"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78310349" w14:textId="15B7B34D" w:rsidR="0034216F" w:rsidRDefault="0034216F">
                    <w:pPr>
                      <w:spacing w:before="15"/>
                      <w:ind w:left="305" w:hanging="286"/>
                      <w:rPr>
                        <w:b/>
                      </w:rPr>
                    </w:pP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F1C29" w14:textId="6C9338D4" w:rsidR="0034216F" w:rsidRDefault="009D4CE4">
    <w:pPr>
      <w:pStyle w:val="BodyText"/>
      <w:spacing w:line="14" w:lineRule="auto"/>
      <w:rPr>
        <w:sz w:val="20"/>
      </w:rPr>
    </w:pPr>
    <w:r>
      <w:rPr>
        <w:noProof/>
      </w:rPr>
      <mc:AlternateContent>
        <mc:Choice Requires="wps">
          <w:drawing>
            <wp:anchor distT="0" distB="0" distL="0" distR="0" simplePos="0" relativeHeight="251634688" behindDoc="1" locked="0" layoutInCell="1" allowOverlap="1" wp14:anchorId="66F80444" wp14:editId="53C88A15">
              <wp:simplePos x="0" y="0"/>
              <wp:positionH relativeFrom="page">
                <wp:posOffset>508000</wp:posOffset>
              </wp:positionH>
              <wp:positionV relativeFrom="page">
                <wp:posOffset>322580</wp:posOffset>
              </wp:positionV>
              <wp:extent cx="2810510" cy="205104"/>
              <wp:effectExtent l="0" t="0" r="0" b="0"/>
              <wp:wrapNone/>
              <wp:docPr id="1070363919"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18255DFC"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66F80444" id="_x0000_t202" coordsize="21600,21600" o:spt="202" path="m,l,21600r21600,l21600,xe">
              <v:stroke joinstyle="miter"/>
              <v:path gradientshapeok="t" o:connecttype="rect"/>
            </v:shapetype>
            <v:shape id="_x0000_s1118" type="#_x0000_t202" style="position:absolute;margin-left:40pt;margin-top:25.4pt;width:221.3pt;height:16.15pt;z-index:-25168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" filled="f" stroked="f">
              <v:textbox inset="0,0,0,0">
                <w:txbxContent>
                  <w:p w14:paraId="18255DFC"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18400" behindDoc="1" locked="0" layoutInCell="1" allowOverlap="1" wp14:anchorId="49A3E82D" wp14:editId="7B4EC696">
              <wp:simplePos x="0" y="0"/>
              <wp:positionH relativeFrom="page">
                <wp:posOffset>3855211</wp:posOffset>
              </wp:positionH>
              <wp:positionV relativeFrom="page">
                <wp:posOffset>447074</wp:posOffset>
              </wp:positionV>
              <wp:extent cx="2983230" cy="38798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3230" cy="387985"/>
                      </a:xfrm>
                      <a:prstGeom prst="rect">
                        <a:avLst/>
                      </a:prstGeom>
                    </wps:spPr>
                    <wps:txbx>
                      <w:txbxContent>
                        <w:p w14:paraId="643EEC1E" w14:textId="77777777" w:rsidR="0034216F" w:rsidRDefault="006B7EE7">
                          <w:pPr>
                            <w:spacing w:before="15"/>
                            <w:jc w:val="center"/>
                            <w:rPr>
                              <w:b/>
                            </w:rPr>
                          </w:pPr>
                          <w:r>
                            <w:rPr>
                              <w:b/>
                            </w:rPr>
                            <w:t>Risk</w:t>
                          </w:r>
                          <w:r>
                            <w:rPr>
                              <w:b/>
                              <w:spacing w:val="-1"/>
                            </w:rPr>
                            <w:t xml:space="preserve"> </w:t>
                          </w:r>
                          <w:r>
                            <w:rPr>
                              <w:b/>
                              <w:spacing w:val="-2"/>
                            </w:rPr>
                            <w:t>Assessment</w:t>
                          </w:r>
                        </w:p>
                        <w:p w14:paraId="5CF51436" w14:textId="77777777" w:rsidR="0034216F" w:rsidRDefault="006B7EE7">
                          <w:pPr>
                            <w:jc w:val="center"/>
                            <w:rPr>
                              <w:b/>
                            </w:rPr>
                          </w:pPr>
                          <w:r>
                            <w:rPr>
                              <w:b/>
                            </w:rPr>
                            <w:t>ACTIVITY:</w:t>
                          </w:r>
                          <w:r>
                            <w:rPr>
                              <w:b/>
                              <w:spacing w:val="-5"/>
                            </w:rPr>
                            <w:t xml:space="preserve"> </w:t>
                          </w:r>
                          <w:r>
                            <w:rPr>
                              <w:b/>
                            </w:rPr>
                            <w:t>Leptospirosis</w:t>
                          </w:r>
                          <w:r>
                            <w:rPr>
                              <w:b/>
                              <w:spacing w:val="-3"/>
                            </w:rPr>
                            <w:t xml:space="preserve"> </w:t>
                          </w:r>
                          <w:r>
                            <w:rPr>
                              <w:b/>
                            </w:rPr>
                            <w:t>(</w:t>
                          </w:r>
                          <w:proofErr w:type="spellStart"/>
                          <w:r>
                            <w:rPr>
                              <w:b/>
                            </w:rPr>
                            <w:t>Weils</w:t>
                          </w:r>
                          <w:proofErr w:type="spellEnd"/>
                          <w:r>
                            <w:rPr>
                              <w:b/>
                              <w:spacing w:val="-3"/>
                            </w:rPr>
                            <w:t xml:space="preserve"> </w:t>
                          </w:r>
                          <w:r>
                            <w:rPr>
                              <w:b/>
                              <w:spacing w:val="-2"/>
                            </w:rPr>
                            <w:t>Disease)</w:t>
                          </w:r>
                        </w:p>
                      </w:txbxContent>
                    </wps:txbx>
                    <wps:bodyPr wrap="square" lIns="0" tIns="0" rIns="0" bIns="0" rtlCol="0">
                      <a:noAutofit/>
                    </wps:bodyPr>
                  </wps:wsp>
                </a:graphicData>
              </a:graphic>
            </wp:anchor>
          </w:drawing>
        </mc:Choice>
        <mc:Fallback>
          <w:pict>
            <v:shape w14:anchorId="49A3E82D" id="Textbox 56" o:spid="_x0000_s1119" type="#_x0000_t202" style="position:absolute;margin-left:303.55pt;margin-top:35.2pt;width:234.9pt;height:30.55pt;z-index:-2359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" filled="f" stroked="f">
              <v:textbox inset="0,0,0,0">
                <w:txbxContent>
                  <w:p w14:paraId="643EEC1E" w14:textId="77777777" w:rsidR="0034216F" w:rsidRDefault="006B7EE7">
                    <w:pPr>
                      <w:spacing w:before="15"/>
                      <w:jc w:val="center"/>
                      <w:rPr>
                        <w:b/>
                      </w:rPr>
                    </w:pPr>
                    <w:r>
                      <w:rPr>
                        <w:b/>
                      </w:rPr>
                      <w:t>Risk</w:t>
                    </w:r>
                    <w:r>
                      <w:rPr>
                        <w:b/>
                        <w:spacing w:val="-1"/>
                      </w:rPr>
                      <w:t xml:space="preserve"> </w:t>
                    </w:r>
                    <w:r>
                      <w:rPr>
                        <w:b/>
                        <w:spacing w:val="-2"/>
                      </w:rPr>
                      <w:t>Assessment</w:t>
                    </w:r>
                  </w:p>
                  <w:p w14:paraId="5CF51436" w14:textId="77777777" w:rsidR="0034216F" w:rsidRDefault="006B7EE7">
                    <w:pPr>
                      <w:jc w:val="center"/>
                      <w:rPr>
                        <w:b/>
                      </w:rPr>
                    </w:pPr>
                    <w:r>
                      <w:rPr>
                        <w:b/>
                      </w:rPr>
                      <w:t>ACTIVITY:</w:t>
                    </w:r>
                    <w:r>
                      <w:rPr>
                        <w:b/>
                        <w:spacing w:val="-5"/>
                      </w:rPr>
                      <w:t xml:space="preserve"> </w:t>
                    </w:r>
                    <w:r>
                      <w:rPr>
                        <w:b/>
                      </w:rPr>
                      <w:t>Leptospirosis</w:t>
                    </w:r>
                    <w:r>
                      <w:rPr>
                        <w:b/>
                        <w:spacing w:val="-3"/>
                      </w:rPr>
                      <w:t xml:space="preserve"> </w:t>
                    </w:r>
                    <w:r>
                      <w:rPr>
                        <w:b/>
                      </w:rPr>
                      <w:t>(</w:t>
                    </w:r>
                    <w:proofErr w:type="spellStart"/>
                    <w:r>
                      <w:rPr>
                        <w:b/>
                      </w:rPr>
                      <w:t>Weils</w:t>
                    </w:r>
                    <w:proofErr w:type="spellEnd"/>
                    <w:r>
                      <w:rPr>
                        <w:b/>
                        <w:spacing w:val="-3"/>
                      </w:rPr>
                      <w:t xml:space="preserve"> </w:t>
                    </w:r>
                    <w:r>
                      <w:rPr>
                        <w:b/>
                        <w:spacing w:val="-2"/>
                      </w:rPr>
                      <w:t>Disease)</w:t>
                    </w:r>
                  </w:p>
                </w:txbxContent>
              </v:textbox>
              <w10:wrap anchorx="page" anchory="page"/>
            </v:shape>
          </w:pict>
        </mc:Fallback>
      </mc:AlternateContent>
    </w:r>
    <w:r w:rsidR="006B7EE7">
      <w:rPr>
        <w:noProof/>
      </w:rPr>
      <mc:AlternateContent>
        <mc:Choice Requires="wps">
          <w:drawing>
            <wp:anchor distT="0" distB="0" distL="0" distR="0" simplePos="0" relativeHeight="479718912" behindDoc="1" locked="0" layoutInCell="1" allowOverlap="1" wp14:anchorId="44DB2D32" wp14:editId="4B328269">
              <wp:simplePos x="0" y="0"/>
              <wp:positionH relativeFrom="page">
                <wp:posOffset>8732011</wp:posOffset>
              </wp:positionH>
              <wp:positionV relativeFrom="page">
                <wp:posOffset>812834</wp:posOffset>
              </wp:positionV>
              <wp:extent cx="1401445" cy="38798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0343E005"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68A77908" w14:textId="6BC1C232"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44DB2D32" id="Textbox 57" o:spid="_x0000_s1120" type="#_x0000_t202" style="position:absolute;margin-left:687.55pt;margin-top:64pt;width:110.35pt;height:30.55pt;z-index:-2359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" filled="f" stroked="f">
              <v:textbox inset="0,0,0,0">
                <w:txbxContent>
                  <w:p w14:paraId="0343E005"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68A77908" w14:textId="6BC1C232" w:rsidR="0034216F" w:rsidRDefault="0034216F">
                    <w:pPr>
                      <w:spacing w:before="15"/>
                      <w:ind w:left="305" w:hanging="286"/>
                      <w:rPr>
                        <w:b/>
                      </w:rPr>
                    </w:pPr>
                  </w:p>
                </w:txbxContent>
              </v:textbox>
              <w10:wrap anchorx="page" anchory="page"/>
            </v:shape>
          </w:pict>
        </mc:Fallback>
      </mc:AlternateContent>
    </w:r>
    <w:r w:rsidR="006B7EE7">
      <w:rPr>
        <w:noProof/>
      </w:rPr>
      <mc:AlternateContent>
        <mc:Choice Requires="wps">
          <w:drawing>
            <wp:anchor distT="0" distB="0" distL="0" distR="0" simplePos="0" relativeHeight="479719424" behindDoc="1" locked="0" layoutInCell="1" allowOverlap="1" wp14:anchorId="6BECACB8" wp14:editId="71AB071A">
              <wp:simplePos x="0" y="0"/>
              <wp:positionH relativeFrom="page">
                <wp:posOffset>677672</wp:posOffset>
              </wp:positionH>
              <wp:positionV relativeFrom="page">
                <wp:posOffset>995714</wp:posOffset>
              </wp:positionV>
              <wp:extent cx="2810510" cy="205104"/>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1F7C646B" w14:textId="263A9D0A" w:rsidR="0034216F" w:rsidRDefault="0034216F">
                          <w:pPr>
                            <w:spacing w:before="15"/>
                            <w:ind w:left="20"/>
                            <w:rPr>
                              <w:b/>
                            </w:rPr>
                          </w:pPr>
                        </w:p>
                      </w:txbxContent>
                    </wps:txbx>
                    <wps:bodyPr wrap="square" lIns="0" tIns="0" rIns="0" bIns="0" rtlCol="0">
                      <a:noAutofit/>
                    </wps:bodyPr>
                  </wps:wsp>
                </a:graphicData>
              </a:graphic>
            </wp:anchor>
          </w:drawing>
        </mc:Choice>
        <mc:Fallback>
          <w:pict>
            <v:shape w14:anchorId="6BECACB8" id="Textbox 58" o:spid="_x0000_s1121" type="#_x0000_t202" style="position:absolute;margin-left:53.35pt;margin-top:78.4pt;width:221.3pt;height:16.15pt;z-index:-2359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" filled="f" stroked="f">
              <v:textbox inset="0,0,0,0">
                <w:txbxContent>
                  <w:p w14:paraId="1F7C646B" w14:textId="263A9D0A" w:rsidR="0034216F" w:rsidRDefault="0034216F">
                    <w:pPr>
                      <w:spacing w:before="15"/>
                      <w:ind w:left="20"/>
                      <w:rPr>
                        <w:b/>
                      </w:rPr>
                    </w:pP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A5C8" w14:textId="5388FC1D"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35712" behindDoc="1" locked="0" layoutInCell="1" allowOverlap="1" wp14:anchorId="493CC09F" wp14:editId="3AB676AB">
              <wp:simplePos x="0" y="0"/>
              <wp:positionH relativeFrom="page">
                <wp:posOffset>508000</wp:posOffset>
              </wp:positionH>
              <wp:positionV relativeFrom="page">
                <wp:posOffset>322580</wp:posOffset>
              </wp:positionV>
              <wp:extent cx="2810510" cy="205104"/>
              <wp:effectExtent l="0" t="0" r="0" b="0"/>
              <wp:wrapNone/>
              <wp:docPr id="862490852"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21AF0CC1"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493CC09F" id="_x0000_t202" coordsize="21600,21600" o:spt="202" path="m,l,21600r21600,l21600,xe">
              <v:stroke joinstyle="miter"/>
              <v:path gradientshapeok="t" o:connecttype="rect"/>
            </v:shapetype>
            <v:shape id="_x0000_s1124" type="#_x0000_t202" style="position:absolute;margin-left:40pt;margin-top:25.4pt;width:221.3pt;height:16.15pt;z-index:-25168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" filled="f" stroked="f">
              <v:textbox inset="0,0,0,0">
                <w:txbxContent>
                  <w:p w14:paraId="21AF0CC1"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Pr>
        <w:noProof/>
      </w:rPr>
      <mc:AlternateContent>
        <mc:Choice Requires="wps">
          <w:drawing>
            <wp:anchor distT="0" distB="0" distL="0" distR="0" simplePos="0" relativeHeight="251441152" behindDoc="1" locked="0" layoutInCell="1" allowOverlap="1" wp14:anchorId="1B7503F9" wp14:editId="42DC925E">
              <wp:simplePos x="0" y="0"/>
              <wp:positionH relativeFrom="page">
                <wp:posOffset>897001</wp:posOffset>
              </wp:positionH>
              <wp:positionV relativeFrom="page">
                <wp:posOffset>944473</wp:posOffset>
              </wp:positionV>
              <wp:extent cx="2810510" cy="205104"/>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308B6868" w14:textId="0A1E9FE3" w:rsidR="0034216F" w:rsidRDefault="0034216F">
                          <w:pPr>
                            <w:spacing w:before="15"/>
                            <w:ind w:left="20"/>
                            <w:rPr>
                              <w:b/>
                            </w:rPr>
                          </w:pPr>
                        </w:p>
                      </w:txbxContent>
                    </wps:txbx>
                    <wps:bodyPr wrap="square" lIns="0" tIns="0" rIns="0" bIns="0" rtlCol="0">
                      <a:noAutofit/>
                    </wps:bodyPr>
                  </wps:wsp>
                </a:graphicData>
              </a:graphic>
            </wp:anchor>
          </w:drawing>
        </mc:Choice>
        <mc:Fallback>
          <w:pict>
            <v:shape w14:anchorId="1B7503F9" id="Textbox 64" o:spid="_x0000_s1125" type="#_x0000_t202" style="position:absolute;margin-left:70.65pt;margin-top:74.35pt;width:221.3pt;height:16.15pt;z-index:-251875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" filled="f" stroked="f">
              <v:textbox inset="0,0,0,0">
                <w:txbxContent>
                  <w:p w14:paraId="308B6868" w14:textId="0A1E9FE3" w:rsidR="0034216F" w:rsidRDefault="0034216F">
                    <w:pPr>
                      <w:spacing w:before="15"/>
                      <w:ind w:left="20"/>
                      <w:rPr>
                        <w:b/>
                      </w:rPr>
                    </w:pPr>
                  </w:p>
                </w:txbxContent>
              </v:textbox>
              <w10:wrap anchorx="page" anchory="page"/>
            </v:shape>
          </w:pict>
        </mc:Fallback>
      </mc:AlternateContent>
    </w:r>
    <w:r w:rsidR="006B7EE7">
      <w:rPr>
        <w:noProof/>
      </w:rPr>
      <mc:AlternateContent>
        <mc:Choice Requires="wps">
          <w:drawing>
            <wp:anchor distT="0" distB="0" distL="0" distR="0" simplePos="0" relativeHeight="251435008" behindDoc="1" locked="0" layoutInCell="1" allowOverlap="1" wp14:anchorId="17A04659" wp14:editId="17F80A47">
              <wp:simplePos x="0" y="0"/>
              <wp:positionH relativeFrom="page">
                <wp:posOffset>4248403</wp:posOffset>
              </wp:positionH>
              <wp:positionV relativeFrom="page">
                <wp:posOffset>447074</wp:posOffset>
              </wp:positionV>
              <wp:extent cx="2197735" cy="38798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7735" cy="387985"/>
                      </a:xfrm>
                      <a:prstGeom prst="rect">
                        <a:avLst/>
                      </a:prstGeom>
                    </wps:spPr>
                    <wps:txbx>
                      <w:txbxContent>
                        <w:p w14:paraId="3719C0BF" w14:textId="77777777" w:rsidR="0034216F" w:rsidRDefault="006B7EE7">
                          <w:pPr>
                            <w:spacing w:before="15"/>
                            <w:ind w:left="20" w:right="18" w:firstLine="780"/>
                            <w:rPr>
                              <w:b/>
                            </w:rPr>
                          </w:pPr>
                          <w:r>
                            <w:rPr>
                              <w:b/>
                            </w:rPr>
                            <w:t>Risk Assessment ACTIVITY:</w:t>
                          </w:r>
                          <w:r>
                            <w:rPr>
                              <w:b/>
                              <w:spacing w:val="-13"/>
                            </w:rPr>
                            <w:t xml:space="preserve"> </w:t>
                          </w:r>
                          <w:r>
                            <w:rPr>
                              <w:b/>
                            </w:rPr>
                            <w:t>Exposure</w:t>
                          </w:r>
                          <w:r>
                            <w:rPr>
                              <w:b/>
                              <w:spacing w:val="-11"/>
                            </w:rPr>
                            <w:t xml:space="preserve"> </w:t>
                          </w:r>
                          <w:r>
                            <w:rPr>
                              <w:b/>
                            </w:rPr>
                            <w:t>to</w:t>
                          </w:r>
                          <w:r>
                            <w:rPr>
                              <w:b/>
                              <w:spacing w:val="-14"/>
                            </w:rPr>
                            <w:t xml:space="preserve"> </w:t>
                          </w:r>
                          <w:r>
                            <w:rPr>
                              <w:b/>
                            </w:rPr>
                            <w:t>Noise</w:t>
                          </w:r>
                        </w:p>
                      </w:txbxContent>
                    </wps:txbx>
                    <wps:bodyPr wrap="square" lIns="0" tIns="0" rIns="0" bIns="0" rtlCol="0">
                      <a:noAutofit/>
                    </wps:bodyPr>
                  </wps:wsp>
                </a:graphicData>
              </a:graphic>
            </wp:anchor>
          </w:drawing>
        </mc:Choice>
        <mc:Fallback>
          <w:pict>
            <v:shape w14:anchorId="17A04659" id="Textbox 62" o:spid="_x0000_s1126" type="#_x0000_t202" style="position:absolute;margin-left:334.5pt;margin-top:35.2pt;width:173.05pt;height:30.55pt;z-index:-251881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" filled="f" stroked="f">
              <v:textbox inset="0,0,0,0">
                <w:txbxContent>
                  <w:p w14:paraId="3719C0BF" w14:textId="77777777" w:rsidR="0034216F" w:rsidRDefault="006B7EE7">
                    <w:pPr>
                      <w:spacing w:before="15"/>
                      <w:ind w:left="20" w:right="18" w:firstLine="780"/>
                      <w:rPr>
                        <w:b/>
                      </w:rPr>
                    </w:pPr>
                    <w:r>
                      <w:rPr>
                        <w:b/>
                      </w:rPr>
                      <w:t>Risk Assessment ACTIVITY:</w:t>
                    </w:r>
                    <w:r>
                      <w:rPr>
                        <w:b/>
                        <w:spacing w:val="-13"/>
                      </w:rPr>
                      <w:t xml:space="preserve"> </w:t>
                    </w:r>
                    <w:r>
                      <w:rPr>
                        <w:b/>
                      </w:rPr>
                      <w:t>Exposure</w:t>
                    </w:r>
                    <w:r>
                      <w:rPr>
                        <w:b/>
                        <w:spacing w:val="-11"/>
                      </w:rPr>
                      <w:t xml:space="preserve"> </w:t>
                    </w:r>
                    <w:r>
                      <w:rPr>
                        <w:b/>
                      </w:rPr>
                      <w:t>to</w:t>
                    </w:r>
                    <w:r>
                      <w:rPr>
                        <w:b/>
                        <w:spacing w:val="-14"/>
                      </w:rPr>
                      <w:t xml:space="preserve"> </w:t>
                    </w:r>
                    <w:r>
                      <w:rPr>
                        <w:b/>
                      </w:rPr>
                      <w:t>Noise</w:t>
                    </w:r>
                  </w:p>
                </w:txbxContent>
              </v:textbox>
              <w10:wrap anchorx="page" anchory="page"/>
            </v:shape>
          </w:pict>
        </mc:Fallback>
      </mc:AlternateContent>
    </w:r>
    <w:r w:rsidR="006B7EE7">
      <w:rPr>
        <w:noProof/>
      </w:rPr>
      <mc:AlternateContent>
        <mc:Choice Requires="wps">
          <w:drawing>
            <wp:anchor distT="0" distB="0" distL="0" distR="0" simplePos="0" relativeHeight="251438080" behindDoc="1" locked="0" layoutInCell="1" allowOverlap="1" wp14:anchorId="6B201602" wp14:editId="5FE2FC02">
              <wp:simplePos x="0" y="0"/>
              <wp:positionH relativeFrom="page">
                <wp:posOffset>8732011</wp:posOffset>
              </wp:positionH>
              <wp:positionV relativeFrom="page">
                <wp:posOffset>812834</wp:posOffset>
              </wp:positionV>
              <wp:extent cx="1400810" cy="38798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0810" cy="387985"/>
                      </a:xfrm>
                      <a:prstGeom prst="rect">
                        <a:avLst/>
                      </a:prstGeom>
                    </wps:spPr>
                    <wps:txbx>
                      <w:txbxContent>
                        <w:p w14:paraId="47C0F2D0"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27E60E4E" w14:textId="6E22CA8A"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6B201602" id="Textbox 63" o:spid="_x0000_s1127" type="#_x0000_t202" style="position:absolute;margin-left:687.55pt;margin-top:64pt;width:110.3pt;height:30.55pt;z-index:-251878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" filled="f" stroked="f">
              <v:textbox inset="0,0,0,0">
                <w:txbxContent>
                  <w:p w14:paraId="47C0F2D0"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27E60E4E" w14:textId="6E22CA8A" w:rsidR="0034216F" w:rsidRDefault="0034216F">
                    <w:pPr>
                      <w:spacing w:before="15"/>
                      <w:ind w:left="305" w:hanging="286"/>
                      <w:rPr>
                        <w:b/>
                      </w:rPr>
                    </w:pP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556E3" w14:textId="07359B67"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36736" behindDoc="1" locked="0" layoutInCell="1" allowOverlap="1" wp14:anchorId="2E976D40" wp14:editId="0246F7E3">
              <wp:simplePos x="0" y="0"/>
              <wp:positionH relativeFrom="page">
                <wp:posOffset>508000</wp:posOffset>
              </wp:positionH>
              <wp:positionV relativeFrom="page">
                <wp:posOffset>322580</wp:posOffset>
              </wp:positionV>
              <wp:extent cx="2810510" cy="205104"/>
              <wp:effectExtent l="0" t="0" r="0" b="0"/>
              <wp:wrapNone/>
              <wp:docPr id="795720109"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7F51FBCB"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2E976D40" id="_x0000_t202" coordsize="21600,21600" o:spt="202" path="m,l,21600r21600,l21600,xe">
              <v:stroke joinstyle="miter"/>
              <v:path gradientshapeok="t" o:connecttype="rect"/>
            </v:shapetype>
            <v:shape id="_x0000_s1130" type="#_x0000_t202" style="position:absolute;margin-left:40pt;margin-top:25.4pt;width:221.3pt;height:16.15pt;z-index:-25167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" filled="f" stroked="f">
              <v:textbox inset="0,0,0,0">
                <w:txbxContent>
                  <w:p w14:paraId="7F51FBCB"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24544" behindDoc="1" locked="0" layoutInCell="1" allowOverlap="1" wp14:anchorId="371D28C6" wp14:editId="37A63BD4">
              <wp:simplePos x="0" y="0"/>
              <wp:positionH relativeFrom="page">
                <wp:posOffset>4117340</wp:posOffset>
              </wp:positionH>
              <wp:positionV relativeFrom="page">
                <wp:posOffset>447074</wp:posOffset>
              </wp:positionV>
              <wp:extent cx="2459355" cy="38798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9355" cy="387985"/>
                      </a:xfrm>
                      <a:prstGeom prst="rect">
                        <a:avLst/>
                      </a:prstGeom>
                    </wps:spPr>
                    <wps:txbx>
                      <w:txbxContent>
                        <w:p w14:paraId="2BE3B1A0" w14:textId="77777777" w:rsidR="0034216F" w:rsidRDefault="006B7EE7">
                          <w:pPr>
                            <w:spacing w:before="15"/>
                            <w:ind w:left="20" w:right="18" w:firstLine="986"/>
                            <w:rPr>
                              <w:b/>
                            </w:rPr>
                          </w:pPr>
                          <w:r>
                            <w:rPr>
                              <w:b/>
                            </w:rPr>
                            <w:t>Risk Assessment ACTIVITY:</w:t>
                          </w:r>
                          <w:r>
                            <w:rPr>
                              <w:b/>
                              <w:spacing w:val="-13"/>
                            </w:rPr>
                            <w:t xml:space="preserve"> </w:t>
                          </w:r>
                          <w:r>
                            <w:rPr>
                              <w:b/>
                            </w:rPr>
                            <w:t>Exposure</w:t>
                          </w:r>
                          <w:r>
                            <w:rPr>
                              <w:b/>
                              <w:spacing w:val="-12"/>
                            </w:rPr>
                            <w:t xml:space="preserve"> </w:t>
                          </w:r>
                          <w:r>
                            <w:rPr>
                              <w:b/>
                            </w:rPr>
                            <w:t>to</w:t>
                          </w:r>
                          <w:r>
                            <w:rPr>
                              <w:b/>
                              <w:spacing w:val="-14"/>
                            </w:rPr>
                            <w:t xml:space="preserve"> </w:t>
                          </w:r>
                          <w:r>
                            <w:rPr>
                              <w:b/>
                            </w:rPr>
                            <w:t>Vibration</w:t>
                          </w:r>
                        </w:p>
                      </w:txbxContent>
                    </wps:txbx>
                    <wps:bodyPr wrap="square" lIns="0" tIns="0" rIns="0" bIns="0" rtlCol="0">
                      <a:noAutofit/>
                    </wps:bodyPr>
                  </wps:wsp>
                </a:graphicData>
              </a:graphic>
            </wp:anchor>
          </w:drawing>
        </mc:Choice>
        <mc:Fallback>
          <w:pict>
            <v:shape w14:anchorId="371D28C6" id="Textbox 68" o:spid="_x0000_s1131" type="#_x0000_t202" style="position:absolute;margin-left:324.2pt;margin-top:35.2pt;width:193.65pt;height:30.55pt;z-index:-2359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" filled="f" stroked="f">
              <v:textbox inset="0,0,0,0">
                <w:txbxContent>
                  <w:p w14:paraId="2BE3B1A0" w14:textId="77777777" w:rsidR="0034216F" w:rsidRDefault="006B7EE7">
                    <w:pPr>
                      <w:spacing w:before="15"/>
                      <w:ind w:left="20" w:right="18" w:firstLine="986"/>
                      <w:rPr>
                        <w:b/>
                      </w:rPr>
                    </w:pPr>
                    <w:r>
                      <w:rPr>
                        <w:b/>
                      </w:rPr>
                      <w:t>Risk Assessment ACTIVITY:</w:t>
                    </w:r>
                    <w:r>
                      <w:rPr>
                        <w:b/>
                        <w:spacing w:val="-13"/>
                      </w:rPr>
                      <w:t xml:space="preserve"> </w:t>
                    </w:r>
                    <w:r>
                      <w:rPr>
                        <w:b/>
                      </w:rPr>
                      <w:t>Exposure</w:t>
                    </w:r>
                    <w:r>
                      <w:rPr>
                        <w:b/>
                        <w:spacing w:val="-12"/>
                      </w:rPr>
                      <w:t xml:space="preserve"> </w:t>
                    </w:r>
                    <w:r>
                      <w:rPr>
                        <w:b/>
                      </w:rPr>
                      <w:t>to</w:t>
                    </w:r>
                    <w:r>
                      <w:rPr>
                        <w:b/>
                        <w:spacing w:val="-14"/>
                      </w:rPr>
                      <w:t xml:space="preserve"> </w:t>
                    </w:r>
                    <w:r>
                      <w:rPr>
                        <w:b/>
                      </w:rPr>
                      <w:t>Vibration</w:t>
                    </w:r>
                  </w:p>
                </w:txbxContent>
              </v:textbox>
              <w10:wrap anchorx="page" anchory="page"/>
            </v:shape>
          </w:pict>
        </mc:Fallback>
      </mc:AlternateContent>
    </w:r>
    <w:r w:rsidR="006B7EE7">
      <w:rPr>
        <w:noProof/>
      </w:rPr>
      <mc:AlternateContent>
        <mc:Choice Requires="wps">
          <w:drawing>
            <wp:anchor distT="0" distB="0" distL="0" distR="0" simplePos="0" relativeHeight="479725056" behindDoc="1" locked="0" layoutInCell="1" allowOverlap="1" wp14:anchorId="6A68B709" wp14:editId="5B47C558">
              <wp:simplePos x="0" y="0"/>
              <wp:positionH relativeFrom="page">
                <wp:posOffset>8732011</wp:posOffset>
              </wp:positionH>
              <wp:positionV relativeFrom="page">
                <wp:posOffset>812834</wp:posOffset>
              </wp:positionV>
              <wp:extent cx="1401445" cy="38798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780617B9"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0C21035F" w14:textId="6B6AB747"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6A68B709" id="Textbox 69" o:spid="_x0000_s1132" type="#_x0000_t202" style="position:absolute;margin-left:687.55pt;margin-top:64pt;width:110.35pt;height:30.55pt;z-index:-2359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" filled="f" stroked="f">
              <v:textbox inset="0,0,0,0">
                <w:txbxContent>
                  <w:p w14:paraId="780617B9"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0C21035F" w14:textId="6B6AB747" w:rsidR="0034216F" w:rsidRDefault="0034216F">
                    <w:pPr>
                      <w:spacing w:before="15"/>
                      <w:ind w:left="305" w:hanging="286"/>
                      <w:rPr>
                        <w:b/>
                      </w:rPr>
                    </w:pP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51F35" w14:textId="63D16C4F"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37760" behindDoc="1" locked="0" layoutInCell="1" allowOverlap="1" wp14:anchorId="74350C4E" wp14:editId="322604F9">
              <wp:simplePos x="0" y="0"/>
              <wp:positionH relativeFrom="page">
                <wp:posOffset>508000</wp:posOffset>
              </wp:positionH>
              <wp:positionV relativeFrom="page">
                <wp:posOffset>322580</wp:posOffset>
              </wp:positionV>
              <wp:extent cx="2810510" cy="205104"/>
              <wp:effectExtent l="0" t="0" r="0" b="0"/>
              <wp:wrapNone/>
              <wp:docPr id="1129210508"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305C6668"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74350C4E" id="_x0000_t202" coordsize="21600,21600" o:spt="202" path="m,l,21600r21600,l21600,xe">
              <v:stroke joinstyle="miter"/>
              <v:path gradientshapeok="t" o:connecttype="rect"/>
            </v:shapetype>
            <v:shape id="_x0000_s1135" type="#_x0000_t202" style="position:absolute;margin-left:40pt;margin-top:25.4pt;width:221.3pt;height:16.15pt;z-index:-25167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" filled="f" stroked="f">
              <v:textbox inset="0,0,0,0">
                <w:txbxContent>
                  <w:p w14:paraId="305C6668"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27616" behindDoc="1" locked="0" layoutInCell="1" allowOverlap="1" wp14:anchorId="73802DBF" wp14:editId="5DEEE1E1">
              <wp:simplePos x="0" y="0"/>
              <wp:positionH relativeFrom="page">
                <wp:posOffset>4283455</wp:posOffset>
              </wp:positionH>
              <wp:positionV relativeFrom="page">
                <wp:posOffset>447074</wp:posOffset>
              </wp:positionV>
              <wp:extent cx="2126615" cy="38798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6615" cy="387985"/>
                      </a:xfrm>
                      <a:prstGeom prst="rect">
                        <a:avLst/>
                      </a:prstGeom>
                    </wps:spPr>
                    <wps:txbx>
                      <w:txbxContent>
                        <w:p w14:paraId="797DD1EF" w14:textId="77777777" w:rsidR="0034216F" w:rsidRDefault="006B7EE7">
                          <w:pPr>
                            <w:spacing w:before="15"/>
                            <w:ind w:left="20" w:right="18" w:firstLine="724"/>
                            <w:rPr>
                              <w:b/>
                            </w:rPr>
                          </w:pPr>
                          <w:r>
                            <w:rPr>
                              <w:b/>
                            </w:rPr>
                            <w:t>Risk Assessment ACTIVITY:</w:t>
                          </w:r>
                          <w:r>
                            <w:rPr>
                              <w:b/>
                              <w:spacing w:val="-13"/>
                            </w:rPr>
                            <w:t xml:space="preserve"> </w:t>
                          </w:r>
                          <w:r>
                            <w:rPr>
                              <w:b/>
                            </w:rPr>
                            <w:t>Exposure</w:t>
                          </w:r>
                          <w:r>
                            <w:rPr>
                              <w:b/>
                              <w:spacing w:val="-11"/>
                            </w:rPr>
                            <w:t xml:space="preserve"> </w:t>
                          </w:r>
                          <w:r>
                            <w:rPr>
                              <w:b/>
                            </w:rPr>
                            <w:t>to</w:t>
                          </w:r>
                          <w:r>
                            <w:rPr>
                              <w:b/>
                              <w:spacing w:val="-14"/>
                            </w:rPr>
                            <w:t xml:space="preserve"> </w:t>
                          </w:r>
                          <w:r>
                            <w:rPr>
                              <w:b/>
                            </w:rPr>
                            <w:t>Dust</w:t>
                          </w:r>
                        </w:p>
                      </w:txbxContent>
                    </wps:txbx>
                    <wps:bodyPr wrap="square" lIns="0" tIns="0" rIns="0" bIns="0" rtlCol="0">
                      <a:noAutofit/>
                    </wps:bodyPr>
                  </wps:wsp>
                </a:graphicData>
              </a:graphic>
            </wp:anchor>
          </w:drawing>
        </mc:Choice>
        <mc:Fallback>
          <w:pict>
            <v:shape w14:anchorId="73802DBF" id="Textbox 74" o:spid="_x0000_s1136" type="#_x0000_t202" style="position:absolute;margin-left:337.3pt;margin-top:35.2pt;width:167.45pt;height:30.55pt;z-index:-2358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" filled="f" stroked="f">
              <v:textbox inset="0,0,0,0">
                <w:txbxContent>
                  <w:p w14:paraId="797DD1EF" w14:textId="77777777" w:rsidR="0034216F" w:rsidRDefault="006B7EE7">
                    <w:pPr>
                      <w:spacing w:before="15"/>
                      <w:ind w:left="20" w:right="18" w:firstLine="724"/>
                      <w:rPr>
                        <w:b/>
                      </w:rPr>
                    </w:pPr>
                    <w:r>
                      <w:rPr>
                        <w:b/>
                      </w:rPr>
                      <w:t>Risk Assessment ACTIVITY:</w:t>
                    </w:r>
                    <w:r>
                      <w:rPr>
                        <w:b/>
                        <w:spacing w:val="-13"/>
                      </w:rPr>
                      <w:t xml:space="preserve"> </w:t>
                    </w:r>
                    <w:r>
                      <w:rPr>
                        <w:b/>
                      </w:rPr>
                      <w:t>Exposure</w:t>
                    </w:r>
                    <w:r>
                      <w:rPr>
                        <w:b/>
                        <w:spacing w:val="-11"/>
                      </w:rPr>
                      <w:t xml:space="preserve"> </w:t>
                    </w:r>
                    <w:r>
                      <w:rPr>
                        <w:b/>
                      </w:rPr>
                      <w:t>to</w:t>
                    </w:r>
                    <w:r>
                      <w:rPr>
                        <w:b/>
                        <w:spacing w:val="-14"/>
                      </w:rPr>
                      <w:t xml:space="preserve"> </w:t>
                    </w:r>
                    <w:r>
                      <w:rPr>
                        <w:b/>
                      </w:rPr>
                      <w:t>Dust</w:t>
                    </w:r>
                  </w:p>
                </w:txbxContent>
              </v:textbox>
              <w10:wrap anchorx="page" anchory="page"/>
            </v:shape>
          </w:pict>
        </mc:Fallback>
      </mc:AlternateContent>
    </w:r>
    <w:r w:rsidR="006B7EE7">
      <w:rPr>
        <w:noProof/>
      </w:rPr>
      <mc:AlternateContent>
        <mc:Choice Requires="wps">
          <w:drawing>
            <wp:anchor distT="0" distB="0" distL="0" distR="0" simplePos="0" relativeHeight="479728128" behindDoc="1" locked="0" layoutInCell="1" allowOverlap="1" wp14:anchorId="07ECCAE2" wp14:editId="6A1806C4">
              <wp:simplePos x="0" y="0"/>
              <wp:positionH relativeFrom="page">
                <wp:posOffset>8732011</wp:posOffset>
              </wp:positionH>
              <wp:positionV relativeFrom="page">
                <wp:posOffset>812834</wp:posOffset>
              </wp:positionV>
              <wp:extent cx="1401445" cy="387985"/>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468104FB"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70112DDB" w14:textId="36C88AC9"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07ECCAE2" id="Textbox 75" o:spid="_x0000_s1137" type="#_x0000_t202" style="position:absolute;margin-left:687.55pt;margin-top:64pt;width:110.35pt;height:30.55pt;z-index:-2358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P+L&#10;5UmaAQAAIwMAAA4AAAAAAAAAAAAAAAAALgIAAGRycy9lMm9Eb2MueG1sUEsBAi0AFAAGAAgAAAAh&#10;APbkNvjkAAAAEgEAAA8AAAAAAAAAAAAAAAAA9AMAAGRycy9kb3ducmV2LnhtbFBLBQYAAAAABAAE&#10;APMAAAAFBQAAAAA=&#10;" filled="f" stroked="f">
              <v:textbox inset="0,0,0,0">
                <w:txbxContent>
                  <w:p w14:paraId="468104FB"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70112DDB" w14:textId="36C88AC9" w:rsidR="0034216F" w:rsidRDefault="0034216F">
                    <w:pPr>
                      <w:spacing w:before="15"/>
                      <w:ind w:left="305" w:hanging="286"/>
                      <w:rPr>
                        <w:b/>
                      </w:rPr>
                    </w:pP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3D580" w14:textId="580CFC7A"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38784" behindDoc="1" locked="0" layoutInCell="1" allowOverlap="1" wp14:anchorId="053EAE17" wp14:editId="50A94CB2">
              <wp:simplePos x="0" y="0"/>
              <wp:positionH relativeFrom="page">
                <wp:posOffset>508000</wp:posOffset>
              </wp:positionH>
              <wp:positionV relativeFrom="page">
                <wp:posOffset>322580</wp:posOffset>
              </wp:positionV>
              <wp:extent cx="2810510" cy="205104"/>
              <wp:effectExtent l="0" t="0" r="0" b="0"/>
              <wp:wrapNone/>
              <wp:docPr id="1248271387"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1EFC81D1"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053EAE17" id="_x0000_t202" coordsize="21600,21600" o:spt="202" path="m,l,21600r21600,l21600,xe">
              <v:stroke joinstyle="miter"/>
              <v:path gradientshapeok="t" o:connecttype="rect"/>
            </v:shapetype>
            <v:shape id="_x0000_s1140" type="#_x0000_t202" style="position:absolute;margin-left:40pt;margin-top:25.4pt;width:221.3pt;height:16.15pt;z-index:-25167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" filled="f" stroked="f">
              <v:textbox inset="0,0,0,0">
                <w:txbxContent>
                  <w:p w14:paraId="1EFC81D1"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30688" behindDoc="1" locked="0" layoutInCell="1" allowOverlap="1" wp14:anchorId="1750C010" wp14:editId="4B15D0EA">
              <wp:simplePos x="0" y="0"/>
              <wp:positionH relativeFrom="page">
                <wp:posOffset>4103623</wp:posOffset>
              </wp:positionH>
              <wp:positionV relativeFrom="page">
                <wp:posOffset>447074</wp:posOffset>
              </wp:positionV>
              <wp:extent cx="2486660" cy="38798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6660" cy="387985"/>
                      </a:xfrm>
                      <a:prstGeom prst="rect">
                        <a:avLst/>
                      </a:prstGeom>
                    </wps:spPr>
                    <wps:txbx>
                      <w:txbxContent>
                        <w:p w14:paraId="78205191" w14:textId="77777777" w:rsidR="0034216F" w:rsidRDefault="006B7EE7">
                          <w:pPr>
                            <w:spacing w:before="15"/>
                            <w:ind w:left="20" w:right="18" w:firstLine="1008"/>
                            <w:rPr>
                              <w:b/>
                            </w:rPr>
                          </w:pPr>
                          <w:r>
                            <w:rPr>
                              <w:b/>
                            </w:rPr>
                            <w:t>Risk Assessment ACTIVITY:</w:t>
                          </w:r>
                          <w:r>
                            <w:rPr>
                              <w:b/>
                              <w:spacing w:val="-17"/>
                            </w:rPr>
                            <w:t xml:space="preserve"> </w:t>
                          </w:r>
                          <w:r>
                            <w:rPr>
                              <w:b/>
                            </w:rPr>
                            <w:t>Hazardous</w:t>
                          </w:r>
                          <w:r>
                            <w:rPr>
                              <w:b/>
                              <w:spacing w:val="-17"/>
                            </w:rPr>
                            <w:t xml:space="preserve"> </w:t>
                          </w:r>
                          <w:r>
                            <w:rPr>
                              <w:b/>
                            </w:rPr>
                            <w:t>Substances</w:t>
                          </w:r>
                        </w:p>
                      </w:txbxContent>
                    </wps:txbx>
                    <wps:bodyPr wrap="square" lIns="0" tIns="0" rIns="0" bIns="0" rtlCol="0">
                      <a:noAutofit/>
                    </wps:bodyPr>
                  </wps:wsp>
                </a:graphicData>
              </a:graphic>
            </wp:anchor>
          </w:drawing>
        </mc:Choice>
        <mc:Fallback>
          <w:pict>
            <v:shape w14:anchorId="1750C010" id="Textbox 80" o:spid="_x0000_s1141" type="#_x0000_t202" style="position:absolute;margin-left:323.1pt;margin-top:35.2pt;width:195.8pt;height:30.55pt;z-index:-2358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" filled="f" stroked="f">
              <v:textbox inset="0,0,0,0">
                <w:txbxContent>
                  <w:p w14:paraId="78205191" w14:textId="77777777" w:rsidR="0034216F" w:rsidRDefault="006B7EE7">
                    <w:pPr>
                      <w:spacing w:before="15"/>
                      <w:ind w:left="20" w:right="18" w:firstLine="1008"/>
                      <w:rPr>
                        <w:b/>
                      </w:rPr>
                    </w:pPr>
                    <w:r>
                      <w:rPr>
                        <w:b/>
                      </w:rPr>
                      <w:t>Risk Assessment ACTIVITY:</w:t>
                    </w:r>
                    <w:r>
                      <w:rPr>
                        <w:b/>
                        <w:spacing w:val="-17"/>
                      </w:rPr>
                      <w:t xml:space="preserve"> </w:t>
                    </w:r>
                    <w:r>
                      <w:rPr>
                        <w:b/>
                      </w:rPr>
                      <w:t>Hazardous</w:t>
                    </w:r>
                    <w:r>
                      <w:rPr>
                        <w:b/>
                        <w:spacing w:val="-17"/>
                      </w:rPr>
                      <w:t xml:space="preserve"> </w:t>
                    </w:r>
                    <w:r>
                      <w:rPr>
                        <w:b/>
                      </w:rPr>
                      <w:t>Substances</w:t>
                    </w:r>
                  </w:p>
                </w:txbxContent>
              </v:textbox>
              <w10:wrap anchorx="page" anchory="page"/>
            </v:shape>
          </w:pict>
        </mc:Fallback>
      </mc:AlternateContent>
    </w:r>
    <w:r w:rsidR="006B7EE7">
      <w:rPr>
        <w:noProof/>
      </w:rPr>
      <mc:AlternateContent>
        <mc:Choice Requires="wps">
          <w:drawing>
            <wp:anchor distT="0" distB="0" distL="0" distR="0" simplePos="0" relativeHeight="479731200" behindDoc="1" locked="0" layoutInCell="1" allowOverlap="1" wp14:anchorId="589C0720" wp14:editId="0FDA478A">
              <wp:simplePos x="0" y="0"/>
              <wp:positionH relativeFrom="page">
                <wp:posOffset>8732011</wp:posOffset>
              </wp:positionH>
              <wp:positionV relativeFrom="page">
                <wp:posOffset>812834</wp:posOffset>
              </wp:positionV>
              <wp:extent cx="1401445" cy="38798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7B94188F"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3A472EFB" w14:textId="43F726B0"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589C0720" id="Textbox 81" o:spid="_x0000_s1142" type="#_x0000_t202" style="position:absolute;margin-left:687.55pt;margin-top:64pt;width:110.35pt;height:30.55pt;z-index:-2358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LSC&#10;xvaaAQAAIwMAAA4AAAAAAAAAAAAAAAAALgIAAGRycy9lMm9Eb2MueG1sUEsBAi0AFAAGAAgAAAAh&#10;APbkNvjkAAAAEgEAAA8AAAAAAAAAAAAAAAAA9AMAAGRycy9kb3ducmV2LnhtbFBLBQYAAAAABAAE&#10;APMAAAAFBQAAAAA=&#10;" filled="f" stroked="f">
              <v:textbox inset="0,0,0,0">
                <w:txbxContent>
                  <w:p w14:paraId="7B94188F"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3A472EFB" w14:textId="43F726B0" w:rsidR="0034216F" w:rsidRDefault="0034216F">
                    <w:pPr>
                      <w:spacing w:before="15"/>
                      <w:ind w:left="305" w:hanging="286"/>
                      <w:rPr>
                        <w:b/>
                      </w:rPr>
                    </w:pP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DA85A" w14:textId="1DE8ED1F"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39808" behindDoc="1" locked="0" layoutInCell="1" allowOverlap="1" wp14:anchorId="0BDD81A0" wp14:editId="4BC295EA">
              <wp:simplePos x="0" y="0"/>
              <wp:positionH relativeFrom="page">
                <wp:posOffset>508000</wp:posOffset>
              </wp:positionH>
              <wp:positionV relativeFrom="page">
                <wp:posOffset>322580</wp:posOffset>
              </wp:positionV>
              <wp:extent cx="2810510" cy="205104"/>
              <wp:effectExtent l="0" t="0" r="0" b="0"/>
              <wp:wrapNone/>
              <wp:docPr id="1536504420"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4740D99B"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0BDD81A0" id="_x0000_t202" coordsize="21600,21600" o:spt="202" path="m,l,21600r21600,l21600,xe">
              <v:stroke joinstyle="miter"/>
              <v:path gradientshapeok="t" o:connecttype="rect"/>
            </v:shapetype>
            <v:shape id="_x0000_s1145" type="#_x0000_t202" style="position:absolute;margin-left:40pt;margin-top:25.4pt;width:221.3pt;height:16.15pt;z-index:-25167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" filled="f" stroked="f">
              <v:textbox inset="0,0,0,0">
                <w:txbxContent>
                  <w:p w14:paraId="4740D99B"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33760" behindDoc="1" locked="0" layoutInCell="1" allowOverlap="1" wp14:anchorId="016C6C75" wp14:editId="495E71CE">
              <wp:simplePos x="0" y="0"/>
              <wp:positionH relativeFrom="page">
                <wp:posOffset>4306315</wp:posOffset>
              </wp:positionH>
              <wp:positionV relativeFrom="page">
                <wp:posOffset>447074</wp:posOffset>
              </wp:positionV>
              <wp:extent cx="2080260" cy="38798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0260" cy="387985"/>
                      </a:xfrm>
                      <a:prstGeom prst="rect">
                        <a:avLst/>
                      </a:prstGeom>
                    </wps:spPr>
                    <wps:txbx>
                      <w:txbxContent>
                        <w:p w14:paraId="682E4E6F" w14:textId="77777777" w:rsidR="0034216F" w:rsidRDefault="006B7EE7">
                          <w:pPr>
                            <w:spacing w:before="15"/>
                            <w:ind w:left="20" w:firstLine="688"/>
                            <w:rPr>
                              <w:b/>
                            </w:rPr>
                          </w:pPr>
                          <w:r>
                            <w:rPr>
                              <w:b/>
                            </w:rPr>
                            <w:t>Risk Assessment ACTIVITY:</w:t>
                          </w:r>
                          <w:r>
                            <w:rPr>
                              <w:b/>
                              <w:spacing w:val="-17"/>
                            </w:rPr>
                            <w:t xml:space="preserve"> </w:t>
                          </w:r>
                          <w:r>
                            <w:rPr>
                              <w:b/>
                            </w:rPr>
                            <w:t>Manual</w:t>
                          </w:r>
                          <w:r>
                            <w:rPr>
                              <w:b/>
                              <w:spacing w:val="-17"/>
                            </w:rPr>
                            <w:t xml:space="preserve"> </w:t>
                          </w:r>
                          <w:r>
                            <w:rPr>
                              <w:b/>
                            </w:rPr>
                            <w:t>Handling</w:t>
                          </w:r>
                        </w:p>
                      </w:txbxContent>
                    </wps:txbx>
                    <wps:bodyPr wrap="square" lIns="0" tIns="0" rIns="0" bIns="0" rtlCol="0">
                      <a:noAutofit/>
                    </wps:bodyPr>
                  </wps:wsp>
                </a:graphicData>
              </a:graphic>
            </wp:anchor>
          </w:drawing>
        </mc:Choice>
        <mc:Fallback>
          <w:pict>
            <v:shape w14:anchorId="016C6C75" id="Textbox 86" o:spid="_x0000_s1146" type="#_x0000_t202" style="position:absolute;margin-left:339.1pt;margin-top:35.2pt;width:163.8pt;height:30.55pt;z-index:-2358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" filled="f" stroked="f">
              <v:textbox inset="0,0,0,0">
                <w:txbxContent>
                  <w:p w14:paraId="682E4E6F" w14:textId="77777777" w:rsidR="0034216F" w:rsidRDefault="006B7EE7">
                    <w:pPr>
                      <w:spacing w:before="15"/>
                      <w:ind w:left="20" w:firstLine="688"/>
                      <w:rPr>
                        <w:b/>
                      </w:rPr>
                    </w:pPr>
                    <w:r>
                      <w:rPr>
                        <w:b/>
                      </w:rPr>
                      <w:t>Risk Assessment ACTIVITY:</w:t>
                    </w:r>
                    <w:r>
                      <w:rPr>
                        <w:b/>
                        <w:spacing w:val="-17"/>
                      </w:rPr>
                      <w:t xml:space="preserve"> </w:t>
                    </w:r>
                    <w:r>
                      <w:rPr>
                        <w:b/>
                      </w:rPr>
                      <w:t>Manual</w:t>
                    </w:r>
                    <w:r>
                      <w:rPr>
                        <w:b/>
                        <w:spacing w:val="-17"/>
                      </w:rPr>
                      <w:t xml:space="preserve"> </w:t>
                    </w:r>
                    <w:r>
                      <w:rPr>
                        <w:b/>
                      </w:rPr>
                      <w:t>Handling</w:t>
                    </w:r>
                  </w:p>
                </w:txbxContent>
              </v:textbox>
              <w10:wrap anchorx="page" anchory="page"/>
            </v:shape>
          </w:pict>
        </mc:Fallback>
      </mc:AlternateContent>
    </w:r>
    <w:r w:rsidR="006B7EE7">
      <w:rPr>
        <w:noProof/>
      </w:rPr>
      <mc:AlternateContent>
        <mc:Choice Requires="wps">
          <w:drawing>
            <wp:anchor distT="0" distB="0" distL="0" distR="0" simplePos="0" relativeHeight="479734272" behindDoc="1" locked="0" layoutInCell="1" allowOverlap="1" wp14:anchorId="30C6BE9B" wp14:editId="54E23AA1">
              <wp:simplePos x="0" y="0"/>
              <wp:positionH relativeFrom="page">
                <wp:posOffset>8732011</wp:posOffset>
              </wp:positionH>
              <wp:positionV relativeFrom="page">
                <wp:posOffset>812834</wp:posOffset>
              </wp:positionV>
              <wp:extent cx="1401445" cy="38798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646F0BB0"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0410FC33" w14:textId="05F007FC"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30C6BE9B" id="Textbox 87" o:spid="_x0000_s1147" type="#_x0000_t202" style="position:absolute;margin-left:687.55pt;margin-top:64pt;width:110.35pt;height:30.55pt;z-index:-2358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BTz&#10;LKGaAQAAIwMAAA4AAAAAAAAAAAAAAAAALgIAAGRycy9lMm9Eb2MueG1sUEsBAi0AFAAGAAgAAAAh&#10;APbkNvjkAAAAEgEAAA8AAAAAAAAAAAAAAAAA9AMAAGRycy9kb3ducmV2LnhtbFBLBQYAAAAABAAE&#10;APMAAAAFBQAAAAA=&#10;" filled="f" stroked="f">
              <v:textbox inset="0,0,0,0">
                <w:txbxContent>
                  <w:p w14:paraId="646F0BB0"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0410FC33" w14:textId="05F007FC" w:rsidR="0034216F" w:rsidRDefault="0034216F">
                    <w:pPr>
                      <w:spacing w:before="15"/>
                      <w:ind w:left="305" w:hanging="286"/>
                      <w:rPr>
                        <w:b/>
                      </w:rPr>
                    </w:pP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FC39D" w14:textId="72FC48D9"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40832" behindDoc="1" locked="0" layoutInCell="1" allowOverlap="1" wp14:anchorId="5383A744" wp14:editId="7CB4ADE5">
              <wp:simplePos x="0" y="0"/>
              <wp:positionH relativeFrom="page">
                <wp:posOffset>508000</wp:posOffset>
              </wp:positionH>
              <wp:positionV relativeFrom="page">
                <wp:posOffset>322580</wp:posOffset>
              </wp:positionV>
              <wp:extent cx="2810510" cy="205104"/>
              <wp:effectExtent l="0" t="0" r="0" b="0"/>
              <wp:wrapNone/>
              <wp:docPr id="1522649567"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4ADBF2BE"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5383A744" id="_x0000_t202" coordsize="21600,21600" o:spt="202" path="m,l,21600r21600,l21600,xe">
              <v:stroke joinstyle="miter"/>
              <v:path gradientshapeok="t" o:connecttype="rect"/>
            </v:shapetype>
            <v:shape id="_x0000_s1150" type="#_x0000_t202" style="position:absolute;margin-left:40pt;margin-top:25.4pt;width:221.3pt;height:16.15pt;z-index:-25167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" filled="f" stroked="f">
              <v:textbox inset="0,0,0,0">
                <w:txbxContent>
                  <w:p w14:paraId="4ADBF2BE"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36832" behindDoc="1" locked="0" layoutInCell="1" allowOverlap="1" wp14:anchorId="2655D930" wp14:editId="44CB6B30">
              <wp:simplePos x="0" y="0"/>
              <wp:positionH relativeFrom="page">
                <wp:posOffset>4243832</wp:posOffset>
              </wp:positionH>
              <wp:positionV relativeFrom="page">
                <wp:posOffset>447074</wp:posOffset>
              </wp:positionV>
              <wp:extent cx="2202815" cy="387985"/>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2815" cy="387985"/>
                      </a:xfrm>
                      <a:prstGeom prst="rect">
                        <a:avLst/>
                      </a:prstGeom>
                    </wps:spPr>
                    <wps:txbx>
                      <w:txbxContent>
                        <w:p w14:paraId="5BD90E83" w14:textId="77777777" w:rsidR="0034216F" w:rsidRDefault="006B7EE7">
                          <w:pPr>
                            <w:spacing w:before="15"/>
                            <w:ind w:left="20" w:right="18" w:firstLine="787"/>
                            <w:rPr>
                              <w:b/>
                            </w:rPr>
                          </w:pPr>
                          <w:r>
                            <w:rPr>
                              <w:b/>
                            </w:rPr>
                            <w:t>Risk Assessment ACTIVITY:</w:t>
                          </w:r>
                          <w:r>
                            <w:rPr>
                              <w:b/>
                              <w:spacing w:val="-11"/>
                            </w:rPr>
                            <w:t xml:space="preserve"> </w:t>
                          </w:r>
                          <w:r>
                            <w:rPr>
                              <w:b/>
                            </w:rPr>
                            <w:t>Use</w:t>
                          </w:r>
                          <w:r>
                            <w:rPr>
                              <w:b/>
                              <w:spacing w:val="-11"/>
                            </w:rPr>
                            <w:t xml:space="preserve"> </w:t>
                          </w:r>
                          <w:r>
                            <w:rPr>
                              <w:b/>
                            </w:rPr>
                            <w:t>of</w:t>
                          </w:r>
                          <w:r>
                            <w:rPr>
                              <w:b/>
                              <w:spacing w:val="-11"/>
                            </w:rPr>
                            <w:t xml:space="preserve"> </w:t>
                          </w:r>
                          <w:r>
                            <w:rPr>
                              <w:b/>
                            </w:rPr>
                            <w:t>Hand</w:t>
                          </w:r>
                          <w:r>
                            <w:rPr>
                              <w:b/>
                              <w:spacing w:val="-11"/>
                            </w:rPr>
                            <w:t xml:space="preserve"> </w:t>
                          </w:r>
                          <w:r>
                            <w:rPr>
                              <w:b/>
                            </w:rPr>
                            <w:t>Tools</w:t>
                          </w:r>
                        </w:p>
                      </w:txbxContent>
                    </wps:txbx>
                    <wps:bodyPr wrap="square" lIns="0" tIns="0" rIns="0" bIns="0" rtlCol="0">
                      <a:noAutofit/>
                    </wps:bodyPr>
                  </wps:wsp>
                </a:graphicData>
              </a:graphic>
            </wp:anchor>
          </w:drawing>
        </mc:Choice>
        <mc:Fallback>
          <w:pict>
            <v:shape w14:anchorId="2655D930" id="Textbox 92" o:spid="_x0000_s1151" type="#_x0000_t202" style="position:absolute;margin-left:334.15pt;margin-top:35.2pt;width:173.45pt;height:30.55pt;z-index:-2357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" filled="f" stroked="f">
              <v:textbox inset="0,0,0,0">
                <w:txbxContent>
                  <w:p w14:paraId="5BD90E83" w14:textId="77777777" w:rsidR="0034216F" w:rsidRDefault="006B7EE7">
                    <w:pPr>
                      <w:spacing w:before="15"/>
                      <w:ind w:left="20" w:right="18" w:firstLine="787"/>
                      <w:rPr>
                        <w:b/>
                      </w:rPr>
                    </w:pPr>
                    <w:r>
                      <w:rPr>
                        <w:b/>
                      </w:rPr>
                      <w:t>Risk Assessment ACTIVITY:</w:t>
                    </w:r>
                    <w:r>
                      <w:rPr>
                        <w:b/>
                        <w:spacing w:val="-11"/>
                      </w:rPr>
                      <w:t xml:space="preserve"> </w:t>
                    </w:r>
                    <w:r>
                      <w:rPr>
                        <w:b/>
                      </w:rPr>
                      <w:t>Use</w:t>
                    </w:r>
                    <w:r>
                      <w:rPr>
                        <w:b/>
                        <w:spacing w:val="-11"/>
                      </w:rPr>
                      <w:t xml:space="preserve"> </w:t>
                    </w:r>
                    <w:r>
                      <w:rPr>
                        <w:b/>
                      </w:rPr>
                      <w:t>of</w:t>
                    </w:r>
                    <w:r>
                      <w:rPr>
                        <w:b/>
                        <w:spacing w:val="-11"/>
                      </w:rPr>
                      <w:t xml:space="preserve"> </w:t>
                    </w:r>
                    <w:r>
                      <w:rPr>
                        <w:b/>
                      </w:rPr>
                      <w:t>Hand</w:t>
                    </w:r>
                    <w:r>
                      <w:rPr>
                        <w:b/>
                        <w:spacing w:val="-11"/>
                      </w:rPr>
                      <w:t xml:space="preserve"> </w:t>
                    </w:r>
                    <w:r>
                      <w:rPr>
                        <w:b/>
                      </w:rPr>
                      <w:t>Tools</w:t>
                    </w:r>
                  </w:p>
                </w:txbxContent>
              </v:textbox>
              <w10:wrap anchorx="page" anchory="page"/>
            </v:shape>
          </w:pict>
        </mc:Fallback>
      </mc:AlternateContent>
    </w:r>
    <w:r w:rsidR="006B7EE7">
      <w:rPr>
        <w:noProof/>
      </w:rPr>
      <mc:AlternateContent>
        <mc:Choice Requires="wps">
          <w:drawing>
            <wp:anchor distT="0" distB="0" distL="0" distR="0" simplePos="0" relativeHeight="479737344" behindDoc="1" locked="0" layoutInCell="1" allowOverlap="1" wp14:anchorId="4B44E4FC" wp14:editId="5770ED7B">
              <wp:simplePos x="0" y="0"/>
              <wp:positionH relativeFrom="page">
                <wp:posOffset>8732011</wp:posOffset>
              </wp:positionH>
              <wp:positionV relativeFrom="page">
                <wp:posOffset>812834</wp:posOffset>
              </wp:positionV>
              <wp:extent cx="1401445" cy="387985"/>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7391E632"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19551EF6" w14:textId="22535FE0"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4B44E4FC" id="Textbox 93" o:spid="_x0000_s1152" type="#_x0000_t202" style="position:absolute;margin-left:687.55pt;margin-top:64pt;width:110.35pt;height:30.55pt;z-index:-2357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MgN&#10;7BSaAQAAIwMAAA4AAAAAAAAAAAAAAAAALgIAAGRycy9lMm9Eb2MueG1sUEsBAi0AFAAGAAgAAAAh&#10;APbkNvjkAAAAEgEAAA8AAAAAAAAAAAAAAAAA9AMAAGRycy9kb3ducmV2LnhtbFBLBQYAAAAABAAE&#10;APMAAAAFBQAAAAA=&#10;" filled="f" stroked="f">
              <v:textbox inset="0,0,0,0">
                <w:txbxContent>
                  <w:p w14:paraId="7391E632"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19551EF6" w14:textId="22535FE0" w:rsidR="0034216F" w:rsidRDefault="0034216F">
                    <w:pPr>
                      <w:spacing w:before="15"/>
                      <w:ind w:left="305" w:hanging="286"/>
                      <w:rPr>
                        <w:b/>
                      </w:rPr>
                    </w:pP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E5F33" w14:textId="1D39499E"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41856" behindDoc="1" locked="0" layoutInCell="1" allowOverlap="1" wp14:anchorId="39C9E50D" wp14:editId="1164F579">
              <wp:simplePos x="0" y="0"/>
              <wp:positionH relativeFrom="page">
                <wp:posOffset>508000</wp:posOffset>
              </wp:positionH>
              <wp:positionV relativeFrom="page">
                <wp:posOffset>322580</wp:posOffset>
              </wp:positionV>
              <wp:extent cx="2810510" cy="205104"/>
              <wp:effectExtent l="0" t="0" r="0" b="0"/>
              <wp:wrapNone/>
              <wp:docPr id="757153200"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561921FA"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39C9E50D" id="_x0000_t202" coordsize="21600,21600" o:spt="202" path="m,l,21600r21600,l21600,xe">
              <v:stroke joinstyle="miter"/>
              <v:path gradientshapeok="t" o:connecttype="rect"/>
            </v:shapetype>
            <v:shape id="_x0000_s1155" type="#_x0000_t202" style="position:absolute;margin-left:40pt;margin-top:25.4pt;width:221.3pt;height:16.15pt;z-index:-25167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" filled="f" stroked="f">
              <v:textbox inset="0,0,0,0">
                <w:txbxContent>
                  <w:p w14:paraId="561921FA"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39904" behindDoc="1" locked="0" layoutInCell="1" allowOverlap="1" wp14:anchorId="67A01AC2" wp14:editId="6ACD03D6">
              <wp:simplePos x="0" y="0"/>
              <wp:positionH relativeFrom="page">
                <wp:posOffset>3638803</wp:posOffset>
              </wp:positionH>
              <wp:positionV relativeFrom="page">
                <wp:posOffset>447074</wp:posOffset>
              </wp:positionV>
              <wp:extent cx="3414395" cy="387985"/>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4395" cy="387985"/>
                      </a:xfrm>
                      <a:prstGeom prst="rect">
                        <a:avLst/>
                      </a:prstGeom>
                    </wps:spPr>
                    <wps:txbx>
                      <w:txbxContent>
                        <w:p w14:paraId="29F8F24F" w14:textId="77777777" w:rsidR="0034216F" w:rsidRDefault="006B7EE7">
                          <w:pPr>
                            <w:spacing w:before="15"/>
                            <w:ind w:left="1"/>
                            <w:jc w:val="center"/>
                            <w:rPr>
                              <w:b/>
                            </w:rPr>
                          </w:pPr>
                          <w:r>
                            <w:rPr>
                              <w:b/>
                            </w:rPr>
                            <w:t>Risk</w:t>
                          </w:r>
                          <w:r>
                            <w:rPr>
                              <w:b/>
                              <w:spacing w:val="-1"/>
                            </w:rPr>
                            <w:t xml:space="preserve"> </w:t>
                          </w:r>
                          <w:r>
                            <w:rPr>
                              <w:b/>
                              <w:spacing w:val="-2"/>
                            </w:rPr>
                            <w:t>Assessment</w:t>
                          </w:r>
                        </w:p>
                        <w:p w14:paraId="4E74857C" w14:textId="77777777" w:rsidR="0034216F" w:rsidRDefault="006B7EE7">
                          <w:pPr>
                            <w:ind w:left="1" w:right="1"/>
                            <w:jc w:val="center"/>
                            <w:rPr>
                              <w:b/>
                            </w:rPr>
                          </w:pPr>
                          <w:r>
                            <w:rPr>
                              <w:b/>
                            </w:rPr>
                            <w:t>ACTIVITY:</w:t>
                          </w:r>
                          <w:r>
                            <w:rPr>
                              <w:b/>
                              <w:spacing w:val="-4"/>
                            </w:rPr>
                            <w:t xml:space="preserve"> </w:t>
                          </w:r>
                          <w:r>
                            <w:rPr>
                              <w:b/>
                            </w:rPr>
                            <w:t>Working</w:t>
                          </w:r>
                          <w:r>
                            <w:rPr>
                              <w:b/>
                              <w:spacing w:val="-1"/>
                            </w:rPr>
                            <w:t xml:space="preserve"> </w:t>
                          </w:r>
                          <w:r>
                            <w:rPr>
                              <w:b/>
                            </w:rPr>
                            <w:t>with</w:t>
                          </w:r>
                          <w:r>
                            <w:rPr>
                              <w:b/>
                              <w:spacing w:val="-5"/>
                            </w:rPr>
                            <w:t xml:space="preserve"> </w:t>
                          </w:r>
                          <w:r>
                            <w:rPr>
                              <w:b/>
                            </w:rPr>
                            <w:t>Powered</w:t>
                          </w:r>
                          <w:r>
                            <w:rPr>
                              <w:b/>
                              <w:spacing w:val="-4"/>
                            </w:rPr>
                            <w:t xml:space="preserve"> </w:t>
                          </w:r>
                          <w:r>
                            <w:rPr>
                              <w:b/>
                            </w:rPr>
                            <w:t>Hand</w:t>
                          </w:r>
                          <w:r>
                            <w:rPr>
                              <w:b/>
                              <w:spacing w:val="-1"/>
                            </w:rPr>
                            <w:t xml:space="preserve"> </w:t>
                          </w:r>
                          <w:r>
                            <w:rPr>
                              <w:b/>
                              <w:spacing w:val="-2"/>
                            </w:rPr>
                            <w:t>Tools</w:t>
                          </w:r>
                        </w:p>
                      </w:txbxContent>
                    </wps:txbx>
                    <wps:bodyPr wrap="square" lIns="0" tIns="0" rIns="0" bIns="0" rtlCol="0">
                      <a:noAutofit/>
                    </wps:bodyPr>
                  </wps:wsp>
                </a:graphicData>
              </a:graphic>
            </wp:anchor>
          </w:drawing>
        </mc:Choice>
        <mc:Fallback>
          <w:pict>
            <v:shape w14:anchorId="67A01AC2" id="Textbox 98" o:spid="_x0000_s1156" type="#_x0000_t202" style="position:absolute;margin-left:286.5pt;margin-top:35.2pt;width:268.85pt;height:30.55pt;z-index:-2357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" filled="f" stroked="f">
              <v:textbox inset="0,0,0,0">
                <w:txbxContent>
                  <w:p w14:paraId="29F8F24F" w14:textId="77777777" w:rsidR="0034216F" w:rsidRDefault="006B7EE7">
                    <w:pPr>
                      <w:spacing w:before="15"/>
                      <w:ind w:left="1"/>
                      <w:jc w:val="center"/>
                      <w:rPr>
                        <w:b/>
                      </w:rPr>
                    </w:pPr>
                    <w:r>
                      <w:rPr>
                        <w:b/>
                      </w:rPr>
                      <w:t>Risk</w:t>
                    </w:r>
                    <w:r>
                      <w:rPr>
                        <w:b/>
                        <w:spacing w:val="-1"/>
                      </w:rPr>
                      <w:t xml:space="preserve"> </w:t>
                    </w:r>
                    <w:r>
                      <w:rPr>
                        <w:b/>
                        <w:spacing w:val="-2"/>
                      </w:rPr>
                      <w:t>Assessment</w:t>
                    </w:r>
                  </w:p>
                  <w:p w14:paraId="4E74857C" w14:textId="77777777" w:rsidR="0034216F" w:rsidRDefault="006B7EE7">
                    <w:pPr>
                      <w:ind w:left="1" w:right="1"/>
                      <w:jc w:val="center"/>
                      <w:rPr>
                        <w:b/>
                      </w:rPr>
                    </w:pPr>
                    <w:r>
                      <w:rPr>
                        <w:b/>
                      </w:rPr>
                      <w:t>ACTIVITY:</w:t>
                    </w:r>
                    <w:r>
                      <w:rPr>
                        <w:b/>
                        <w:spacing w:val="-4"/>
                      </w:rPr>
                      <w:t xml:space="preserve"> </w:t>
                    </w:r>
                    <w:r>
                      <w:rPr>
                        <w:b/>
                      </w:rPr>
                      <w:t>Working</w:t>
                    </w:r>
                    <w:r>
                      <w:rPr>
                        <w:b/>
                        <w:spacing w:val="-1"/>
                      </w:rPr>
                      <w:t xml:space="preserve"> </w:t>
                    </w:r>
                    <w:r>
                      <w:rPr>
                        <w:b/>
                      </w:rPr>
                      <w:t>with</w:t>
                    </w:r>
                    <w:r>
                      <w:rPr>
                        <w:b/>
                        <w:spacing w:val="-5"/>
                      </w:rPr>
                      <w:t xml:space="preserve"> </w:t>
                    </w:r>
                    <w:r>
                      <w:rPr>
                        <w:b/>
                      </w:rPr>
                      <w:t>Powered</w:t>
                    </w:r>
                    <w:r>
                      <w:rPr>
                        <w:b/>
                        <w:spacing w:val="-4"/>
                      </w:rPr>
                      <w:t xml:space="preserve"> </w:t>
                    </w:r>
                    <w:r>
                      <w:rPr>
                        <w:b/>
                      </w:rPr>
                      <w:t>Hand</w:t>
                    </w:r>
                    <w:r>
                      <w:rPr>
                        <w:b/>
                        <w:spacing w:val="-1"/>
                      </w:rPr>
                      <w:t xml:space="preserve"> </w:t>
                    </w:r>
                    <w:r>
                      <w:rPr>
                        <w:b/>
                        <w:spacing w:val="-2"/>
                      </w:rPr>
                      <w:t>Tools</w:t>
                    </w:r>
                  </w:p>
                </w:txbxContent>
              </v:textbox>
              <w10:wrap anchorx="page" anchory="page"/>
            </v:shape>
          </w:pict>
        </mc:Fallback>
      </mc:AlternateContent>
    </w:r>
    <w:r w:rsidR="006B7EE7">
      <w:rPr>
        <w:noProof/>
      </w:rPr>
      <mc:AlternateContent>
        <mc:Choice Requires="wps">
          <w:drawing>
            <wp:anchor distT="0" distB="0" distL="0" distR="0" simplePos="0" relativeHeight="479740416" behindDoc="1" locked="0" layoutInCell="1" allowOverlap="1" wp14:anchorId="296D0DA6" wp14:editId="06E1EED6">
              <wp:simplePos x="0" y="0"/>
              <wp:positionH relativeFrom="page">
                <wp:posOffset>8732011</wp:posOffset>
              </wp:positionH>
              <wp:positionV relativeFrom="page">
                <wp:posOffset>812834</wp:posOffset>
              </wp:positionV>
              <wp:extent cx="1401445" cy="38798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64BC5002"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792589F2" w14:textId="249434DA"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296D0DA6" id="Textbox 99" o:spid="_x0000_s1157" type="#_x0000_t202" style="position:absolute;margin-left:687.55pt;margin-top:64pt;width:110.35pt;height:30.55pt;z-index:-2357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Gh8&#10;BkOaAQAAIwMAAA4AAAAAAAAAAAAAAAAALgIAAGRycy9lMm9Eb2MueG1sUEsBAi0AFAAGAAgAAAAh&#10;APbkNvjkAAAAEgEAAA8AAAAAAAAAAAAAAAAA9AMAAGRycy9kb3ducmV2LnhtbFBLBQYAAAAABAAE&#10;APMAAAAFBQAAAAA=&#10;" filled="f" stroked="f">
              <v:textbox inset="0,0,0,0">
                <w:txbxContent>
                  <w:p w14:paraId="64BC5002"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792589F2" w14:textId="249434DA" w:rsidR="0034216F" w:rsidRDefault="0034216F">
                    <w:pPr>
                      <w:spacing w:before="15"/>
                      <w:ind w:left="305" w:hanging="286"/>
                      <w:rPr>
                        <w:b/>
                      </w:rPr>
                    </w:pP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280F2" w14:textId="025F8A1B"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42880" behindDoc="1" locked="0" layoutInCell="1" allowOverlap="1" wp14:anchorId="2641CF27" wp14:editId="45B4DE7E">
              <wp:simplePos x="0" y="0"/>
              <wp:positionH relativeFrom="page">
                <wp:posOffset>508000</wp:posOffset>
              </wp:positionH>
              <wp:positionV relativeFrom="page">
                <wp:posOffset>322580</wp:posOffset>
              </wp:positionV>
              <wp:extent cx="2810510" cy="205104"/>
              <wp:effectExtent l="0" t="0" r="0" b="0"/>
              <wp:wrapNone/>
              <wp:docPr id="417827005"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23655AF7"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2641CF27" id="_x0000_t202" coordsize="21600,21600" o:spt="202" path="m,l,21600r21600,l21600,xe">
              <v:stroke joinstyle="miter"/>
              <v:path gradientshapeok="t" o:connecttype="rect"/>
            </v:shapetype>
            <v:shape id="_x0000_s1160" type="#_x0000_t202" style="position:absolute;margin-left:40pt;margin-top:25.4pt;width:221.3pt;height:16.15pt;z-index:-25167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" filled="f" stroked="f">
              <v:textbox inset="0,0,0,0">
                <w:txbxContent>
                  <w:p w14:paraId="23655AF7"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42976" behindDoc="1" locked="0" layoutInCell="1" allowOverlap="1" wp14:anchorId="2B09DAF2" wp14:editId="3332153C">
              <wp:simplePos x="0" y="0"/>
              <wp:positionH relativeFrom="page">
                <wp:posOffset>3638803</wp:posOffset>
              </wp:positionH>
              <wp:positionV relativeFrom="page">
                <wp:posOffset>447074</wp:posOffset>
              </wp:positionV>
              <wp:extent cx="3414395" cy="387985"/>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4395" cy="387985"/>
                      </a:xfrm>
                      <a:prstGeom prst="rect">
                        <a:avLst/>
                      </a:prstGeom>
                    </wps:spPr>
                    <wps:txbx>
                      <w:txbxContent>
                        <w:p w14:paraId="14CFB8DF" w14:textId="77777777" w:rsidR="0034216F" w:rsidRDefault="006B7EE7">
                          <w:pPr>
                            <w:spacing w:before="15"/>
                            <w:ind w:left="1"/>
                            <w:jc w:val="center"/>
                            <w:rPr>
                              <w:b/>
                            </w:rPr>
                          </w:pPr>
                          <w:r>
                            <w:rPr>
                              <w:b/>
                            </w:rPr>
                            <w:t>Risk</w:t>
                          </w:r>
                          <w:r>
                            <w:rPr>
                              <w:b/>
                              <w:spacing w:val="-1"/>
                            </w:rPr>
                            <w:t xml:space="preserve"> </w:t>
                          </w:r>
                          <w:r>
                            <w:rPr>
                              <w:b/>
                              <w:spacing w:val="-2"/>
                            </w:rPr>
                            <w:t>Assessment</w:t>
                          </w:r>
                        </w:p>
                        <w:p w14:paraId="7FF3F210" w14:textId="77777777" w:rsidR="0034216F" w:rsidRDefault="006B7EE7">
                          <w:pPr>
                            <w:ind w:left="1" w:right="1"/>
                            <w:jc w:val="center"/>
                            <w:rPr>
                              <w:b/>
                            </w:rPr>
                          </w:pPr>
                          <w:r>
                            <w:rPr>
                              <w:b/>
                            </w:rPr>
                            <w:t>ACTIVITY:</w:t>
                          </w:r>
                          <w:r>
                            <w:rPr>
                              <w:b/>
                              <w:spacing w:val="-4"/>
                            </w:rPr>
                            <w:t xml:space="preserve"> </w:t>
                          </w:r>
                          <w:r>
                            <w:rPr>
                              <w:b/>
                            </w:rPr>
                            <w:t>Working</w:t>
                          </w:r>
                          <w:r>
                            <w:rPr>
                              <w:b/>
                              <w:spacing w:val="-1"/>
                            </w:rPr>
                            <w:t xml:space="preserve"> </w:t>
                          </w:r>
                          <w:r>
                            <w:rPr>
                              <w:b/>
                            </w:rPr>
                            <w:t>with</w:t>
                          </w:r>
                          <w:r>
                            <w:rPr>
                              <w:b/>
                              <w:spacing w:val="-5"/>
                            </w:rPr>
                            <w:t xml:space="preserve"> </w:t>
                          </w:r>
                          <w:r>
                            <w:rPr>
                              <w:b/>
                            </w:rPr>
                            <w:t>Powered</w:t>
                          </w:r>
                          <w:r>
                            <w:rPr>
                              <w:b/>
                              <w:spacing w:val="-4"/>
                            </w:rPr>
                            <w:t xml:space="preserve"> </w:t>
                          </w:r>
                          <w:r>
                            <w:rPr>
                              <w:b/>
                            </w:rPr>
                            <w:t>Hand</w:t>
                          </w:r>
                          <w:r>
                            <w:rPr>
                              <w:b/>
                              <w:spacing w:val="-1"/>
                            </w:rPr>
                            <w:t xml:space="preserve"> </w:t>
                          </w:r>
                          <w:r>
                            <w:rPr>
                              <w:b/>
                              <w:spacing w:val="-2"/>
                            </w:rPr>
                            <w:t>Tools</w:t>
                          </w:r>
                        </w:p>
                      </w:txbxContent>
                    </wps:txbx>
                    <wps:bodyPr wrap="square" lIns="0" tIns="0" rIns="0" bIns="0" rtlCol="0">
                      <a:noAutofit/>
                    </wps:bodyPr>
                  </wps:wsp>
                </a:graphicData>
              </a:graphic>
            </wp:anchor>
          </w:drawing>
        </mc:Choice>
        <mc:Fallback>
          <w:pict>
            <v:shape w14:anchorId="2B09DAF2" id="Textbox 104" o:spid="_x0000_s1161" type="#_x0000_t202" style="position:absolute;margin-left:286.5pt;margin-top:35.2pt;width:268.85pt;height:30.55pt;z-index:-2357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" filled="f" stroked="f">
              <v:textbox inset="0,0,0,0">
                <w:txbxContent>
                  <w:p w14:paraId="14CFB8DF" w14:textId="77777777" w:rsidR="0034216F" w:rsidRDefault="006B7EE7">
                    <w:pPr>
                      <w:spacing w:before="15"/>
                      <w:ind w:left="1"/>
                      <w:jc w:val="center"/>
                      <w:rPr>
                        <w:b/>
                      </w:rPr>
                    </w:pPr>
                    <w:r>
                      <w:rPr>
                        <w:b/>
                      </w:rPr>
                      <w:t>Risk</w:t>
                    </w:r>
                    <w:r>
                      <w:rPr>
                        <w:b/>
                        <w:spacing w:val="-1"/>
                      </w:rPr>
                      <w:t xml:space="preserve"> </w:t>
                    </w:r>
                    <w:r>
                      <w:rPr>
                        <w:b/>
                        <w:spacing w:val="-2"/>
                      </w:rPr>
                      <w:t>Assessment</w:t>
                    </w:r>
                  </w:p>
                  <w:p w14:paraId="7FF3F210" w14:textId="77777777" w:rsidR="0034216F" w:rsidRDefault="006B7EE7">
                    <w:pPr>
                      <w:ind w:left="1" w:right="1"/>
                      <w:jc w:val="center"/>
                      <w:rPr>
                        <w:b/>
                      </w:rPr>
                    </w:pPr>
                    <w:r>
                      <w:rPr>
                        <w:b/>
                      </w:rPr>
                      <w:t>ACTIVITY:</w:t>
                    </w:r>
                    <w:r>
                      <w:rPr>
                        <w:b/>
                        <w:spacing w:val="-4"/>
                      </w:rPr>
                      <w:t xml:space="preserve"> </w:t>
                    </w:r>
                    <w:r>
                      <w:rPr>
                        <w:b/>
                      </w:rPr>
                      <w:t>Working</w:t>
                    </w:r>
                    <w:r>
                      <w:rPr>
                        <w:b/>
                        <w:spacing w:val="-1"/>
                      </w:rPr>
                      <w:t xml:space="preserve"> </w:t>
                    </w:r>
                    <w:r>
                      <w:rPr>
                        <w:b/>
                      </w:rPr>
                      <w:t>with</w:t>
                    </w:r>
                    <w:r>
                      <w:rPr>
                        <w:b/>
                        <w:spacing w:val="-5"/>
                      </w:rPr>
                      <w:t xml:space="preserve"> </w:t>
                    </w:r>
                    <w:r>
                      <w:rPr>
                        <w:b/>
                      </w:rPr>
                      <w:t>Powered</w:t>
                    </w:r>
                    <w:r>
                      <w:rPr>
                        <w:b/>
                        <w:spacing w:val="-4"/>
                      </w:rPr>
                      <w:t xml:space="preserve"> </w:t>
                    </w:r>
                    <w:r>
                      <w:rPr>
                        <w:b/>
                      </w:rPr>
                      <w:t>Hand</w:t>
                    </w:r>
                    <w:r>
                      <w:rPr>
                        <w:b/>
                        <w:spacing w:val="-1"/>
                      </w:rPr>
                      <w:t xml:space="preserve"> </w:t>
                    </w:r>
                    <w:r>
                      <w:rPr>
                        <w:b/>
                        <w:spacing w:val="-2"/>
                      </w:rPr>
                      <w:t>Tools</w:t>
                    </w:r>
                  </w:p>
                </w:txbxContent>
              </v:textbox>
              <w10:wrap anchorx="page" anchory="page"/>
            </v:shape>
          </w:pict>
        </mc:Fallback>
      </mc:AlternateContent>
    </w:r>
    <w:r w:rsidR="006B7EE7">
      <w:rPr>
        <w:noProof/>
      </w:rPr>
      <mc:AlternateContent>
        <mc:Choice Requires="wps">
          <w:drawing>
            <wp:anchor distT="0" distB="0" distL="0" distR="0" simplePos="0" relativeHeight="479743488" behindDoc="1" locked="0" layoutInCell="1" allowOverlap="1" wp14:anchorId="7B79623E" wp14:editId="32278276">
              <wp:simplePos x="0" y="0"/>
              <wp:positionH relativeFrom="page">
                <wp:posOffset>8732011</wp:posOffset>
              </wp:positionH>
              <wp:positionV relativeFrom="page">
                <wp:posOffset>812834</wp:posOffset>
              </wp:positionV>
              <wp:extent cx="1401445" cy="38798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042FB0CE"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5763F68B" w14:textId="30C4AD0E"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7B79623E" id="Textbox 105" o:spid="_x0000_s1162" type="#_x0000_t202" style="position:absolute;margin-left:687.55pt;margin-top:64pt;width:110.35pt;height:30.55pt;z-index:-2357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CN1&#10;JfyaAQAAIwMAAA4AAAAAAAAAAAAAAAAALgIAAGRycy9lMm9Eb2MueG1sUEsBAi0AFAAGAAgAAAAh&#10;APbkNvjkAAAAEgEAAA8AAAAAAAAAAAAAAAAA9AMAAGRycy9kb3ducmV2LnhtbFBLBQYAAAAABAAE&#10;APMAAAAFBQAAAAA=&#10;" filled="f" stroked="f">
              <v:textbox inset="0,0,0,0">
                <w:txbxContent>
                  <w:p w14:paraId="042FB0CE"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5763F68B" w14:textId="30C4AD0E" w:rsidR="0034216F" w:rsidRDefault="0034216F">
                    <w:pPr>
                      <w:spacing w:before="15"/>
                      <w:ind w:left="305" w:hanging="286"/>
                      <w:rPr>
                        <w:b/>
                      </w:rPr>
                    </w:pP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AFDD4" w14:textId="3FB338FD" w:rsidR="0034216F" w:rsidRDefault="009D4CE4">
    <w:pPr>
      <w:pStyle w:val="BodyText"/>
      <w:spacing w:line="14" w:lineRule="auto"/>
      <w:rPr>
        <w:sz w:val="20"/>
      </w:rPr>
    </w:pPr>
    <w:r>
      <w:rPr>
        <w:noProof/>
      </w:rPr>
      <mc:AlternateContent>
        <mc:Choice Requires="wps">
          <w:drawing>
            <wp:anchor distT="0" distB="0" distL="0" distR="0" simplePos="0" relativeHeight="251643904" behindDoc="1" locked="0" layoutInCell="1" allowOverlap="1" wp14:anchorId="599E1527" wp14:editId="209E71CE">
              <wp:simplePos x="0" y="0"/>
              <wp:positionH relativeFrom="page">
                <wp:posOffset>508000</wp:posOffset>
              </wp:positionH>
              <wp:positionV relativeFrom="page">
                <wp:posOffset>322580</wp:posOffset>
              </wp:positionV>
              <wp:extent cx="2810510" cy="205104"/>
              <wp:effectExtent l="0" t="0" r="0" b="0"/>
              <wp:wrapNone/>
              <wp:docPr id="625826507"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0833A0FA"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599E1527" id="_x0000_t202" coordsize="21600,21600" o:spt="202" path="m,l,21600r21600,l21600,xe">
              <v:stroke joinstyle="miter"/>
              <v:path gradientshapeok="t" o:connecttype="rect"/>
            </v:shapetype>
            <v:shape id="_x0000_s1165" type="#_x0000_t202" style="position:absolute;margin-left:40pt;margin-top:25.4pt;width:221.3pt;height:16.15pt;z-index:-25167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" filled="f" stroked="f">
              <v:textbox inset="0,0,0,0">
                <w:txbxContent>
                  <w:p w14:paraId="0833A0FA"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46048" behindDoc="1" locked="0" layoutInCell="1" allowOverlap="1" wp14:anchorId="51B4E2D3" wp14:editId="38EA1BA7">
              <wp:simplePos x="0" y="0"/>
              <wp:positionH relativeFrom="page">
                <wp:posOffset>3785108</wp:posOffset>
              </wp:positionH>
              <wp:positionV relativeFrom="page">
                <wp:posOffset>447074</wp:posOffset>
              </wp:positionV>
              <wp:extent cx="3121660" cy="387985"/>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1660" cy="387985"/>
                      </a:xfrm>
                      <a:prstGeom prst="rect">
                        <a:avLst/>
                      </a:prstGeom>
                    </wps:spPr>
                    <wps:txbx>
                      <w:txbxContent>
                        <w:p w14:paraId="2F6B6D8B" w14:textId="77777777" w:rsidR="0034216F" w:rsidRDefault="006B7EE7">
                          <w:pPr>
                            <w:spacing w:before="15"/>
                            <w:ind w:left="1"/>
                            <w:jc w:val="center"/>
                            <w:rPr>
                              <w:b/>
                            </w:rPr>
                          </w:pPr>
                          <w:r>
                            <w:rPr>
                              <w:b/>
                            </w:rPr>
                            <w:t>Risk</w:t>
                          </w:r>
                          <w:r>
                            <w:rPr>
                              <w:b/>
                              <w:spacing w:val="-1"/>
                            </w:rPr>
                            <w:t xml:space="preserve"> </w:t>
                          </w:r>
                          <w:r>
                            <w:rPr>
                              <w:b/>
                              <w:spacing w:val="-2"/>
                            </w:rPr>
                            <w:t>Assessment</w:t>
                          </w:r>
                        </w:p>
                        <w:p w14:paraId="4756392C" w14:textId="77777777" w:rsidR="0034216F" w:rsidRDefault="006B7EE7">
                          <w:pPr>
                            <w:ind w:left="1" w:right="1"/>
                            <w:jc w:val="center"/>
                            <w:rPr>
                              <w:b/>
                            </w:rPr>
                          </w:pPr>
                          <w:r>
                            <w:rPr>
                              <w:b/>
                            </w:rPr>
                            <w:t>ACTIVITY:</w:t>
                          </w:r>
                          <w:r>
                            <w:rPr>
                              <w:b/>
                              <w:spacing w:val="-4"/>
                            </w:rPr>
                            <w:t xml:space="preserve"> </w:t>
                          </w:r>
                          <w:r>
                            <w:rPr>
                              <w:b/>
                            </w:rPr>
                            <w:t>Working</w:t>
                          </w:r>
                          <w:r>
                            <w:rPr>
                              <w:b/>
                              <w:spacing w:val="-2"/>
                            </w:rPr>
                            <w:t xml:space="preserve"> </w:t>
                          </w:r>
                          <w:r>
                            <w:rPr>
                              <w:b/>
                            </w:rPr>
                            <w:t>with</w:t>
                          </w:r>
                          <w:r>
                            <w:rPr>
                              <w:b/>
                              <w:spacing w:val="-4"/>
                            </w:rPr>
                            <w:t xml:space="preserve"> </w:t>
                          </w:r>
                          <w:r>
                            <w:rPr>
                              <w:b/>
                            </w:rPr>
                            <w:t>Abrasive</w:t>
                          </w:r>
                          <w:r>
                            <w:rPr>
                              <w:b/>
                              <w:spacing w:val="-3"/>
                            </w:rPr>
                            <w:t xml:space="preserve"> </w:t>
                          </w:r>
                          <w:r>
                            <w:rPr>
                              <w:b/>
                              <w:spacing w:val="-2"/>
                            </w:rPr>
                            <w:t>Wheels</w:t>
                          </w:r>
                        </w:p>
                      </w:txbxContent>
                    </wps:txbx>
                    <wps:bodyPr wrap="square" lIns="0" tIns="0" rIns="0" bIns="0" rtlCol="0">
                      <a:noAutofit/>
                    </wps:bodyPr>
                  </wps:wsp>
                </a:graphicData>
              </a:graphic>
            </wp:anchor>
          </w:drawing>
        </mc:Choice>
        <mc:Fallback>
          <w:pict>
            <v:shape w14:anchorId="51B4E2D3" id="Textbox 110" o:spid="_x0000_s1166" type="#_x0000_t202" style="position:absolute;margin-left:298.05pt;margin-top:35.2pt;width:245.8pt;height:30.55pt;z-index:-23570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" filled="f" stroked="f">
              <v:textbox inset="0,0,0,0">
                <w:txbxContent>
                  <w:p w14:paraId="2F6B6D8B" w14:textId="77777777" w:rsidR="0034216F" w:rsidRDefault="006B7EE7">
                    <w:pPr>
                      <w:spacing w:before="15"/>
                      <w:ind w:left="1"/>
                      <w:jc w:val="center"/>
                      <w:rPr>
                        <w:b/>
                      </w:rPr>
                    </w:pPr>
                    <w:r>
                      <w:rPr>
                        <w:b/>
                      </w:rPr>
                      <w:t>Risk</w:t>
                    </w:r>
                    <w:r>
                      <w:rPr>
                        <w:b/>
                        <w:spacing w:val="-1"/>
                      </w:rPr>
                      <w:t xml:space="preserve"> </w:t>
                    </w:r>
                    <w:r>
                      <w:rPr>
                        <w:b/>
                        <w:spacing w:val="-2"/>
                      </w:rPr>
                      <w:t>Assessment</w:t>
                    </w:r>
                  </w:p>
                  <w:p w14:paraId="4756392C" w14:textId="77777777" w:rsidR="0034216F" w:rsidRDefault="006B7EE7">
                    <w:pPr>
                      <w:ind w:left="1" w:right="1"/>
                      <w:jc w:val="center"/>
                      <w:rPr>
                        <w:b/>
                      </w:rPr>
                    </w:pPr>
                    <w:r>
                      <w:rPr>
                        <w:b/>
                      </w:rPr>
                      <w:t>ACTIVITY:</w:t>
                    </w:r>
                    <w:r>
                      <w:rPr>
                        <w:b/>
                        <w:spacing w:val="-4"/>
                      </w:rPr>
                      <w:t xml:space="preserve"> </w:t>
                    </w:r>
                    <w:r>
                      <w:rPr>
                        <w:b/>
                      </w:rPr>
                      <w:t>Working</w:t>
                    </w:r>
                    <w:r>
                      <w:rPr>
                        <w:b/>
                        <w:spacing w:val="-2"/>
                      </w:rPr>
                      <w:t xml:space="preserve"> </w:t>
                    </w:r>
                    <w:r>
                      <w:rPr>
                        <w:b/>
                      </w:rPr>
                      <w:t>with</w:t>
                    </w:r>
                    <w:r>
                      <w:rPr>
                        <w:b/>
                        <w:spacing w:val="-4"/>
                      </w:rPr>
                      <w:t xml:space="preserve"> </w:t>
                    </w:r>
                    <w:r>
                      <w:rPr>
                        <w:b/>
                      </w:rPr>
                      <w:t>Abrasive</w:t>
                    </w:r>
                    <w:r>
                      <w:rPr>
                        <w:b/>
                        <w:spacing w:val="-3"/>
                      </w:rPr>
                      <w:t xml:space="preserve"> </w:t>
                    </w:r>
                    <w:r>
                      <w:rPr>
                        <w:b/>
                        <w:spacing w:val="-2"/>
                      </w:rPr>
                      <w:t>Wheels</w:t>
                    </w:r>
                  </w:p>
                </w:txbxContent>
              </v:textbox>
              <w10:wrap anchorx="page" anchory="page"/>
            </v:shape>
          </w:pict>
        </mc:Fallback>
      </mc:AlternateContent>
    </w:r>
    <w:r w:rsidR="006B7EE7">
      <w:rPr>
        <w:noProof/>
      </w:rPr>
      <mc:AlternateContent>
        <mc:Choice Requires="wps">
          <w:drawing>
            <wp:anchor distT="0" distB="0" distL="0" distR="0" simplePos="0" relativeHeight="479746560" behindDoc="1" locked="0" layoutInCell="1" allowOverlap="1" wp14:anchorId="6563CD05" wp14:editId="402AE689">
              <wp:simplePos x="0" y="0"/>
              <wp:positionH relativeFrom="page">
                <wp:posOffset>8732011</wp:posOffset>
              </wp:positionH>
              <wp:positionV relativeFrom="page">
                <wp:posOffset>812834</wp:posOffset>
              </wp:positionV>
              <wp:extent cx="1401445" cy="387985"/>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13159A9D"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086AE011" w14:textId="48DAF5D4"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6563CD05" id="Textbox 111" o:spid="_x0000_s1167" type="#_x0000_t202" style="position:absolute;margin-left:687.55pt;margin-top:64pt;width:110.35pt;height:30.55pt;z-index:-2356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IME&#10;z6uaAQAAIwMAAA4AAAAAAAAAAAAAAAAALgIAAGRycy9lMm9Eb2MueG1sUEsBAi0AFAAGAAgAAAAh&#10;APbkNvjkAAAAEgEAAA8AAAAAAAAAAAAAAAAA9AMAAGRycy9kb3ducmV2LnhtbFBLBQYAAAAABAAE&#10;APMAAAAFBQAAAAA=&#10;" filled="f" stroked="f">
              <v:textbox inset="0,0,0,0">
                <w:txbxContent>
                  <w:p w14:paraId="13159A9D"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086AE011" w14:textId="48DAF5D4" w:rsidR="0034216F" w:rsidRDefault="0034216F">
                    <w:pPr>
                      <w:spacing w:before="15"/>
                      <w:ind w:left="305" w:hanging="286"/>
                      <w:rPr>
                        <w:b/>
                      </w:rPr>
                    </w:pPr>
                  </w:p>
                </w:txbxContent>
              </v:textbox>
              <w10:wrap anchorx="page" anchory="page"/>
            </v:shape>
          </w:pict>
        </mc:Fallback>
      </mc:AlternateContent>
    </w:r>
    <w:r w:rsidR="006B7EE7">
      <w:rPr>
        <w:noProof/>
      </w:rPr>
      <mc:AlternateContent>
        <mc:Choice Requires="wps">
          <w:drawing>
            <wp:anchor distT="0" distB="0" distL="0" distR="0" simplePos="0" relativeHeight="479747072" behindDoc="1" locked="0" layoutInCell="1" allowOverlap="1" wp14:anchorId="327E51D0" wp14:editId="3315716E">
              <wp:simplePos x="0" y="0"/>
              <wp:positionH relativeFrom="page">
                <wp:posOffset>677672</wp:posOffset>
              </wp:positionH>
              <wp:positionV relativeFrom="page">
                <wp:posOffset>995714</wp:posOffset>
              </wp:positionV>
              <wp:extent cx="2810510" cy="205104"/>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5579252B" w14:textId="2EDB630C" w:rsidR="0034216F" w:rsidRDefault="0034216F">
                          <w:pPr>
                            <w:spacing w:before="15"/>
                            <w:ind w:left="20"/>
                            <w:rPr>
                              <w:b/>
                            </w:rPr>
                          </w:pPr>
                        </w:p>
                      </w:txbxContent>
                    </wps:txbx>
                    <wps:bodyPr wrap="square" lIns="0" tIns="0" rIns="0" bIns="0" rtlCol="0">
                      <a:noAutofit/>
                    </wps:bodyPr>
                  </wps:wsp>
                </a:graphicData>
              </a:graphic>
            </wp:anchor>
          </w:drawing>
        </mc:Choice>
        <mc:Fallback>
          <w:pict>
            <v:shape w14:anchorId="327E51D0" id="Textbox 112" o:spid="_x0000_s1168" type="#_x0000_t202" style="position:absolute;margin-left:53.35pt;margin-top:78.4pt;width:221.3pt;height:16.15pt;z-index:-2356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" filled="f" stroked="f">
              <v:textbox inset="0,0,0,0">
                <w:txbxContent>
                  <w:p w14:paraId="5579252B" w14:textId="2EDB630C" w:rsidR="0034216F" w:rsidRDefault="0034216F">
                    <w:pPr>
                      <w:spacing w:before="15"/>
                      <w:ind w:left="20"/>
                      <w:rPr>
                        <w:b/>
                      </w:rPr>
                    </w:pP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6095E" w14:textId="606CA2C0"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44928" behindDoc="1" locked="0" layoutInCell="1" allowOverlap="1" wp14:anchorId="42AC9457" wp14:editId="71C3995B">
              <wp:simplePos x="0" y="0"/>
              <wp:positionH relativeFrom="page">
                <wp:posOffset>508000</wp:posOffset>
              </wp:positionH>
              <wp:positionV relativeFrom="page">
                <wp:posOffset>322580</wp:posOffset>
              </wp:positionV>
              <wp:extent cx="2810510" cy="205104"/>
              <wp:effectExtent l="0" t="0" r="0" b="0"/>
              <wp:wrapNone/>
              <wp:docPr id="1052479561"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373DFF01"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42AC9457" id="_x0000_t202" coordsize="21600,21600" o:spt="202" path="m,l,21600r21600,l21600,xe">
              <v:stroke joinstyle="miter"/>
              <v:path gradientshapeok="t" o:connecttype="rect"/>
            </v:shapetype>
            <v:shape id="_x0000_s1171" type="#_x0000_t202" style="position:absolute;margin-left:40pt;margin-top:25.4pt;width:221.3pt;height:16.15pt;z-index:-2516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" filled="f" stroked="f">
              <v:textbox inset="0,0,0,0">
                <w:txbxContent>
                  <w:p w14:paraId="373DFF01"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49120" behindDoc="1" locked="0" layoutInCell="1" allowOverlap="1" wp14:anchorId="0BB490DC" wp14:editId="55E7C359">
              <wp:simplePos x="0" y="0"/>
              <wp:positionH relativeFrom="page">
                <wp:posOffset>4208779</wp:posOffset>
              </wp:positionH>
              <wp:positionV relativeFrom="page">
                <wp:posOffset>447074</wp:posOffset>
              </wp:positionV>
              <wp:extent cx="2274570" cy="387985"/>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4570" cy="387985"/>
                      </a:xfrm>
                      <a:prstGeom prst="rect">
                        <a:avLst/>
                      </a:prstGeom>
                    </wps:spPr>
                    <wps:txbx>
                      <w:txbxContent>
                        <w:p w14:paraId="572AE2D7" w14:textId="77777777" w:rsidR="0034216F" w:rsidRDefault="006B7EE7">
                          <w:pPr>
                            <w:spacing w:before="15"/>
                            <w:ind w:left="20" w:right="18" w:firstLine="842"/>
                            <w:rPr>
                              <w:b/>
                            </w:rPr>
                          </w:pPr>
                          <w:r>
                            <w:rPr>
                              <w:b/>
                            </w:rPr>
                            <w:t>Risk Assessment ACTIVITY:</w:t>
                          </w:r>
                          <w:r>
                            <w:rPr>
                              <w:b/>
                              <w:spacing w:val="-10"/>
                            </w:rPr>
                            <w:t xml:space="preserve"> </w:t>
                          </w:r>
                          <w:r>
                            <w:rPr>
                              <w:b/>
                            </w:rPr>
                            <w:t>Use</w:t>
                          </w:r>
                          <w:r>
                            <w:rPr>
                              <w:b/>
                              <w:spacing w:val="-10"/>
                            </w:rPr>
                            <w:t xml:space="preserve"> </w:t>
                          </w:r>
                          <w:r>
                            <w:rPr>
                              <w:b/>
                            </w:rPr>
                            <w:t>of</w:t>
                          </w:r>
                          <w:r>
                            <w:rPr>
                              <w:b/>
                              <w:spacing w:val="-10"/>
                            </w:rPr>
                            <w:t xml:space="preserve"> </w:t>
                          </w:r>
                          <w:r>
                            <w:rPr>
                              <w:b/>
                            </w:rPr>
                            <w:t>Mobile</w:t>
                          </w:r>
                          <w:r>
                            <w:rPr>
                              <w:b/>
                              <w:spacing w:val="-10"/>
                            </w:rPr>
                            <w:t xml:space="preserve"> </w:t>
                          </w:r>
                          <w:r>
                            <w:rPr>
                              <w:b/>
                            </w:rPr>
                            <w:t>Plant</w:t>
                          </w:r>
                        </w:p>
                      </w:txbxContent>
                    </wps:txbx>
                    <wps:bodyPr wrap="square" lIns="0" tIns="0" rIns="0" bIns="0" rtlCol="0">
                      <a:noAutofit/>
                    </wps:bodyPr>
                  </wps:wsp>
                </a:graphicData>
              </a:graphic>
            </wp:anchor>
          </w:drawing>
        </mc:Choice>
        <mc:Fallback>
          <w:pict>
            <v:shape w14:anchorId="0BB490DC" id="Textbox 116" o:spid="_x0000_s1172" type="#_x0000_t202" style="position:absolute;margin-left:331.4pt;margin-top:35.2pt;width:179.1pt;height:30.55pt;z-index:-2356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" filled="f" stroked="f">
              <v:textbox inset="0,0,0,0">
                <w:txbxContent>
                  <w:p w14:paraId="572AE2D7" w14:textId="77777777" w:rsidR="0034216F" w:rsidRDefault="006B7EE7">
                    <w:pPr>
                      <w:spacing w:before="15"/>
                      <w:ind w:left="20" w:right="18" w:firstLine="842"/>
                      <w:rPr>
                        <w:b/>
                      </w:rPr>
                    </w:pPr>
                    <w:r>
                      <w:rPr>
                        <w:b/>
                      </w:rPr>
                      <w:t>Risk Assessment ACTIVITY:</w:t>
                    </w:r>
                    <w:r>
                      <w:rPr>
                        <w:b/>
                        <w:spacing w:val="-10"/>
                      </w:rPr>
                      <w:t xml:space="preserve"> </w:t>
                    </w:r>
                    <w:r>
                      <w:rPr>
                        <w:b/>
                      </w:rPr>
                      <w:t>Use</w:t>
                    </w:r>
                    <w:r>
                      <w:rPr>
                        <w:b/>
                        <w:spacing w:val="-10"/>
                      </w:rPr>
                      <w:t xml:space="preserve"> </w:t>
                    </w:r>
                    <w:r>
                      <w:rPr>
                        <w:b/>
                      </w:rPr>
                      <w:t>of</w:t>
                    </w:r>
                    <w:r>
                      <w:rPr>
                        <w:b/>
                        <w:spacing w:val="-10"/>
                      </w:rPr>
                      <w:t xml:space="preserve"> </w:t>
                    </w:r>
                    <w:r>
                      <w:rPr>
                        <w:b/>
                      </w:rPr>
                      <w:t>Mobile</w:t>
                    </w:r>
                    <w:r>
                      <w:rPr>
                        <w:b/>
                        <w:spacing w:val="-10"/>
                      </w:rPr>
                      <w:t xml:space="preserve"> </w:t>
                    </w:r>
                    <w:r>
                      <w:rPr>
                        <w:b/>
                      </w:rPr>
                      <w:t>Plant</w:t>
                    </w:r>
                  </w:p>
                </w:txbxContent>
              </v:textbox>
              <w10:wrap anchorx="page" anchory="page"/>
            </v:shape>
          </w:pict>
        </mc:Fallback>
      </mc:AlternateContent>
    </w:r>
    <w:r w:rsidR="006B7EE7">
      <w:rPr>
        <w:noProof/>
      </w:rPr>
      <mc:AlternateContent>
        <mc:Choice Requires="wps">
          <w:drawing>
            <wp:anchor distT="0" distB="0" distL="0" distR="0" simplePos="0" relativeHeight="479749632" behindDoc="1" locked="0" layoutInCell="1" allowOverlap="1" wp14:anchorId="3007F6CA" wp14:editId="2CF7CA7A">
              <wp:simplePos x="0" y="0"/>
              <wp:positionH relativeFrom="page">
                <wp:posOffset>8732011</wp:posOffset>
              </wp:positionH>
              <wp:positionV relativeFrom="page">
                <wp:posOffset>812834</wp:posOffset>
              </wp:positionV>
              <wp:extent cx="1401445" cy="387985"/>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093209AA"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62A17453" w14:textId="391F84AF"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3007F6CA" id="Textbox 117" o:spid="_x0000_s1173" type="#_x0000_t202" style="position:absolute;margin-left:687.55pt;margin-top:64pt;width:110.35pt;height:30.55pt;z-index:-2356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C3L&#10;RyCaAQAAIwMAAA4AAAAAAAAAAAAAAAAALgIAAGRycy9lMm9Eb2MueG1sUEsBAi0AFAAGAAgAAAAh&#10;APbkNvjkAAAAEgEAAA8AAAAAAAAAAAAAAAAA9AMAAGRycy9kb3ducmV2LnhtbFBLBQYAAAAABAAE&#10;APMAAAAFBQAAAAA=&#10;" filled="f" stroked="f">
              <v:textbox inset="0,0,0,0">
                <w:txbxContent>
                  <w:p w14:paraId="093209AA"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62A17453" w14:textId="391F84AF" w:rsidR="0034216F" w:rsidRDefault="0034216F">
                    <w:pPr>
                      <w:spacing w:before="15"/>
                      <w:ind w:left="305" w:hanging="286"/>
                      <w:rPr>
                        <w:b/>
                      </w:rPr>
                    </w:pP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25C48" w14:textId="4F227214"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45952" behindDoc="1" locked="0" layoutInCell="1" allowOverlap="1" wp14:anchorId="777F4CEB" wp14:editId="69B6C389">
              <wp:simplePos x="0" y="0"/>
              <wp:positionH relativeFrom="page">
                <wp:posOffset>508000</wp:posOffset>
              </wp:positionH>
              <wp:positionV relativeFrom="page">
                <wp:posOffset>322580</wp:posOffset>
              </wp:positionV>
              <wp:extent cx="2810510" cy="205104"/>
              <wp:effectExtent l="0" t="0" r="0" b="0"/>
              <wp:wrapNone/>
              <wp:docPr id="362618362"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09063B6D"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777F4CEB" id="_x0000_t202" coordsize="21600,21600" o:spt="202" path="m,l,21600r21600,l21600,xe">
              <v:stroke joinstyle="miter"/>
              <v:path gradientshapeok="t" o:connecttype="rect"/>
            </v:shapetype>
            <v:shape id="_x0000_s1176" type="#_x0000_t202" style="position:absolute;margin-left:40pt;margin-top:25.4pt;width:221.3pt;height:16.15pt;z-index:-25167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" filled="f" stroked="f">
              <v:textbox inset="0,0,0,0">
                <w:txbxContent>
                  <w:p w14:paraId="09063B6D"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52192" behindDoc="1" locked="0" layoutInCell="1" allowOverlap="1" wp14:anchorId="4CD7B769" wp14:editId="74735EBC">
              <wp:simplePos x="0" y="0"/>
              <wp:positionH relativeFrom="page">
                <wp:posOffset>3885691</wp:posOffset>
              </wp:positionH>
              <wp:positionV relativeFrom="page">
                <wp:posOffset>447074</wp:posOffset>
              </wp:positionV>
              <wp:extent cx="2921000" cy="387985"/>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1000" cy="387985"/>
                      </a:xfrm>
                      <a:prstGeom prst="rect">
                        <a:avLst/>
                      </a:prstGeom>
                    </wps:spPr>
                    <wps:txbx>
                      <w:txbxContent>
                        <w:p w14:paraId="3F87D288" w14:textId="77777777" w:rsidR="0034216F" w:rsidRDefault="006B7EE7">
                          <w:pPr>
                            <w:spacing w:before="15"/>
                            <w:ind w:left="20" w:right="18" w:firstLine="1351"/>
                            <w:rPr>
                              <w:b/>
                            </w:rPr>
                          </w:pPr>
                          <w:r>
                            <w:rPr>
                              <w:b/>
                            </w:rPr>
                            <w:t>Risk Assessment</w:t>
                          </w:r>
                          <w:r>
                            <w:rPr>
                              <w:b/>
                              <w:spacing w:val="80"/>
                            </w:rPr>
                            <w:t xml:space="preserve"> </w:t>
                          </w:r>
                          <w:r>
                            <w:rPr>
                              <w:b/>
                            </w:rPr>
                            <w:t>ACTIVITY:</w:t>
                          </w:r>
                          <w:r>
                            <w:rPr>
                              <w:b/>
                              <w:spacing w:val="-8"/>
                            </w:rPr>
                            <w:t xml:space="preserve"> </w:t>
                          </w:r>
                          <w:r>
                            <w:rPr>
                              <w:b/>
                            </w:rPr>
                            <w:t>Use</w:t>
                          </w:r>
                          <w:r>
                            <w:rPr>
                              <w:b/>
                              <w:spacing w:val="-8"/>
                            </w:rPr>
                            <w:t xml:space="preserve"> </w:t>
                          </w:r>
                          <w:r>
                            <w:rPr>
                              <w:b/>
                            </w:rPr>
                            <w:t>of</w:t>
                          </w:r>
                          <w:r>
                            <w:rPr>
                              <w:b/>
                              <w:spacing w:val="-8"/>
                            </w:rPr>
                            <w:t xml:space="preserve"> </w:t>
                          </w:r>
                          <w:r>
                            <w:rPr>
                              <w:b/>
                            </w:rPr>
                            <w:t>Building</w:t>
                          </w:r>
                          <w:r>
                            <w:rPr>
                              <w:b/>
                              <w:spacing w:val="-8"/>
                            </w:rPr>
                            <w:t xml:space="preserve"> </w:t>
                          </w:r>
                          <w:r>
                            <w:rPr>
                              <w:b/>
                            </w:rPr>
                            <w:t>Site</w:t>
                          </w:r>
                          <w:r>
                            <w:rPr>
                              <w:b/>
                              <w:spacing w:val="-8"/>
                            </w:rPr>
                            <w:t xml:space="preserve"> </w:t>
                          </w:r>
                          <w:r>
                            <w:rPr>
                              <w:b/>
                            </w:rPr>
                            <w:t>Dumper</w:t>
                          </w:r>
                        </w:p>
                      </w:txbxContent>
                    </wps:txbx>
                    <wps:bodyPr wrap="square" lIns="0" tIns="0" rIns="0" bIns="0" rtlCol="0">
                      <a:noAutofit/>
                    </wps:bodyPr>
                  </wps:wsp>
                </a:graphicData>
              </a:graphic>
            </wp:anchor>
          </w:drawing>
        </mc:Choice>
        <mc:Fallback>
          <w:pict>
            <v:shape w14:anchorId="4CD7B769" id="Textbox 122" o:spid="_x0000_s1177" type="#_x0000_t202" style="position:absolute;margin-left:305.95pt;margin-top:35.2pt;width:230pt;height:30.55pt;z-index:-2356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" filled="f" stroked="f">
              <v:textbox inset="0,0,0,0">
                <w:txbxContent>
                  <w:p w14:paraId="3F87D288" w14:textId="77777777" w:rsidR="0034216F" w:rsidRDefault="006B7EE7">
                    <w:pPr>
                      <w:spacing w:before="15"/>
                      <w:ind w:left="20" w:right="18" w:firstLine="1351"/>
                      <w:rPr>
                        <w:b/>
                      </w:rPr>
                    </w:pPr>
                    <w:r>
                      <w:rPr>
                        <w:b/>
                      </w:rPr>
                      <w:t>Risk Assessment</w:t>
                    </w:r>
                    <w:r>
                      <w:rPr>
                        <w:b/>
                        <w:spacing w:val="80"/>
                      </w:rPr>
                      <w:t xml:space="preserve"> </w:t>
                    </w:r>
                    <w:r>
                      <w:rPr>
                        <w:b/>
                      </w:rPr>
                      <w:t>ACTIVITY:</w:t>
                    </w:r>
                    <w:r>
                      <w:rPr>
                        <w:b/>
                        <w:spacing w:val="-8"/>
                      </w:rPr>
                      <w:t xml:space="preserve"> </w:t>
                    </w:r>
                    <w:r>
                      <w:rPr>
                        <w:b/>
                      </w:rPr>
                      <w:t>Use</w:t>
                    </w:r>
                    <w:r>
                      <w:rPr>
                        <w:b/>
                        <w:spacing w:val="-8"/>
                      </w:rPr>
                      <w:t xml:space="preserve"> </w:t>
                    </w:r>
                    <w:r>
                      <w:rPr>
                        <w:b/>
                      </w:rPr>
                      <w:t>of</w:t>
                    </w:r>
                    <w:r>
                      <w:rPr>
                        <w:b/>
                        <w:spacing w:val="-8"/>
                      </w:rPr>
                      <w:t xml:space="preserve"> </w:t>
                    </w:r>
                    <w:r>
                      <w:rPr>
                        <w:b/>
                      </w:rPr>
                      <w:t>Building</w:t>
                    </w:r>
                    <w:r>
                      <w:rPr>
                        <w:b/>
                        <w:spacing w:val="-8"/>
                      </w:rPr>
                      <w:t xml:space="preserve"> </w:t>
                    </w:r>
                    <w:r>
                      <w:rPr>
                        <w:b/>
                      </w:rPr>
                      <w:t>Site</w:t>
                    </w:r>
                    <w:r>
                      <w:rPr>
                        <w:b/>
                        <w:spacing w:val="-8"/>
                      </w:rPr>
                      <w:t xml:space="preserve"> </w:t>
                    </w:r>
                    <w:r>
                      <w:rPr>
                        <w:b/>
                      </w:rPr>
                      <w:t>Dumper</w:t>
                    </w:r>
                  </w:p>
                </w:txbxContent>
              </v:textbox>
              <w10:wrap anchorx="page" anchory="page"/>
            </v:shape>
          </w:pict>
        </mc:Fallback>
      </mc:AlternateContent>
    </w:r>
    <w:r w:rsidR="006B7EE7">
      <w:rPr>
        <w:noProof/>
      </w:rPr>
      <mc:AlternateContent>
        <mc:Choice Requires="wps">
          <w:drawing>
            <wp:anchor distT="0" distB="0" distL="0" distR="0" simplePos="0" relativeHeight="479752704" behindDoc="1" locked="0" layoutInCell="1" allowOverlap="1" wp14:anchorId="5226D0FD" wp14:editId="03EC09D3">
              <wp:simplePos x="0" y="0"/>
              <wp:positionH relativeFrom="page">
                <wp:posOffset>8732011</wp:posOffset>
              </wp:positionH>
              <wp:positionV relativeFrom="page">
                <wp:posOffset>812834</wp:posOffset>
              </wp:positionV>
              <wp:extent cx="1401445" cy="387985"/>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1C413F4F"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3BBDC65E" w14:textId="114196C2"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5226D0FD" id="Textbox 123" o:spid="_x0000_s1178" type="#_x0000_t202" style="position:absolute;margin-left:687.55pt;margin-top:64pt;width:110.35pt;height:30.55pt;z-index:-2356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I26&#10;rXeaAQAAIwMAAA4AAAAAAAAAAAAAAAAALgIAAGRycy9lMm9Eb2MueG1sUEsBAi0AFAAGAAgAAAAh&#10;APbkNvjkAAAAEgEAAA8AAAAAAAAAAAAAAAAA9AMAAGRycy9kb3ducmV2LnhtbFBLBQYAAAAABAAE&#10;APMAAAAFBQAAAAA=&#10;" filled="f" stroked="f">
              <v:textbox inset="0,0,0,0">
                <w:txbxContent>
                  <w:p w14:paraId="1C413F4F"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3BBDC65E" w14:textId="114196C2" w:rsidR="0034216F" w:rsidRDefault="0034216F">
                    <w:pPr>
                      <w:spacing w:before="15"/>
                      <w:ind w:left="305" w:hanging="286"/>
                      <w:rPr>
                        <w:b/>
                      </w:rPr>
                    </w:pP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5E0F6" w14:textId="35F8D373"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46976" behindDoc="1" locked="0" layoutInCell="1" allowOverlap="1" wp14:anchorId="25D4C4A3" wp14:editId="6E885D3B">
              <wp:simplePos x="0" y="0"/>
              <wp:positionH relativeFrom="page">
                <wp:posOffset>508000</wp:posOffset>
              </wp:positionH>
              <wp:positionV relativeFrom="page">
                <wp:posOffset>322580</wp:posOffset>
              </wp:positionV>
              <wp:extent cx="2810510" cy="205104"/>
              <wp:effectExtent l="0" t="0" r="0" b="0"/>
              <wp:wrapNone/>
              <wp:docPr id="1261242031"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1BD0D7F0"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25D4C4A3" id="_x0000_t202" coordsize="21600,21600" o:spt="202" path="m,l,21600r21600,l21600,xe">
              <v:stroke joinstyle="miter"/>
              <v:path gradientshapeok="t" o:connecttype="rect"/>
            </v:shapetype>
            <v:shape id="_x0000_s1181" type="#_x0000_t202" style="position:absolute;margin-left:40pt;margin-top:25.4pt;width:221.3pt;height:16.15pt;z-index:-25166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" filled="f" stroked="f">
              <v:textbox inset="0,0,0,0">
                <w:txbxContent>
                  <w:p w14:paraId="1BD0D7F0"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55264" behindDoc="1" locked="0" layoutInCell="1" allowOverlap="1" wp14:anchorId="371B42A4" wp14:editId="4805A67D">
              <wp:simplePos x="0" y="0"/>
              <wp:positionH relativeFrom="page">
                <wp:posOffset>3666235</wp:posOffset>
              </wp:positionH>
              <wp:positionV relativeFrom="page">
                <wp:posOffset>447074</wp:posOffset>
              </wp:positionV>
              <wp:extent cx="3362325" cy="387985"/>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2325" cy="387985"/>
                      </a:xfrm>
                      <a:prstGeom prst="rect">
                        <a:avLst/>
                      </a:prstGeom>
                    </wps:spPr>
                    <wps:txbx>
                      <w:txbxContent>
                        <w:p w14:paraId="2FE5CABE" w14:textId="77777777" w:rsidR="0034216F" w:rsidRDefault="006B7EE7">
                          <w:pPr>
                            <w:spacing w:before="15"/>
                            <w:ind w:right="1"/>
                            <w:jc w:val="center"/>
                            <w:rPr>
                              <w:b/>
                            </w:rPr>
                          </w:pPr>
                          <w:r>
                            <w:rPr>
                              <w:b/>
                            </w:rPr>
                            <w:t>Risk</w:t>
                          </w:r>
                          <w:r>
                            <w:rPr>
                              <w:b/>
                              <w:spacing w:val="-1"/>
                            </w:rPr>
                            <w:t xml:space="preserve"> </w:t>
                          </w:r>
                          <w:r>
                            <w:rPr>
                              <w:b/>
                              <w:spacing w:val="-2"/>
                            </w:rPr>
                            <w:t>Assessment</w:t>
                          </w:r>
                        </w:p>
                        <w:p w14:paraId="1D9FB59D" w14:textId="77777777" w:rsidR="0034216F" w:rsidRDefault="006B7EE7">
                          <w:pPr>
                            <w:ind w:left="1" w:right="1"/>
                            <w:jc w:val="center"/>
                            <w:rPr>
                              <w:b/>
                            </w:rPr>
                          </w:pPr>
                          <w:r>
                            <w:rPr>
                              <w:b/>
                            </w:rPr>
                            <w:t>ACTIVITY:</w:t>
                          </w:r>
                          <w:r>
                            <w:rPr>
                              <w:b/>
                              <w:spacing w:val="-3"/>
                            </w:rPr>
                            <w:t xml:space="preserve"> </w:t>
                          </w:r>
                          <w:r>
                            <w:rPr>
                              <w:b/>
                            </w:rPr>
                            <w:t>Use</w:t>
                          </w:r>
                          <w:r>
                            <w:rPr>
                              <w:b/>
                              <w:spacing w:val="-3"/>
                            </w:rPr>
                            <w:t xml:space="preserve"> </w:t>
                          </w:r>
                          <w:r>
                            <w:rPr>
                              <w:b/>
                            </w:rPr>
                            <w:t>of</w:t>
                          </w:r>
                          <w:r>
                            <w:rPr>
                              <w:b/>
                              <w:spacing w:val="-3"/>
                            </w:rPr>
                            <w:t xml:space="preserve"> </w:t>
                          </w:r>
                          <w:r>
                            <w:rPr>
                              <w:b/>
                            </w:rPr>
                            <w:t>Telehandler</w:t>
                          </w:r>
                          <w:r>
                            <w:rPr>
                              <w:b/>
                              <w:spacing w:val="-3"/>
                            </w:rPr>
                            <w:t xml:space="preserve"> </w:t>
                          </w:r>
                          <w:r>
                            <w:rPr>
                              <w:b/>
                            </w:rPr>
                            <w:t>/</w:t>
                          </w:r>
                          <w:r>
                            <w:rPr>
                              <w:b/>
                              <w:spacing w:val="-3"/>
                            </w:rPr>
                            <w:t xml:space="preserve"> </w:t>
                          </w:r>
                          <w:r>
                            <w:rPr>
                              <w:b/>
                            </w:rPr>
                            <w:t>Forklift</w:t>
                          </w:r>
                          <w:r>
                            <w:rPr>
                              <w:b/>
                              <w:spacing w:val="-2"/>
                            </w:rPr>
                            <w:t xml:space="preserve"> Truck</w:t>
                          </w:r>
                        </w:p>
                      </w:txbxContent>
                    </wps:txbx>
                    <wps:bodyPr wrap="square" lIns="0" tIns="0" rIns="0" bIns="0" rtlCol="0">
                      <a:noAutofit/>
                    </wps:bodyPr>
                  </wps:wsp>
                </a:graphicData>
              </a:graphic>
            </wp:anchor>
          </w:drawing>
        </mc:Choice>
        <mc:Fallback>
          <w:pict>
            <v:shape w14:anchorId="371B42A4" id="Textbox 128" o:spid="_x0000_s1182" type="#_x0000_t202" style="position:absolute;margin-left:288.7pt;margin-top:35.2pt;width:264.75pt;height:30.55pt;z-index:-2356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" filled="f" stroked="f">
              <v:textbox inset="0,0,0,0">
                <w:txbxContent>
                  <w:p w14:paraId="2FE5CABE" w14:textId="77777777" w:rsidR="0034216F" w:rsidRDefault="006B7EE7">
                    <w:pPr>
                      <w:spacing w:before="15"/>
                      <w:ind w:right="1"/>
                      <w:jc w:val="center"/>
                      <w:rPr>
                        <w:b/>
                      </w:rPr>
                    </w:pPr>
                    <w:r>
                      <w:rPr>
                        <w:b/>
                      </w:rPr>
                      <w:t>Risk</w:t>
                    </w:r>
                    <w:r>
                      <w:rPr>
                        <w:b/>
                        <w:spacing w:val="-1"/>
                      </w:rPr>
                      <w:t xml:space="preserve"> </w:t>
                    </w:r>
                    <w:r>
                      <w:rPr>
                        <w:b/>
                        <w:spacing w:val="-2"/>
                      </w:rPr>
                      <w:t>Assessment</w:t>
                    </w:r>
                  </w:p>
                  <w:p w14:paraId="1D9FB59D" w14:textId="77777777" w:rsidR="0034216F" w:rsidRDefault="006B7EE7">
                    <w:pPr>
                      <w:ind w:left="1" w:right="1"/>
                      <w:jc w:val="center"/>
                      <w:rPr>
                        <w:b/>
                      </w:rPr>
                    </w:pPr>
                    <w:r>
                      <w:rPr>
                        <w:b/>
                      </w:rPr>
                      <w:t>ACTIVITY:</w:t>
                    </w:r>
                    <w:r>
                      <w:rPr>
                        <w:b/>
                        <w:spacing w:val="-3"/>
                      </w:rPr>
                      <w:t xml:space="preserve"> </w:t>
                    </w:r>
                    <w:r>
                      <w:rPr>
                        <w:b/>
                      </w:rPr>
                      <w:t>Use</w:t>
                    </w:r>
                    <w:r>
                      <w:rPr>
                        <w:b/>
                        <w:spacing w:val="-3"/>
                      </w:rPr>
                      <w:t xml:space="preserve"> </w:t>
                    </w:r>
                    <w:r>
                      <w:rPr>
                        <w:b/>
                      </w:rPr>
                      <w:t>of</w:t>
                    </w:r>
                    <w:r>
                      <w:rPr>
                        <w:b/>
                        <w:spacing w:val="-3"/>
                      </w:rPr>
                      <w:t xml:space="preserve"> </w:t>
                    </w:r>
                    <w:r>
                      <w:rPr>
                        <w:b/>
                      </w:rPr>
                      <w:t>Telehandler</w:t>
                    </w:r>
                    <w:r>
                      <w:rPr>
                        <w:b/>
                        <w:spacing w:val="-3"/>
                      </w:rPr>
                      <w:t xml:space="preserve"> </w:t>
                    </w:r>
                    <w:r>
                      <w:rPr>
                        <w:b/>
                      </w:rPr>
                      <w:t>/</w:t>
                    </w:r>
                    <w:r>
                      <w:rPr>
                        <w:b/>
                        <w:spacing w:val="-3"/>
                      </w:rPr>
                      <w:t xml:space="preserve"> </w:t>
                    </w:r>
                    <w:r>
                      <w:rPr>
                        <w:b/>
                      </w:rPr>
                      <w:t>Forklift</w:t>
                    </w:r>
                    <w:r>
                      <w:rPr>
                        <w:b/>
                        <w:spacing w:val="-2"/>
                      </w:rPr>
                      <w:t xml:space="preserve"> Truck</w:t>
                    </w:r>
                  </w:p>
                </w:txbxContent>
              </v:textbox>
              <w10:wrap anchorx="page" anchory="page"/>
            </v:shape>
          </w:pict>
        </mc:Fallback>
      </mc:AlternateContent>
    </w:r>
    <w:r w:rsidR="006B7EE7">
      <w:rPr>
        <w:noProof/>
      </w:rPr>
      <mc:AlternateContent>
        <mc:Choice Requires="wps">
          <w:drawing>
            <wp:anchor distT="0" distB="0" distL="0" distR="0" simplePos="0" relativeHeight="479755776" behindDoc="1" locked="0" layoutInCell="1" allowOverlap="1" wp14:anchorId="25CDFF06" wp14:editId="763C663A">
              <wp:simplePos x="0" y="0"/>
              <wp:positionH relativeFrom="page">
                <wp:posOffset>8732011</wp:posOffset>
              </wp:positionH>
              <wp:positionV relativeFrom="page">
                <wp:posOffset>812834</wp:posOffset>
              </wp:positionV>
              <wp:extent cx="1401445" cy="387985"/>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317FCC06"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1163DA4E" w14:textId="062AC2CC"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25CDFF06" id="Textbox 129" o:spid="_x0000_s1183" type="#_x0000_t202" style="position:absolute;margin-left:687.55pt;margin-top:64pt;width:110.35pt;height:30.55pt;z-index:-2356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Maz&#10;jsiaAQAAIwMAAA4AAAAAAAAAAAAAAAAALgIAAGRycy9lMm9Eb2MueG1sUEsBAi0AFAAGAAgAAAAh&#10;APbkNvjkAAAAEgEAAA8AAAAAAAAAAAAAAAAA9AMAAGRycy9kb3ducmV2LnhtbFBLBQYAAAAABAAE&#10;APMAAAAFBQAAAAA=&#10;" filled="f" stroked="f">
              <v:textbox inset="0,0,0,0">
                <w:txbxContent>
                  <w:p w14:paraId="317FCC06"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1163DA4E" w14:textId="062AC2CC" w:rsidR="0034216F" w:rsidRDefault="0034216F">
                    <w:pPr>
                      <w:spacing w:before="15"/>
                      <w:ind w:left="305" w:hanging="286"/>
                      <w:rPr>
                        <w:b/>
                      </w:rPr>
                    </w:pP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35472" w14:textId="7DE08B5C"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48000" behindDoc="1" locked="0" layoutInCell="1" allowOverlap="1" wp14:anchorId="2A4F5451" wp14:editId="40625FB2">
              <wp:simplePos x="0" y="0"/>
              <wp:positionH relativeFrom="page">
                <wp:posOffset>508000</wp:posOffset>
              </wp:positionH>
              <wp:positionV relativeFrom="page">
                <wp:posOffset>322580</wp:posOffset>
              </wp:positionV>
              <wp:extent cx="2810510" cy="205104"/>
              <wp:effectExtent l="0" t="0" r="0" b="0"/>
              <wp:wrapNone/>
              <wp:docPr id="994188048"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3409FAA0"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2A4F5451" id="_x0000_t202" coordsize="21600,21600" o:spt="202" path="m,l,21600r21600,l21600,xe">
              <v:stroke joinstyle="miter"/>
              <v:path gradientshapeok="t" o:connecttype="rect"/>
            </v:shapetype>
            <v:shape id="_x0000_s1186" type="#_x0000_t202" style="position:absolute;margin-left:40pt;margin-top:25.4pt;width:221.3pt;height:16.15pt;z-index:-2516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" filled="f" stroked="f">
              <v:textbox inset="0,0,0,0">
                <w:txbxContent>
                  <w:p w14:paraId="3409FAA0"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58336" behindDoc="1" locked="0" layoutInCell="1" allowOverlap="1" wp14:anchorId="6906B39F" wp14:editId="20E95FB9">
              <wp:simplePos x="0" y="0"/>
              <wp:positionH relativeFrom="page">
                <wp:posOffset>4152391</wp:posOffset>
              </wp:positionH>
              <wp:positionV relativeFrom="page">
                <wp:posOffset>447074</wp:posOffset>
              </wp:positionV>
              <wp:extent cx="2387600" cy="387985"/>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0" cy="387985"/>
                      </a:xfrm>
                      <a:prstGeom prst="rect">
                        <a:avLst/>
                      </a:prstGeom>
                    </wps:spPr>
                    <wps:txbx>
                      <w:txbxContent>
                        <w:p w14:paraId="05580AC0" w14:textId="77777777" w:rsidR="0034216F" w:rsidRDefault="006B7EE7">
                          <w:pPr>
                            <w:spacing w:before="15"/>
                            <w:ind w:left="20" w:firstLine="931"/>
                            <w:rPr>
                              <w:b/>
                            </w:rPr>
                          </w:pPr>
                          <w:r>
                            <w:rPr>
                              <w:b/>
                            </w:rPr>
                            <w:t>Risk Assessment ACTIVITY:</w:t>
                          </w:r>
                          <w:r>
                            <w:rPr>
                              <w:b/>
                              <w:spacing w:val="-9"/>
                            </w:rPr>
                            <w:t xml:space="preserve"> </w:t>
                          </w:r>
                          <w:r>
                            <w:rPr>
                              <w:b/>
                            </w:rPr>
                            <w:t>Use</w:t>
                          </w:r>
                          <w:r>
                            <w:rPr>
                              <w:b/>
                              <w:spacing w:val="-9"/>
                            </w:rPr>
                            <w:t xml:space="preserve"> </w:t>
                          </w:r>
                          <w:r>
                            <w:rPr>
                              <w:b/>
                            </w:rPr>
                            <w:t>of</w:t>
                          </w:r>
                          <w:r>
                            <w:rPr>
                              <w:b/>
                              <w:spacing w:val="-9"/>
                            </w:rPr>
                            <w:t xml:space="preserve"> </w:t>
                          </w:r>
                          <w:r>
                            <w:rPr>
                              <w:b/>
                            </w:rPr>
                            <w:t>Ride</w:t>
                          </w:r>
                          <w:r>
                            <w:rPr>
                              <w:b/>
                              <w:spacing w:val="-9"/>
                            </w:rPr>
                            <w:t xml:space="preserve"> </w:t>
                          </w:r>
                          <w:r>
                            <w:rPr>
                              <w:b/>
                            </w:rPr>
                            <w:t>on</w:t>
                          </w:r>
                          <w:r>
                            <w:rPr>
                              <w:b/>
                              <w:spacing w:val="-10"/>
                            </w:rPr>
                            <w:t xml:space="preserve"> </w:t>
                          </w:r>
                          <w:r>
                            <w:rPr>
                              <w:b/>
                            </w:rPr>
                            <w:t>Roller</w:t>
                          </w:r>
                        </w:p>
                      </w:txbxContent>
                    </wps:txbx>
                    <wps:bodyPr wrap="square" lIns="0" tIns="0" rIns="0" bIns="0" rtlCol="0">
                      <a:noAutofit/>
                    </wps:bodyPr>
                  </wps:wsp>
                </a:graphicData>
              </a:graphic>
            </wp:anchor>
          </w:drawing>
        </mc:Choice>
        <mc:Fallback>
          <w:pict>
            <v:shape w14:anchorId="6906B39F" id="Textbox 134" o:spid="_x0000_s1187" type="#_x0000_t202" style="position:absolute;margin-left:326.95pt;margin-top:35.2pt;width:188pt;height:30.55pt;z-index:-2355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" filled="f" stroked="f">
              <v:textbox inset="0,0,0,0">
                <w:txbxContent>
                  <w:p w14:paraId="05580AC0" w14:textId="77777777" w:rsidR="0034216F" w:rsidRDefault="006B7EE7">
                    <w:pPr>
                      <w:spacing w:before="15"/>
                      <w:ind w:left="20" w:firstLine="931"/>
                      <w:rPr>
                        <w:b/>
                      </w:rPr>
                    </w:pPr>
                    <w:r>
                      <w:rPr>
                        <w:b/>
                      </w:rPr>
                      <w:t>Risk Assessment ACTIVITY:</w:t>
                    </w:r>
                    <w:r>
                      <w:rPr>
                        <w:b/>
                        <w:spacing w:val="-9"/>
                      </w:rPr>
                      <w:t xml:space="preserve"> </w:t>
                    </w:r>
                    <w:r>
                      <w:rPr>
                        <w:b/>
                      </w:rPr>
                      <w:t>Use</w:t>
                    </w:r>
                    <w:r>
                      <w:rPr>
                        <w:b/>
                        <w:spacing w:val="-9"/>
                      </w:rPr>
                      <w:t xml:space="preserve"> </w:t>
                    </w:r>
                    <w:r>
                      <w:rPr>
                        <w:b/>
                      </w:rPr>
                      <w:t>of</w:t>
                    </w:r>
                    <w:r>
                      <w:rPr>
                        <w:b/>
                        <w:spacing w:val="-9"/>
                      </w:rPr>
                      <w:t xml:space="preserve"> </w:t>
                    </w:r>
                    <w:r>
                      <w:rPr>
                        <w:b/>
                      </w:rPr>
                      <w:t>Ride</w:t>
                    </w:r>
                    <w:r>
                      <w:rPr>
                        <w:b/>
                        <w:spacing w:val="-9"/>
                      </w:rPr>
                      <w:t xml:space="preserve"> </w:t>
                    </w:r>
                    <w:r>
                      <w:rPr>
                        <w:b/>
                      </w:rPr>
                      <w:t>on</w:t>
                    </w:r>
                    <w:r>
                      <w:rPr>
                        <w:b/>
                        <w:spacing w:val="-10"/>
                      </w:rPr>
                      <w:t xml:space="preserve"> </w:t>
                    </w:r>
                    <w:r>
                      <w:rPr>
                        <w:b/>
                      </w:rPr>
                      <w:t>Roller</w:t>
                    </w:r>
                  </w:p>
                </w:txbxContent>
              </v:textbox>
              <w10:wrap anchorx="page" anchory="page"/>
            </v:shape>
          </w:pict>
        </mc:Fallback>
      </mc:AlternateContent>
    </w:r>
    <w:r w:rsidR="006B7EE7">
      <w:rPr>
        <w:noProof/>
      </w:rPr>
      <mc:AlternateContent>
        <mc:Choice Requires="wps">
          <w:drawing>
            <wp:anchor distT="0" distB="0" distL="0" distR="0" simplePos="0" relativeHeight="479758848" behindDoc="1" locked="0" layoutInCell="1" allowOverlap="1" wp14:anchorId="60B910A8" wp14:editId="6426617F">
              <wp:simplePos x="0" y="0"/>
              <wp:positionH relativeFrom="page">
                <wp:posOffset>8732011</wp:posOffset>
              </wp:positionH>
              <wp:positionV relativeFrom="page">
                <wp:posOffset>812834</wp:posOffset>
              </wp:positionV>
              <wp:extent cx="1401445" cy="387985"/>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09C0B96A"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475C603A" w14:textId="2F772B31"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60B910A8" id="Textbox 135" o:spid="_x0000_s1188" type="#_x0000_t202" style="position:absolute;margin-left:687.55pt;margin-top:64pt;width:110.35pt;height:30.55pt;z-index:-2355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GbC&#10;ZJ+aAQAAIwMAAA4AAAAAAAAAAAAAAAAALgIAAGRycy9lMm9Eb2MueG1sUEsBAi0AFAAGAAgAAAAh&#10;APbkNvjkAAAAEgEAAA8AAAAAAAAAAAAAAAAA9AMAAGRycy9kb3ducmV2LnhtbFBLBQYAAAAABAAE&#10;APMAAAAFBQAAAAA=&#10;" filled="f" stroked="f">
              <v:textbox inset="0,0,0,0">
                <w:txbxContent>
                  <w:p w14:paraId="09C0B96A"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475C603A" w14:textId="2F772B31" w:rsidR="0034216F" w:rsidRDefault="0034216F">
                    <w:pPr>
                      <w:spacing w:before="15"/>
                      <w:ind w:left="305" w:hanging="286"/>
                      <w:rPr>
                        <w:b/>
                      </w:rPr>
                    </w:pP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A97A0" w14:textId="78E3AF09"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49024" behindDoc="1" locked="0" layoutInCell="1" allowOverlap="1" wp14:anchorId="51BEDBE9" wp14:editId="22076C36">
              <wp:simplePos x="0" y="0"/>
              <wp:positionH relativeFrom="page">
                <wp:posOffset>508000</wp:posOffset>
              </wp:positionH>
              <wp:positionV relativeFrom="page">
                <wp:posOffset>322580</wp:posOffset>
              </wp:positionV>
              <wp:extent cx="2810510" cy="205104"/>
              <wp:effectExtent l="0" t="0" r="0" b="0"/>
              <wp:wrapNone/>
              <wp:docPr id="120519685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4D20A841"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51BEDBE9" id="_x0000_t202" coordsize="21600,21600" o:spt="202" path="m,l,21600r21600,l21600,xe">
              <v:stroke joinstyle="miter"/>
              <v:path gradientshapeok="t" o:connecttype="rect"/>
            </v:shapetype>
            <v:shape id="_x0000_s1191" type="#_x0000_t202" style="position:absolute;margin-left:40pt;margin-top:25.4pt;width:221.3pt;height:16.15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" filled="f" stroked="f">
              <v:textbox inset="0,0,0,0">
                <w:txbxContent>
                  <w:p w14:paraId="4D20A841"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61408" behindDoc="1" locked="0" layoutInCell="1" allowOverlap="1" wp14:anchorId="0B9B4647" wp14:editId="5A3F655E">
              <wp:simplePos x="0" y="0"/>
              <wp:positionH relativeFrom="page">
                <wp:posOffset>3861308</wp:posOffset>
              </wp:positionH>
              <wp:positionV relativeFrom="page">
                <wp:posOffset>447074</wp:posOffset>
              </wp:positionV>
              <wp:extent cx="2968625" cy="387985"/>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8625" cy="387985"/>
                      </a:xfrm>
                      <a:prstGeom prst="rect">
                        <a:avLst/>
                      </a:prstGeom>
                    </wps:spPr>
                    <wps:txbx>
                      <w:txbxContent>
                        <w:p w14:paraId="256B5211" w14:textId="77777777" w:rsidR="0034216F" w:rsidRDefault="006B7EE7">
                          <w:pPr>
                            <w:spacing w:before="15"/>
                            <w:ind w:left="4"/>
                            <w:jc w:val="center"/>
                            <w:rPr>
                              <w:b/>
                            </w:rPr>
                          </w:pPr>
                          <w:r>
                            <w:rPr>
                              <w:b/>
                            </w:rPr>
                            <w:t>Risk</w:t>
                          </w:r>
                          <w:r>
                            <w:rPr>
                              <w:b/>
                              <w:spacing w:val="-1"/>
                            </w:rPr>
                            <w:t xml:space="preserve"> </w:t>
                          </w:r>
                          <w:r>
                            <w:rPr>
                              <w:b/>
                              <w:spacing w:val="-2"/>
                            </w:rPr>
                            <w:t>Assessment</w:t>
                          </w:r>
                        </w:p>
                        <w:p w14:paraId="21381F9C" w14:textId="77777777" w:rsidR="0034216F" w:rsidRDefault="006B7EE7">
                          <w:pPr>
                            <w:ind w:left="4" w:right="4"/>
                            <w:jc w:val="center"/>
                            <w:rPr>
                              <w:b/>
                            </w:rPr>
                          </w:pPr>
                          <w:r>
                            <w:rPr>
                              <w:b/>
                            </w:rPr>
                            <w:t>ACTIVITY:</w:t>
                          </w:r>
                          <w:r>
                            <w:rPr>
                              <w:b/>
                              <w:spacing w:val="-5"/>
                            </w:rPr>
                            <w:t xml:space="preserve"> </w:t>
                          </w:r>
                          <w:r>
                            <w:rPr>
                              <w:b/>
                            </w:rPr>
                            <w:t>Use</w:t>
                          </w:r>
                          <w:r>
                            <w:rPr>
                              <w:b/>
                              <w:spacing w:val="-2"/>
                            </w:rPr>
                            <w:t xml:space="preserve"> </w:t>
                          </w:r>
                          <w:r>
                            <w:rPr>
                              <w:b/>
                            </w:rPr>
                            <w:t>of</w:t>
                          </w:r>
                          <w:r>
                            <w:rPr>
                              <w:b/>
                              <w:spacing w:val="-2"/>
                            </w:rPr>
                            <w:t xml:space="preserve"> </w:t>
                          </w:r>
                          <w:r>
                            <w:rPr>
                              <w:b/>
                            </w:rPr>
                            <w:t>Hand</w:t>
                          </w:r>
                          <w:r>
                            <w:rPr>
                              <w:b/>
                              <w:spacing w:val="-3"/>
                            </w:rPr>
                            <w:t xml:space="preserve"> </w:t>
                          </w:r>
                          <w:r>
                            <w:rPr>
                              <w:b/>
                            </w:rPr>
                            <w:t>Operated</w:t>
                          </w:r>
                          <w:r>
                            <w:rPr>
                              <w:b/>
                              <w:spacing w:val="-3"/>
                            </w:rPr>
                            <w:t xml:space="preserve"> </w:t>
                          </w:r>
                          <w:r>
                            <w:rPr>
                              <w:b/>
                              <w:spacing w:val="-2"/>
                            </w:rPr>
                            <w:t>Roller</w:t>
                          </w:r>
                        </w:p>
                      </w:txbxContent>
                    </wps:txbx>
                    <wps:bodyPr wrap="square" lIns="0" tIns="0" rIns="0" bIns="0" rtlCol="0">
                      <a:noAutofit/>
                    </wps:bodyPr>
                  </wps:wsp>
                </a:graphicData>
              </a:graphic>
            </wp:anchor>
          </w:drawing>
        </mc:Choice>
        <mc:Fallback>
          <w:pict>
            <v:shape w14:anchorId="0B9B4647" id="Textbox 140" o:spid="_x0000_s1192" type="#_x0000_t202" style="position:absolute;margin-left:304.05pt;margin-top:35.2pt;width:233.75pt;height:30.55pt;z-index:-2355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" filled="f" stroked="f">
              <v:textbox inset="0,0,0,0">
                <w:txbxContent>
                  <w:p w14:paraId="256B5211" w14:textId="77777777" w:rsidR="0034216F" w:rsidRDefault="006B7EE7">
                    <w:pPr>
                      <w:spacing w:before="15"/>
                      <w:ind w:left="4"/>
                      <w:jc w:val="center"/>
                      <w:rPr>
                        <w:b/>
                      </w:rPr>
                    </w:pPr>
                    <w:r>
                      <w:rPr>
                        <w:b/>
                      </w:rPr>
                      <w:t>Risk</w:t>
                    </w:r>
                    <w:r>
                      <w:rPr>
                        <w:b/>
                        <w:spacing w:val="-1"/>
                      </w:rPr>
                      <w:t xml:space="preserve"> </w:t>
                    </w:r>
                    <w:r>
                      <w:rPr>
                        <w:b/>
                        <w:spacing w:val="-2"/>
                      </w:rPr>
                      <w:t>Assessment</w:t>
                    </w:r>
                  </w:p>
                  <w:p w14:paraId="21381F9C" w14:textId="77777777" w:rsidR="0034216F" w:rsidRDefault="006B7EE7">
                    <w:pPr>
                      <w:ind w:left="4" w:right="4"/>
                      <w:jc w:val="center"/>
                      <w:rPr>
                        <w:b/>
                      </w:rPr>
                    </w:pPr>
                    <w:r>
                      <w:rPr>
                        <w:b/>
                      </w:rPr>
                      <w:t>ACTIVITY:</w:t>
                    </w:r>
                    <w:r>
                      <w:rPr>
                        <w:b/>
                        <w:spacing w:val="-5"/>
                      </w:rPr>
                      <w:t xml:space="preserve"> </w:t>
                    </w:r>
                    <w:r>
                      <w:rPr>
                        <w:b/>
                      </w:rPr>
                      <w:t>Use</w:t>
                    </w:r>
                    <w:r>
                      <w:rPr>
                        <w:b/>
                        <w:spacing w:val="-2"/>
                      </w:rPr>
                      <w:t xml:space="preserve"> </w:t>
                    </w:r>
                    <w:r>
                      <w:rPr>
                        <w:b/>
                      </w:rPr>
                      <w:t>of</w:t>
                    </w:r>
                    <w:r>
                      <w:rPr>
                        <w:b/>
                        <w:spacing w:val="-2"/>
                      </w:rPr>
                      <w:t xml:space="preserve"> </w:t>
                    </w:r>
                    <w:r>
                      <w:rPr>
                        <w:b/>
                      </w:rPr>
                      <w:t>Hand</w:t>
                    </w:r>
                    <w:r>
                      <w:rPr>
                        <w:b/>
                        <w:spacing w:val="-3"/>
                      </w:rPr>
                      <w:t xml:space="preserve"> </w:t>
                    </w:r>
                    <w:r>
                      <w:rPr>
                        <w:b/>
                      </w:rPr>
                      <w:t>Operated</w:t>
                    </w:r>
                    <w:r>
                      <w:rPr>
                        <w:b/>
                        <w:spacing w:val="-3"/>
                      </w:rPr>
                      <w:t xml:space="preserve"> </w:t>
                    </w:r>
                    <w:r>
                      <w:rPr>
                        <w:b/>
                        <w:spacing w:val="-2"/>
                      </w:rPr>
                      <w:t>Roller</w:t>
                    </w:r>
                  </w:p>
                </w:txbxContent>
              </v:textbox>
              <w10:wrap anchorx="page" anchory="page"/>
            </v:shape>
          </w:pict>
        </mc:Fallback>
      </mc:AlternateContent>
    </w:r>
    <w:r w:rsidR="006B7EE7">
      <w:rPr>
        <w:noProof/>
      </w:rPr>
      <mc:AlternateContent>
        <mc:Choice Requires="wps">
          <w:drawing>
            <wp:anchor distT="0" distB="0" distL="0" distR="0" simplePos="0" relativeHeight="479761920" behindDoc="1" locked="0" layoutInCell="1" allowOverlap="1" wp14:anchorId="6530216C" wp14:editId="2D593789">
              <wp:simplePos x="0" y="0"/>
              <wp:positionH relativeFrom="page">
                <wp:posOffset>8732011</wp:posOffset>
              </wp:positionH>
              <wp:positionV relativeFrom="page">
                <wp:posOffset>812834</wp:posOffset>
              </wp:positionV>
              <wp:extent cx="1401445" cy="38798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6A6BD433"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77249DF5" w14:textId="52B44FF2"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6530216C" id="Textbox 141" o:spid="_x0000_s1193" type="#_x0000_t202" style="position:absolute;margin-left:687.55pt;margin-top:64pt;width:110.35pt;height:30.55pt;z-index:-2355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N2k&#10;rCyaAQAAJAMAAA4AAAAAAAAAAAAAAAAALgIAAGRycy9lMm9Eb2MueG1sUEsBAi0AFAAGAAgAAAAh&#10;APbkNvjkAAAAEgEAAA8AAAAAAAAAAAAAAAAA9AMAAGRycy9kb3ducmV2LnhtbFBLBQYAAAAABAAE&#10;APMAAAAFBQAAAAA=&#10;" filled="f" stroked="f">
              <v:textbox inset="0,0,0,0">
                <w:txbxContent>
                  <w:p w14:paraId="6A6BD433"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77249DF5" w14:textId="52B44FF2" w:rsidR="0034216F" w:rsidRDefault="0034216F">
                    <w:pPr>
                      <w:spacing w:before="15"/>
                      <w:ind w:left="305" w:hanging="286"/>
                      <w:rPr>
                        <w:b/>
                      </w:rPr>
                    </w:pP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4ECEC" w14:textId="26EC2C75"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50048" behindDoc="1" locked="0" layoutInCell="1" allowOverlap="1" wp14:anchorId="4D723C53" wp14:editId="3281225B">
              <wp:simplePos x="0" y="0"/>
              <wp:positionH relativeFrom="page">
                <wp:posOffset>508000</wp:posOffset>
              </wp:positionH>
              <wp:positionV relativeFrom="page">
                <wp:posOffset>322580</wp:posOffset>
              </wp:positionV>
              <wp:extent cx="2810510" cy="205104"/>
              <wp:effectExtent l="0" t="0" r="0" b="0"/>
              <wp:wrapNone/>
              <wp:docPr id="516081211"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1A64C527"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4D723C53" id="_x0000_t202" coordsize="21600,21600" o:spt="202" path="m,l,21600r21600,l21600,xe">
              <v:stroke joinstyle="miter"/>
              <v:path gradientshapeok="t" o:connecttype="rect"/>
            </v:shapetype>
            <v:shape id="_x0000_s1196" type="#_x0000_t202" style="position:absolute;margin-left:40pt;margin-top:25.4pt;width:221.3pt;height:16.15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" filled="f" stroked="f">
              <v:textbox inset="0,0,0,0">
                <w:txbxContent>
                  <w:p w14:paraId="1A64C527"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64480" behindDoc="1" locked="0" layoutInCell="1" allowOverlap="1" wp14:anchorId="32D6202C" wp14:editId="27239055">
              <wp:simplePos x="0" y="0"/>
              <wp:positionH relativeFrom="page">
                <wp:posOffset>4265167</wp:posOffset>
              </wp:positionH>
              <wp:positionV relativeFrom="page">
                <wp:posOffset>447074</wp:posOffset>
              </wp:positionV>
              <wp:extent cx="2162175" cy="387985"/>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2175" cy="387985"/>
                      </a:xfrm>
                      <a:prstGeom prst="rect">
                        <a:avLst/>
                      </a:prstGeom>
                    </wps:spPr>
                    <wps:txbx>
                      <w:txbxContent>
                        <w:p w14:paraId="2D45FC13" w14:textId="77777777" w:rsidR="0034216F" w:rsidRDefault="006B7EE7">
                          <w:pPr>
                            <w:spacing w:before="15"/>
                            <w:ind w:left="20" w:right="18" w:firstLine="753"/>
                            <w:rPr>
                              <w:b/>
                            </w:rPr>
                          </w:pPr>
                          <w:r>
                            <w:rPr>
                              <w:b/>
                            </w:rPr>
                            <w:t>Risk Assessment ACTIVITY:</w:t>
                          </w:r>
                          <w:r>
                            <w:rPr>
                              <w:b/>
                              <w:spacing w:val="-13"/>
                            </w:rPr>
                            <w:t xml:space="preserve"> </w:t>
                          </w:r>
                          <w:r>
                            <w:rPr>
                              <w:b/>
                            </w:rPr>
                            <w:t>Use</w:t>
                          </w:r>
                          <w:r>
                            <w:rPr>
                              <w:b/>
                              <w:spacing w:val="-13"/>
                            </w:rPr>
                            <w:t xml:space="preserve"> </w:t>
                          </w:r>
                          <w:r>
                            <w:rPr>
                              <w:b/>
                            </w:rPr>
                            <w:t>of</w:t>
                          </w:r>
                          <w:r>
                            <w:rPr>
                              <w:b/>
                              <w:spacing w:val="-13"/>
                            </w:rPr>
                            <w:t xml:space="preserve"> </w:t>
                          </w:r>
                          <w:r>
                            <w:rPr>
                              <w:b/>
                            </w:rPr>
                            <w:t>Excavators</w:t>
                          </w:r>
                        </w:p>
                      </w:txbxContent>
                    </wps:txbx>
                    <wps:bodyPr wrap="square" lIns="0" tIns="0" rIns="0" bIns="0" rtlCol="0">
                      <a:noAutofit/>
                    </wps:bodyPr>
                  </wps:wsp>
                </a:graphicData>
              </a:graphic>
            </wp:anchor>
          </w:drawing>
        </mc:Choice>
        <mc:Fallback>
          <w:pict>
            <v:shape w14:anchorId="32D6202C" id="Textbox 146" o:spid="_x0000_s1197" type="#_x0000_t202" style="position:absolute;margin-left:335.85pt;margin-top:35.2pt;width:170.25pt;height:30.55pt;z-index:-2355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" filled="f" stroked="f">
              <v:textbox inset="0,0,0,0">
                <w:txbxContent>
                  <w:p w14:paraId="2D45FC13" w14:textId="77777777" w:rsidR="0034216F" w:rsidRDefault="006B7EE7">
                    <w:pPr>
                      <w:spacing w:before="15"/>
                      <w:ind w:left="20" w:right="18" w:firstLine="753"/>
                      <w:rPr>
                        <w:b/>
                      </w:rPr>
                    </w:pPr>
                    <w:r>
                      <w:rPr>
                        <w:b/>
                      </w:rPr>
                      <w:t>Risk Assessment ACTIVITY:</w:t>
                    </w:r>
                    <w:r>
                      <w:rPr>
                        <w:b/>
                        <w:spacing w:val="-13"/>
                      </w:rPr>
                      <w:t xml:space="preserve"> </w:t>
                    </w:r>
                    <w:r>
                      <w:rPr>
                        <w:b/>
                      </w:rPr>
                      <w:t>Use</w:t>
                    </w:r>
                    <w:r>
                      <w:rPr>
                        <w:b/>
                        <w:spacing w:val="-13"/>
                      </w:rPr>
                      <w:t xml:space="preserve"> </w:t>
                    </w:r>
                    <w:r>
                      <w:rPr>
                        <w:b/>
                      </w:rPr>
                      <w:t>of</w:t>
                    </w:r>
                    <w:r>
                      <w:rPr>
                        <w:b/>
                        <w:spacing w:val="-13"/>
                      </w:rPr>
                      <w:t xml:space="preserve"> </w:t>
                    </w:r>
                    <w:r>
                      <w:rPr>
                        <w:b/>
                      </w:rPr>
                      <w:t>Excavators</w:t>
                    </w:r>
                  </w:p>
                </w:txbxContent>
              </v:textbox>
              <w10:wrap anchorx="page" anchory="page"/>
            </v:shape>
          </w:pict>
        </mc:Fallback>
      </mc:AlternateContent>
    </w:r>
    <w:r w:rsidR="006B7EE7">
      <w:rPr>
        <w:noProof/>
      </w:rPr>
      <mc:AlternateContent>
        <mc:Choice Requires="wps">
          <w:drawing>
            <wp:anchor distT="0" distB="0" distL="0" distR="0" simplePos="0" relativeHeight="479764992" behindDoc="1" locked="0" layoutInCell="1" allowOverlap="1" wp14:anchorId="302CA695" wp14:editId="533FF861">
              <wp:simplePos x="0" y="0"/>
              <wp:positionH relativeFrom="page">
                <wp:posOffset>8732011</wp:posOffset>
              </wp:positionH>
              <wp:positionV relativeFrom="page">
                <wp:posOffset>812834</wp:posOffset>
              </wp:positionV>
              <wp:extent cx="1401445" cy="387985"/>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24DE163D"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7D7345C6" w14:textId="582880B2"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302CA695" id="Textbox 147" o:spid="_x0000_s1198" type="#_x0000_t202" style="position:absolute;margin-left:687.55pt;margin-top:64pt;width:110.35pt;height:30.55pt;z-index:-2355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H3V&#10;RnuaAQAAJAMAAA4AAAAAAAAAAAAAAAAALgIAAGRycy9lMm9Eb2MueG1sUEsBAi0AFAAGAAgAAAAh&#10;APbkNvjkAAAAEgEAAA8AAAAAAAAAAAAAAAAA9AMAAGRycy9kb3ducmV2LnhtbFBLBQYAAAAABAAE&#10;APMAAAAFBQAAAAA=&#10;" filled="f" stroked="f">
              <v:textbox inset="0,0,0,0">
                <w:txbxContent>
                  <w:p w14:paraId="24DE163D"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7D7345C6" w14:textId="582880B2" w:rsidR="0034216F" w:rsidRDefault="0034216F">
                    <w:pPr>
                      <w:spacing w:before="15"/>
                      <w:ind w:left="305" w:hanging="286"/>
                      <w:rPr>
                        <w:b/>
                      </w:rPr>
                    </w:pP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04488" w14:textId="08507EAB"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51072" behindDoc="1" locked="0" layoutInCell="1" allowOverlap="1" wp14:anchorId="1318254A" wp14:editId="205B4015">
              <wp:simplePos x="0" y="0"/>
              <wp:positionH relativeFrom="page">
                <wp:posOffset>508000</wp:posOffset>
              </wp:positionH>
              <wp:positionV relativeFrom="page">
                <wp:posOffset>322580</wp:posOffset>
              </wp:positionV>
              <wp:extent cx="2810510" cy="205104"/>
              <wp:effectExtent l="0" t="0" r="0" b="0"/>
              <wp:wrapNone/>
              <wp:docPr id="6923952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23E44C51"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1318254A" id="_x0000_t202" coordsize="21600,21600" o:spt="202" path="m,l,21600r21600,l21600,xe">
              <v:stroke joinstyle="miter"/>
              <v:path gradientshapeok="t" o:connecttype="rect"/>
            </v:shapetype>
            <v:shape id="_x0000_s1201" type="#_x0000_t202" style="position:absolute;margin-left:40pt;margin-top:25.4pt;width:221.3pt;height:16.1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" filled="f" stroked="f">
              <v:textbox inset="0,0,0,0">
                <w:txbxContent>
                  <w:p w14:paraId="23E44C51"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67552" behindDoc="1" locked="0" layoutInCell="1" allowOverlap="1" wp14:anchorId="63B5F2BF" wp14:editId="54F05B1D">
              <wp:simplePos x="0" y="0"/>
              <wp:positionH relativeFrom="page">
                <wp:posOffset>4051808</wp:posOffset>
              </wp:positionH>
              <wp:positionV relativeFrom="page">
                <wp:posOffset>447074</wp:posOffset>
              </wp:positionV>
              <wp:extent cx="2590165" cy="387985"/>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0165" cy="387985"/>
                      </a:xfrm>
                      <a:prstGeom prst="rect">
                        <a:avLst/>
                      </a:prstGeom>
                    </wps:spPr>
                    <wps:txbx>
                      <w:txbxContent>
                        <w:p w14:paraId="52AD0309" w14:textId="77777777" w:rsidR="0034216F" w:rsidRDefault="006B7EE7">
                          <w:pPr>
                            <w:spacing w:before="15"/>
                            <w:ind w:left="20" w:right="18" w:firstLine="1089"/>
                            <w:rPr>
                              <w:b/>
                            </w:rPr>
                          </w:pPr>
                          <w:r>
                            <w:rPr>
                              <w:b/>
                            </w:rPr>
                            <w:t>Risk Assessment ACTIVITY:</w:t>
                          </w:r>
                          <w:r>
                            <w:rPr>
                              <w:b/>
                              <w:spacing w:val="-10"/>
                            </w:rPr>
                            <w:t xml:space="preserve"> </w:t>
                          </w:r>
                          <w:r>
                            <w:rPr>
                              <w:b/>
                            </w:rPr>
                            <w:t>Site</w:t>
                          </w:r>
                          <w:r>
                            <w:rPr>
                              <w:b/>
                              <w:spacing w:val="-10"/>
                            </w:rPr>
                            <w:t xml:space="preserve"> </w:t>
                          </w:r>
                          <w:r>
                            <w:rPr>
                              <w:b/>
                            </w:rPr>
                            <w:t>Debris</w:t>
                          </w:r>
                          <w:r>
                            <w:rPr>
                              <w:b/>
                              <w:spacing w:val="-9"/>
                            </w:rPr>
                            <w:t xml:space="preserve"> </w:t>
                          </w:r>
                          <w:r>
                            <w:rPr>
                              <w:b/>
                            </w:rPr>
                            <w:t>and</w:t>
                          </w:r>
                          <w:r>
                            <w:rPr>
                              <w:b/>
                              <w:spacing w:val="-11"/>
                            </w:rPr>
                            <w:t xml:space="preserve"> </w:t>
                          </w:r>
                          <w:r>
                            <w:rPr>
                              <w:b/>
                            </w:rPr>
                            <w:t>Arisings</w:t>
                          </w:r>
                        </w:p>
                      </w:txbxContent>
                    </wps:txbx>
                    <wps:bodyPr wrap="square" lIns="0" tIns="0" rIns="0" bIns="0" rtlCol="0">
                      <a:noAutofit/>
                    </wps:bodyPr>
                  </wps:wsp>
                </a:graphicData>
              </a:graphic>
            </wp:anchor>
          </w:drawing>
        </mc:Choice>
        <mc:Fallback>
          <w:pict>
            <v:shape w14:anchorId="63B5F2BF" id="Textbox 152" o:spid="_x0000_s1202" type="#_x0000_t202" style="position:absolute;margin-left:319.05pt;margin-top:35.2pt;width:203.95pt;height:30.55pt;z-index:-2354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" filled="f" stroked="f">
              <v:textbox inset="0,0,0,0">
                <w:txbxContent>
                  <w:p w14:paraId="52AD0309" w14:textId="77777777" w:rsidR="0034216F" w:rsidRDefault="006B7EE7">
                    <w:pPr>
                      <w:spacing w:before="15"/>
                      <w:ind w:left="20" w:right="18" w:firstLine="1089"/>
                      <w:rPr>
                        <w:b/>
                      </w:rPr>
                    </w:pPr>
                    <w:r>
                      <w:rPr>
                        <w:b/>
                      </w:rPr>
                      <w:t>Risk Assessment ACTIVITY:</w:t>
                    </w:r>
                    <w:r>
                      <w:rPr>
                        <w:b/>
                        <w:spacing w:val="-10"/>
                      </w:rPr>
                      <w:t xml:space="preserve"> </w:t>
                    </w:r>
                    <w:r>
                      <w:rPr>
                        <w:b/>
                      </w:rPr>
                      <w:t>Site</w:t>
                    </w:r>
                    <w:r>
                      <w:rPr>
                        <w:b/>
                        <w:spacing w:val="-10"/>
                      </w:rPr>
                      <w:t xml:space="preserve"> </w:t>
                    </w:r>
                    <w:r>
                      <w:rPr>
                        <w:b/>
                      </w:rPr>
                      <w:t>Debris</w:t>
                    </w:r>
                    <w:r>
                      <w:rPr>
                        <w:b/>
                        <w:spacing w:val="-9"/>
                      </w:rPr>
                      <w:t xml:space="preserve"> </w:t>
                    </w:r>
                    <w:r>
                      <w:rPr>
                        <w:b/>
                      </w:rPr>
                      <w:t>and</w:t>
                    </w:r>
                    <w:r>
                      <w:rPr>
                        <w:b/>
                        <w:spacing w:val="-11"/>
                      </w:rPr>
                      <w:t xml:space="preserve"> </w:t>
                    </w:r>
                    <w:r>
                      <w:rPr>
                        <w:b/>
                      </w:rPr>
                      <w:t>Arisings</w:t>
                    </w:r>
                  </w:p>
                </w:txbxContent>
              </v:textbox>
              <w10:wrap anchorx="page" anchory="page"/>
            </v:shape>
          </w:pict>
        </mc:Fallback>
      </mc:AlternateContent>
    </w:r>
    <w:r w:rsidR="006B7EE7">
      <w:rPr>
        <w:noProof/>
      </w:rPr>
      <mc:AlternateContent>
        <mc:Choice Requires="wps">
          <w:drawing>
            <wp:anchor distT="0" distB="0" distL="0" distR="0" simplePos="0" relativeHeight="479768064" behindDoc="1" locked="0" layoutInCell="1" allowOverlap="1" wp14:anchorId="4F7E78C3" wp14:editId="07F6C234">
              <wp:simplePos x="0" y="0"/>
              <wp:positionH relativeFrom="page">
                <wp:posOffset>8732011</wp:posOffset>
              </wp:positionH>
              <wp:positionV relativeFrom="page">
                <wp:posOffset>812834</wp:posOffset>
              </wp:positionV>
              <wp:extent cx="1401445" cy="387985"/>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26C91060"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6C754A5E" w14:textId="2084EEC7"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4F7E78C3" id="Textbox 153" o:spid="_x0000_s1203" type="#_x0000_t202" style="position:absolute;margin-left:687.55pt;margin-top:64pt;width:110.35pt;height:30.55pt;z-index:-2354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Dbc&#10;ZcSaAQAAJAMAAA4AAAAAAAAAAAAAAAAALgIAAGRycy9lMm9Eb2MueG1sUEsBAi0AFAAGAAgAAAAh&#10;APbkNvjkAAAAEgEAAA8AAAAAAAAAAAAAAAAA9AMAAGRycy9kb3ducmV2LnhtbFBLBQYAAAAABAAE&#10;APMAAAAFBQAAAAA=&#10;" filled="f" stroked="f">
              <v:textbox inset="0,0,0,0">
                <w:txbxContent>
                  <w:p w14:paraId="26C91060"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6C754A5E" w14:textId="2084EEC7" w:rsidR="0034216F" w:rsidRDefault="0034216F">
                    <w:pPr>
                      <w:spacing w:before="15"/>
                      <w:ind w:left="305" w:hanging="286"/>
                      <w:rPr>
                        <w:b/>
                      </w:rPr>
                    </w:pP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AE8C0" w14:textId="06EA861B"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52096" behindDoc="1" locked="0" layoutInCell="1" allowOverlap="1" wp14:anchorId="6E2766B0" wp14:editId="789B6692">
              <wp:simplePos x="0" y="0"/>
              <wp:positionH relativeFrom="page">
                <wp:posOffset>508000</wp:posOffset>
              </wp:positionH>
              <wp:positionV relativeFrom="page">
                <wp:posOffset>322580</wp:posOffset>
              </wp:positionV>
              <wp:extent cx="2810510" cy="205104"/>
              <wp:effectExtent l="0" t="0" r="0" b="0"/>
              <wp:wrapNone/>
              <wp:docPr id="1160258445"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780585CA"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6E2766B0" id="_x0000_t202" coordsize="21600,21600" o:spt="202" path="m,l,21600r21600,l21600,xe">
              <v:stroke joinstyle="miter"/>
              <v:path gradientshapeok="t" o:connecttype="rect"/>
            </v:shapetype>
            <v:shape id="_x0000_s1206" type="#_x0000_t202" style="position:absolute;margin-left:40pt;margin-top:25.4pt;width:221.3pt;height:16.1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" filled="f" stroked="f">
              <v:textbox inset="0,0,0,0">
                <w:txbxContent>
                  <w:p w14:paraId="780585CA"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70624" behindDoc="1" locked="0" layoutInCell="1" allowOverlap="1" wp14:anchorId="1D7F7AD2" wp14:editId="24B2BCE6">
              <wp:simplePos x="0" y="0"/>
              <wp:positionH relativeFrom="page">
                <wp:posOffset>4306315</wp:posOffset>
              </wp:positionH>
              <wp:positionV relativeFrom="page">
                <wp:posOffset>447074</wp:posOffset>
              </wp:positionV>
              <wp:extent cx="2078989" cy="387985"/>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8989" cy="387985"/>
                      </a:xfrm>
                      <a:prstGeom prst="rect">
                        <a:avLst/>
                      </a:prstGeom>
                    </wps:spPr>
                    <wps:txbx>
                      <w:txbxContent>
                        <w:p w14:paraId="1CC75EC2" w14:textId="77777777" w:rsidR="0034216F" w:rsidRDefault="006B7EE7">
                          <w:pPr>
                            <w:spacing w:before="15"/>
                            <w:ind w:left="20" w:right="18" w:firstLine="688"/>
                            <w:rPr>
                              <w:b/>
                            </w:rPr>
                          </w:pPr>
                          <w:r>
                            <w:rPr>
                              <w:b/>
                            </w:rPr>
                            <w:t>Risk Assessment ACTIVITY:</w:t>
                          </w:r>
                          <w:r>
                            <w:rPr>
                              <w:b/>
                              <w:spacing w:val="-17"/>
                            </w:rPr>
                            <w:t xml:space="preserve"> </w:t>
                          </w:r>
                          <w:r>
                            <w:rPr>
                              <w:b/>
                            </w:rPr>
                            <w:t>Material</w:t>
                          </w:r>
                          <w:r>
                            <w:rPr>
                              <w:b/>
                              <w:spacing w:val="-17"/>
                            </w:rPr>
                            <w:t xml:space="preserve"> </w:t>
                          </w:r>
                          <w:r>
                            <w:rPr>
                              <w:b/>
                            </w:rPr>
                            <w:t>Storage</w:t>
                          </w:r>
                        </w:p>
                      </w:txbxContent>
                    </wps:txbx>
                    <wps:bodyPr wrap="square" lIns="0" tIns="0" rIns="0" bIns="0" rtlCol="0">
                      <a:noAutofit/>
                    </wps:bodyPr>
                  </wps:wsp>
                </a:graphicData>
              </a:graphic>
            </wp:anchor>
          </w:drawing>
        </mc:Choice>
        <mc:Fallback>
          <w:pict>
            <v:shape w14:anchorId="1D7F7AD2" id="Textbox 158" o:spid="_x0000_s1207" type="#_x0000_t202" style="position:absolute;margin-left:339.1pt;margin-top:35.2pt;width:163.7pt;height:30.55pt;z-index:-2354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" filled="f" stroked="f">
              <v:textbox inset="0,0,0,0">
                <w:txbxContent>
                  <w:p w14:paraId="1CC75EC2" w14:textId="77777777" w:rsidR="0034216F" w:rsidRDefault="006B7EE7">
                    <w:pPr>
                      <w:spacing w:before="15"/>
                      <w:ind w:left="20" w:right="18" w:firstLine="688"/>
                      <w:rPr>
                        <w:b/>
                      </w:rPr>
                    </w:pPr>
                    <w:r>
                      <w:rPr>
                        <w:b/>
                      </w:rPr>
                      <w:t>Risk Assessment ACTIVITY:</w:t>
                    </w:r>
                    <w:r>
                      <w:rPr>
                        <w:b/>
                        <w:spacing w:val="-17"/>
                      </w:rPr>
                      <w:t xml:space="preserve"> </w:t>
                    </w:r>
                    <w:r>
                      <w:rPr>
                        <w:b/>
                      </w:rPr>
                      <w:t>Material</w:t>
                    </w:r>
                    <w:r>
                      <w:rPr>
                        <w:b/>
                        <w:spacing w:val="-17"/>
                      </w:rPr>
                      <w:t xml:space="preserve"> </w:t>
                    </w:r>
                    <w:r>
                      <w:rPr>
                        <w:b/>
                      </w:rPr>
                      <w:t>Storage</w:t>
                    </w:r>
                  </w:p>
                </w:txbxContent>
              </v:textbox>
              <w10:wrap anchorx="page" anchory="page"/>
            </v:shape>
          </w:pict>
        </mc:Fallback>
      </mc:AlternateContent>
    </w:r>
    <w:r w:rsidR="006B7EE7">
      <w:rPr>
        <w:noProof/>
      </w:rPr>
      <mc:AlternateContent>
        <mc:Choice Requires="wps">
          <w:drawing>
            <wp:anchor distT="0" distB="0" distL="0" distR="0" simplePos="0" relativeHeight="479771136" behindDoc="1" locked="0" layoutInCell="1" allowOverlap="1" wp14:anchorId="54815CB8" wp14:editId="52216B7B">
              <wp:simplePos x="0" y="0"/>
              <wp:positionH relativeFrom="page">
                <wp:posOffset>8732011</wp:posOffset>
              </wp:positionH>
              <wp:positionV relativeFrom="page">
                <wp:posOffset>812834</wp:posOffset>
              </wp:positionV>
              <wp:extent cx="1401445" cy="387985"/>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199D7802"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19764B33" w14:textId="67253635"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54815CB8" id="Textbox 159" o:spid="_x0000_s1208" type="#_x0000_t202" style="position:absolute;margin-left:687.55pt;margin-top:64pt;width:110.35pt;height:30.55pt;z-index:-2354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" filled="f" stroked="f">
              <v:textbox inset="0,0,0,0">
                <w:txbxContent>
                  <w:p w14:paraId="199D7802"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19764B33" w14:textId="67253635" w:rsidR="0034216F" w:rsidRDefault="0034216F">
                    <w:pPr>
                      <w:spacing w:before="15"/>
                      <w:ind w:left="305" w:hanging="286"/>
                      <w:rPr>
                        <w:b/>
                      </w:rPr>
                    </w:pP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56116" w14:textId="18476302"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53120" behindDoc="1" locked="0" layoutInCell="1" allowOverlap="1" wp14:anchorId="05ADF8EE" wp14:editId="7E337496">
              <wp:simplePos x="0" y="0"/>
              <wp:positionH relativeFrom="page">
                <wp:posOffset>508000</wp:posOffset>
              </wp:positionH>
              <wp:positionV relativeFrom="page">
                <wp:posOffset>322580</wp:posOffset>
              </wp:positionV>
              <wp:extent cx="2810510" cy="205104"/>
              <wp:effectExtent l="0" t="0" r="0" b="0"/>
              <wp:wrapNone/>
              <wp:docPr id="782891893"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2EF8C26C"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05ADF8EE" id="_x0000_t202" coordsize="21600,21600" o:spt="202" path="m,l,21600r21600,l21600,xe">
              <v:stroke joinstyle="miter"/>
              <v:path gradientshapeok="t" o:connecttype="rect"/>
            </v:shapetype>
            <v:shape id="_x0000_s1211" type="#_x0000_t202" style="position:absolute;margin-left:40pt;margin-top:25.4pt;width:221.3pt;height:16.1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" filled="f" stroked="f">
              <v:textbox inset="0,0,0,0">
                <w:txbxContent>
                  <w:p w14:paraId="2EF8C26C"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73696" behindDoc="1" locked="0" layoutInCell="1" allowOverlap="1" wp14:anchorId="7AFC1F0F" wp14:editId="213FFDCF">
              <wp:simplePos x="0" y="0"/>
              <wp:positionH relativeFrom="page">
                <wp:posOffset>4205732</wp:posOffset>
              </wp:positionH>
              <wp:positionV relativeFrom="page">
                <wp:posOffset>447074</wp:posOffset>
              </wp:positionV>
              <wp:extent cx="2282825" cy="387985"/>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2825" cy="387985"/>
                      </a:xfrm>
                      <a:prstGeom prst="rect">
                        <a:avLst/>
                      </a:prstGeom>
                    </wps:spPr>
                    <wps:txbx>
                      <w:txbxContent>
                        <w:p w14:paraId="5B5A001C" w14:textId="77777777" w:rsidR="0034216F" w:rsidRDefault="006B7EE7">
                          <w:pPr>
                            <w:spacing w:before="15"/>
                            <w:ind w:left="20" w:right="18" w:firstLine="847"/>
                            <w:rPr>
                              <w:b/>
                            </w:rPr>
                          </w:pPr>
                          <w:r>
                            <w:rPr>
                              <w:b/>
                            </w:rPr>
                            <w:t>Risk Assessment ACTIVITY:</w:t>
                          </w:r>
                          <w:r>
                            <w:rPr>
                              <w:b/>
                              <w:spacing w:val="-10"/>
                            </w:rPr>
                            <w:t xml:space="preserve"> </w:t>
                          </w:r>
                          <w:r>
                            <w:rPr>
                              <w:b/>
                            </w:rPr>
                            <w:t>Use</w:t>
                          </w:r>
                          <w:r>
                            <w:rPr>
                              <w:b/>
                              <w:spacing w:val="-10"/>
                            </w:rPr>
                            <w:t xml:space="preserve"> </w:t>
                          </w:r>
                          <w:r>
                            <w:rPr>
                              <w:b/>
                            </w:rPr>
                            <w:t>of</w:t>
                          </w:r>
                          <w:r>
                            <w:rPr>
                              <w:b/>
                              <w:spacing w:val="-10"/>
                            </w:rPr>
                            <w:t xml:space="preserve"> </w:t>
                          </w:r>
                          <w:r>
                            <w:rPr>
                              <w:b/>
                            </w:rPr>
                            <w:t>Site</w:t>
                          </w:r>
                          <w:r>
                            <w:rPr>
                              <w:b/>
                              <w:spacing w:val="-10"/>
                            </w:rPr>
                            <w:t xml:space="preserve"> </w:t>
                          </w:r>
                          <w:r>
                            <w:rPr>
                              <w:b/>
                            </w:rPr>
                            <w:t>Lighting</w:t>
                          </w:r>
                        </w:p>
                      </w:txbxContent>
                    </wps:txbx>
                    <wps:bodyPr wrap="square" lIns="0" tIns="0" rIns="0" bIns="0" rtlCol="0">
                      <a:noAutofit/>
                    </wps:bodyPr>
                  </wps:wsp>
                </a:graphicData>
              </a:graphic>
            </wp:anchor>
          </w:drawing>
        </mc:Choice>
        <mc:Fallback>
          <w:pict>
            <v:shape w14:anchorId="7AFC1F0F" id="Textbox 164" o:spid="_x0000_s1212" type="#_x0000_t202" style="position:absolute;margin-left:331.15pt;margin-top:35.2pt;width:179.75pt;height:30.55pt;z-index:-2354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" filled="f" stroked="f">
              <v:textbox inset="0,0,0,0">
                <w:txbxContent>
                  <w:p w14:paraId="5B5A001C" w14:textId="77777777" w:rsidR="0034216F" w:rsidRDefault="006B7EE7">
                    <w:pPr>
                      <w:spacing w:before="15"/>
                      <w:ind w:left="20" w:right="18" w:firstLine="847"/>
                      <w:rPr>
                        <w:b/>
                      </w:rPr>
                    </w:pPr>
                    <w:r>
                      <w:rPr>
                        <w:b/>
                      </w:rPr>
                      <w:t>Risk Assessment ACTIVITY:</w:t>
                    </w:r>
                    <w:r>
                      <w:rPr>
                        <w:b/>
                        <w:spacing w:val="-10"/>
                      </w:rPr>
                      <w:t xml:space="preserve"> </w:t>
                    </w:r>
                    <w:r>
                      <w:rPr>
                        <w:b/>
                      </w:rPr>
                      <w:t>Use</w:t>
                    </w:r>
                    <w:r>
                      <w:rPr>
                        <w:b/>
                        <w:spacing w:val="-10"/>
                      </w:rPr>
                      <w:t xml:space="preserve"> </w:t>
                    </w:r>
                    <w:r>
                      <w:rPr>
                        <w:b/>
                      </w:rPr>
                      <w:t>of</w:t>
                    </w:r>
                    <w:r>
                      <w:rPr>
                        <w:b/>
                        <w:spacing w:val="-10"/>
                      </w:rPr>
                      <w:t xml:space="preserve"> </w:t>
                    </w:r>
                    <w:r>
                      <w:rPr>
                        <w:b/>
                      </w:rPr>
                      <w:t>Site</w:t>
                    </w:r>
                    <w:r>
                      <w:rPr>
                        <w:b/>
                        <w:spacing w:val="-10"/>
                      </w:rPr>
                      <w:t xml:space="preserve"> </w:t>
                    </w:r>
                    <w:r>
                      <w:rPr>
                        <w:b/>
                      </w:rPr>
                      <w:t>Lighting</w:t>
                    </w:r>
                  </w:p>
                </w:txbxContent>
              </v:textbox>
              <w10:wrap anchorx="page" anchory="page"/>
            </v:shape>
          </w:pict>
        </mc:Fallback>
      </mc:AlternateContent>
    </w:r>
    <w:r w:rsidR="006B7EE7">
      <w:rPr>
        <w:noProof/>
      </w:rPr>
      <mc:AlternateContent>
        <mc:Choice Requires="wps">
          <w:drawing>
            <wp:anchor distT="0" distB="0" distL="0" distR="0" simplePos="0" relativeHeight="479774208" behindDoc="1" locked="0" layoutInCell="1" allowOverlap="1" wp14:anchorId="075CACEF" wp14:editId="42A718F6">
              <wp:simplePos x="0" y="0"/>
              <wp:positionH relativeFrom="page">
                <wp:posOffset>8732011</wp:posOffset>
              </wp:positionH>
              <wp:positionV relativeFrom="page">
                <wp:posOffset>812834</wp:posOffset>
              </wp:positionV>
              <wp:extent cx="1401445" cy="387985"/>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75272DB8"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26FADADF" w14:textId="1F75616C"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075CACEF" id="Textbox 165" o:spid="_x0000_s1213" type="#_x0000_t202" style="position:absolute;margin-left:687.55pt;margin-top:64pt;width:110.35pt;height:30.55pt;z-index:-2354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EpT&#10;TyaaAQAAJAMAAA4AAAAAAAAAAAAAAAAALgIAAGRycy9lMm9Eb2MueG1sUEsBAi0AFAAGAAgAAAAh&#10;APbkNvjkAAAAEgEAAA8AAAAAAAAAAAAAAAAA9AMAAGRycy9kb3ducmV2LnhtbFBLBQYAAAAABAAE&#10;APMAAAAFBQAAAAA=&#10;" filled="f" stroked="f">
              <v:textbox inset="0,0,0,0">
                <w:txbxContent>
                  <w:p w14:paraId="75272DB8"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26FADADF" w14:textId="1F75616C" w:rsidR="0034216F" w:rsidRDefault="0034216F">
                    <w:pPr>
                      <w:spacing w:before="15"/>
                      <w:ind w:left="305" w:hanging="286"/>
                      <w:rPr>
                        <w:b/>
                      </w:rPr>
                    </w:pP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9FAE5" w14:textId="2F1BF937"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54144" behindDoc="1" locked="0" layoutInCell="1" allowOverlap="1" wp14:anchorId="5F348CAB" wp14:editId="7E056637">
              <wp:simplePos x="0" y="0"/>
              <wp:positionH relativeFrom="page">
                <wp:posOffset>508000</wp:posOffset>
              </wp:positionH>
              <wp:positionV relativeFrom="page">
                <wp:posOffset>322580</wp:posOffset>
              </wp:positionV>
              <wp:extent cx="2810510" cy="205104"/>
              <wp:effectExtent l="0" t="0" r="0" b="0"/>
              <wp:wrapNone/>
              <wp:docPr id="2094749657"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26769AC3"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5F348CAB" id="_x0000_t202" coordsize="21600,21600" o:spt="202" path="m,l,21600r21600,l21600,xe">
              <v:stroke joinstyle="miter"/>
              <v:path gradientshapeok="t" o:connecttype="rect"/>
            </v:shapetype>
            <v:shape id="_x0000_s1216" type="#_x0000_t202" style="position:absolute;margin-left:40pt;margin-top:25.4pt;width:221.3pt;height:16.1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" filled="f" stroked="f">
              <v:textbox inset="0,0,0,0">
                <w:txbxContent>
                  <w:p w14:paraId="26769AC3"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76768" behindDoc="1" locked="0" layoutInCell="1" allowOverlap="1" wp14:anchorId="39E132FF" wp14:editId="3FF7F4C9">
              <wp:simplePos x="0" y="0"/>
              <wp:positionH relativeFrom="page">
                <wp:posOffset>3983228</wp:posOffset>
              </wp:positionH>
              <wp:positionV relativeFrom="page">
                <wp:posOffset>447074</wp:posOffset>
              </wp:positionV>
              <wp:extent cx="2726690" cy="387985"/>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6690" cy="387985"/>
                      </a:xfrm>
                      <a:prstGeom prst="rect">
                        <a:avLst/>
                      </a:prstGeom>
                    </wps:spPr>
                    <wps:txbx>
                      <w:txbxContent>
                        <w:p w14:paraId="1C9578A3" w14:textId="77777777" w:rsidR="0034216F" w:rsidRDefault="006B7EE7">
                          <w:pPr>
                            <w:spacing w:before="15"/>
                            <w:ind w:left="20" w:right="18" w:firstLine="1197"/>
                            <w:rPr>
                              <w:b/>
                            </w:rPr>
                          </w:pPr>
                          <w:r>
                            <w:rPr>
                              <w:b/>
                            </w:rPr>
                            <w:t>Risk Assessment ACTIVITY:</w:t>
                          </w:r>
                          <w:r>
                            <w:rPr>
                              <w:b/>
                              <w:spacing w:val="-9"/>
                            </w:rPr>
                            <w:t xml:space="preserve"> </w:t>
                          </w:r>
                          <w:r>
                            <w:rPr>
                              <w:b/>
                            </w:rPr>
                            <w:t>Authorised</w:t>
                          </w:r>
                          <w:r>
                            <w:rPr>
                              <w:b/>
                              <w:spacing w:val="-10"/>
                            </w:rPr>
                            <w:t xml:space="preserve"> </w:t>
                          </w:r>
                          <w:r>
                            <w:rPr>
                              <w:b/>
                            </w:rPr>
                            <w:t>Access</w:t>
                          </w:r>
                          <w:r>
                            <w:rPr>
                              <w:b/>
                              <w:spacing w:val="-8"/>
                            </w:rPr>
                            <w:t xml:space="preserve"> </w:t>
                          </w:r>
                          <w:r>
                            <w:rPr>
                              <w:b/>
                            </w:rPr>
                            <w:t>to</w:t>
                          </w:r>
                          <w:r>
                            <w:rPr>
                              <w:b/>
                              <w:spacing w:val="-10"/>
                            </w:rPr>
                            <w:t xml:space="preserve"> </w:t>
                          </w:r>
                          <w:r>
                            <w:rPr>
                              <w:b/>
                            </w:rPr>
                            <w:t>Site</w:t>
                          </w:r>
                        </w:p>
                      </w:txbxContent>
                    </wps:txbx>
                    <wps:bodyPr wrap="square" lIns="0" tIns="0" rIns="0" bIns="0" rtlCol="0">
                      <a:noAutofit/>
                    </wps:bodyPr>
                  </wps:wsp>
                </a:graphicData>
              </a:graphic>
            </wp:anchor>
          </w:drawing>
        </mc:Choice>
        <mc:Fallback>
          <w:pict>
            <v:shape w14:anchorId="39E132FF" id="Textbox 170" o:spid="_x0000_s1217" type="#_x0000_t202" style="position:absolute;margin-left:313.65pt;margin-top:35.2pt;width:214.7pt;height:30.55pt;z-index:-2353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" filled="f" stroked="f">
              <v:textbox inset="0,0,0,0">
                <w:txbxContent>
                  <w:p w14:paraId="1C9578A3" w14:textId="77777777" w:rsidR="0034216F" w:rsidRDefault="006B7EE7">
                    <w:pPr>
                      <w:spacing w:before="15"/>
                      <w:ind w:left="20" w:right="18" w:firstLine="1197"/>
                      <w:rPr>
                        <w:b/>
                      </w:rPr>
                    </w:pPr>
                    <w:r>
                      <w:rPr>
                        <w:b/>
                      </w:rPr>
                      <w:t>Risk Assessment ACTIVITY:</w:t>
                    </w:r>
                    <w:r>
                      <w:rPr>
                        <w:b/>
                        <w:spacing w:val="-9"/>
                      </w:rPr>
                      <w:t xml:space="preserve"> </w:t>
                    </w:r>
                    <w:r>
                      <w:rPr>
                        <w:b/>
                      </w:rPr>
                      <w:t>Authorised</w:t>
                    </w:r>
                    <w:r>
                      <w:rPr>
                        <w:b/>
                        <w:spacing w:val="-10"/>
                      </w:rPr>
                      <w:t xml:space="preserve"> </w:t>
                    </w:r>
                    <w:r>
                      <w:rPr>
                        <w:b/>
                      </w:rPr>
                      <w:t>Access</w:t>
                    </w:r>
                    <w:r>
                      <w:rPr>
                        <w:b/>
                        <w:spacing w:val="-8"/>
                      </w:rPr>
                      <w:t xml:space="preserve"> </w:t>
                    </w:r>
                    <w:r>
                      <w:rPr>
                        <w:b/>
                      </w:rPr>
                      <w:t>to</w:t>
                    </w:r>
                    <w:r>
                      <w:rPr>
                        <w:b/>
                        <w:spacing w:val="-10"/>
                      </w:rPr>
                      <w:t xml:space="preserve"> </w:t>
                    </w:r>
                    <w:r>
                      <w:rPr>
                        <w:b/>
                      </w:rPr>
                      <w:t>Site</w:t>
                    </w:r>
                  </w:p>
                </w:txbxContent>
              </v:textbox>
              <w10:wrap anchorx="page" anchory="page"/>
            </v:shape>
          </w:pict>
        </mc:Fallback>
      </mc:AlternateContent>
    </w:r>
    <w:r w:rsidR="006B7EE7">
      <w:rPr>
        <w:noProof/>
      </w:rPr>
      <mc:AlternateContent>
        <mc:Choice Requires="wps">
          <w:drawing>
            <wp:anchor distT="0" distB="0" distL="0" distR="0" simplePos="0" relativeHeight="479777280" behindDoc="1" locked="0" layoutInCell="1" allowOverlap="1" wp14:anchorId="121F737F" wp14:editId="782F2A66">
              <wp:simplePos x="0" y="0"/>
              <wp:positionH relativeFrom="page">
                <wp:posOffset>8732011</wp:posOffset>
              </wp:positionH>
              <wp:positionV relativeFrom="page">
                <wp:posOffset>812834</wp:posOffset>
              </wp:positionV>
              <wp:extent cx="1400810" cy="387985"/>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0810" cy="387985"/>
                      </a:xfrm>
                      <a:prstGeom prst="rect">
                        <a:avLst/>
                      </a:prstGeom>
                    </wps:spPr>
                    <wps:txbx>
                      <w:txbxContent>
                        <w:p w14:paraId="2A8E0820"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4E7C62C8" w14:textId="447A8005"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121F737F" id="Textbox 171" o:spid="_x0000_s1218" type="#_x0000_t202" style="position:absolute;margin-left:687.55pt;margin-top:64pt;width:110.3pt;height:30.55pt;z-index:-2353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" filled="f" stroked="f">
              <v:textbox inset="0,0,0,0">
                <w:txbxContent>
                  <w:p w14:paraId="2A8E0820"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4E7C62C8" w14:textId="447A8005" w:rsidR="0034216F" w:rsidRDefault="0034216F">
                    <w:pPr>
                      <w:spacing w:before="15"/>
                      <w:ind w:left="305" w:hanging="286"/>
                      <w:rPr>
                        <w:b/>
                      </w:rPr>
                    </w:pP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BB191" w14:textId="26E3DE13"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55168" behindDoc="1" locked="0" layoutInCell="1" allowOverlap="1" wp14:anchorId="0ECB4F01" wp14:editId="28A29382">
              <wp:simplePos x="0" y="0"/>
              <wp:positionH relativeFrom="page">
                <wp:posOffset>508000</wp:posOffset>
              </wp:positionH>
              <wp:positionV relativeFrom="page">
                <wp:posOffset>322580</wp:posOffset>
              </wp:positionV>
              <wp:extent cx="2810510" cy="205104"/>
              <wp:effectExtent l="0" t="0" r="0" b="0"/>
              <wp:wrapNone/>
              <wp:docPr id="1130425877"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3DBA15D2"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0ECB4F01" id="_x0000_t202" coordsize="21600,21600" o:spt="202" path="m,l,21600r21600,l21600,xe">
              <v:stroke joinstyle="miter"/>
              <v:path gradientshapeok="t" o:connecttype="rect"/>
            </v:shapetype>
            <v:shape id="_x0000_s1221" type="#_x0000_t202" style="position:absolute;margin-left:40pt;margin-top:25.4pt;width:221.3pt;height:16.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" filled="f" stroked="f">
              <v:textbox inset="0,0,0,0">
                <w:txbxContent>
                  <w:p w14:paraId="3DBA15D2"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79840" behindDoc="1" locked="0" layoutInCell="1" allowOverlap="1" wp14:anchorId="3E1AD8F1" wp14:editId="34FF35A7">
              <wp:simplePos x="0" y="0"/>
              <wp:positionH relativeFrom="page">
                <wp:posOffset>4501388</wp:posOffset>
              </wp:positionH>
              <wp:positionV relativeFrom="page">
                <wp:posOffset>447074</wp:posOffset>
              </wp:positionV>
              <wp:extent cx="1690370" cy="387985"/>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0370" cy="387985"/>
                      </a:xfrm>
                      <a:prstGeom prst="rect">
                        <a:avLst/>
                      </a:prstGeom>
                    </wps:spPr>
                    <wps:txbx>
                      <w:txbxContent>
                        <w:p w14:paraId="73CD13AA" w14:textId="77777777" w:rsidR="0034216F" w:rsidRDefault="006B7EE7">
                          <w:pPr>
                            <w:spacing w:before="15"/>
                            <w:ind w:left="20" w:right="18" w:firstLine="381"/>
                            <w:rPr>
                              <w:b/>
                            </w:rPr>
                          </w:pPr>
                          <w:r>
                            <w:rPr>
                              <w:b/>
                            </w:rPr>
                            <w:t>Risk Assessment ACTIVITY:</w:t>
                          </w:r>
                          <w:r>
                            <w:rPr>
                              <w:b/>
                              <w:spacing w:val="-17"/>
                            </w:rPr>
                            <w:t xml:space="preserve"> </w:t>
                          </w:r>
                          <w:r>
                            <w:rPr>
                              <w:b/>
                            </w:rPr>
                            <w:t>Hot</w:t>
                          </w:r>
                          <w:r>
                            <w:rPr>
                              <w:b/>
                              <w:spacing w:val="-17"/>
                            </w:rPr>
                            <w:t xml:space="preserve"> </w:t>
                          </w:r>
                          <w:r>
                            <w:rPr>
                              <w:b/>
                            </w:rPr>
                            <w:t>Works</w:t>
                          </w:r>
                        </w:p>
                      </w:txbxContent>
                    </wps:txbx>
                    <wps:bodyPr wrap="square" lIns="0" tIns="0" rIns="0" bIns="0" rtlCol="0">
                      <a:noAutofit/>
                    </wps:bodyPr>
                  </wps:wsp>
                </a:graphicData>
              </a:graphic>
            </wp:anchor>
          </w:drawing>
        </mc:Choice>
        <mc:Fallback>
          <w:pict>
            <v:shape w14:anchorId="3E1AD8F1" id="Textbox 176" o:spid="_x0000_s1222" type="#_x0000_t202" style="position:absolute;margin-left:354.45pt;margin-top:35.2pt;width:133.1pt;height:30.55pt;z-index:-2353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" filled="f" stroked="f">
              <v:textbox inset="0,0,0,0">
                <w:txbxContent>
                  <w:p w14:paraId="73CD13AA" w14:textId="77777777" w:rsidR="0034216F" w:rsidRDefault="006B7EE7">
                    <w:pPr>
                      <w:spacing w:before="15"/>
                      <w:ind w:left="20" w:right="18" w:firstLine="381"/>
                      <w:rPr>
                        <w:b/>
                      </w:rPr>
                    </w:pPr>
                    <w:r>
                      <w:rPr>
                        <w:b/>
                      </w:rPr>
                      <w:t>Risk Assessment ACTIVITY:</w:t>
                    </w:r>
                    <w:r>
                      <w:rPr>
                        <w:b/>
                        <w:spacing w:val="-17"/>
                      </w:rPr>
                      <w:t xml:space="preserve"> </w:t>
                    </w:r>
                    <w:r>
                      <w:rPr>
                        <w:b/>
                      </w:rPr>
                      <w:t>Hot</w:t>
                    </w:r>
                    <w:r>
                      <w:rPr>
                        <w:b/>
                        <w:spacing w:val="-17"/>
                      </w:rPr>
                      <w:t xml:space="preserve"> </w:t>
                    </w:r>
                    <w:r>
                      <w:rPr>
                        <w:b/>
                      </w:rPr>
                      <w:t>Works</w:t>
                    </w:r>
                  </w:p>
                </w:txbxContent>
              </v:textbox>
              <w10:wrap anchorx="page" anchory="page"/>
            </v:shape>
          </w:pict>
        </mc:Fallback>
      </mc:AlternateContent>
    </w:r>
    <w:r w:rsidR="006B7EE7">
      <w:rPr>
        <w:noProof/>
      </w:rPr>
      <mc:AlternateContent>
        <mc:Choice Requires="wps">
          <w:drawing>
            <wp:anchor distT="0" distB="0" distL="0" distR="0" simplePos="0" relativeHeight="479780352" behindDoc="1" locked="0" layoutInCell="1" allowOverlap="1" wp14:anchorId="79C84747" wp14:editId="4852EF5D">
              <wp:simplePos x="0" y="0"/>
              <wp:positionH relativeFrom="page">
                <wp:posOffset>8732011</wp:posOffset>
              </wp:positionH>
              <wp:positionV relativeFrom="page">
                <wp:posOffset>812834</wp:posOffset>
              </wp:positionV>
              <wp:extent cx="1401445" cy="387985"/>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44A4FC82"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2EC4E830" w14:textId="30B5AC6F"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79C84747" id="Textbox 177" o:spid="_x0000_s1223" type="#_x0000_t202" style="position:absolute;margin-left:687.55pt;margin-top:64pt;width:110.35pt;height:30.55pt;z-index:-2353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" filled="f" stroked="f">
              <v:textbox inset="0,0,0,0">
                <w:txbxContent>
                  <w:p w14:paraId="44A4FC82"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2EC4E830" w14:textId="30B5AC6F" w:rsidR="0034216F" w:rsidRDefault="0034216F">
                    <w:pPr>
                      <w:spacing w:before="15"/>
                      <w:ind w:left="305" w:hanging="286"/>
                      <w:rPr>
                        <w:b/>
                      </w:rPr>
                    </w:pP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18670" w14:textId="18E1B758"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56192" behindDoc="1" locked="0" layoutInCell="1" allowOverlap="1" wp14:anchorId="26436EB5" wp14:editId="03FAD107">
              <wp:simplePos x="0" y="0"/>
              <wp:positionH relativeFrom="page">
                <wp:posOffset>508000</wp:posOffset>
              </wp:positionH>
              <wp:positionV relativeFrom="page">
                <wp:posOffset>322580</wp:posOffset>
              </wp:positionV>
              <wp:extent cx="2810510" cy="205104"/>
              <wp:effectExtent l="0" t="0" r="0" b="0"/>
              <wp:wrapNone/>
              <wp:docPr id="1115199980"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24D84BD4"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26436EB5" id="_x0000_t202" coordsize="21600,21600" o:spt="202" path="m,l,21600r21600,l21600,xe">
              <v:stroke joinstyle="miter"/>
              <v:path gradientshapeok="t" o:connecttype="rect"/>
            </v:shapetype>
            <v:shape id="_x0000_s1226" type="#_x0000_t202" style="position:absolute;margin-left:40pt;margin-top:25.4pt;width:221.3pt;height:16.1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" filled="f" stroked="f">
              <v:textbox inset="0,0,0,0">
                <w:txbxContent>
                  <w:p w14:paraId="24D84BD4"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82912" behindDoc="1" locked="0" layoutInCell="1" allowOverlap="1" wp14:anchorId="2AB2F8B1" wp14:editId="161E560F">
              <wp:simplePos x="0" y="0"/>
              <wp:positionH relativeFrom="page">
                <wp:posOffset>4246879</wp:posOffset>
              </wp:positionH>
              <wp:positionV relativeFrom="page">
                <wp:posOffset>447074</wp:posOffset>
              </wp:positionV>
              <wp:extent cx="2199005" cy="387985"/>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9005" cy="387985"/>
                      </a:xfrm>
                      <a:prstGeom prst="rect">
                        <a:avLst/>
                      </a:prstGeom>
                    </wps:spPr>
                    <wps:txbx>
                      <w:txbxContent>
                        <w:p w14:paraId="210B11FE" w14:textId="77777777" w:rsidR="0034216F" w:rsidRDefault="006B7EE7">
                          <w:pPr>
                            <w:spacing w:before="15"/>
                            <w:ind w:left="20" w:right="18" w:firstLine="782"/>
                            <w:rPr>
                              <w:b/>
                            </w:rPr>
                          </w:pPr>
                          <w:r>
                            <w:rPr>
                              <w:b/>
                            </w:rPr>
                            <w:t>Risk Assessment ACTIVITY:</w:t>
                          </w:r>
                          <w:r>
                            <w:rPr>
                              <w:b/>
                              <w:spacing w:val="-14"/>
                            </w:rPr>
                            <w:t xml:space="preserve"> </w:t>
                          </w:r>
                          <w:r>
                            <w:rPr>
                              <w:b/>
                            </w:rPr>
                            <w:t>Fire</w:t>
                          </w:r>
                          <w:r>
                            <w:rPr>
                              <w:b/>
                              <w:spacing w:val="-14"/>
                            </w:rPr>
                            <w:t xml:space="preserve"> </w:t>
                          </w:r>
                          <w:r>
                            <w:rPr>
                              <w:b/>
                            </w:rPr>
                            <w:t>and</w:t>
                          </w:r>
                          <w:r>
                            <w:rPr>
                              <w:b/>
                              <w:spacing w:val="-13"/>
                            </w:rPr>
                            <w:t xml:space="preserve"> </w:t>
                          </w:r>
                          <w:r>
                            <w:rPr>
                              <w:b/>
                            </w:rPr>
                            <w:t>Explosion</w:t>
                          </w:r>
                        </w:p>
                      </w:txbxContent>
                    </wps:txbx>
                    <wps:bodyPr wrap="square" lIns="0" tIns="0" rIns="0" bIns="0" rtlCol="0">
                      <a:noAutofit/>
                    </wps:bodyPr>
                  </wps:wsp>
                </a:graphicData>
              </a:graphic>
            </wp:anchor>
          </w:drawing>
        </mc:Choice>
        <mc:Fallback>
          <w:pict>
            <v:shape w14:anchorId="2AB2F8B1" id="Textbox 182" o:spid="_x0000_s1227" type="#_x0000_t202" style="position:absolute;margin-left:334.4pt;margin-top:35.2pt;width:173.15pt;height:30.55pt;z-index:-2353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" filled="f" stroked="f">
              <v:textbox inset="0,0,0,0">
                <w:txbxContent>
                  <w:p w14:paraId="210B11FE" w14:textId="77777777" w:rsidR="0034216F" w:rsidRDefault="006B7EE7">
                    <w:pPr>
                      <w:spacing w:before="15"/>
                      <w:ind w:left="20" w:right="18" w:firstLine="782"/>
                      <w:rPr>
                        <w:b/>
                      </w:rPr>
                    </w:pPr>
                    <w:r>
                      <w:rPr>
                        <w:b/>
                      </w:rPr>
                      <w:t>Risk Assessment ACTIVITY:</w:t>
                    </w:r>
                    <w:r>
                      <w:rPr>
                        <w:b/>
                        <w:spacing w:val="-14"/>
                      </w:rPr>
                      <w:t xml:space="preserve"> </w:t>
                    </w:r>
                    <w:r>
                      <w:rPr>
                        <w:b/>
                      </w:rPr>
                      <w:t>Fire</w:t>
                    </w:r>
                    <w:r>
                      <w:rPr>
                        <w:b/>
                        <w:spacing w:val="-14"/>
                      </w:rPr>
                      <w:t xml:space="preserve"> </w:t>
                    </w:r>
                    <w:r>
                      <w:rPr>
                        <w:b/>
                      </w:rPr>
                      <w:t>and</w:t>
                    </w:r>
                    <w:r>
                      <w:rPr>
                        <w:b/>
                        <w:spacing w:val="-13"/>
                      </w:rPr>
                      <w:t xml:space="preserve"> </w:t>
                    </w:r>
                    <w:r>
                      <w:rPr>
                        <w:b/>
                      </w:rPr>
                      <w:t>Explosion</w:t>
                    </w:r>
                  </w:p>
                </w:txbxContent>
              </v:textbox>
              <w10:wrap anchorx="page" anchory="page"/>
            </v:shape>
          </w:pict>
        </mc:Fallback>
      </mc:AlternateContent>
    </w:r>
    <w:r w:rsidR="006B7EE7">
      <w:rPr>
        <w:noProof/>
      </w:rPr>
      <mc:AlternateContent>
        <mc:Choice Requires="wps">
          <w:drawing>
            <wp:anchor distT="0" distB="0" distL="0" distR="0" simplePos="0" relativeHeight="479783424" behindDoc="1" locked="0" layoutInCell="1" allowOverlap="1" wp14:anchorId="7E73C34F" wp14:editId="7BDC6581">
              <wp:simplePos x="0" y="0"/>
              <wp:positionH relativeFrom="page">
                <wp:posOffset>8732011</wp:posOffset>
              </wp:positionH>
              <wp:positionV relativeFrom="page">
                <wp:posOffset>812834</wp:posOffset>
              </wp:positionV>
              <wp:extent cx="1401445" cy="387985"/>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158C9A64"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53EECEB8" w14:textId="512F102E"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7E73C34F" id="Textbox 183" o:spid="_x0000_s1228" type="#_x0000_t202" style="position:absolute;margin-left:687.55pt;margin-top:64pt;width:110.35pt;height:30.55pt;z-index:-2353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" filled="f" stroked="f">
              <v:textbox inset="0,0,0,0">
                <w:txbxContent>
                  <w:p w14:paraId="158C9A64"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53EECEB8" w14:textId="512F102E" w:rsidR="0034216F" w:rsidRDefault="0034216F">
                    <w:pPr>
                      <w:spacing w:before="15"/>
                      <w:ind w:left="305" w:hanging="286"/>
                      <w:rPr>
                        <w:b/>
                      </w:rPr>
                    </w:pP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B68B5" w14:textId="2ED291C1"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57216" behindDoc="1" locked="0" layoutInCell="1" allowOverlap="1" wp14:anchorId="5F2E75CC" wp14:editId="146A0767">
              <wp:simplePos x="0" y="0"/>
              <wp:positionH relativeFrom="page">
                <wp:posOffset>508000</wp:posOffset>
              </wp:positionH>
              <wp:positionV relativeFrom="page">
                <wp:posOffset>322580</wp:posOffset>
              </wp:positionV>
              <wp:extent cx="2810510" cy="205104"/>
              <wp:effectExtent l="0" t="0" r="0" b="0"/>
              <wp:wrapNone/>
              <wp:docPr id="246985727"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4FBD5E2C"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5F2E75CC" id="_x0000_t202" coordsize="21600,21600" o:spt="202" path="m,l,21600r21600,l21600,xe">
              <v:stroke joinstyle="miter"/>
              <v:path gradientshapeok="t" o:connecttype="rect"/>
            </v:shapetype>
            <v:shape id="_x0000_s1231" type="#_x0000_t202" style="position:absolute;margin-left:40pt;margin-top:25.4pt;width:221.3pt;height:16.1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" filled="f" stroked="f">
              <v:textbox inset="0,0,0,0">
                <w:txbxContent>
                  <w:p w14:paraId="4FBD5E2C"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85984" behindDoc="1" locked="0" layoutInCell="1" allowOverlap="1" wp14:anchorId="1680DE2A" wp14:editId="13EEA5E6">
              <wp:simplePos x="0" y="0"/>
              <wp:positionH relativeFrom="page">
                <wp:posOffset>4384040</wp:posOffset>
              </wp:positionH>
              <wp:positionV relativeFrom="page">
                <wp:posOffset>447074</wp:posOffset>
              </wp:positionV>
              <wp:extent cx="1922780" cy="387985"/>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2780" cy="387985"/>
                      </a:xfrm>
                      <a:prstGeom prst="rect">
                        <a:avLst/>
                      </a:prstGeom>
                    </wps:spPr>
                    <wps:txbx>
                      <w:txbxContent>
                        <w:p w14:paraId="7B0C713A" w14:textId="77777777" w:rsidR="0034216F" w:rsidRDefault="006B7EE7">
                          <w:pPr>
                            <w:spacing w:before="15"/>
                            <w:ind w:left="20" w:right="18" w:firstLine="566"/>
                            <w:rPr>
                              <w:b/>
                            </w:rPr>
                          </w:pPr>
                          <w:r>
                            <w:rPr>
                              <w:b/>
                            </w:rPr>
                            <w:t>Risk Assessment ACTIVITY:</w:t>
                          </w:r>
                          <w:r>
                            <w:rPr>
                              <w:b/>
                              <w:spacing w:val="-17"/>
                            </w:rPr>
                            <w:t xml:space="preserve"> </w:t>
                          </w:r>
                          <w:r>
                            <w:rPr>
                              <w:b/>
                            </w:rPr>
                            <w:t>Diesel</w:t>
                          </w:r>
                          <w:r>
                            <w:rPr>
                              <w:b/>
                              <w:spacing w:val="-17"/>
                            </w:rPr>
                            <w:t xml:space="preserve"> </w:t>
                          </w:r>
                          <w:r>
                            <w:rPr>
                              <w:b/>
                            </w:rPr>
                            <w:t>Storage</w:t>
                          </w:r>
                        </w:p>
                      </w:txbxContent>
                    </wps:txbx>
                    <wps:bodyPr wrap="square" lIns="0" tIns="0" rIns="0" bIns="0" rtlCol="0">
                      <a:noAutofit/>
                    </wps:bodyPr>
                  </wps:wsp>
                </a:graphicData>
              </a:graphic>
            </wp:anchor>
          </w:drawing>
        </mc:Choice>
        <mc:Fallback>
          <w:pict>
            <v:shape w14:anchorId="1680DE2A" id="Textbox 188" o:spid="_x0000_s1232" type="#_x0000_t202" style="position:absolute;margin-left:345.2pt;margin-top:35.2pt;width:151.4pt;height:30.55pt;z-index:-2353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" filled="f" stroked="f">
              <v:textbox inset="0,0,0,0">
                <w:txbxContent>
                  <w:p w14:paraId="7B0C713A" w14:textId="77777777" w:rsidR="0034216F" w:rsidRDefault="006B7EE7">
                    <w:pPr>
                      <w:spacing w:before="15"/>
                      <w:ind w:left="20" w:right="18" w:firstLine="566"/>
                      <w:rPr>
                        <w:b/>
                      </w:rPr>
                    </w:pPr>
                    <w:r>
                      <w:rPr>
                        <w:b/>
                      </w:rPr>
                      <w:t>Risk Assessment ACTIVITY:</w:t>
                    </w:r>
                    <w:r>
                      <w:rPr>
                        <w:b/>
                        <w:spacing w:val="-17"/>
                      </w:rPr>
                      <w:t xml:space="preserve"> </w:t>
                    </w:r>
                    <w:r>
                      <w:rPr>
                        <w:b/>
                      </w:rPr>
                      <w:t>Diesel</w:t>
                    </w:r>
                    <w:r>
                      <w:rPr>
                        <w:b/>
                        <w:spacing w:val="-17"/>
                      </w:rPr>
                      <w:t xml:space="preserve"> </w:t>
                    </w:r>
                    <w:r>
                      <w:rPr>
                        <w:b/>
                      </w:rPr>
                      <w:t>Storage</w:t>
                    </w:r>
                  </w:p>
                </w:txbxContent>
              </v:textbox>
              <w10:wrap anchorx="page" anchory="page"/>
            </v:shape>
          </w:pict>
        </mc:Fallback>
      </mc:AlternateContent>
    </w:r>
    <w:r w:rsidR="006B7EE7">
      <w:rPr>
        <w:noProof/>
      </w:rPr>
      <mc:AlternateContent>
        <mc:Choice Requires="wps">
          <w:drawing>
            <wp:anchor distT="0" distB="0" distL="0" distR="0" simplePos="0" relativeHeight="479786496" behindDoc="1" locked="0" layoutInCell="1" allowOverlap="1" wp14:anchorId="33CC127D" wp14:editId="3216ED4F">
              <wp:simplePos x="0" y="0"/>
              <wp:positionH relativeFrom="page">
                <wp:posOffset>8732011</wp:posOffset>
              </wp:positionH>
              <wp:positionV relativeFrom="page">
                <wp:posOffset>812834</wp:posOffset>
              </wp:positionV>
              <wp:extent cx="1401445" cy="387985"/>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2CD4571D"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43904AB3" w14:textId="349AAC64"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33CC127D" id="Textbox 189" o:spid="_x0000_s1233" type="#_x0000_t202" style="position:absolute;margin-left:687.55pt;margin-top:64pt;width:110.35pt;height:30.55pt;z-index:-2352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PNL&#10;azmaAQAAJAMAAA4AAAAAAAAAAAAAAAAALgIAAGRycy9lMm9Eb2MueG1sUEsBAi0AFAAGAAgAAAAh&#10;APbkNvjkAAAAEgEAAA8AAAAAAAAAAAAAAAAA9AMAAGRycy9kb3ducmV2LnhtbFBLBQYAAAAABAAE&#10;APMAAAAFBQAAAAA=&#10;" filled="f" stroked="f">
              <v:textbox inset="0,0,0,0">
                <w:txbxContent>
                  <w:p w14:paraId="2CD4571D"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43904AB3" w14:textId="349AAC64" w:rsidR="0034216F" w:rsidRDefault="0034216F">
                    <w:pPr>
                      <w:spacing w:before="15"/>
                      <w:ind w:left="305" w:hanging="286"/>
                      <w:rPr>
                        <w:b/>
                      </w:rPr>
                    </w:pP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044D3" w14:textId="4C3EA296"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58240" behindDoc="1" locked="0" layoutInCell="1" allowOverlap="1" wp14:anchorId="19F034B4" wp14:editId="2F22998F">
              <wp:simplePos x="0" y="0"/>
              <wp:positionH relativeFrom="page">
                <wp:posOffset>508000</wp:posOffset>
              </wp:positionH>
              <wp:positionV relativeFrom="page">
                <wp:posOffset>322580</wp:posOffset>
              </wp:positionV>
              <wp:extent cx="2810510" cy="205104"/>
              <wp:effectExtent l="0" t="0" r="0" b="0"/>
              <wp:wrapNone/>
              <wp:docPr id="1882524313"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119996E6"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19F034B4" id="_x0000_t202" coordsize="21600,21600" o:spt="202" path="m,l,21600r21600,l21600,xe">
              <v:stroke joinstyle="miter"/>
              <v:path gradientshapeok="t" o:connecttype="rect"/>
            </v:shapetype>
            <v:shape id="_x0000_s1236" type="#_x0000_t202" style="position:absolute;margin-left:40pt;margin-top:25.4pt;width:221.3pt;height:16.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" filled="f" stroked="f">
              <v:textbox inset="0,0,0,0">
                <w:txbxContent>
                  <w:p w14:paraId="119996E6"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89056" behindDoc="1" locked="0" layoutInCell="1" allowOverlap="1" wp14:anchorId="3DA21711" wp14:editId="4FF8A9DE">
              <wp:simplePos x="0" y="0"/>
              <wp:positionH relativeFrom="page">
                <wp:posOffset>4306315</wp:posOffset>
              </wp:positionH>
              <wp:positionV relativeFrom="page">
                <wp:posOffset>447074</wp:posOffset>
              </wp:positionV>
              <wp:extent cx="2077720" cy="387985"/>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7720" cy="387985"/>
                      </a:xfrm>
                      <a:prstGeom prst="rect">
                        <a:avLst/>
                      </a:prstGeom>
                    </wps:spPr>
                    <wps:txbx>
                      <w:txbxContent>
                        <w:p w14:paraId="6C774955" w14:textId="77777777" w:rsidR="0034216F" w:rsidRDefault="006B7EE7">
                          <w:pPr>
                            <w:spacing w:before="15"/>
                            <w:ind w:left="20" w:right="18" w:firstLine="688"/>
                            <w:rPr>
                              <w:b/>
                            </w:rPr>
                          </w:pPr>
                          <w:r>
                            <w:rPr>
                              <w:b/>
                            </w:rPr>
                            <w:t>Risk Assessment ACTIVITY:</w:t>
                          </w:r>
                          <w:r>
                            <w:rPr>
                              <w:b/>
                              <w:spacing w:val="-15"/>
                            </w:rPr>
                            <w:t xml:space="preserve"> </w:t>
                          </w:r>
                          <w:r>
                            <w:rPr>
                              <w:b/>
                            </w:rPr>
                            <w:t>Sharps</w:t>
                          </w:r>
                          <w:r>
                            <w:rPr>
                              <w:b/>
                              <w:spacing w:val="-14"/>
                            </w:rPr>
                            <w:t xml:space="preserve"> </w:t>
                          </w:r>
                          <w:r>
                            <w:rPr>
                              <w:b/>
                            </w:rPr>
                            <w:t>-</w:t>
                          </w:r>
                          <w:r>
                            <w:rPr>
                              <w:b/>
                              <w:spacing w:val="-13"/>
                            </w:rPr>
                            <w:t xml:space="preserve"> </w:t>
                          </w:r>
                          <w:r>
                            <w:rPr>
                              <w:b/>
                            </w:rPr>
                            <w:t>Needles</w:t>
                          </w:r>
                        </w:p>
                      </w:txbxContent>
                    </wps:txbx>
                    <wps:bodyPr wrap="square" lIns="0" tIns="0" rIns="0" bIns="0" rtlCol="0">
                      <a:noAutofit/>
                    </wps:bodyPr>
                  </wps:wsp>
                </a:graphicData>
              </a:graphic>
            </wp:anchor>
          </w:drawing>
        </mc:Choice>
        <mc:Fallback>
          <w:pict>
            <v:shape w14:anchorId="3DA21711" id="Textbox 194" o:spid="_x0000_s1237" type="#_x0000_t202" style="position:absolute;margin-left:339.1pt;margin-top:35.2pt;width:163.6pt;height:30.55pt;z-index:-2352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" filled="f" stroked="f">
              <v:textbox inset="0,0,0,0">
                <w:txbxContent>
                  <w:p w14:paraId="6C774955" w14:textId="77777777" w:rsidR="0034216F" w:rsidRDefault="006B7EE7">
                    <w:pPr>
                      <w:spacing w:before="15"/>
                      <w:ind w:left="20" w:right="18" w:firstLine="688"/>
                      <w:rPr>
                        <w:b/>
                      </w:rPr>
                    </w:pPr>
                    <w:r>
                      <w:rPr>
                        <w:b/>
                      </w:rPr>
                      <w:t>Risk Assessment ACTIVITY:</w:t>
                    </w:r>
                    <w:r>
                      <w:rPr>
                        <w:b/>
                        <w:spacing w:val="-15"/>
                      </w:rPr>
                      <w:t xml:space="preserve"> </w:t>
                    </w:r>
                    <w:r>
                      <w:rPr>
                        <w:b/>
                      </w:rPr>
                      <w:t>Sharps</w:t>
                    </w:r>
                    <w:r>
                      <w:rPr>
                        <w:b/>
                        <w:spacing w:val="-14"/>
                      </w:rPr>
                      <w:t xml:space="preserve"> </w:t>
                    </w:r>
                    <w:r>
                      <w:rPr>
                        <w:b/>
                      </w:rPr>
                      <w:t>-</w:t>
                    </w:r>
                    <w:r>
                      <w:rPr>
                        <w:b/>
                        <w:spacing w:val="-13"/>
                      </w:rPr>
                      <w:t xml:space="preserve"> </w:t>
                    </w:r>
                    <w:r>
                      <w:rPr>
                        <w:b/>
                      </w:rPr>
                      <w:t>Needles</w:t>
                    </w:r>
                  </w:p>
                </w:txbxContent>
              </v:textbox>
              <w10:wrap anchorx="page" anchory="page"/>
            </v:shape>
          </w:pict>
        </mc:Fallback>
      </mc:AlternateContent>
    </w:r>
    <w:r w:rsidR="006B7EE7">
      <w:rPr>
        <w:noProof/>
      </w:rPr>
      <mc:AlternateContent>
        <mc:Choice Requires="wps">
          <w:drawing>
            <wp:anchor distT="0" distB="0" distL="0" distR="0" simplePos="0" relativeHeight="479789568" behindDoc="1" locked="0" layoutInCell="1" allowOverlap="1" wp14:anchorId="70F748E6" wp14:editId="5C6F1C6B">
              <wp:simplePos x="0" y="0"/>
              <wp:positionH relativeFrom="page">
                <wp:posOffset>8732011</wp:posOffset>
              </wp:positionH>
              <wp:positionV relativeFrom="page">
                <wp:posOffset>812834</wp:posOffset>
              </wp:positionV>
              <wp:extent cx="1401445" cy="387985"/>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3F123728"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721FA9C2" w14:textId="2DA21BD3"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70F748E6" id="Textbox 195" o:spid="_x0000_s1238" type="#_x0000_t202" style="position:absolute;margin-left:687.55pt;margin-top:64pt;width:110.35pt;height:30.55pt;z-index:-2352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FM6&#10;gW6aAQAAJAMAAA4AAAAAAAAAAAAAAAAALgIAAGRycy9lMm9Eb2MueG1sUEsBAi0AFAAGAAgAAAAh&#10;APbkNvjkAAAAEgEAAA8AAAAAAAAAAAAAAAAA9AMAAGRycy9kb3ducmV2LnhtbFBLBQYAAAAABAAE&#10;APMAAAAFBQAAAAA=&#10;" filled="f" stroked="f">
              <v:textbox inset="0,0,0,0">
                <w:txbxContent>
                  <w:p w14:paraId="3F123728"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721FA9C2" w14:textId="2DA21BD3" w:rsidR="0034216F" w:rsidRDefault="0034216F">
                    <w:pPr>
                      <w:spacing w:before="15"/>
                      <w:ind w:left="305" w:hanging="286"/>
                      <w:rPr>
                        <w:b/>
                      </w:rPr>
                    </w:pP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1CF2F" w14:textId="763443C8"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59264" behindDoc="1" locked="0" layoutInCell="1" allowOverlap="1" wp14:anchorId="4E193F86" wp14:editId="39A6D8DD">
              <wp:simplePos x="0" y="0"/>
              <wp:positionH relativeFrom="page">
                <wp:posOffset>508000</wp:posOffset>
              </wp:positionH>
              <wp:positionV relativeFrom="page">
                <wp:posOffset>322580</wp:posOffset>
              </wp:positionV>
              <wp:extent cx="2810510" cy="205104"/>
              <wp:effectExtent l="0" t="0" r="0" b="0"/>
              <wp:wrapNone/>
              <wp:docPr id="1724530305"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5E04B8D9"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4E193F86" id="_x0000_t202" coordsize="21600,21600" o:spt="202" path="m,l,21600r21600,l21600,xe">
              <v:stroke joinstyle="miter"/>
              <v:path gradientshapeok="t" o:connecttype="rect"/>
            </v:shapetype>
            <v:shape id="_x0000_s1241" type="#_x0000_t202" style="position:absolute;margin-left:40pt;margin-top:25.4pt;width:221.3pt;height:16.1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" filled="f" stroked="f">
              <v:textbox inset="0,0,0,0">
                <w:txbxContent>
                  <w:p w14:paraId="5E04B8D9"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92128" behindDoc="1" locked="0" layoutInCell="1" allowOverlap="1" wp14:anchorId="615F71DE" wp14:editId="3C067008">
              <wp:simplePos x="0" y="0"/>
              <wp:positionH relativeFrom="page">
                <wp:posOffset>3786632</wp:posOffset>
              </wp:positionH>
              <wp:positionV relativeFrom="page">
                <wp:posOffset>447074</wp:posOffset>
              </wp:positionV>
              <wp:extent cx="3118485" cy="387985"/>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18485" cy="387985"/>
                      </a:xfrm>
                      <a:prstGeom prst="rect">
                        <a:avLst/>
                      </a:prstGeom>
                    </wps:spPr>
                    <wps:txbx>
                      <w:txbxContent>
                        <w:p w14:paraId="5A0137C2" w14:textId="77777777" w:rsidR="0034216F" w:rsidRDefault="006B7EE7">
                          <w:pPr>
                            <w:spacing w:before="15"/>
                            <w:ind w:left="2"/>
                            <w:jc w:val="center"/>
                            <w:rPr>
                              <w:b/>
                            </w:rPr>
                          </w:pPr>
                          <w:r>
                            <w:rPr>
                              <w:b/>
                            </w:rPr>
                            <w:t>Risk</w:t>
                          </w:r>
                          <w:r>
                            <w:rPr>
                              <w:b/>
                              <w:spacing w:val="-1"/>
                            </w:rPr>
                            <w:t xml:space="preserve"> </w:t>
                          </w:r>
                          <w:r>
                            <w:rPr>
                              <w:b/>
                              <w:spacing w:val="-2"/>
                            </w:rPr>
                            <w:t>Assessment</w:t>
                          </w:r>
                        </w:p>
                        <w:p w14:paraId="7BC4E418" w14:textId="77777777" w:rsidR="0034216F" w:rsidRDefault="006B7EE7">
                          <w:pPr>
                            <w:ind w:left="2" w:right="2"/>
                            <w:jc w:val="center"/>
                            <w:rPr>
                              <w:b/>
                            </w:rPr>
                          </w:pPr>
                          <w:r>
                            <w:rPr>
                              <w:b/>
                            </w:rPr>
                            <w:t>ACTIVITY:</w:t>
                          </w:r>
                          <w:r>
                            <w:rPr>
                              <w:b/>
                              <w:spacing w:val="-3"/>
                            </w:rPr>
                            <w:t xml:space="preserve"> </w:t>
                          </w:r>
                          <w:r>
                            <w:rPr>
                              <w:b/>
                            </w:rPr>
                            <w:t>Personal</w:t>
                          </w:r>
                          <w:r>
                            <w:rPr>
                              <w:b/>
                              <w:spacing w:val="-3"/>
                            </w:rPr>
                            <w:t xml:space="preserve"> </w:t>
                          </w:r>
                          <w:r>
                            <w:rPr>
                              <w:b/>
                            </w:rPr>
                            <w:t>Protective</w:t>
                          </w:r>
                          <w:r>
                            <w:rPr>
                              <w:b/>
                              <w:spacing w:val="-3"/>
                            </w:rPr>
                            <w:t xml:space="preserve"> </w:t>
                          </w:r>
                          <w:r>
                            <w:rPr>
                              <w:b/>
                              <w:spacing w:val="-2"/>
                            </w:rPr>
                            <w:t>Equipment</w:t>
                          </w:r>
                        </w:p>
                      </w:txbxContent>
                    </wps:txbx>
                    <wps:bodyPr wrap="square" lIns="0" tIns="0" rIns="0" bIns="0" rtlCol="0">
                      <a:noAutofit/>
                    </wps:bodyPr>
                  </wps:wsp>
                </a:graphicData>
              </a:graphic>
            </wp:anchor>
          </w:drawing>
        </mc:Choice>
        <mc:Fallback>
          <w:pict>
            <v:shape w14:anchorId="615F71DE" id="Textbox 200" o:spid="_x0000_s1242" type="#_x0000_t202" style="position:absolute;margin-left:298.15pt;margin-top:35.2pt;width:245.55pt;height:30.55pt;z-index:-2352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" filled="f" stroked="f">
              <v:textbox inset="0,0,0,0">
                <w:txbxContent>
                  <w:p w14:paraId="5A0137C2" w14:textId="77777777" w:rsidR="0034216F" w:rsidRDefault="006B7EE7">
                    <w:pPr>
                      <w:spacing w:before="15"/>
                      <w:ind w:left="2"/>
                      <w:jc w:val="center"/>
                      <w:rPr>
                        <w:b/>
                      </w:rPr>
                    </w:pPr>
                    <w:r>
                      <w:rPr>
                        <w:b/>
                      </w:rPr>
                      <w:t>Risk</w:t>
                    </w:r>
                    <w:r>
                      <w:rPr>
                        <w:b/>
                        <w:spacing w:val="-1"/>
                      </w:rPr>
                      <w:t xml:space="preserve"> </w:t>
                    </w:r>
                    <w:r>
                      <w:rPr>
                        <w:b/>
                        <w:spacing w:val="-2"/>
                      </w:rPr>
                      <w:t>Assessment</w:t>
                    </w:r>
                  </w:p>
                  <w:p w14:paraId="7BC4E418" w14:textId="77777777" w:rsidR="0034216F" w:rsidRDefault="006B7EE7">
                    <w:pPr>
                      <w:ind w:left="2" w:right="2"/>
                      <w:jc w:val="center"/>
                      <w:rPr>
                        <w:b/>
                      </w:rPr>
                    </w:pPr>
                    <w:r>
                      <w:rPr>
                        <w:b/>
                      </w:rPr>
                      <w:t>ACTIVITY:</w:t>
                    </w:r>
                    <w:r>
                      <w:rPr>
                        <w:b/>
                        <w:spacing w:val="-3"/>
                      </w:rPr>
                      <w:t xml:space="preserve"> </w:t>
                    </w:r>
                    <w:r>
                      <w:rPr>
                        <w:b/>
                      </w:rPr>
                      <w:t>Personal</w:t>
                    </w:r>
                    <w:r>
                      <w:rPr>
                        <w:b/>
                        <w:spacing w:val="-3"/>
                      </w:rPr>
                      <w:t xml:space="preserve"> </w:t>
                    </w:r>
                    <w:r>
                      <w:rPr>
                        <w:b/>
                      </w:rPr>
                      <w:t>Protective</w:t>
                    </w:r>
                    <w:r>
                      <w:rPr>
                        <w:b/>
                        <w:spacing w:val="-3"/>
                      </w:rPr>
                      <w:t xml:space="preserve"> </w:t>
                    </w:r>
                    <w:r>
                      <w:rPr>
                        <w:b/>
                        <w:spacing w:val="-2"/>
                      </w:rPr>
                      <w:t>Equipment</w:t>
                    </w:r>
                  </w:p>
                </w:txbxContent>
              </v:textbox>
              <w10:wrap anchorx="page" anchory="page"/>
            </v:shape>
          </w:pict>
        </mc:Fallback>
      </mc:AlternateContent>
    </w:r>
    <w:r w:rsidR="006B7EE7">
      <w:rPr>
        <w:noProof/>
      </w:rPr>
      <mc:AlternateContent>
        <mc:Choice Requires="wps">
          <w:drawing>
            <wp:anchor distT="0" distB="0" distL="0" distR="0" simplePos="0" relativeHeight="479792640" behindDoc="1" locked="0" layoutInCell="1" allowOverlap="1" wp14:anchorId="10B91DA8" wp14:editId="3F0288A4">
              <wp:simplePos x="0" y="0"/>
              <wp:positionH relativeFrom="page">
                <wp:posOffset>8732011</wp:posOffset>
              </wp:positionH>
              <wp:positionV relativeFrom="page">
                <wp:posOffset>812834</wp:posOffset>
              </wp:positionV>
              <wp:extent cx="1401445" cy="387985"/>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52CCF820"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0A42A7A0" w14:textId="5F40C4DB"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10B91DA8" id="Textbox 201" o:spid="_x0000_s1243" type="#_x0000_t202" style="position:absolute;margin-left:687.55pt;margin-top:64pt;width:110.35pt;height:30.55pt;z-index:-23523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Bgz&#10;otGaAQAAJAMAAA4AAAAAAAAAAAAAAAAALgIAAGRycy9lMm9Eb2MueG1sUEsBAi0AFAAGAAgAAAAh&#10;APbkNvjkAAAAEgEAAA8AAAAAAAAAAAAAAAAA9AMAAGRycy9kb3ducmV2LnhtbFBLBQYAAAAABAAE&#10;APMAAAAFBQAAAAA=&#10;" filled="f" stroked="f">
              <v:textbox inset="0,0,0,0">
                <w:txbxContent>
                  <w:p w14:paraId="52CCF820"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0A42A7A0" w14:textId="5F40C4DB" w:rsidR="0034216F" w:rsidRDefault="0034216F">
                    <w:pPr>
                      <w:spacing w:before="15"/>
                      <w:ind w:left="305" w:hanging="286"/>
                      <w:rPr>
                        <w:b/>
                      </w:rPr>
                    </w:pP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CEB78" w14:textId="1CE828BC"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60288" behindDoc="1" locked="0" layoutInCell="1" allowOverlap="1" wp14:anchorId="116F6827" wp14:editId="79FB47F4">
              <wp:simplePos x="0" y="0"/>
              <wp:positionH relativeFrom="page">
                <wp:posOffset>508000</wp:posOffset>
              </wp:positionH>
              <wp:positionV relativeFrom="page">
                <wp:posOffset>322580</wp:posOffset>
              </wp:positionV>
              <wp:extent cx="2810510" cy="205104"/>
              <wp:effectExtent l="0" t="0" r="0" b="0"/>
              <wp:wrapNone/>
              <wp:docPr id="25217869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050E9EA1"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116F6827" id="_x0000_t202" coordsize="21600,21600" o:spt="202" path="m,l,21600r21600,l21600,xe">
              <v:stroke joinstyle="miter"/>
              <v:path gradientshapeok="t" o:connecttype="rect"/>
            </v:shapetype>
            <v:shape id="_x0000_s1246" type="#_x0000_t202" style="position:absolute;margin-left:40pt;margin-top:25.4pt;width:221.3pt;height:16.1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" filled="f" stroked="f">
              <v:textbox inset="0,0,0,0">
                <w:txbxContent>
                  <w:p w14:paraId="050E9EA1"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95200" behindDoc="1" locked="0" layoutInCell="1" allowOverlap="1" wp14:anchorId="5E2A9F39" wp14:editId="7B68F868">
              <wp:simplePos x="0" y="0"/>
              <wp:positionH relativeFrom="page">
                <wp:posOffset>4280408</wp:posOffset>
              </wp:positionH>
              <wp:positionV relativeFrom="page">
                <wp:posOffset>447074</wp:posOffset>
              </wp:positionV>
              <wp:extent cx="2132965" cy="387985"/>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2965" cy="387985"/>
                      </a:xfrm>
                      <a:prstGeom prst="rect">
                        <a:avLst/>
                      </a:prstGeom>
                    </wps:spPr>
                    <wps:txbx>
                      <w:txbxContent>
                        <w:p w14:paraId="62C2FC36" w14:textId="77777777" w:rsidR="0034216F" w:rsidRDefault="006B7EE7">
                          <w:pPr>
                            <w:spacing w:before="15"/>
                            <w:ind w:left="20" w:right="18" w:firstLine="729"/>
                            <w:rPr>
                              <w:b/>
                            </w:rPr>
                          </w:pPr>
                          <w:r>
                            <w:rPr>
                              <w:b/>
                            </w:rPr>
                            <w:t>Risk Assessment ACTIVITY:</w:t>
                          </w:r>
                          <w:r>
                            <w:rPr>
                              <w:b/>
                              <w:spacing w:val="-17"/>
                            </w:rPr>
                            <w:t xml:space="preserve"> </w:t>
                          </w:r>
                          <w:r>
                            <w:rPr>
                              <w:b/>
                            </w:rPr>
                            <w:t>Welfare</w:t>
                          </w:r>
                          <w:r>
                            <w:rPr>
                              <w:b/>
                              <w:spacing w:val="-17"/>
                            </w:rPr>
                            <w:t xml:space="preserve"> </w:t>
                          </w:r>
                          <w:r>
                            <w:rPr>
                              <w:b/>
                            </w:rPr>
                            <w:t>Facilities</w:t>
                          </w:r>
                        </w:p>
                      </w:txbxContent>
                    </wps:txbx>
                    <wps:bodyPr wrap="square" lIns="0" tIns="0" rIns="0" bIns="0" rtlCol="0">
                      <a:noAutofit/>
                    </wps:bodyPr>
                  </wps:wsp>
                </a:graphicData>
              </a:graphic>
            </wp:anchor>
          </w:drawing>
        </mc:Choice>
        <mc:Fallback>
          <w:pict>
            <v:shape w14:anchorId="5E2A9F39" id="Textbox 206" o:spid="_x0000_s1247" type="#_x0000_t202" style="position:absolute;margin-left:337.05pt;margin-top:35.2pt;width:167.95pt;height:30.55pt;z-index:-2352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" filled="f" stroked="f">
              <v:textbox inset="0,0,0,0">
                <w:txbxContent>
                  <w:p w14:paraId="62C2FC36" w14:textId="77777777" w:rsidR="0034216F" w:rsidRDefault="006B7EE7">
                    <w:pPr>
                      <w:spacing w:before="15"/>
                      <w:ind w:left="20" w:right="18" w:firstLine="729"/>
                      <w:rPr>
                        <w:b/>
                      </w:rPr>
                    </w:pPr>
                    <w:r>
                      <w:rPr>
                        <w:b/>
                      </w:rPr>
                      <w:t>Risk Assessment ACTIVITY:</w:t>
                    </w:r>
                    <w:r>
                      <w:rPr>
                        <w:b/>
                        <w:spacing w:val="-17"/>
                      </w:rPr>
                      <w:t xml:space="preserve"> </w:t>
                    </w:r>
                    <w:r>
                      <w:rPr>
                        <w:b/>
                      </w:rPr>
                      <w:t>Welfare</w:t>
                    </w:r>
                    <w:r>
                      <w:rPr>
                        <w:b/>
                        <w:spacing w:val="-17"/>
                      </w:rPr>
                      <w:t xml:space="preserve"> </w:t>
                    </w:r>
                    <w:r>
                      <w:rPr>
                        <w:b/>
                      </w:rPr>
                      <w:t>Facilities</w:t>
                    </w:r>
                  </w:p>
                </w:txbxContent>
              </v:textbox>
              <w10:wrap anchorx="page" anchory="page"/>
            </v:shape>
          </w:pict>
        </mc:Fallback>
      </mc:AlternateContent>
    </w:r>
    <w:r w:rsidR="006B7EE7">
      <w:rPr>
        <w:noProof/>
      </w:rPr>
      <mc:AlternateContent>
        <mc:Choice Requires="wps">
          <w:drawing>
            <wp:anchor distT="0" distB="0" distL="0" distR="0" simplePos="0" relativeHeight="479795712" behindDoc="1" locked="0" layoutInCell="1" allowOverlap="1" wp14:anchorId="26E97F60" wp14:editId="6B7CC1E0">
              <wp:simplePos x="0" y="0"/>
              <wp:positionH relativeFrom="page">
                <wp:posOffset>8732011</wp:posOffset>
              </wp:positionH>
              <wp:positionV relativeFrom="page">
                <wp:posOffset>812834</wp:posOffset>
              </wp:positionV>
              <wp:extent cx="1401445" cy="387985"/>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628E5ABD"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12D729D5" w14:textId="2C26AB82"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26E97F60" id="Textbox 207" o:spid="_x0000_s1248" type="#_x0000_t202" style="position:absolute;margin-left:687.55pt;margin-top:64pt;width:110.35pt;height:30.55pt;z-index:-2352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" filled="f" stroked="f">
              <v:textbox inset="0,0,0,0">
                <w:txbxContent>
                  <w:p w14:paraId="628E5ABD"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12D729D5" w14:textId="2C26AB82" w:rsidR="0034216F" w:rsidRDefault="0034216F">
                    <w:pPr>
                      <w:spacing w:before="15"/>
                      <w:ind w:left="305" w:hanging="286"/>
                      <w:rPr>
                        <w:b/>
                      </w:rPr>
                    </w:pP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5842" w14:textId="2696700A" w:rsidR="0034216F" w:rsidRDefault="009D4CE4">
    <w:pPr>
      <w:pStyle w:val="BodyText"/>
      <w:spacing w:line="14" w:lineRule="auto"/>
      <w:rPr>
        <w:sz w:val="20"/>
      </w:rPr>
    </w:pPr>
    <w:r w:rsidRPr="009D4CE4">
      <w:rPr>
        <w:noProof/>
        <w:sz w:val="20"/>
      </w:rPr>
      <mc:AlternateContent>
        <mc:Choice Requires="wps">
          <w:drawing>
            <wp:anchor distT="0" distB="0" distL="0" distR="0" simplePos="0" relativeHeight="251661312" behindDoc="1" locked="0" layoutInCell="1" allowOverlap="1" wp14:anchorId="7454F863" wp14:editId="7AC9D61D">
              <wp:simplePos x="0" y="0"/>
              <wp:positionH relativeFrom="page">
                <wp:posOffset>508000</wp:posOffset>
              </wp:positionH>
              <wp:positionV relativeFrom="page">
                <wp:posOffset>322580</wp:posOffset>
              </wp:positionV>
              <wp:extent cx="2810510" cy="205104"/>
              <wp:effectExtent l="0" t="0" r="0" b="0"/>
              <wp:wrapNone/>
              <wp:docPr id="78181553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05104"/>
                      </a:xfrm>
                      <a:prstGeom prst="rect">
                        <a:avLst/>
                      </a:prstGeom>
                    </wps:spPr>
                    <wps:txbx>
                      <w:txbxContent>
                        <w:p w14:paraId="04AAC6BA" w14:textId="77777777" w:rsidR="009D4CE4" w:rsidRDefault="009D4CE4" w:rsidP="009D4CE4">
                          <w:pPr>
                            <w:spacing w:before="15"/>
                            <w:ind w:left="20"/>
                            <w:rPr>
                              <w:b/>
                            </w:rPr>
                          </w:pPr>
                          <w:r>
                            <w:rPr>
                              <w:b/>
                            </w:rPr>
                            <w:t>Project:</w:t>
                          </w:r>
                          <w:r>
                            <w:rPr>
                              <w:b/>
                              <w:spacing w:val="-2"/>
                            </w:rPr>
                            <w:t xml:space="preserve"> Cross Lane / Varey St </w:t>
                          </w:r>
                        </w:p>
                      </w:txbxContent>
                    </wps:txbx>
                    <wps:bodyPr wrap="square" lIns="0" tIns="0" rIns="0" bIns="0" rtlCol="0">
                      <a:noAutofit/>
                    </wps:bodyPr>
                  </wps:wsp>
                </a:graphicData>
              </a:graphic>
            </wp:anchor>
          </w:drawing>
        </mc:Choice>
        <mc:Fallback>
          <w:pict>
            <v:shapetype w14:anchorId="7454F863" id="_x0000_t202" coordsize="21600,21600" o:spt="202" path="m,l,21600r21600,l21600,xe">
              <v:stroke joinstyle="miter"/>
              <v:path gradientshapeok="t" o:connecttype="rect"/>
            </v:shapetype>
            <v:shape id="_x0000_s1251" type="#_x0000_t202" style="position:absolute;margin-left:40pt;margin-top:25.4pt;width:221.3pt;height:16.1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" filled="f" stroked="f">
              <v:textbox inset="0,0,0,0">
                <w:txbxContent>
                  <w:p w14:paraId="04AAC6BA" w14:textId="77777777" w:rsidR="009D4CE4" w:rsidRDefault="009D4CE4" w:rsidP="009D4CE4">
                    <w:pPr>
                      <w:spacing w:before="15"/>
                      <w:ind w:left="20"/>
                      <w:rPr>
                        <w:b/>
                      </w:rPr>
                    </w:pPr>
                    <w:r>
                      <w:rPr>
                        <w:b/>
                      </w:rPr>
                      <w:t>Project:</w:t>
                    </w:r>
                    <w:r>
                      <w:rPr>
                        <w:b/>
                        <w:spacing w:val="-2"/>
                      </w:rPr>
                      <w:t xml:space="preserve"> Cross Lane / Varey St </w:t>
                    </w:r>
                  </w:p>
                </w:txbxContent>
              </v:textbox>
              <w10:wrap anchorx="page" anchory="page"/>
            </v:shape>
          </w:pict>
        </mc:Fallback>
      </mc:AlternateContent>
    </w:r>
    <w:r w:rsidR="006B7EE7">
      <w:rPr>
        <w:noProof/>
      </w:rPr>
      <mc:AlternateContent>
        <mc:Choice Requires="wps">
          <w:drawing>
            <wp:anchor distT="0" distB="0" distL="0" distR="0" simplePos="0" relativeHeight="479798272" behindDoc="1" locked="0" layoutInCell="1" allowOverlap="1" wp14:anchorId="18724590" wp14:editId="2CEFC023">
              <wp:simplePos x="0" y="0"/>
              <wp:positionH relativeFrom="page">
                <wp:posOffset>3471164</wp:posOffset>
              </wp:positionH>
              <wp:positionV relativeFrom="page">
                <wp:posOffset>447074</wp:posOffset>
              </wp:positionV>
              <wp:extent cx="3750310" cy="387985"/>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0310" cy="387985"/>
                      </a:xfrm>
                      <a:prstGeom prst="rect">
                        <a:avLst/>
                      </a:prstGeom>
                    </wps:spPr>
                    <wps:txbx>
                      <w:txbxContent>
                        <w:p w14:paraId="1D11F5D5" w14:textId="77777777" w:rsidR="0034216F" w:rsidRDefault="006B7EE7">
                          <w:pPr>
                            <w:spacing w:before="15"/>
                            <w:ind w:left="1"/>
                            <w:jc w:val="center"/>
                            <w:rPr>
                              <w:b/>
                            </w:rPr>
                          </w:pPr>
                          <w:r>
                            <w:rPr>
                              <w:b/>
                            </w:rPr>
                            <w:t>Risk</w:t>
                          </w:r>
                          <w:r>
                            <w:rPr>
                              <w:b/>
                              <w:spacing w:val="-1"/>
                            </w:rPr>
                            <w:t xml:space="preserve"> </w:t>
                          </w:r>
                          <w:r>
                            <w:rPr>
                              <w:b/>
                              <w:spacing w:val="-2"/>
                            </w:rPr>
                            <w:t>Assessment</w:t>
                          </w:r>
                        </w:p>
                        <w:p w14:paraId="5510BFA0" w14:textId="77777777" w:rsidR="0034216F" w:rsidRDefault="006B7EE7">
                          <w:pPr>
                            <w:ind w:left="1" w:right="1"/>
                            <w:jc w:val="center"/>
                            <w:rPr>
                              <w:b/>
                            </w:rPr>
                          </w:pPr>
                          <w:r>
                            <w:rPr>
                              <w:b/>
                            </w:rPr>
                            <w:t>ACTIVITY:</w:t>
                          </w:r>
                          <w:r>
                            <w:rPr>
                              <w:b/>
                              <w:spacing w:val="-3"/>
                            </w:rPr>
                            <w:t xml:space="preserve"> </w:t>
                          </w:r>
                          <w:r>
                            <w:rPr>
                              <w:b/>
                            </w:rPr>
                            <w:t>Erecting</w:t>
                          </w:r>
                          <w:r>
                            <w:rPr>
                              <w:b/>
                              <w:spacing w:val="-3"/>
                            </w:rPr>
                            <w:t xml:space="preserve"> </w:t>
                          </w:r>
                          <w:r>
                            <w:rPr>
                              <w:b/>
                            </w:rPr>
                            <w:t>and</w:t>
                          </w:r>
                          <w:r>
                            <w:rPr>
                              <w:b/>
                              <w:spacing w:val="-4"/>
                            </w:rPr>
                            <w:t xml:space="preserve"> </w:t>
                          </w:r>
                          <w:r>
                            <w:rPr>
                              <w:b/>
                            </w:rPr>
                            <w:t>Dismantling</w:t>
                          </w:r>
                          <w:r>
                            <w:rPr>
                              <w:b/>
                              <w:spacing w:val="-3"/>
                            </w:rPr>
                            <w:t xml:space="preserve"> </w:t>
                          </w:r>
                          <w:r>
                            <w:rPr>
                              <w:b/>
                            </w:rPr>
                            <w:t>Heras</w:t>
                          </w:r>
                          <w:r>
                            <w:rPr>
                              <w:b/>
                              <w:spacing w:val="-1"/>
                            </w:rPr>
                            <w:t xml:space="preserve"> </w:t>
                          </w:r>
                          <w:r>
                            <w:rPr>
                              <w:b/>
                              <w:spacing w:val="-2"/>
                            </w:rPr>
                            <w:t>Fencing</w:t>
                          </w:r>
                        </w:p>
                      </w:txbxContent>
                    </wps:txbx>
                    <wps:bodyPr wrap="square" lIns="0" tIns="0" rIns="0" bIns="0" rtlCol="0">
                      <a:noAutofit/>
                    </wps:bodyPr>
                  </wps:wsp>
                </a:graphicData>
              </a:graphic>
            </wp:anchor>
          </w:drawing>
        </mc:Choice>
        <mc:Fallback>
          <w:pict>
            <v:shape w14:anchorId="18724590" id="Textbox 212" o:spid="_x0000_s1252" type="#_x0000_t202" style="position:absolute;margin-left:273.3pt;margin-top:35.2pt;width:295.3pt;height:30.55pt;z-index:-2351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" filled="f" stroked="f">
              <v:textbox inset="0,0,0,0">
                <w:txbxContent>
                  <w:p w14:paraId="1D11F5D5" w14:textId="77777777" w:rsidR="0034216F" w:rsidRDefault="006B7EE7">
                    <w:pPr>
                      <w:spacing w:before="15"/>
                      <w:ind w:left="1"/>
                      <w:jc w:val="center"/>
                      <w:rPr>
                        <w:b/>
                      </w:rPr>
                    </w:pPr>
                    <w:r>
                      <w:rPr>
                        <w:b/>
                      </w:rPr>
                      <w:t>Risk</w:t>
                    </w:r>
                    <w:r>
                      <w:rPr>
                        <w:b/>
                        <w:spacing w:val="-1"/>
                      </w:rPr>
                      <w:t xml:space="preserve"> </w:t>
                    </w:r>
                    <w:r>
                      <w:rPr>
                        <w:b/>
                        <w:spacing w:val="-2"/>
                      </w:rPr>
                      <w:t>Assessment</w:t>
                    </w:r>
                  </w:p>
                  <w:p w14:paraId="5510BFA0" w14:textId="77777777" w:rsidR="0034216F" w:rsidRDefault="006B7EE7">
                    <w:pPr>
                      <w:ind w:left="1" w:right="1"/>
                      <w:jc w:val="center"/>
                      <w:rPr>
                        <w:b/>
                      </w:rPr>
                    </w:pPr>
                    <w:r>
                      <w:rPr>
                        <w:b/>
                      </w:rPr>
                      <w:t>ACTIVITY:</w:t>
                    </w:r>
                    <w:r>
                      <w:rPr>
                        <w:b/>
                        <w:spacing w:val="-3"/>
                      </w:rPr>
                      <w:t xml:space="preserve"> </w:t>
                    </w:r>
                    <w:r>
                      <w:rPr>
                        <w:b/>
                      </w:rPr>
                      <w:t>Erecting</w:t>
                    </w:r>
                    <w:r>
                      <w:rPr>
                        <w:b/>
                        <w:spacing w:val="-3"/>
                      </w:rPr>
                      <w:t xml:space="preserve"> </w:t>
                    </w:r>
                    <w:r>
                      <w:rPr>
                        <w:b/>
                      </w:rPr>
                      <w:t>and</w:t>
                    </w:r>
                    <w:r>
                      <w:rPr>
                        <w:b/>
                        <w:spacing w:val="-4"/>
                      </w:rPr>
                      <w:t xml:space="preserve"> </w:t>
                    </w:r>
                    <w:r>
                      <w:rPr>
                        <w:b/>
                      </w:rPr>
                      <w:t>Dismantling</w:t>
                    </w:r>
                    <w:r>
                      <w:rPr>
                        <w:b/>
                        <w:spacing w:val="-3"/>
                      </w:rPr>
                      <w:t xml:space="preserve"> </w:t>
                    </w:r>
                    <w:r>
                      <w:rPr>
                        <w:b/>
                      </w:rPr>
                      <w:t>Heras</w:t>
                    </w:r>
                    <w:r>
                      <w:rPr>
                        <w:b/>
                        <w:spacing w:val="-1"/>
                      </w:rPr>
                      <w:t xml:space="preserve"> </w:t>
                    </w:r>
                    <w:r>
                      <w:rPr>
                        <w:b/>
                        <w:spacing w:val="-2"/>
                      </w:rPr>
                      <w:t>Fencing</w:t>
                    </w:r>
                  </w:p>
                </w:txbxContent>
              </v:textbox>
              <w10:wrap anchorx="page" anchory="page"/>
            </v:shape>
          </w:pict>
        </mc:Fallback>
      </mc:AlternateContent>
    </w:r>
    <w:r w:rsidR="006B7EE7">
      <w:rPr>
        <w:noProof/>
      </w:rPr>
      <mc:AlternateContent>
        <mc:Choice Requires="wps">
          <w:drawing>
            <wp:anchor distT="0" distB="0" distL="0" distR="0" simplePos="0" relativeHeight="479798784" behindDoc="1" locked="0" layoutInCell="1" allowOverlap="1" wp14:anchorId="161A1756" wp14:editId="38156C2E">
              <wp:simplePos x="0" y="0"/>
              <wp:positionH relativeFrom="page">
                <wp:posOffset>8732011</wp:posOffset>
              </wp:positionH>
              <wp:positionV relativeFrom="page">
                <wp:posOffset>812834</wp:posOffset>
              </wp:positionV>
              <wp:extent cx="1401445" cy="387985"/>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387985"/>
                      </a:xfrm>
                      <a:prstGeom prst="rect">
                        <a:avLst/>
                      </a:prstGeom>
                    </wps:spPr>
                    <wps:txbx>
                      <w:txbxContent>
                        <w:p w14:paraId="49978CDB"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15EB2078" w14:textId="28E3E366" w:rsidR="0034216F" w:rsidRDefault="0034216F">
                          <w:pPr>
                            <w:spacing w:before="15"/>
                            <w:ind w:left="305" w:hanging="286"/>
                            <w:rPr>
                              <w:b/>
                            </w:rPr>
                          </w:pPr>
                        </w:p>
                      </w:txbxContent>
                    </wps:txbx>
                    <wps:bodyPr wrap="square" lIns="0" tIns="0" rIns="0" bIns="0" rtlCol="0">
                      <a:noAutofit/>
                    </wps:bodyPr>
                  </wps:wsp>
                </a:graphicData>
              </a:graphic>
            </wp:anchor>
          </w:drawing>
        </mc:Choice>
        <mc:Fallback>
          <w:pict>
            <v:shape w14:anchorId="161A1756" id="Textbox 213" o:spid="_x0000_s1253" type="#_x0000_t202" style="position:absolute;margin-left:687.55pt;margin-top:64pt;width:110.35pt;height:30.55pt;z-index:-2351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" filled="f" stroked="f">
              <v:textbox inset="0,0,0,0">
                <w:txbxContent>
                  <w:p w14:paraId="49978CDB" w14:textId="77777777" w:rsidR="007650BC" w:rsidRPr="007650BC" w:rsidRDefault="007650BC" w:rsidP="007650BC">
                    <w:pPr>
                      <w:spacing w:before="15"/>
                      <w:ind w:left="305" w:hanging="286"/>
                      <w:rPr>
                        <w:b/>
                      </w:rPr>
                    </w:pPr>
                    <w:r w:rsidRPr="007650BC">
                      <w:rPr>
                        <w:b/>
                      </w:rPr>
                      <w:t xml:space="preserve">Written By: TMK/JS Date: </w:t>
                    </w:r>
                    <w:proofErr w:type="gramStart"/>
                    <w:r w:rsidRPr="007650BC">
                      <w:rPr>
                        <w:b/>
                      </w:rPr>
                      <w:t>28/02/2024</w:t>
                    </w:r>
                    <w:proofErr w:type="gramEnd"/>
                  </w:p>
                  <w:p w14:paraId="15EB2078" w14:textId="28E3E366" w:rsidR="0034216F" w:rsidRDefault="0034216F">
                    <w:pPr>
                      <w:spacing w:before="15"/>
                      <w:ind w:left="305" w:hanging="286"/>
                      <w:rPr>
                        <w:b/>
                      </w:rPr>
                    </w:pP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5DD9A" w14:textId="77777777" w:rsidR="0034216F" w:rsidRDefault="0034216F">
    <w:pPr>
      <w:pStyle w:val="BodyText"/>
      <w:spacing w:line="14" w:lineRule="auto"/>
      <w:rPr>
        <w:sz w:val="2"/>
      </w:rP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88EA3" w14:textId="77777777" w:rsidR="0034216F" w:rsidRDefault="0034216F">
    <w:pPr>
      <w:pStyle w:val="BodyText"/>
      <w:spacing w:line="14" w:lineRule="auto"/>
      <w:rPr>
        <w:sz w:val="2"/>
      </w:rP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FDA21" w14:textId="77777777" w:rsidR="0034216F" w:rsidRDefault="0034216F">
    <w:pPr>
      <w:pStyle w:val="BodyText"/>
      <w:spacing w:line="14" w:lineRule="auto"/>
      <w:rPr>
        <w:sz w:val="2"/>
      </w:rP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0C499" w14:textId="77777777" w:rsidR="0034216F" w:rsidRDefault="0034216F">
    <w:pPr>
      <w:pStyle w:val="BodyText"/>
      <w:spacing w:line="14" w:lineRule="auto"/>
      <w:rPr>
        <w:sz w:val="2"/>
      </w:rP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5B743" w14:textId="77777777" w:rsidR="0034216F" w:rsidRDefault="0034216F">
    <w:pPr>
      <w:pStyle w:val="BodyText"/>
      <w:spacing w:line="14" w:lineRule="auto"/>
      <w:rPr>
        <w:sz w:val="2"/>
      </w:rP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BC46" w14:textId="77777777" w:rsidR="0034216F" w:rsidRDefault="0034216F">
    <w:pPr>
      <w:pStyle w:val="BodyText"/>
      <w:spacing w:line="14" w:lineRule="auto"/>
      <w:rPr>
        <w:sz w:val="2"/>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9E4F6" w14:textId="77777777" w:rsidR="0034216F" w:rsidRDefault="0034216F">
    <w:pPr>
      <w:pStyle w:val="BodyText"/>
      <w:spacing w:line="14" w:lineRule="auto"/>
      <w:rPr>
        <w:sz w:val="2"/>
      </w:rP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D3DAF" w14:textId="77777777" w:rsidR="0034216F" w:rsidRDefault="0034216F">
    <w:pPr>
      <w:pStyle w:val="BodyText"/>
      <w:spacing w:line="14" w:lineRule="auto"/>
      <w:rPr>
        <w:sz w:val="2"/>
      </w:rP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911EA" w14:textId="77777777" w:rsidR="0034216F" w:rsidRDefault="0034216F">
    <w:pPr>
      <w:pStyle w:val="BodyText"/>
      <w:spacing w:line="14" w:lineRule="auto"/>
      <w:rPr>
        <w:sz w:val="2"/>
      </w:rP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71665" w14:textId="77777777" w:rsidR="0034216F" w:rsidRDefault="0034216F">
    <w:pPr>
      <w:pStyle w:val="BodyText"/>
      <w:spacing w:line="14" w:lineRule="auto"/>
      <w:rPr>
        <w:sz w:val="2"/>
      </w:rP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21B41" w14:textId="6A00DFE0" w:rsidR="0034216F" w:rsidRDefault="0034216F">
    <w:pPr>
      <w:pStyle w:val="BodyText"/>
      <w:spacing w:line="14" w:lineRule="auto"/>
      <w:rPr>
        <w:sz w:val="20"/>
      </w:rP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8CE68" w14:textId="639A5785" w:rsidR="0034216F" w:rsidRDefault="0034216F">
    <w:pPr>
      <w:pStyle w:val="BodyText"/>
      <w:spacing w:line="14" w:lineRule="auto"/>
      <w:rPr>
        <w:sz w:val="20"/>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0B83E" w14:textId="77777777" w:rsidR="0034216F" w:rsidRDefault="0034216F">
    <w:pPr>
      <w:pStyle w:val="BodyText"/>
      <w:spacing w:line="14" w:lineRule="auto"/>
      <w:rPr>
        <w:sz w:val="2"/>
      </w:rP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90A5" w14:textId="77777777" w:rsidR="0034216F" w:rsidRDefault="0034216F">
    <w:pPr>
      <w:pStyle w:val="BodyText"/>
      <w:spacing w:line="14" w:lineRule="auto"/>
      <w:rPr>
        <w:sz w:val="2"/>
      </w:rP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F4BC3" w14:textId="77777777" w:rsidR="0034216F" w:rsidRDefault="0034216F">
    <w:pPr>
      <w:pStyle w:val="BodyText"/>
      <w:spacing w:line="14" w:lineRule="auto"/>
      <w:rPr>
        <w:sz w:val="2"/>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FF083" w14:textId="77777777" w:rsidR="0034216F" w:rsidRDefault="0034216F">
    <w:pPr>
      <w:pStyle w:val="BodyText"/>
      <w:spacing w:line="14" w:lineRule="auto"/>
      <w:rPr>
        <w:sz w:val="2"/>
      </w:rP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65D4A" w14:textId="77777777" w:rsidR="0034216F" w:rsidRDefault="006B7EE7">
    <w:pPr>
      <w:pStyle w:val="BodyText"/>
      <w:spacing w:line="14" w:lineRule="auto"/>
      <w:rPr>
        <w:sz w:val="20"/>
      </w:rPr>
    </w:pPr>
    <w:r>
      <w:rPr>
        <w:noProof/>
      </w:rPr>
      <mc:AlternateContent>
        <mc:Choice Requires="wps">
          <w:drawing>
            <wp:anchor distT="0" distB="0" distL="0" distR="0" simplePos="0" relativeHeight="479837696" behindDoc="1" locked="0" layoutInCell="1" allowOverlap="1" wp14:anchorId="638AD19D" wp14:editId="5F9865DA">
              <wp:simplePos x="0" y="0"/>
              <wp:positionH relativeFrom="page">
                <wp:posOffset>1067816</wp:posOffset>
              </wp:positionH>
              <wp:positionV relativeFrom="page">
                <wp:posOffset>446758</wp:posOffset>
              </wp:positionV>
              <wp:extent cx="1810385" cy="146050"/>
              <wp:effectExtent l="0" t="0" r="0" b="0"/>
              <wp:wrapNone/>
              <wp:docPr id="456" name="Text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0385" cy="146050"/>
                      </a:xfrm>
                      <a:prstGeom prst="rect">
                        <a:avLst/>
                      </a:prstGeom>
                    </wps:spPr>
                    <wps:txbx>
                      <w:txbxContent>
                        <w:p w14:paraId="0FC08D2E" w14:textId="77777777" w:rsidR="0034216F" w:rsidRDefault="006B7EE7">
                          <w:pPr>
                            <w:spacing w:before="17"/>
                            <w:ind w:left="20"/>
                            <w:rPr>
                              <w:sz w:val="16"/>
                            </w:rPr>
                          </w:pPr>
                          <w:r>
                            <w:rPr>
                              <w:sz w:val="16"/>
                            </w:rPr>
                            <w:t>Health</w:t>
                          </w:r>
                          <w:r>
                            <w:rPr>
                              <w:spacing w:val="-4"/>
                              <w:sz w:val="16"/>
                            </w:rPr>
                            <w:t xml:space="preserve"> </w:t>
                          </w:r>
                          <w:r>
                            <w:rPr>
                              <w:sz w:val="16"/>
                            </w:rPr>
                            <w:t>and</w:t>
                          </w:r>
                          <w:r>
                            <w:rPr>
                              <w:spacing w:val="-4"/>
                              <w:sz w:val="16"/>
                            </w:rPr>
                            <w:t xml:space="preserve"> </w:t>
                          </w:r>
                          <w:r>
                            <w:rPr>
                              <w:sz w:val="16"/>
                            </w:rPr>
                            <w:t>Safety</w:t>
                          </w:r>
                          <w:r>
                            <w:rPr>
                              <w:spacing w:val="-5"/>
                              <w:sz w:val="16"/>
                            </w:rPr>
                            <w:t xml:space="preserve"> </w:t>
                          </w:r>
                          <w:r>
                            <w:rPr>
                              <w:sz w:val="16"/>
                            </w:rPr>
                            <w:t>Code</w:t>
                          </w:r>
                          <w:r>
                            <w:rPr>
                              <w:spacing w:val="-3"/>
                              <w:sz w:val="16"/>
                            </w:rPr>
                            <w:t xml:space="preserve"> </w:t>
                          </w:r>
                          <w:r>
                            <w:rPr>
                              <w:sz w:val="16"/>
                            </w:rPr>
                            <w:t>for</w:t>
                          </w:r>
                          <w:r>
                            <w:rPr>
                              <w:spacing w:val="-4"/>
                              <w:sz w:val="16"/>
                            </w:rPr>
                            <w:t xml:space="preserve"> </w:t>
                          </w:r>
                          <w:r>
                            <w:rPr>
                              <w:spacing w:val="-2"/>
                              <w:sz w:val="16"/>
                            </w:rPr>
                            <w:t>Subcontractors</w:t>
                          </w:r>
                        </w:p>
                      </w:txbxContent>
                    </wps:txbx>
                    <wps:bodyPr wrap="square" lIns="0" tIns="0" rIns="0" bIns="0" rtlCol="0">
                      <a:noAutofit/>
                    </wps:bodyPr>
                  </wps:wsp>
                </a:graphicData>
              </a:graphic>
            </wp:anchor>
          </w:drawing>
        </mc:Choice>
        <mc:Fallback>
          <w:pict>
            <v:shapetype w14:anchorId="638AD19D" id="_x0000_t202" coordsize="21600,21600" o:spt="202" path="m,l,21600r21600,l21600,xe">
              <v:stroke joinstyle="miter"/>
              <v:path gradientshapeok="t" o:connecttype="rect"/>
            </v:shapetype>
            <v:shape id="Textbox 456" o:spid="_x0000_s1258" type="#_x0000_t202" style="position:absolute;margin-left:84.1pt;margin-top:35.2pt;width:142.55pt;height:11.5pt;z-index:-2347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" filled="f" stroked="f">
              <v:textbox inset="0,0,0,0">
                <w:txbxContent>
                  <w:p w14:paraId="0FC08D2E" w14:textId="77777777" w:rsidR="0034216F" w:rsidRDefault="006B7EE7">
                    <w:pPr>
                      <w:spacing w:before="17"/>
                      <w:ind w:left="20"/>
                      <w:rPr>
                        <w:sz w:val="16"/>
                      </w:rPr>
                    </w:pPr>
                    <w:r>
                      <w:rPr>
                        <w:sz w:val="16"/>
                      </w:rPr>
                      <w:t>Health</w:t>
                    </w:r>
                    <w:r>
                      <w:rPr>
                        <w:spacing w:val="-4"/>
                        <w:sz w:val="16"/>
                      </w:rPr>
                      <w:t xml:space="preserve"> </w:t>
                    </w:r>
                    <w:r>
                      <w:rPr>
                        <w:sz w:val="16"/>
                      </w:rPr>
                      <w:t>and</w:t>
                    </w:r>
                    <w:r>
                      <w:rPr>
                        <w:spacing w:val="-4"/>
                        <w:sz w:val="16"/>
                      </w:rPr>
                      <w:t xml:space="preserve"> </w:t>
                    </w:r>
                    <w:r>
                      <w:rPr>
                        <w:sz w:val="16"/>
                      </w:rPr>
                      <w:t>Safety</w:t>
                    </w:r>
                    <w:r>
                      <w:rPr>
                        <w:spacing w:val="-5"/>
                        <w:sz w:val="16"/>
                      </w:rPr>
                      <w:t xml:space="preserve"> </w:t>
                    </w:r>
                    <w:r>
                      <w:rPr>
                        <w:sz w:val="16"/>
                      </w:rPr>
                      <w:t>Code</w:t>
                    </w:r>
                    <w:r>
                      <w:rPr>
                        <w:spacing w:val="-3"/>
                        <w:sz w:val="16"/>
                      </w:rPr>
                      <w:t xml:space="preserve"> </w:t>
                    </w:r>
                    <w:r>
                      <w:rPr>
                        <w:sz w:val="16"/>
                      </w:rPr>
                      <w:t>for</w:t>
                    </w:r>
                    <w:r>
                      <w:rPr>
                        <w:spacing w:val="-4"/>
                        <w:sz w:val="16"/>
                      </w:rPr>
                      <w:t xml:space="preserve"> </w:t>
                    </w:r>
                    <w:r>
                      <w:rPr>
                        <w:spacing w:val="-2"/>
                        <w:sz w:val="16"/>
                      </w:rPr>
                      <w:t>Subcontractors</w:t>
                    </w:r>
                  </w:p>
                </w:txbxContent>
              </v:textbox>
              <w10:wrap anchorx="page" anchory="page"/>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03B7" w14:textId="77777777" w:rsidR="0034216F" w:rsidRDefault="0034216F">
    <w:pPr>
      <w:pStyle w:val="BodyText"/>
      <w:spacing w:line="14" w:lineRule="auto"/>
      <w:rPr>
        <w:sz w:val="2"/>
      </w:rP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561D" w14:textId="77777777" w:rsidR="0034216F" w:rsidRDefault="0034216F">
    <w:pPr>
      <w:pStyle w:val="BodyText"/>
      <w:spacing w:line="14" w:lineRule="auto"/>
      <w:rPr>
        <w:sz w:val="2"/>
      </w:rP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37B22" w14:textId="31F98A5D" w:rsidR="0034216F" w:rsidRDefault="0070506F" w:rsidP="0070506F">
    <w:pPr>
      <w:pStyle w:val="BodyText"/>
      <w:spacing w:line="14" w:lineRule="auto"/>
      <w:jc w:val="right"/>
      <w:rPr>
        <w:sz w:val="2"/>
      </w:rPr>
    </w:pPr>
    <w:r>
      <w:rPr>
        <w:noProof/>
      </w:rPr>
      <w:drawing>
        <wp:inline distT="0" distB="0" distL="0" distR="0" wp14:anchorId="4D3DE661" wp14:editId="5ABBF3D9">
          <wp:extent cx="607161" cy="556863"/>
          <wp:effectExtent l="0" t="0" r="2540" b="2540"/>
          <wp:docPr id="1205360697" name="Picture 1205360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
                    <a:extLst>
                      <a:ext uri="{28A0092B-C50C-407E-A947-70E740481C1C}">
                        <a14:useLocalDpi xmlns:a14="http://schemas.microsoft.com/office/drawing/2010/main" val="0"/>
                      </a:ext>
                    </a:extLst>
                  </a:blip>
                  <a:stretch>
                    <a:fillRect/>
                  </a:stretch>
                </pic:blipFill>
                <pic:spPr>
                  <a:xfrm>
                    <a:off x="0" y="0"/>
                    <a:ext cx="626160" cy="574288"/>
                  </a:xfrm>
                  <a:prstGeom prst="rect">
                    <a:avLst/>
                  </a:prstGeom>
                </pic:spPr>
              </pic:pic>
            </a:graphicData>
          </a:graphic>
        </wp:inline>
      </w:drawing>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44985" w14:textId="77777777" w:rsidR="0034216F" w:rsidRDefault="0034216F">
    <w:pPr>
      <w:pStyle w:val="BodyText"/>
      <w:spacing w:line="14" w:lineRule="auto"/>
      <w:rPr>
        <w:sz w:val="2"/>
      </w:rP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BFCA1" w14:textId="77777777" w:rsidR="0034216F" w:rsidRDefault="0034216F">
    <w:pPr>
      <w:pStyle w:val="BodyText"/>
      <w:spacing w:line="14" w:lineRule="auto"/>
      <w:rPr>
        <w:sz w:val="2"/>
      </w:rP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F2BDF" w14:textId="77777777" w:rsidR="0034216F" w:rsidRDefault="0034216F">
    <w:pPr>
      <w:pStyle w:val="BodyText"/>
      <w:spacing w:line="14" w:lineRule="auto"/>
      <w:rPr>
        <w:sz w:val="2"/>
      </w:rP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EE5A9" w14:textId="77777777" w:rsidR="0034216F" w:rsidRDefault="0034216F">
    <w:pPr>
      <w:pStyle w:val="BodyText"/>
      <w:spacing w:line="14" w:lineRule="auto"/>
      <w:rPr>
        <w:sz w:val="2"/>
      </w:rP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24B0D" w14:textId="77777777" w:rsidR="0034216F" w:rsidRDefault="0034216F">
    <w:pPr>
      <w:pStyle w:val="BodyText"/>
      <w:spacing w:line="14" w:lineRule="auto"/>
      <w:rPr>
        <w:sz w:val="2"/>
      </w:rP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36454" w14:textId="77777777" w:rsidR="0034216F" w:rsidRDefault="0034216F">
    <w:pPr>
      <w:pStyle w:val="BodyText"/>
      <w:spacing w:line="14" w:lineRule="auto"/>
      <w:rPr>
        <w:sz w:val="2"/>
      </w:rP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8BBE7" w14:textId="77777777" w:rsidR="0034216F" w:rsidRDefault="0034216F">
    <w:pPr>
      <w:pStyle w:val="BodyText"/>
      <w:spacing w:line="14" w:lineRule="auto"/>
      <w:rPr>
        <w:sz w:val="2"/>
      </w:rP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9F852" w14:textId="77777777" w:rsidR="0034216F" w:rsidRDefault="0034216F">
    <w:pPr>
      <w:pStyle w:val="BodyText"/>
      <w:spacing w:line="14" w:lineRule="auto"/>
      <w:rPr>
        <w:sz w:val="2"/>
      </w:rP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46444" w14:textId="77777777" w:rsidR="0034216F" w:rsidRDefault="0034216F">
    <w:pPr>
      <w:pStyle w:val="BodyText"/>
      <w:spacing w:line="14" w:lineRule="auto"/>
      <w:rPr>
        <w:sz w:val="2"/>
      </w:rP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A5E87" w14:textId="77777777" w:rsidR="0034216F" w:rsidRDefault="0034216F">
    <w:pPr>
      <w:pStyle w:val="BodyText"/>
      <w:spacing w:line="14" w:lineRule="auto"/>
      <w:rPr>
        <w:sz w:val="2"/>
      </w:rP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DE509" w14:textId="77777777" w:rsidR="0034216F" w:rsidRDefault="0034216F">
    <w:pPr>
      <w:pStyle w:val="BodyText"/>
      <w:spacing w:line="14" w:lineRule="auto"/>
      <w:rPr>
        <w:sz w:val="2"/>
      </w:rP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8EEC2" w14:textId="77777777" w:rsidR="0034216F" w:rsidRDefault="0034216F">
    <w:pPr>
      <w:pStyle w:val="BodyText"/>
      <w:spacing w:line="14" w:lineRule="auto"/>
      <w:rPr>
        <w:sz w:val="2"/>
      </w:rP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1900A" w14:textId="77777777" w:rsidR="0034216F" w:rsidRDefault="0034216F">
    <w:pPr>
      <w:pStyle w:val="BodyText"/>
      <w:spacing w:line="14" w:lineRule="auto"/>
      <w:rPr>
        <w:sz w:val="2"/>
      </w:rP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052F2" w14:textId="77777777" w:rsidR="0034216F" w:rsidRDefault="0034216F">
    <w:pPr>
      <w:pStyle w:val="BodyText"/>
      <w:spacing w:line="14" w:lineRule="auto"/>
      <w:rPr>
        <w:sz w:val="2"/>
      </w:rP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B5E9B" w14:textId="77777777" w:rsidR="0034216F" w:rsidRDefault="0034216F">
    <w:pPr>
      <w:pStyle w:val="BodyText"/>
      <w:spacing w:line="14" w:lineRule="auto"/>
      <w:rPr>
        <w:sz w:val="2"/>
      </w:rP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B9BFF" w14:textId="77777777" w:rsidR="0034216F" w:rsidRDefault="006B7EE7">
    <w:pPr>
      <w:pStyle w:val="BodyText"/>
      <w:spacing w:line="14" w:lineRule="auto"/>
      <w:rPr>
        <w:sz w:val="20"/>
      </w:rPr>
    </w:pPr>
    <w:r>
      <w:rPr>
        <w:noProof/>
      </w:rPr>
      <mc:AlternateContent>
        <mc:Choice Requires="wps">
          <w:drawing>
            <wp:anchor distT="0" distB="0" distL="0" distR="0" simplePos="0" relativeHeight="479849984" behindDoc="1" locked="0" layoutInCell="1" allowOverlap="1" wp14:anchorId="69B9AFD7" wp14:editId="139BCAF0">
              <wp:simplePos x="0" y="0"/>
              <wp:positionH relativeFrom="page">
                <wp:posOffset>627380</wp:posOffset>
              </wp:positionH>
              <wp:positionV relativeFrom="page">
                <wp:posOffset>446758</wp:posOffset>
              </wp:positionV>
              <wp:extent cx="2201545" cy="146050"/>
              <wp:effectExtent l="0" t="0" r="0" b="0"/>
              <wp:wrapNone/>
              <wp:docPr id="665" name="Textbox 6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1545" cy="146050"/>
                      </a:xfrm>
                      <a:prstGeom prst="rect">
                        <a:avLst/>
                      </a:prstGeom>
                    </wps:spPr>
                    <wps:txbx>
                      <w:txbxContent>
                        <w:p w14:paraId="7D71A895" w14:textId="77777777" w:rsidR="0034216F" w:rsidRDefault="006B7EE7">
                          <w:pPr>
                            <w:spacing w:before="17"/>
                            <w:ind w:left="20"/>
                            <w:rPr>
                              <w:sz w:val="16"/>
                            </w:rPr>
                          </w:pPr>
                          <w:r>
                            <w:rPr>
                              <w:sz w:val="16"/>
                            </w:rPr>
                            <w:t>Health</w:t>
                          </w:r>
                          <w:r>
                            <w:rPr>
                              <w:spacing w:val="-7"/>
                              <w:sz w:val="16"/>
                            </w:rPr>
                            <w:t xml:space="preserve"> </w:t>
                          </w:r>
                          <w:r>
                            <w:rPr>
                              <w:sz w:val="16"/>
                            </w:rPr>
                            <w:t>Safety</w:t>
                          </w:r>
                          <w:r>
                            <w:rPr>
                              <w:spacing w:val="-6"/>
                              <w:sz w:val="16"/>
                            </w:rPr>
                            <w:t xml:space="preserve"> </w:t>
                          </w:r>
                          <w:r>
                            <w:rPr>
                              <w:sz w:val="16"/>
                            </w:rPr>
                            <w:t>and</w:t>
                          </w:r>
                          <w:r>
                            <w:rPr>
                              <w:spacing w:val="-8"/>
                              <w:sz w:val="16"/>
                            </w:rPr>
                            <w:t xml:space="preserve"> </w:t>
                          </w:r>
                          <w:r>
                            <w:rPr>
                              <w:sz w:val="16"/>
                            </w:rPr>
                            <w:t>Environmental</w:t>
                          </w:r>
                          <w:r>
                            <w:rPr>
                              <w:spacing w:val="-5"/>
                              <w:sz w:val="16"/>
                            </w:rPr>
                            <w:t xml:space="preserve"> </w:t>
                          </w:r>
                          <w:r>
                            <w:rPr>
                              <w:sz w:val="16"/>
                            </w:rPr>
                            <w:t>Compliance</w:t>
                          </w:r>
                          <w:r>
                            <w:rPr>
                              <w:spacing w:val="-7"/>
                              <w:sz w:val="16"/>
                            </w:rPr>
                            <w:t xml:space="preserve"> </w:t>
                          </w:r>
                          <w:r>
                            <w:rPr>
                              <w:spacing w:val="-2"/>
                              <w:sz w:val="16"/>
                            </w:rPr>
                            <w:t>Manual</w:t>
                          </w:r>
                        </w:p>
                      </w:txbxContent>
                    </wps:txbx>
                    <wps:bodyPr wrap="square" lIns="0" tIns="0" rIns="0" bIns="0" rtlCol="0">
                      <a:noAutofit/>
                    </wps:bodyPr>
                  </wps:wsp>
                </a:graphicData>
              </a:graphic>
            </wp:anchor>
          </w:drawing>
        </mc:Choice>
        <mc:Fallback>
          <w:pict>
            <v:shapetype w14:anchorId="69B9AFD7" id="_x0000_t202" coordsize="21600,21600" o:spt="202" path="m,l,21600r21600,l21600,xe">
              <v:stroke joinstyle="miter"/>
              <v:path gradientshapeok="t" o:connecttype="rect"/>
            </v:shapetype>
            <v:shape id="Textbox 665" o:spid="_x0000_s1265" type="#_x0000_t202" style="position:absolute;margin-left:49.4pt;margin-top:35.2pt;width:173.35pt;height:11.5pt;z-index:-2346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" filled="f" stroked="f">
              <v:textbox inset="0,0,0,0">
                <w:txbxContent>
                  <w:p w14:paraId="7D71A895" w14:textId="77777777" w:rsidR="0034216F" w:rsidRDefault="006B7EE7">
                    <w:pPr>
                      <w:spacing w:before="17"/>
                      <w:ind w:left="20"/>
                      <w:rPr>
                        <w:sz w:val="16"/>
                      </w:rPr>
                    </w:pPr>
                    <w:r>
                      <w:rPr>
                        <w:sz w:val="16"/>
                      </w:rPr>
                      <w:t>Health</w:t>
                    </w:r>
                    <w:r>
                      <w:rPr>
                        <w:spacing w:val="-7"/>
                        <w:sz w:val="16"/>
                      </w:rPr>
                      <w:t xml:space="preserve"> </w:t>
                    </w:r>
                    <w:r>
                      <w:rPr>
                        <w:sz w:val="16"/>
                      </w:rPr>
                      <w:t>Safety</w:t>
                    </w:r>
                    <w:r>
                      <w:rPr>
                        <w:spacing w:val="-6"/>
                        <w:sz w:val="16"/>
                      </w:rPr>
                      <w:t xml:space="preserve"> </w:t>
                    </w:r>
                    <w:r>
                      <w:rPr>
                        <w:sz w:val="16"/>
                      </w:rPr>
                      <w:t>and</w:t>
                    </w:r>
                    <w:r>
                      <w:rPr>
                        <w:spacing w:val="-8"/>
                        <w:sz w:val="16"/>
                      </w:rPr>
                      <w:t xml:space="preserve"> </w:t>
                    </w:r>
                    <w:r>
                      <w:rPr>
                        <w:sz w:val="16"/>
                      </w:rPr>
                      <w:t>Environmental</w:t>
                    </w:r>
                    <w:r>
                      <w:rPr>
                        <w:spacing w:val="-5"/>
                        <w:sz w:val="16"/>
                      </w:rPr>
                      <w:t xml:space="preserve"> </w:t>
                    </w:r>
                    <w:r>
                      <w:rPr>
                        <w:sz w:val="16"/>
                      </w:rPr>
                      <w:t>Compliance</w:t>
                    </w:r>
                    <w:r>
                      <w:rPr>
                        <w:spacing w:val="-7"/>
                        <w:sz w:val="16"/>
                      </w:rPr>
                      <w:t xml:space="preserve"> </w:t>
                    </w:r>
                    <w:r>
                      <w:rPr>
                        <w:spacing w:val="-2"/>
                        <w:sz w:val="16"/>
                      </w:rPr>
                      <w:t>Manual</w:t>
                    </w:r>
                  </w:p>
                </w:txbxContent>
              </v:textbox>
              <w10:wrap anchorx="page" anchory="page"/>
            </v:shape>
          </w:pict>
        </mc:Fallback>
      </mc:AlternateConten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A020B" w14:textId="77777777" w:rsidR="0034216F" w:rsidRDefault="0034216F">
    <w:pPr>
      <w:pStyle w:val="BodyText"/>
      <w:spacing w:line="14" w:lineRule="auto"/>
      <w:rPr>
        <w:sz w:val="2"/>
      </w:rP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D29D0" w14:textId="77777777" w:rsidR="0034216F" w:rsidRDefault="0034216F">
    <w:pPr>
      <w:pStyle w:val="BodyText"/>
      <w:spacing w:line="14" w:lineRule="auto"/>
      <w:rPr>
        <w:sz w:val="2"/>
      </w:rP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324A2" w14:textId="77777777" w:rsidR="0034216F" w:rsidRDefault="0034216F">
    <w:pPr>
      <w:pStyle w:val="BodyText"/>
      <w:spacing w:line="14" w:lineRule="auto"/>
      <w:rPr>
        <w:sz w:val="2"/>
      </w:rP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2B76A" w14:textId="77777777" w:rsidR="0034216F" w:rsidRDefault="006B7EE7">
    <w:pPr>
      <w:pStyle w:val="BodyText"/>
      <w:spacing w:line="14" w:lineRule="auto"/>
      <w:rPr>
        <w:sz w:val="20"/>
      </w:rPr>
    </w:pPr>
    <w:r>
      <w:rPr>
        <w:noProof/>
      </w:rPr>
      <mc:AlternateContent>
        <mc:Choice Requires="wps">
          <w:drawing>
            <wp:anchor distT="0" distB="0" distL="0" distR="0" simplePos="0" relativeHeight="479858176" behindDoc="1" locked="0" layoutInCell="1" allowOverlap="1" wp14:anchorId="278742C7" wp14:editId="0B19883D">
              <wp:simplePos x="0" y="0"/>
              <wp:positionH relativeFrom="page">
                <wp:posOffset>1130300</wp:posOffset>
              </wp:positionH>
              <wp:positionV relativeFrom="page">
                <wp:posOffset>446758</wp:posOffset>
              </wp:positionV>
              <wp:extent cx="2201545" cy="146050"/>
              <wp:effectExtent l="0" t="0" r="0" b="0"/>
              <wp:wrapNone/>
              <wp:docPr id="788" name="Text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1545" cy="146050"/>
                      </a:xfrm>
                      <a:prstGeom prst="rect">
                        <a:avLst/>
                      </a:prstGeom>
                    </wps:spPr>
                    <wps:txbx>
                      <w:txbxContent>
                        <w:p w14:paraId="265AD46E" w14:textId="77777777" w:rsidR="0034216F" w:rsidRDefault="006B7EE7">
                          <w:pPr>
                            <w:spacing w:before="17"/>
                            <w:ind w:left="20"/>
                            <w:rPr>
                              <w:sz w:val="16"/>
                            </w:rPr>
                          </w:pPr>
                          <w:r>
                            <w:rPr>
                              <w:sz w:val="16"/>
                            </w:rPr>
                            <w:t>Health</w:t>
                          </w:r>
                          <w:r>
                            <w:rPr>
                              <w:spacing w:val="-6"/>
                              <w:sz w:val="16"/>
                            </w:rPr>
                            <w:t xml:space="preserve"> </w:t>
                          </w:r>
                          <w:r>
                            <w:rPr>
                              <w:sz w:val="16"/>
                            </w:rPr>
                            <w:t>Safety</w:t>
                          </w:r>
                          <w:r>
                            <w:rPr>
                              <w:spacing w:val="-6"/>
                              <w:sz w:val="16"/>
                            </w:rPr>
                            <w:t xml:space="preserve"> </w:t>
                          </w:r>
                          <w:r>
                            <w:rPr>
                              <w:sz w:val="16"/>
                            </w:rPr>
                            <w:t>and</w:t>
                          </w:r>
                          <w:r>
                            <w:rPr>
                              <w:spacing w:val="-8"/>
                              <w:sz w:val="16"/>
                            </w:rPr>
                            <w:t xml:space="preserve"> </w:t>
                          </w:r>
                          <w:r>
                            <w:rPr>
                              <w:sz w:val="16"/>
                            </w:rPr>
                            <w:t>Environmental</w:t>
                          </w:r>
                          <w:r>
                            <w:rPr>
                              <w:spacing w:val="-5"/>
                              <w:sz w:val="16"/>
                            </w:rPr>
                            <w:t xml:space="preserve"> </w:t>
                          </w:r>
                          <w:r>
                            <w:rPr>
                              <w:sz w:val="16"/>
                            </w:rPr>
                            <w:t>Compliance</w:t>
                          </w:r>
                          <w:r>
                            <w:rPr>
                              <w:spacing w:val="-7"/>
                              <w:sz w:val="16"/>
                            </w:rPr>
                            <w:t xml:space="preserve"> </w:t>
                          </w:r>
                          <w:r>
                            <w:rPr>
                              <w:spacing w:val="-2"/>
                              <w:sz w:val="16"/>
                            </w:rPr>
                            <w:t>Manual</w:t>
                          </w:r>
                        </w:p>
                      </w:txbxContent>
                    </wps:txbx>
                    <wps:bodyPr wrap="square" lIns="0" tIns="0" rIns="0" bIns="0" rtlCol="0">
                      <a:noAutofit/>
                    </wps:bodyPr>
                  </wps:wsp>
                </a:graphicData>
              </a:graphic>
            </wp:anchor>
          </w:drawing>
        </mc:Choice>
        <mc:Fallback>
          <w:pict>
            <v:shapetype w14:anchorId="278742C7" id="_x0000_t202" coordsize="21600,21600" o:spt="202" path="m,l,21600r21600,l21600,xe">
              <v:stroke joinstyle="miter"/>
              <v:path gradientshapeok="t" o:connecttype="rect"/>
            </v:shapetype>
            <v:shape id="Textbox 788" o:spid="_x0000_s1268" type="#_x0000_t202" style="position:absolute;margin-left:89pt;margin-top:35.2pt;width:173.35pt;height:11.5pt;z-index:-2345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" filled="f" stroked="f">
              <v:textbox inset="0,0,0,0">
                <w:txbxContent>
                  <w:p w14:paraId="265AD46E" w14:textId="77777777" w:rsidR="0034216F" w:rsidRDefault="006B7EE7">
                    <w:pPr>
                      <w:spacing w:before="17"/>
                      <w:ind w:left="20"/>
                      <w:rPr>
                        <w:sz w:val="16"/>
                      </w:rPr>
                    </w:pPr>
                    <w:r>
                      <w:rPr>
                        <w:sz w:val="16"/>
                      </w:rPr>
                      <w:t>Health</w:t>
                    </w:r>
                    <w:r>
                      <w:rPr>
                        <w:spacing w:val="-6"/>
                        <w:sz w:val="16"/>
                      </w:rPr>
                      <w:t xml:space="preserve"> </w:t>
                    </w:r>
                    <w:r>
                      <w:rPr>
                        <w:sz w:val="16"/>
                      </w:rPr>
                      <w:t>Safety</w:t>
                    </w:r>
                    <w:r>
                      <w:rPr>
                        <w:spacing w:val="-6"/>
                        <w:sz w:val="16"/>
                      </w:rPr>
                      <w:t xml:space="preserve"> </w:t>
                    </w:r>
                    <w:r>
                      <w:rPr>
                        <w:sz w:val="16"/>
                      </w:rPr>
                      <w:t>and</w:t>
                    </w:r>
                    <w:r>
                      <w:rPr>
                        <w:spacing w:val="-8"/>
                        <w:sz w:val="16"/>
                      </w:rPr>
                      <w:t xml:space="preserve"> </w:t>
                    </w:r>
                    <w:r>
                      <w:rPr>
                        <w:sz w:val="16"/>
                      </w:rPr>
                      <w:t>Environmental</w:t>
                    </w:r>
                    <w:r>
                      <w:rPr>
                        <w:spacing w:val="-5"/>
                        <w:sz w:val="16"/>
                      </w:rPr>
                      <w:t xml:space="preserve"> </w:t>
                    </w:r>
                    <w:r>
                      <w:rPr>
                        <w:sz w:val="16"/>
                      </w:rPr>
                      <w:t>Compliance</w:t>
                    </w:r>
                    <w:r>
                      <w:rPr>
                        <w:spacing w:val="-7"/>
                        <w:sz w:val="16"/>
                      </w:rPr>
                      <w:t xml:space="preserve"> </w:t>
                    </w:r>
                    <w:r>
                      <w:rPr>
                        <w:spacing w:val="-2"/>
                        <w:sz w:val="16"/>
                      </w:rPr>
                      <w:t>Manual</w:t>
                    </w:r>
                  </w:p>
                </w:txbxContent>
              </v:textbox>
              <w10:wrap anchorx="page" anchory="page"/>
            </v:shape>
          </w:pict>
        </mc:Fallback>
      </mc:AlternateConten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2D60" w14:textId="77777777" w:rsidR="0034216F" w:rsidRDefault="006B7EE7">
    <w:pPr>
      <w:pStyle w:val="BodyText"/>
      <w:spacing w:line="14" w:lineRule="auto"/>
      <w:rPr>
        <w:sz w:val="20"/>
      </w:rPr>
    </w:pPr>
    <w:r>
      <w:rPr>
        <w:noProof/>
      </w:rPr>
      <mc:AlternateContent>
        <mc:Choice Requires="wps">
          <w:drawing>
            <wp:anchor distT="0" distB="0" distL="0" distR="0" simplePos="0" relativeHeight="479859712" behindDoc="1" locked="0" layoutInCell="1" allowOverlap="1" wp14:anchorId="0C6246BF" wp14:editId="3140C416">
              <wp:simplePos x="0" y="0"/>
              <wp:positionH relativeFrom="page">
                <wp:posOffset>1130300</wp:posOffset>
              </wp:positionH>
              <wp:positionV relativeFrom="page">
                <wp:posOffset>446758</wp:posOffset>
              </wp:positionV>
              <wp:extent cx="2201545" cy="146050"/>
              <wp:effectExtent l="0" t="0" r="0" b="0"/>
              <wp:wrapNone/>
              <wp:docPr id="792" name="Textbox 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1545" cy="146050"/>
                      </a:xfrm>
                      <a:prstGeom prst="rect">
                        <a:avLst/>
                      </a:prstGeom>
                    </wps:spPr>
                    <wps:txbx>
                      <w:txbxContent>
                        <w:p w14:paraId="5AEE4A7B" w14:textId="77777777" w:rsidR="0034216F" w:rsidRDefault="006B7EE7">
                          <w:pPr>
                            <w:spacing w:before="17"/>
                            <w:ind w:left="20"/>
                            <w:rPr>
                              <w:sz w:val="16"/>
                            </w:rPr>
                          </w:pPr>
                          <w:r>
                            <w:rPr>
                              <w:sz w:val="16"/>
                            </w:rPr>
                            <w:t>Health</w:t>
                          </w:r>
                          <w:r>
                            <w:rPr>
                              <w:spacing w:val="-7"/>
                              <w:sz w:val="16"/>
                            </w:rPr>
                            <w:t xml:space="preserve"> </w:t>
                          </w:r>
                          <w:r>
                            <w:rPr>
                              <w:sz w:val="16"/>
                            </w:rPr>
                            <w:t>Safety</w:t>
                          </w:r>
                          <w:r>
                            <w:rPr>
                              <w:spacing w:val="-6"/>
                              <w:sz w:val="16"/>
                            </w:rPr>
                            <w:t xml:space="preserve"> </w:t>
                          </w:r>
                          <w:r>
                            <w:rPr>
                              <w:sz w:val="16"/>
                            </w:rPr>
                            <w:t>and</w:t>
                          </w:r>
                          <w:r>
                            <w:rPr>
                              <w:spacing w:val="-8"/>
                              <w:sz w:val="16"/>
                            </w:rPr>
                            <w:t xml:space="preserve"> </w:t>
                          </w:r>
                          <w:r>
                            <w:rPr>
                              <w:sz w:val="16"/>
                            </w:rPr>
                            <w:t>Environmental</w:t>
                          </w:r>
                          <w:r>
                            <w:rPr>
                              <w:spacing w:val="-5"/>
                              <w:sz w:val="16"/>
                            </w:rPr>
                            <w:t xml:space="preserve"> </w:t>
                          </w:r>
                          <w:r>
                            <w:rPr>
                              <w:sz w:val="16"/>
                            </w:rPr>
                            <w:t>Compliance</w:t>
                          </w:r>
                          <w:r>
                            <w:rPr>
                              <w:spacing w:val="-7"/>
                              <w:sz w:val="16"/>
                            </w:rPr>
                            <w:t xml:space="preserve"> </w:t>
                          </w:r>
                          <w:r>
                            <w:rPr>
                              <w:spacing w:val="-2"/>
                              <w:sz w:val="16"/>
                            </w:rPr>
                            <w:t>Manual</w:t>
                          </w:r>
                        </w:p>
                      </w:txbxContent>
                    </wps:txbx>
                    <wps:bodyPr wrap="square" lIns="0" tIns="0" rIns="0" bIns="0" rtlCol="0">
                      <a:noAutofit/>
                    </wps:bodyPr>
                  </wps:wsp>
                </a:graphicData>
              </a:graphic>
            </wp:anchor>
          </w:drawing>
        </mc:Choice>
        <mc:Fallback>
          <w:pict>
            <v:shapetype w14:anchorId="0C6246BF" id="_x0000_t202" coordsize="21600,21600" o:spt="202" path="m,l,21600r21600,l21600,xe">
              <v:stroke joinstyle="miter"/>
              <v:path gradientshapeok="t" o:connecttype="rect"/>
            </v:shapetype>
            <v:shape id="Textbox 792" o:spid="_x0000_s1269" type="#_x0000_t202" style="position:absolute;margin-left:89pt;margin-top:35.2pt;width:173.35pt;height:11.5pt;z-index:-2345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" filled="f" stroked="f">
              <v:textbox inset="0,0,0,0">
                <w:txbxContent>
                  <w:p w14:paraId="5AEE4A7B" w14:textId="77777777" w:rsidR="0034216F" w:rsidRDefault="006B7EE7">
                    <w:pPr>
                      <w:spacing w:before="17"/>
                      <w:ind w:left="20"/>
                      <w:rPr>
                        <w:sz w:val="16"/>
                      </w:rPr>
                    </w:pPr>
                    <w:r>
                      <w:rPr>
                        <w:sz w:val="16"/>
                      </w:rPr>
                      <w:t>Health</w:t>
                    </w:r>
                    <w:r>
                      <w:rPr>
                        <w:spacing w:val="-7"/>
                        <w:sz w:val="16"/>
                      </w:rPr>
                      <w:t xml:space="preserve"> </w:t>
                    </w:r>
                    <w:r>
                      <w:rPr>
                        <w:sz w:val="16"/>
                      </w:rPr>
                      <w:t>Safety</w:t>
                    </w:r>
                    <w:r>
                      <w:rPr>
                        <w:spacing w:val="-6"/>
                        <w:sz w:val="16"/>
                      </w:rPr>
                      <w:t xml:space="preserve"> </w:t>
                    </w:r>
                    <w:r>
                      <w:rPr>
                        <w:sz w:val="16"/>
                      </w:rPr>
                      <w:t>and</w:t>
                    </w:r>
                    <w:r>
                      <w:rPr>
                        <w:spacing w:val="-8"/>
                        <w:sz w:val="16"/>
                      </w:rPr>
                      <w:t xml:space="preserve"> </w:t>
                    </w:r>
                    <w:r>
                      <w:rPr>
                        <w:sz w:val="16"/>
                      </w:rPr>
                      <w:t>Environmental</w:t>
                    </w:r>
                    <w:r>
                      <w:rPr>
                        <w:spacing w:val="-5"/>
                        <w:sz w:val="16"/>
                      </w:rPr>
                      <w:t xml:space="preserve"> </w:t>
                    </w:r>
                    <w:r>
                      <w:rPr>
                        <w:sz w:val="16"/>
                      </w:rPr>
                      <w:t>Compliance</w:t>
                    </w:r>
                    <w:r>
                      <w:rPr>
                        <w:spacing w:val="-7"/>
                        <w:sz w:val="16"/>
                      </w:rPr>
                      <w:t xml:space="preserve"> </w:t>
                    </w:r>
                    <w:r>
                      <w:rPr>
                        <w:spacing w:val="-2"/>
                        <w:sz w:val="16"/>
                      </w:rPr>
                      <w:t>Manual</w:t>
                    </w:r>
                  </w:p>
                </w:txbxContent>
              </v:textbox>
              <w10:wrap anchorx="page" anchory="page"/>
            </v:shape>
          </w:pict>
        </mc:Fallback>
      </mc:AlternateConten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357EF" w14:textId="77777777" w:rsidR="0034216F" w:rsidRDefault="0034216F">
    <w:pPr>
      <w:pStyle w:val="BodyText"/>
      <w:spacing w:line="14" w:lineRule="auto"/>
      <w:rPr>
        <w:sz w:val="2"/>
      </w:rP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D5F04" w14:textId="77777777" w:rsidR="0034216F" w:rsidRDefault="0034216F">
    <w:pPr>
      <w:pStyle w:val="BodyText"/>
      <w:spacing w:line="14" w:lineRule="auto"/>
      <w:rPr>
        <w:sz w:val="2"/>
      </w:rP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EFEAA" w14:textId="3B8DA6E7" w:rsidR="0034216F" w:rsidRDefault="00BF0673">
    <w:pPr>
      <w:pStyle w:val="BodyText"/>
      <w:spacing w:line="14" w:lineRule="auto"/>
      <w:rPr>
        <w:sz w:val="20"/>
      </w:rPr>
    </w:pPr>
    <w:r>
      <w:rPr>
        <w:noProof/>
      </w:rPr>
      <w:drawing>
        <wp:inline distT="0" distB="0" distL="0" distR="0" wp14:anchorId="4448D1F8" wp14:editId="38AC0012">
          <wp:extent cx="681085" cy="624664"/>
          <wp:effectExtent l="0" t="0" r="5080" b="0"/>
          <wp:docPr id="1833457325" name="Picture 1833457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
                    <a:extLst>
                      <a:ext uri="{28A0092B-C50C-407E-A947-70E740481C1C}">
                        <a14:useLocalDpi xmlns:a14="http://schemas.microsoft.com/office/drawing/2010/main" val="0"/>
                      </a:ext>
                    </a:extLst>
                  </a:blip>
                  <a:stretch>
                    <a:fillRect/>
                  </a:stretch>
                </pic:blipFill>
                <pic:spPr>
                  <a:xfrm>
                    <a:off x="0" y="0"/>
                    <a:ext cx="688844" cy="631780"/>
                  </a:xfrm>
                  <a:prstGeom prst="rect">
                    <a:avLst/>
                  </a:prstGeom>
                </pic:spPr>
              </pic:pic>
            </a:graphicData>
          </a:graphic>
        </wp:inline>
      </w:drawing>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CA0E5" w14:textId="77777777" w:rsidR="0034216F" w:rsidRDefault="0034216F">
    <w:pPr>
      <w:pStyle w:val="BodyText"/>
      <w:spacing w:line="14" w:lineRule="auto"/>
      <w:rPr>
        <w:sz w:val="2"/>
      </w:rPr>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C9B4F" w14:textId="77777777" w:rsidR="0034216F" w:rsidRDefault="0034216F">
    <w:pPr>
      <w:pStyle w:val="BodyText"/>
      <w:spacing w:line="14" w:lineRule="auto"/>
      <w:rPr>
        <w:sz w:val="2"/>
      </w:rP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5E5AE" w14:textId="77777777" w:rsidR="0034216F" w:rsidRDefault="0034216F">
    <w:pPr>
      <w:pStyle w:val="BodyText"/>
      <w:spacing w:line="14" w:lineRule="auto"/>
      <w:rPr>
        <w:sz w:val="2"/>
      </w:rP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94AF5" w14:textId="77777777" w:rsidR="0034216F" w:rsidRDefault="0034216F">
    <w:pPr>
      <w:pStyle w:val="BodyText"/>
      <w:spacing w:line="14" w:lineRule="auto"/>
      <w:rPr>
        <w:sz w:val="2"/>
      </w:rPr>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A42C2" w14:textId="77777777" w:rsidR="0034216F" w:rsidRDefault="0034216F">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27D"/>
    <w:multiLevelType w:val="hybridMultilevel"/>
    <w:tmpl w:val="520AA314"/>
    <w:lvl w:ilvl="0" w:tplc="CF6E2AAC">
      <w:start w:val="1"/>
      <w:numFmt w:val="lowerLetter"/>
      <w:lvlText w:val="%1)"/>
      <w:lvlJc w:val="left"/>
      <w:pPr>
        <w:ind w:left="392" w:hanging="233"/>
      </w:pPr>
      <w:rPr>
        <w:rFonts w:ascii="Arial" w:eastAsia="Arial" w:hAnsi="Arial" w:cs="Arial" w:hint="default"/>
        <w:b w:val="0"/>
        <w:bCs w:val="0"/>
        <w:i w:val="0"/>
        <w:iCs w:val="0"/>
        <w:spacing w:val="0"/>
        <w:w w:val="99"/>
        <w:sz w:val="20"/>
        <w:szCs w:val="20"/>
        <w:lang w:val="en-US" w:eastAsia="en-US" w:bidi="ar-SA"/>
      </w:rPr>
    </w:lvl>
    <w:lvl w:ilvl="1" w:tplc="50EAB3B8">
      <w:numFmt w:val="bullet"/>
      <w:lvlText w:val="•"/>
      <w:lvlJc w:val="left"/>
      <w:pPr>
        <w:ind w:left="1366" w:hanging="233"/>
      </w:pPr>
      <w:rPr>
        <w:rFonts w:hint="default"/>
        <w:lang w:val="en-US" w:eastAsia="en-US" w:bidi="ar-SA"/>
      </w:rPr>
    </w:lvl>
    <w:lvl w:ilvl="2" w:tplc="23EA09A6">
      <w:numFmt w:val="bullet"/>
      <w:lvlText w:val="•"/>
      <w:lvlJc w:val="left"/>
      <w:pPr>
        <w:ind w:left="2333" w:hanging="233"/>
      </w:pPr>
      <w:rPr>
        <w:rFonts w:hint="default"/>
        <w:lang w:val="en-US" w:eastAsia="en-US" w:bidi="ar-SA"/>
      </w:rPr>
    </w:lvl>
    <w:lvl w:ilvl="3" w:tplc="9D0A08DE">
      <w:numFmt w:val="bullet"/>
      <w:lvlText w:val="•"/>
      <w:lvlJc w:val="left"/>
      <w:pPr>
        <w:ind w:left="3300" w:hanging="233"/>
      </w:pPr>
      <w:rPr>
        <w:rFonts w:hint="default"/>
        <w:lang w:val="en-US" w:eastAsia="en-US" w:bidi="ar-SA"/>
      </w:rPr>
    </w:lvl>
    <w:lvl w:ilvl="4" w:tplc="6B122DC0">
      <w:numFmt w:val="bullet"/>
      <w:lvlText w:val="•"/>
      <w:lvlJc w:val="left"/>
      <w:pPr>
        <w:ind w:left="4267" w:hanging="233"/>
      </w:pPr>
      <w:rPr>
        <w:rFonts w:hint="default"/>
        <w:lang w:val="en-US" w:eastAsia="en-US" w:bidi="ar-SA"/>
      </w:rPr>
    </w:lvl>
    <w:lvl w:ilvl="5" w:tplc="AB989184">
      <w:numFmt w:val="bullet"/>
      <w:lvlText w:val="•"/>
      <w:lvlJc w:val="left"/>
      <w:pPr>
        <w:ind w:left="5234" w:hanging="233"/>
      </w:pPr>
      <w:rPr>
        <w:rFonts w:hint="default"/>
        <w:lang w:val="en-US" w:eastAsia="en-US" w:bidi="ar-SA"/>
      </w:rPr>
    </w:lvl>
    <w:lvl w:ilvl="6" w:tplc="F7CCFE62">
      <w:numFmt w:val="bullet"/>
      <w:lvlText w:val="•"/>
      <w:lvlJc w:val="left"/>
      <w:pPr>
        <w:ind w:left="6201" w:hanging="233"/>
      </w:pPr>
      <w:rPr>
        <w:rFonts w:hint="default"/>
        <w:lang w:val="en-US" w:eastAsia="en-US" w:bidi="ar-SA"/>
      </w:rPr>
    </w:lvl>
    <w:lvl w:ilvl="7" w:tplc="BCB0501A">
      <w:numFmt w:val="bullet"/>
      <w:lvlText w:val="•"/>
      <w:lvlJc w:val="left"/>
      <w:pPr>
        <w:ind w:left="7168" w:hanging="233"/>
      </w:pPr>
      <w:rPr>
        <w:rFonts w:hint="default"/>
        <w:lang w:val="en-US" w:eastAsia="en-US" w:bidi="ar-SA"/>
      </w:rPr>
    </w:lvl>
    <w:lvl w:ilvl="8" w:tplc="812AC70E">
      <w:numFmt w:val="bullet"/>
      <w:lvlText w:val="•"/>
      <w:lvlJc w:val="left"/>
      <w:pPr>
        <w:ind w:left="8135" w:hanging="233"/>
      </w:pPr>
      <w:rPr>
        <w:rFonts w:hint="default"/>
        <w:lang w:val="en-US" w:eastAsia="en-US" w:bidi="ar-SA"/>
      </w:rPr>
    </w:lvl>
  </w:abstractNum>
  <w:abstractNum w:abstractNumId="1" w15:restartNumberingAfterBreak="0">
    <w:nsid w:val="01DD17CD"/>
    <w:multiLevelType w:val="hybridMultilevel"/>
    <w:tmpl w:val="B6C40768"/>
    <w:lvl w:ilvl="0" w:tplc="98847CC4">
      <w:numFmt w:val="bullet"/>
      <w:lvlText w:val="•"/>
      <w:lvlJc w:val="left"/>
      <w:pPr>
        <w:ind w:left="1235" w:hanging="152"/>
      </w:pPr>
      <w:rPr>
        <w:rFonts w:ascii="Gill Sans" w:eastAsia="Gill Sans" w:hAnsi="Gill Sans" w:cs="Gill Sans" w:hint="default"/>
        <w:b w:val="0"/>
        <w:bCs w:val="0"/>
        <w:i w:val="0"/>
        <w:iCs w:val="0"/>
        <w:spacing w:val="0"/>
        <w:w w:val="100"/>
        <w:sz w:val="24"/>
        <w:szCs w:val="24"/>
        <w:lang w:val="en-US" w:eastAsia="en-US" w:bidi="ar-SA"/>
      </w:rPr>
    </w:lvl>
    <w:lvl w:ilvl="1" w:tplc="FC3E7C84">
      <w:numFmt w:val="bullet"/>
      <w:lvlText w:val="•"/>
      <w:lvlJc w:val="left"/>
      <w:pPr>
        <w:ind w:left="2038" w:hanging="152"/>
      </w:pPr>
      <w:rPr>
        <w:rFonts w:hint="default"/>
        <w:lang w:val="en-US" w:eastAsia="en-US" w:bidi="ar-SA"/>
      </w:rPr>
    </w:lvl>
    <w:lvl w:ilvl="2" w:tplc="31340014">
      <w:numFmt w:val="bullet"/>
      <w:lvlText w:val="•"/>
      <w:lvlJc w:val="left"/>
      <w:pPr>
        <w:ind w:left="2837" w:hanging="152"/>
      </w:pPr>
      <w:rPr>
        <w:rFonts w:hint="default"/>
        <w:lang w:val="en-US" w:eastAsia="en-US" w:bidi="ar-SA"/>
      </w:rPr>
    </w:lvl>
    <w:lvl w:ilvl="3" w:tplc="372E2FFA">
      <w:numFmt w:val="bullet"/>
      <w:lvlText w:val="•"/>
      <w:lvlJc w:val="left"/>
      <w:pPr>
        <w:ind w:left="3636" w:hanging="152"/>
      </w:pPr>
      <w:rPr>
        <w:rFonts w:hint="default"/>
        <w:lang w:val="en-US" w:eastAsia="en-US" w:bidi="ar-SA"/>
      </w:rPr>
    </w:lvl>
    <w:lvl w:ilvl="4" w:tplc="009E1B4E">
      <w:numFmt w:val="bullet"/>
      <w:lvlText w:val="•"/>
      <w:lvlJc w:val="left"/>
      <w:pPr>
        <w:ind w:left="4435" w:hanging="152"/>
      </w:pPr>
      <w:rPr>
        <w:rFonts w:hint="default"/>
        <w:lang w:val="en-US" w:eastAsia="en-US" w:bidi="ar-SA"/>
      </w:rPr>
    </w:lvl>
    <w:lvl w:ilvl="5" w:tplc="E68C3998">
      <w:numFmt w:val="bullet"/>
      <w:lvlText w:val="•"/>
      <w:lvlJc w:val="left"/>
      <w:pPr>
        <w:ind w:left="5234" w:hanging="152"/>
      </w:pPr>
      <w:rPr>
        <w:rFonts w:hint="default"/>
        <w:lang w:val="en-US" w:eastAsia="en-US" w:bidi="ar-SA"/>
      </w:rPr>
    </w:lvl>
    <w:lvl w:ilvl="6" w:tplc="C99E38D0">
      <w:numFmt w:val="bullet"/>
      <w:lvlText w:val="•"/>
      <w:lvlJc w:val="left"/>
      <w:pPr>
        <w:ind w:left="6033" w:hanging="152"/>
      </w:pPr>
      <w:rPr>
        <w:rFonts w:hint="default"/>
        <w:lang w:val="en-US" w:eastAsia="en-US" w:bidi="ar-SA"/>
      </w:rPr>
    </w:lvl>
    <w:lvl w:ilvl="7" w:tplc="D76E59F0">
      <w:numFmt w:val="bullet"/>
      <w:lvlText w:val="•"/>
      <w:lvlJc w:val="left"/>
      <w:pPr>
        <w:ind w:left="6832" w:hanging="152"/>
      </w:pPr>
      <w:rPr>
        <w:rFonts w:hint="default"/>
        <w:lang w:val="en-US" w:eastAsia="en-US" w:bidi="ar-SA"/>
      </w:rPr>
    </w:lvl>
    <w:lvl w:ilvl="8" w:tplc="B44674CE">
      <w:numFmt w:val="bullet"/>
      <w:lvlText w:val="•"/>
      <w:lvlJc w:val="left"/>
      <w:pPr>
        <w:ind w:left="7631" w:hanging="152"/>
      </w:pPr>
      <w:rPr>
        <w:rFonts w:hint="default"/>
        <w:lang w:val="en-US" w:eastAsia="en-US" w:bidi="ar-SA"/>
      </w:rPr>
    </w:lvl>
  </w:abstractNum>
  <w:abstractNum w:abstractNumId="2" w15:restartNumberingAfterBreak="0">
    <w:nsid w:val="03520E0E"/>
    <w:multiLevelType w:val="multilevel"/>
    <w:tmpl w:val="AD226006"/>
    <w:lvl w:ilvl="0">
      <w:start w:val="4"/>
      <w:numFmt w:val="decimal"/>
      <w:lvlText w:val="%1"/>
      <w:lvlJc w:val="left"/>
      <w:pPr>
        <w:ind w:left="1084" w:hanging="720"/>
      </w:pPr>
      <w:rPr>
        <w:rFonts w:hint="default"/>
        <w:lang w:val="en-US" w:eastAsia="en-US" w:bidi="ar-SA"/>
      </w:rPr>
    </w:lvl>
    <w:lvl w:ilvl="1">
      <w:numFmt w:val="decimal"/>
      <w:lvlText w:val="%1.%2"/>
      <w:lvlJc w:val="left"/>
      <w:pPr>
        <w:ind w:left="1084" w:hanging="720"/>
      </w:pPr>
      <w:rPr>
        <w:rFonts w:ascii="Gill Sans" w:eastAsia="Gill Sans" w:hAnsi="Gill Sans" w:cs="Gill Sans" w:hint="default"/>
        <w:b/>
        <w:bCs/>
        <w:i w:val="0"/>
        <w:iCs w:val="0"/>
        <w:spacing w:val="-1"/>
        <w:w w:val="100"/>
        <w:sz w:val="24"/>
        <w:szCs w:val="24"/>
        <w:lang w:val="en-US" w:eastAsia="en-US" w:bidi="ar-SA"/>
      </w:rPr>
    </w:lvl>
    <w:lvl w:ilvl="2">
      <w:numFmt w:val="bullet"/>
      <w:lvlText w:val="•"/>
      <w:lvlJc w:val="left"/>
      <w:pPr>
        <w:ind w:left="1367" w:hanging="152"/>
      </w:pPr>
      <w:rPr>
        <w:rFonts w:ascii="Gill Sans" w:eastAsia="Gill Sans" w:hAnsi="Gill Sans" w:cs="Gill Sans" w:hint="default"/>
        <w:b w:val="0"/>
        <w:bCs w:val="0"/>
        <w:i w:val="0"/>
        <w:iCs w:val="0"/>
        <w:spacing w:val="0"/>
        <w:w w:val="100"/>
        <w:sz w:val="24"/>
        <w:szCs w:val="24"/>
        <w:lang w:val="en-US" w:eastAsia="en-US" w:bidi="ar-SA"/>
      </w:rPr>
    </w:lvl>
    <w:lvl w:ilvl="3">
      <w:numFmt w:val="bullet"/>
      <w:lvlText w:val="•"/>
      <w:lvlJc w:val="left"/>
      <w:pPr>
        <w:ind w:left="3108" w:hanging="152"/>
      </w:pPr>
      <w:rPr>
        <w:rFonts w:hint="default"/>
        <w:lang w:val="en-US" w:eastAsia="en-US" w:bidi="ar-SA"/>
      </w:rPr>
    </w:lvl>
    <w:lvl w:ilvl="4">
      <w:numFmt w:val="bullet"/>
      <w:lvlText w:val="•"/>
      <w:lvlJc w:val="left"/>
      <w:pPr>
        <w:ind w:left="3982" w:hanging="152"/>
      </w:pPr>
      <w:rPr>
        <w:rFonts w:hint="default"/>
        <w:lang w:val="en-US" w:eastAsia="en-US" w:bidi="ar-SA"/>
      </w:rPr>
    </w:lvl>
    <w:lvl w:ilvl="5">
      <w:numFmt w:val="bullet"/>
      <w:lvlText w:val="•"/>
      <w:lvlJc w:val="left"/>
      <w:pPr>
        <w:ind w:left="4857" w:hanging="152"/>
      </w:pPr>
      <w:rPr>
        <w:rFonts w:hint="default"/>
        <w:lang w:val="en-US" w:eastAsia="en-US" w:bidi="ar-SA"/>
      </w:rPr>
    </w:lvl>
    <w:lvl w:ilvl="6">
      <w:numFmt w:val="bullet"/>
      <w:lvlText w:val="•"/>
      <w:lvlJc w:val="left"/>
      <w:pPr>
        <w:ind w:left="5731" w:hanging="152"/>
      </w:pPr>
      <w:rPr>
        <w:rFonts w:hint="default"/>
        <w:lang w:val="en-US" w:eastAsia="en-US" w:bidi="ar-SA"/>
      </w:rPr>
    </w:lvl>
    <w:lvl w:ilvl="7">
      <w:numFmt w:val="bullet"/>
      <w:lvlText w:val="•"/>
      <w:lvlJc w:val="left"/>
      <w:pPr>
        <w:ind w:left="6605" w:hanging="152"/>
      </w:pPr>
      <w:rPr>
        <w:rFonts w:hint="default"/>
        <w:lang w:val="en-US" w:eastAsia="en-US" w:bidi="ar-SA"/>
      </w:rPr>
    </w:lvl>
    <w:lvl w:ilvl="8">
      <w:numFmt w:val="bullet"/>
      <w:lvlText w:val="•"/>
      <w:lvlJc w:val="left"/>
      <w:pPr>
        <w:ind w:left="7480" w:hanging="152"/>
      </w:pPr>
      <w:rPr>
        <w:rFonts w:hint="default"/>
        <w:lang w:val="en-US" w:eastAsia="en-US" w:bidi="ar-SA"/>
      </w:rPr>
    </w:lvl>
  </w:abstractNum>
  <w:abstractNum w:abstractNumId="3" w15:restartNumberingAfterBreak="0">
    <w:nsid w:val="03A2009B"/>
    <w:multiLevelType w:val="hybridMultilevel"/>
    <w:tmpl w:val="E9EC87B8"/>
    <w:lvl w:ilvl="0" w:tplc="06AC48B0">
      <w:start w:val="1"/>
      <w:numFmt w:val="lowerLetter"/>
      <w:lvlText w:val="%1)"/>
      <w:lvlJc w:val="left"/>
      <w:pPr>
        <w:ind w:left="1560" w:hanging="720"/>
      </w:pPr>
      <w:rPr>
        <w:rFonts w:ascii="Gill Sans" w:eastAsia="Gill Sans" w:hAnsi="Gill Sans" w:cs="Gill Sans" w:hint="default"/>
        <w:b w:val="0"/>
        <w:bCs w:val="0"/>
        <w:i w:val="0"/>
        <w:iCs w:val="0"/>
        <w:spacing w:val="0"/>
        <w:w w:val="100"/>
        <w:sz w:val="24"/>
        <w:szCs w:val="24"/>
        <w:lang w:val="en-US" w:eastAsia="en-US" w:bidi="ar-SA"/>
      </w:rPr>
    </w:lvl>
    <w:lvl w:ilvl="1" w:tplc="E814F2E6">
      <w:numFmt w:val="bullet"/>
      <w:lvlText w:val="•"/>
      <w:lvlJc w:val="left"/>
      <w:pPr>
        <w:ind w:left="2330" w:hanging="720"/>
      </w:pPr>
      <w:rPr>
        <w:rFonts w:hint="default"/>
        <w:lang w:val="en-US" w:eastAsia="en-US" w:bidi="ar-SA"/>
      </w:rPr>
    </w:lvl>
    <w:lvl w:ilvl="2" w:tplc="15525D4C">
      <w:numFmt w:val="bullet"/>
      <w:lvlText w:val="•"/>
      <w:lvlJc w:val="left"/>
      <w:pPr>
        <w:ind w:left="3101" w:hanging="720"/>
      </w:pPr>
      <w:rPr>
        <w:rFonts w:hint="default"/>
        <w:lang w:val="en-US" w:eastAsia="en-US" w:bidi="ar-SA"/>
      </w:rPr>
    </w:lvl>
    <w:lvl w:ilvl="3" w:tplc="923EBC50">
      <w:numFmt w:val="bullet"/>
      <w:lvlText w:val="•"/>
      <w:lvlJc w:val="left"/>
      <w:pPr>
        <w:ind w:left="3872" w:hanging="720"/>
      </w:pPr>
      <w:rPr>
        <w:rFonts w:hint="default"/>
        <w:lang w:val="en-US" w:eastAsia="en-US" w:bidi="ar-SA"/>
      </w:rPr>
    </w:lvl>
    <w:lvl w:ilvl="4" w:tplc="FEDAA6A8">
      <w:numFmt w:val="bullet"/>
      <w:lvlText w:val="•"/>
      <w:lvlJc w:val="left"/>
      <w:pPr>
        <w:ind w:left="4643" w:hanging="720"/>
      </w:pPr>
      <w:rPr>
        <w:rFonts w:hint="default"/>
        <w:lang w:val="en-US" w:eastAsia="en-US" w:bidi="ar-SA"/>
      </w:rPr>
    </w:lvl>
    <w:lvl w:ilvl="5" w:tplc="FA6A73D8">
      <w:numFmt w:val="bullet"/>
      <w:lvlText w:val="•"/>
      <w:lvlJc w:val="left"/>
      <w:pPr>
        <w:ind w:left="5414" w:hanging="720"/>
      </w:pPr>
      <w:rPr>
        <w:rFonts w:hint="default"/>
        <w:lang w:val="en-US" w:eastAsia="en-US" w:bidi="ar-SA"/>
      </w:rPr>
    </w:lvl>
    <w:lvl w:ilvl="6" w:tplc="B6D45A76">
      <w:numFmt w:val="bullet"/>
      <w:lvlText w:val="•"/>
      <w:lvlJc w:val="left"/>
      <w:pPr>
        <w:ind w:left="6185" w:hanging="720"/>
      </w:pPr>
      <w:rPr>
        <w:rFonts w:hint="default"/>
        <w:lang w:val="en-US" w:eastAsia="en-US" w:bidi="ar-SA"/>
      </w:rPr>
    </w:lvl>
    <w:lvl w:ilvl="7" w:tplc="D3B0BB64">
      <w:numFmt w:val="bullet"/>
      <w:lvlText w:val="•"/>
      <w:lvlJc w:val="left"/>
      <w:pPr>
        <w:ind w:left="6956" w:hanging="720"/>
      </w:pPr>
      <w:rPr>
        <w:rFonts w:hint="default"/>
        <w:lang w:val="en-US" w:eastAsia="en-US" w:bidi="ar-SA"/>
      </w:rPr>
    </w:lvl>
    <w:lvl w:ilvl="8" w:tplc="74A8B4A6">
      <w:numFmt w:val="bullet"/>
      <w:lvlText w:val="•"/>
      <w:lvlJc w:val="left"/>
      <w:pPr>
        <w:ind w:left="7727" w:hanging="720"/>
      </w:pPr>
      <w:rPr>
        <w:rFonts w:hint="default"/>
        <w:lang w:val="en-US" w:eastAsia="en-US" w:bidi="ar-SA"/>
      </w:rPr>
    </w:lvl>
  </w:abstractNum>
  <w:abstractNum w:abstractNumId="4" w15:restartNumberingAfterBreak="0">
    <w:nsid w:val="052A4B61"/>
    <w:multiLevelType w:val="hybridMultilevel"/>
    <w:tmpl w:val="25EE68E0"/>
    <w:lvl w:ilvl="0" w:tplc="D7A0B44E">
      <w:start w:val="1"/>
      <w:numFmt w:val="decimal"/>
      <w:lvlText w:val="%1."/>
      <w:lvlJc w:val="left"/>
      <w:pPr>
        <w:ind w:left="840" w:hanging="720"/>
      </w:pPr>
      <w:rPr>
        <w:rFonts w:ascii="Gill Sans" w:eastAsia="Gill Sans" w:hAnsi="Gill Sans" w:cs="Gill Sans" w:hint="default"/>
        <w:b w:val="0"/>
        <w:bCs w:val="0"/>
        <w:i w:val="0"/>
        <w:iCs w:val="0"/>
        <w:spacing w:val="-1"/>
        <w:w w:val="100"/>
        <w:sz w:val="24"/>
        <w:szCs w:val="24"/>
        <w:lang w:val="en-US" w:eastAsia="en-US" w:bidi="ar-SA"/>
      </w:rPr>
    </w:lvl>
    <w:lvl w:ilvl="1" w:tplc="9B8CB1F0">
      <w:start w:val="1"/>
      <w:numFmt w:val="lowerLetter"/>
      <w:lvlText w:val="%2)."/>
      <w:lvlJc w:val="left"/>
      <w:pPr>
        <w:ind w:left="1560" w:hanging="720"/>
      </w:pPr>
      <w:rPr>
        <w:rFonts w:ascii="Gill Sans" w:eastAsia="Gill Sans" w:hAnsi="Gill Sans" w:cs="Gill Sans" w:hint="default"/>
        <w:b w:val="0"/>
        <w:bCs w:val="0"/>
        <w:i w:val="0"/>
        <w:iCs w:val="0"/>
        <w:spacing w:val="-1"/>
        <w:w w:val="100"/>
        <w:sz w:val="24"/>
        <w:szCs w:val="24"/>
        <w:lang w:val="en-US" w:eastAsia="en-US" w:bidi="ar-SA"/>
      </w:rPr>
    </w:lvl>
    <w:lvl w:ilvl="2" w:tplc="D6BEB73A">
      <w:numFmt w:val="bullet"/>
      <w:lvlText w:val="•"/>
      <w:lvlJc w:val="left"/>
      <w:pPr>
        <w:ind w:left="2473" w:hanging="720"/>
      </w:pPr>
      <w:rPr>
        <w:rFonts w:hint="default"/>
        <w:lang w:val="en-US" w:eastAsia="en-US" w:bidi="ar-SA"/>
      </w:rPr>
    </w:lvl>
    <w:lvl w:ilvl="3" w:tplc="C36241D6">
      <w:numFmt w:val="bullet"/>
      <w:lvlText w:val="•"/>
      <w:lvlJc w:val="left"/>
      <w:pPr>
        <w:ind w:left="3386" w:hanging="720"/>
      </w:pPr>
      <w:rPr>
        <w:rFonts w:hint="default"/>
        <w:lang w:val="en-US" w:eastAsia="en-US" w:bidi="ar-SA"/>
      </w:rPr>
    </w:lvl>
    <w:lvl w:ilvl="4" w:tplc="0FAC765A">
      <w:numFmt w:val="bullet"/>
      <w:lvlText w:val="•"/>
      <w:lvlJc w:val="left"/>
      <w:pPr>
        <w:ind w:left="4300" w:hanging="720"/>
      </w:pPr>
      <w:rPr>
        <w:rFonts w:hint="default"/>
        <w:lang w:val="en-US" w:eastAsia="en-US" w:bidi="ar-SA"/>
      </w:rPr>
    </w:lvl>
    <w:lvl w:ilvl="5" w:tplc="CE7E585A">
      <w:numFmt w:val="bullet"/>
      <w:lvlText w:val="•"/>
      <w:lvlJc w:val="left"/>
      <w:pPr>
        <w:ind w:left="5213" w:hanging="720"/>
      </w:pPr>
      <w:rPr>
        <w:rFonts w:hint="default"/>
        <w:lang w:val="en-US" w:eastAsia="en-US" w:bidi="ar-SA"/>
      </w:rPr>
    </w:lvl>
    <w:lvl w:ilvl="6" w:tplc="FA00973E">
      <w:numFmt w:val="bullet"/>
      <w:lvlText w:val="•"/>
      <w:lvlJc w:val="left"/>
      <w:pPr>
        <w:ind w:left="6126" w:hanging="720"/>
      </w:pPr>
      <w:rPr>
        <w:rFonts w:hint="default"/>
        <w:lang w:val="en-US" w:eastAsia="en-US" w:bidi="ar-SA"/>
      </w:rPr>
    </w:lvl>
    <w:lvl w:ilvl="7" w:tplc="A88231EE">
      <w:numFmt w:val="bullet"/>
      <w:lvlText w:val="•"/>
      <w:lvlJc w:val="left"/>
      <w:pPr>
        <w:ind w:left="7040" w:hanging="720"/>
      </w:pPr>
      <w:rPr>
        <w:rFonts w:hint="default"/>
        <w:lang w:val="en-US" w:eastAsia="en-US" w:bidi="ar-SA"/>
      </w:rPr>
    </w:lvl>
    <w:lvl w:ilvl="8" w:tplc="F11077E8">
      <w:numFmt w:val="bullet"/>
      <w:lvlText w:val="•"/>
      <w:lvlJc w:val="left"/>
      <w:pPr>
        <w:ind w:left="7953" w:hanging="720"/>
      </w:pPr>
      <w:rPr>
        <w:rFonts w:hint="default"/>
        <w:lang w:val="en-US" w:eastAsia="en-US" w:bidi="ar-SA"/>
      </w:rPr>
    </w:lvl>
  </w:abstractNum>
  <w:abstractNum w:abstractNumId="5" w15:restartNumberingAfterBreak="0">
    <w:nsid w:val="06E123EF"/>
    <w:multiLevelType w:val="hybridMultilevel"/>
    <w:tmpl w:val="74F442AA"/>
    <w:lvl w:ilvl="0" w:tplc="DD5A5A04">
      <w:start w:val="1"/>
      <w:numFmt w:val="lowerLetter"/>
      <w:lvlText w:val="(%1)"/>
      <w:lvlJc w:val="left"/>
      <w:pPr>
        <w:ind w:left="821" w:hanging="720"/>
      </w:pPr>
      <w:rPr>
        <w:rFonts w:ascii="Gill Sans" w:eastAsia="Gill Sans" w:hAnsi="Gill Sans" w:cs="Gill Sans" w:hint="default"/>
        <w:b/>
        <w:bCs/>
        <w:i w:val="0"/>
        <w:iCs w:val="0"/>
        <w:spacing w:val="-1"/>
        <w:w w:val="100"/>
        <w:sz w:val="24"/>
        <w:szCs w:val="24"/>
        <w:lang w:val="en-US" w:eastAsia="en-US" w:bidi="ar-SA"/>
      </w:rPr>
    </w:lvl>
    <w:lvl w:ilvl="1" w:tplc="B7E2C9AA">
      <w:numFmt w:val="bullet"/>
      <w:lvlText w:val=""/>
      <w:lvlJc w:val="left"/>
      <w:pPr>
        <w:ind w:left="1181" w:hanging="360"/>
      </w:pPr>
      <w:rPr>
        <w:rFonts w:ascii="Symbol" w:eastAsia="Symbol" w:hAnsi="Symbol" w:cs="Symbol" w:hint="default"/>
        <w:b w:val="0"/>
        <w:bCs w:val="0"/>
        <w:i w:val="0"/>
        <w:iCs w:val="0"/>
        <w:spacing w:val="0"/>
        <w:w w:val="100"/>
        <w:sz w:val="24"/>
        <w:szCs w:val="24"/>
        <w:lang w:val="en-US" w:eastAsia="en-US" w:bidi="ar-SA"/>
      </w:rPr>
    </w:lvl>
    <w:lvl w:ilvl="2" w:tplc="394A32C2">
      <w:numFmt w:val="bullet"/>
      <w:lvlText w:val="•"/>
      <w:lvlJc w:val="left"/>
      <w:pPr>
        <w:ind w:left="2018" w:hanging="360"/>
      </w:pPr>
      <w:rPr>
        <w:rFonts w:hint="default"/>
        <w:lang w:val="en-US" w:eastAsia="en-US" w:bidi="ar-SA"/>
      </w:rPr>
    </w:lvl>
    <w:lvl w:ilvl="3" w:tplc="B914B816">
      <w:numFmt w:val="bullet"/>
      <w:lvlText w:val="•"/>
      <w:lvlJc w:val="left"/>
      <w:pPr>
        <w:ind w:left="2856" w:hanging="360"/>
      </w:pPr>
      <w:rPr>
        <w:rFonts w:hint="default"/>
        <w:lang w:val="en-US" w:eastAsia="en-US" w:bidi="ar-SA"/>
      </w:rPr>
    </w:lvl>
    <w:lvl w:ilvl="4" w:tplc="A57CFC9E">
      <w:numFmt w:val="bullet"/>
      <w:lvlText w:val="•"/>
      <w:lvlJc w:val="left"/>
      <w:pPr>
        <w:ind w:left="3695" w:hanging="360"/>
      </w:pPr>
      <w:rPr>
        <w:rFonts w:hint="default"/>
        <w:lang w:val="en-US" w:eastAsia="en-US" w:bidi="ar-SA"/>
      </w:rPr>
    </w:lvl>
    <w:lvl w:ilvl="5" w:tplc="E6FE6516">
      <w:numFmt w:val="bullet"/>
      <w:lvlText w:val="•"/>
      <w:lvlJc w:val="left"/>
      <w:pPr>
        <w:ind w:left="4533" w:hanging="360"/>
      </w:pPr>
      <w:rPr>
        <w:rFonts w:hint="default"/>
        <w:lang w:val="en-US" w:eastAsia="en-US" w:bidi="ar-SA"/>
      </w:rPr>
    </w:lvl>
    <w:lvl w:ilvl="6" w:tplc="93B4FC68">
      <w:numFmt w:val="bullet"/>
      <w:lvlText w:val="•"/>
      <w:lvlJc w:val="left"/>
      <w:pPr>
        <w:ind w:left="5372" w:hanging="360"/>
      </w:pPr>
      <w:rPr>
        <w:rFonts w:hint="default"/>
        <w:lang w:val="en-US" w:eastAsia="en-US" w:bidi="ar-SA"/>
      </w:rPr>
    </w:lvl>
    <w:lvl w:ilvl="7" w:tplc="D76287C6">
      <w:numFmt w:val="bullet"/>
      <w:lvlText w:val="•"/>
      <w:lvlJc w:val="left"/>
      <w:pPr>
        <w:ind w:left="6210" w:hanging="360"/>
      </w:pPr>
      <w:rPr>
        <w:rFonts w:hint="default"/>
        <w:lang w:val="en-US" w:eastAsia="en-US" w:bidi="ar-SA"/>
      </w:rPr>
    </w:lvl>
    <w:lvl w:ilvl="8" w:tplc="3FF8577A">
      <w:numFmt w:val="bullet"/>
      <w:lvlText w:val="•"/>
      <w:lvlJc w:val="left"/>
      <w:pPr>
        <w:ind w:left="7049" w:hanging="360"/>
      </w:pPr>
      <w:rPr>
        <w:rFonts w:hint="default"/>
        <w:lang w:val="en-US" w:eastAsia="en-US" w:bidi="ar-SA"/>
      </w:rPr>
    </w:lvl>
  </w:abstractNum>
  <w:abstractNum w:abstractNumId="6" w15:restartNumberingAfterBreak="0">
    <w:nsid w:val="08D924DB"/>
    <w:multiLevelType w:val="hybridMultilevel"/>
    <w:tmpl w:val="2278C7BA"/>
    <w:lvl w:ilvl="0" w:tplc="BAE8F88A">
      <w:numFmt w:val="bullet"/>
      <w:lvlText w:val=""/>
      <w:lvlJc w:val="left"/>
      <w:pPr>
        <w:ind w:left="880" w:hanging="437"/>
      </w:pPr>
      <w:rPr>
        <w:rFonts w:ascii="Symbol" w:eastAsia="Symbol" w:hAnsi="Symbol" w:cs="Symbol" w:hint="default"/>
        <w:b w:val="0"/>
        <w:bCs w:val="0"/>
        <w:i w:val="0"/>
        <w:iCs w:val="0"/>
        <w:spacing w:val="0"/>
        <w:w w:val="99"/>
        <w:sz w:val="20"/>
        <w:szCs w:val="20"/>
        <w:lang w:val="en-US" w:eastAsia="en-US" w:bidi="ar-SA"/>
      </w:rPr>
    </w:lvl>
    <w:lvl w:ilvl="1" w:tplc="6A3CE2B4">
      <w:numFmt w:val="bullet"/>
      <w:lvlText w:val="•"/>
      <w:lvlJc w:val="left"/>
      <w:pPr>
        <w:ind w:left="1798" w:hanging="437"/>
      </w:pPr>
      <w:rPr>
        <w:rFonts w:hint="default"/>
        <w:lang w:val="en-US" w:eastAsia="en-US" w:bidi="ar-SA"/>
      </w:rPr>
    </w:lvl>
    <w:lvl w:ilvl="2" w:tplc="D6BA4E9C">
      <w:numFmt w:val="bullet"/>
      <w:lvlText w:val="•"/>
      <w:lvlJc w:val="left"/>
      <w:pPr>
        <w:ind w:left="2717" w:hanging="437"/>
      </w:pPr>
      <w:rPr>
        <w:rFonts w:hint="default"/>
        <w:lang w:val="en-US" w:eastAsia="en-US" w:bidi="ar-SA"/>
      </w:rPr>
    </w:lvl>
    <w:lvl w:ilvl="3" w:tplc="20DC0220">
      <w:numFmt w:val="bullet"/>
      <w:lvlText w:val="•"/>
      <w:lvlJc w:val="left"/>
      <w:pPr>
        <w:ind w:left="3636" w:hanging="437"/>
      </w:pPr>
      <w:rPr>
        <w:rFonts w:hint="default"/>
        <w:lang w:val="en-US" w:eastAsia="en-US" w:bidi="ar-SA"/>
      </w:rPr>
    </w:lvl>
    <w:lvl w:ilvl="4" w:tplc="CD5E1FA2">
      <w:numFmt w:val="bullet"/>
      <w:lvlText w:val="•"/>
      <w:lvlJc w:val="left"/>
      <w:pPr>
        <w:ind w:left="4555" w:hanging="437"/>
      </w:pPr>
      <w:rPr>
        <w:rFonts w:hint="default"/>
        <w:lang w:val="en-US" w:eastAsia="en-US" w:bidi="ar-SA"/>
      </w:rPr>
    </w:lvl>
    <w:lvl w:ilvl="5" w:tplc="0F241E66">
      <w:numFmt w:val="bullet"/>
      <w:lvlText w:val="•"/>
      <w:lvlJc w:val="left"/>
      <w:pPr>
        <w:ind w:left="5474" w:hanging="437"/>
      </w:pPr>
      <w:rPr>
        <w:rFonts w:hint="default"/>
        <w:lang w:val="en-US" w:eastAsia="en-US" w:bidi="ar-SA"/>
      </w:rPr>
    </w:lvl>
    <w:lvl w:ilvl="6" w:tplc="ACD62A30">
      <w:numFmt w:val="bullet"/>
      <w:lvlText w:val="•"/>
      <w:lvlJc w:val="left"/>
      <w:pPr>
        <w:ind w:left="6393" w:hanging="437"/>
      </w:pPr>
      <w:rPr>
        <w:rFonts w:hint="default"/>
        <w:lang w:val="en-US" w:eastAsia="en-US" w:bidi="ar-SA"/>
      </w:rPr>
    </w:lvl>
    <w:lvl w:ilvl="7" w:tplc="CA68A774">
      <w:numFmt w:val="bullet"/>
      <w:lvlText w:val="•"/>
      <w:lvlJc w:val="left"/>
      <w:pPr>
        <w:ind w:left="7312" w:hanging="437"/>
      </w:pPr>
      <w:rPr>
        <w:rFonts w:hint="default"/>
        <w:lang w:val="en-US" w:eastAsia="en-US" w:bidi="ar-SA"/>
      </w:rPr>
    </w:lvl>
    <w:lvl w:ilvl="8" w:tplc="B59A4A80">
      <w:numFmt w:val="bullet"/>
      <w:lvlText w:val="•"/>
      <w:lvlJc w:val="left"/>
      <w:pPr>
        <w:ind w:left="8231" w:hanging="437"/>
      </w:pPr>
      <w:rPr>
        <w:rFonts w:hint="default"/>
        <w:lang w:val="en-US" w:eastAsia="en-US" w:bidi="ar-SA"/>
      </w:rPr>
    </w:lvl>
  </w:abstractNum>
  <w:abstractNum w:abstractNumId="7" w15:restartNumberingAfterBreak="0">
    <w:nsid w:val="0A7A0A37"/>
    <w:multiLevelType w:val="multilevel"/>
    <w:tmpl w:val="13A4CAA0"/>
    <w:lvl w:ilvl="0">
      <w:start w:val="6"/>
      <w:numFmt w:val="decimal"/>
      <w:lvlText w:val="%1"/>
      <w:lvlJc w:val="left"/>
      <w:pPr>
        <w:ind w:left="733" w:hanging="334"/>
      </w:pPr>
      <w:rPr>
        <w:rFonts w:hint="default"/>
        <w:lang w:val="en-US" w:eastAsia="en-US" w:bidi="ar-SA"/>
      </w:rPr>
    </w:lvl>
    <w:lvl w:ilvl="1">
      <w:start w:val="1"/>
      <w:numFmt w:val="decimal"/>
      <w:lvlText w:val="%1.%2"/>
      <w:lvlJc w:val="left"/>
      <w:pPr>
        <w:ind w:left="733" w:hanging="334"/>
      </w:pPr>
      <w:rPr>
        <w:rFonts w:ascii="Arial" w:eastAsia="Arial" w:hAnsi="Arial" w:cs="Arial" w:hint="default"/>
        <w:b/>
        <w:bCs/>
        <w:i w:val="0"/>
        <w:iCs w:val="0"/>
        <w:spacing w:val="0"/>
        <w:w w:val="99"/>
        <w:sz w:val="20"/>
        <w:szCs w:val="20"/>
        <w:lang w:val="en-US" w:eastAsia="en-US" w:bidi="ar-SA"/>
      </w:rPr>
    </w:lvl>
    <w:lvl w:ilvl="2">
      <w:numFmt w:val="bullet"/>
      <w:lvlText w:val="•"/>
      <w:lvlJc w:val="left"/>
      <w:pPr>
        <w:ind w:left="2605" w:hanging="334"/>
      </w:pPr>
      <w:rPr>
        <w:rFonts w:hint="default"/>
        <w:lang w:val="en-US" w:eastAsia="en-US" w:bidi="ar-SA"/>
      </w:rPr>
    </w:lvl>
    <w:lvl w:ilvl="3">
      <w:numFmt w:val="bullet"/>
      <w:lvlText w:val="•"/>
      <w:lvlJc w:val="left"/>
      <w:pPr>
        <w:ind w:left="3538" w:hanging="334"/>
      </w:pPr>
      <w:rPr>
        <w:rFonts w:hint="default"/>
        <w:lang w:val="en-US" w:eastAsia="en-US" w:bidi="ar-SA"/>
      </w:rPr>
    </w:lvl>
    <w:lvl w:ilvl="4">
      <w:numFmt w:val="bullet"/>
      <w:lvlText w:val="•"/>
      <w:lvlJc w:val="left"/>
      <w:pPr>
        <w:ind w:left="4471" w:hanging="334"/>
      </w:pPr>
      <w:rPr>
        <w:rFonts w:hint="default"/>
        <w:lang w:val="en-US" w:eastAsia="en-US" w:bidi="ar-SA"/>
      </w:rPr>
    </w:lvl>
    <w:lvl w:ilvl="5">
      <w:numFmt w:val="bullet"/>
      <w:lvlText w:val="•"/>
      <w:lvlJc w:val="left"/>
      <w:pPr>
        <w:ind w:left="5404" w:hanging="334"/>
      </w:pPr>
      <w:rPr>
        <w:rFonts w:hint="default"/>
        <w:lang w:val="en-US" w:eastAsia="en-US" w:bidi="ar-SA"/>
      </w:rPr>
    </w:lvl>
    <w:lvl w:ilvl="6">
      <w:numFmt w:val="bullet"/>
      <w:lvlText w:val="•"/>
      <w:lvlJc w:val="left"/>
      <w:pPr>
        <w:ind w:left="6337" w:hanging="334"/>
      </w:pPr>
      <w:rPr>
        <w:rFonts w:hint="default"/>
        <w:lang w:val="en-US" w:eastAsia="en-US" w:bidi="ar-SA"/>
      </w:rPr>
    </w:lvl>
    <w:lvl w:ilvl="7">
      <w:numFmt w:val="bullet"/>
      <w:lvlText w:val="•"/>
      <w:lvlJc w:val="left"/>
      <w:pPr>
        <w:ind w:left="7270" w:hanging="334"/>
      </w:pPr>
      <w:rPr>
        <w:rFonts w:hint="default"/>
        <w:lang w:val="en-US" w:eastAsia="en-US" w:bidi="ar-SA"/>
      </w:rPr>
    </w:lvl>
    <w:lvl w:ilvl="8">
      <w:numFmt w:val="bullet"/>
      <w:lvlText w:val="•"/>
      <w:lvlJc w:val="left"/>
      <w:pPr>
        <w:ind w:left="8203" w:hanging="334"/>
      </w:pPr>
      <w:rPr>
        <w:rFonts w:hint="default"/>
        <w:lang w:val="en-US" w:eastAsia="en-US" w:bidi="ar-SA"/>
      </w:rPr>
    </w:lvl>
  </w:abstractNum>
  <w:abstractNum w:abstractNumId="8" w15:restartNumberingAfterBreak="0">
    <w:nsid w:val="0E533C67"/>
    <w:multiLevelType w:val="multilevel"/>
    <w:tmpl w:val="E828E060"/>
    <w:lvl w:ilvl="0">
      <w:start w:val="9"/>
      <w:numFmt w:val="decimal"/>
      <w:lvlText w:val="%1.0"/>
      <w:lvlJc w:val="left"/>
      <w:pPr>
        <w:ind w:left="880" w:hanging="720"/>
      </w:pPr>
      <w:rPr>
        <w:rFonts w:ascii="Gill Sans" w:eastAsia="Gill Sans" w:hAnsi="Gill Sans" w:cs="Gill Sans" w:hint="default"/>
        <w:b/>
        <w:bCs/>
        <w:i w:val="0"/>
        <w:iCs w:val="0"/>
        <w:spacing w:val="-1"/>
        <w:w w:val="100"/>
        <w:sz w:val="24"/>
        <w:szCs w:val="24"/>
        <w:lang w:val="en-US" w:eastAsia="en-US" w:bidi="ar-SA"/>
      </w:rPr>
    </w:lvl>
    <w:lvl w:ilvl="1">
      <w:start w:val="1"/>
      <w:numFmt w:val="decimal"/>
      <w:lvlText w:val="%1.%2"/>
      <w:lvlJc w:val="left"/>
      <w:pPr>
        <w:ind w:left="880" w:hanging="720"/>
      </w:pPr>
      <w:rPr>
        <w:rFonts w:ascii="Gill Sans" w:eastAsia="Gill Sans" w:hAnsi="Gill Sans" w:cs="Gill Sans" w:hint="default"/>
        <w:b w:val="0"/>
        <w:bCs w:val="0"/>
        <w:i w:val="0"/>
        <w:iCs w:val="0"/>
        <w:spacing w:val="-1"/>
        <w:w w:val="100"/>
        <w:sz w:val="24"/>
        <w:szCs w:val="24"/>
        <w:lang w:val="en-US" w:eastAsia="en-US" w:bidi="ar-SA"/>
      </w:rPr>
    </w:lvl>
    <w:lvl w:ilvl="2">
      <w:numFmt w:val="bullet"/>
      <w:lvlText w:val="•"/>
      <w:lvlJc w:val="left"/>
      <w:pPr>
        <w:ind w:left="2505" w:hanging="720"/>
      </w:pPr>
      <w:rPr>
        <w:rFonts w:hint="default"/>
        <w:lang w:val="en-US" w:eastAsia="en-US" w:bidi="ar-SA"/>
      </w:rPr>
    </w:lvl>
    <w:lvl w:ilvl="3">
      <w:numFmt w:val="bullet"/>
      <w:lvlText w:val="•"/>
      <w:lvlJc w:val="left"/>
      <w:pPr>
        <w:ind w:left="3318" w:hanging="720"/>
      </w:pPr>
      <w:rPr>
        <w:rFonts w:hint="default"/>
        <w:lang w:val="en-US" w:eastAsia="en-US" w:bidi="ar-SA"/>
      </w:rPr>
    </w:lvl>
    <w:lvl w:ilvl="4">
      <w:numFmt w:val="bullet"/>
      <w:lvlText w:val="•"/>
      <w:lvlJc w:val="left"/>
      <w:pPr>
        <w:ind w:left="4131" w:hanging="720"/>
      </w:pPr>
      <w:rPr>
        <w:rFonts w:hint="default"/>
        <w:lang w:val="en-US" w:eastAsia="en-US" w:bidi="ar-SA"/>
      </w:rPr>
    </w:lvl>
    <w:lvl w:ilvl="5">
      <w:numFmt w:val="bullet"/>
      <w:lvlText w:val="•"/>
      <w:lvlJc w:val="left"/>
      <w:pPr>
        <w:ind w:left="4944" w:hanging="720"/>
      </w:pPr>
      <w:rPr>
        <w:rFonts w:hint="default"/>
        <w:lang w:val="en-US" w:eastAsia="en-US" w:bidi="ar-SA"/>
      </w:rPr>
    </w:lvl>
    <w:lvl w:ilvl="6">
      <w:numFmt w:val="bullet"/>
      <w:lvlText w:val="•"/>
      <w:lvlJc w:val="left"/>
      <w:pPr>
        <w:ind w:left="5757" w:hanging="720"/>
      </w:pPr>
      <w:rPr>
        <w:rFonts w:hint="default"/>
        <w:lang w:val="en-US" w:eastAsia="en-US" w:bidi="ar-SA"/>
      </w:rPr>
    </w:lvl>
    <w:lvl w:ilvl="7">
      <w:numFmt w:val="bullet"/>
      <w:lvlText w:val="•"/>
      <w:lvlJc w:val="left"/>
      <w:pPr>
        <w:ind w:left="6570" w:hanging="720"/>
      </w:pPr>
      <w:rPr>
        <w:rFonts w:hint="default"/>
        <w:lang w:val="en-US" w:eastAsia="en-US" w:bidi="ar-SA"/>
      </w:rPr>
    </w:lvl>
    <w:lvl w:ilvl="8">
      <w:numFmt w:val="bullet"/>
      <w:lvlText w:val="•"/>
      <w:lvlJc w:val="left"/>
      <w:pPr>
        <w:ind w:left="7383" w:hanging="720"/>
      </w:pPr>
      <w:rPr>
        <w:rFonts w:hint="default"/>
        <w:lang w:val="en-US" w:eastAsia="en-US" w:bidi="ar-SA"/>
      </w:rPr>
    </w:lvl>
  </w:abstractNum>
  <w:abstractNum w:abstractNumId="9" w15:restartNumberingAfterBreak="0">
    <w:nsid w:val="107E705C"/>
    <w:multiLevelType w:val="hybridMultilevel"/>
    <w:tmpl w:val="7250DD10"/>
    <w:lvl w:ilvl="0" w:tplc="43266B30">
      <w:numFmt w:val="bullet"/>
      <w:lvlText w:val="-"/>
      <w:lvlJc w:val="left"/>
      <w:pPr>
        <w:ind w:left="827" w:hanging="360"/>
      </w:pPr>
      <w:rPr>
        <w:rFonts w:ascii="Gill Sans" w:eastAsia="Gill Sans" w:hAnsi="Gill Sans" w:cs="Gill Sans" w:hint="default"/>
        <w:b w:val="0"/>
        <w:bCs w:val="0"/>
        <w:i w:val="0"/>
        <w:iCs w:val="0"/>
        <w:spacing w:val="0"/>
        <w:w w:val="100"/>
        <w:sz w:val="22"/>
        <w:szCs w:val="22"/>
        <w:lang w:val="en-US" w:eastAsia="en-US" w:bidi="ar-SA"/>
      </w:rPr>
    </w:lvl>
    <w:lvl w:ilvl="1" w:tplc="A9407B4A">
      <w:numFmt w:val="bullet"/>
      <w:lvlText w:val="•"/>
      <w:lvlJc w:val="left"/>
      <w:pPr>
        <w:ind w:left="1704" w:hanging="360"/>
      </w:pPr>
      <w:rPr>
        <w:rFonts w:hint="default"/>
        <w:lang w:val="en-US" w:eastAsia="en-US" w:bidi="ar-SA"/>
      </w:rPr>
    </w:lvl>
    <w:lvl w:ilvl="2" w:tplc="53EABA3E">
      <w:numFmt w:val="bullet"/>
      <w:lvlText w:val="•"/>
      <w:lvlJc w:val="left"/>
      <w:pPr>
        <w:ind w:left="2588" w:hanging="360"/>
      </w:pPr>
      <w:rPr>
        <w:rFonts w:hint="default"/>
        <w:lang w:val="en-US" w:eastAsia="en-US" w:bidi="ar-SA"/>
      </w:rPr>
    </w:lvl>
    <w:lvl w:ilvl="3" w:tplc="94E0CD54">
      <w:numFmt w:val="bullet"/>
      <w:lvlText w:val="•"/>
      <w:lvlJc w:val="left"/>
      <w:pPr>
        <w:ind w:left="3472" w:hanging="360"/>
      </w:pPr>
      <w:rPr>
        <w:rFonts w:hint="default"/>
        <w:lang w:val="en-US" w:eastAsia="en-US" w:bidi="ar-SA"/>
      </w:rPr>
    </w:lvl>
    <w:lvl w:ilvl="4" w:tplc="8F74EDFE">
      <w:numFmt w:val="bullet"/>
      <w:lvlText w:val="•"/>
      <w:lvlJc w:val="left"/>
      <w:pPr>
        <w:ind w:left="4356" w:hanging="360"/>
      </w:pPr>
      <w:rPr>
        <w:rFonts w:hint="default"/>
        <w:lang w:val="en-US" w:eastAsia="en-US" w:bidi="ar-SA"/>
      </w:rPr>
    </w:lvl>
    <w:lvl w:ilvl="5" w:tplc="C99859F8">
      <w:numFmt w:val="bullet"/>
      <w:lvlText w:val="•"/>
      <w:lvlJc w:val="left"/>
      <w:pPr>
        <w:ind w:left="5240" w:hanging="360"/>
      </w:pPr>
      <w:rPr>
        <w:rFonts w:hint="default"/>
        <w:lang w:val="en-US" w:eastAsia="en-US" w:bidi="ar-SA"/>
      </w:rPr>
    </w:lvl>
    <w:lvl w:ilvl="6" w:tplc="0C382D32">
      <w:numFmt w:val="bullet"/>
      <w:lvlText w:val="•"/>
      <w:lvlJc w:val="left"/>
      <w:pPr>
        <w:ind w:left="6124" w:hanging="360"/>
      </w:pPr>
      <w:rPr>
        <w:rFonts w:hint="default"/>
        <w:lang w:val="en-US" w:eastAsia="en-US" w:bidi="ar-SA"/>
      </w:rPr>
    </w:lvl>
    <w:lvl w:ilvl="7" w:tplc="650E2F32">
      <w:numFmt w:val="bullet"/>
      <w:lvlText w:val="•"/>
      <w:lvlJc w:val="left"/>
      <w:pPr>
        <w:ind w:left="7008" w:hanging="360"/>
      </w:pPr>
      <w:rPr>
        <w:rFonts w:hint="default"/>
        <w:lang w:val="en-US" w:eastAsia="en-US" w:bidi="ar-SA"/>
      </w:rPr>
    </w:lvl>
    <w:lvl w:ilvl="8" w:tplc="0DEC5CEA">
      <w:numFmt w:val="bullet"/>
      <w:lvlText w:val="•"/>
      <w:lvlJc w:val="left"/>
      <w:pPr>
        <w:ind w:left="7892" w:hanging="360"/>
      </w:pPr>
      <w:rPr>
        <w:rFonts w:hint="default"/>
        <w:lang w:val="en-US" w:eastAsia="en-US" w:bidi="ar-SA"/>
      </w:rPr>
    </w:lvl>
  </w:abstractNum>
  <w:abstractNum w:abstractNumId="10" w15:restartNumberingAfterBreak="0">
    <w:nsid w:val="11E1096D"/>
    <w:multiLevelType w:val="hybridMultilevel"/>
    <w:tmpl w:val="85102D8E"/>
    <w:lvl w:ilvl="0" w:tplc="1610E104">
      <w:start w:val="1"/>
      <w:numFmt w:val="decimal"/>
      <w:lvlText w:val="%1."/>
      <w:lvlJc w:val="left"/>
      <w:pPr>
        <w:ind w:left="1560" w:hanging="720"/>
      </w:pPr>
      <w:rPr>
        <w:rFonts w:ascii="Gill Sans" w:eastAsia="Gill Sans" w:hAnsi="Gill Sans" w:cs="Gill Sans" w:hint="default"/>
        <w:b w:val="0"/>
        <w:bCs w:val="0"/>
        <w:i w:val="0"/>
        <w:iCs w:val="0"/>
        <w:spacing w:val="-1"/>
        <w:w w:val="100"/>
        <w:sz w:val="24"/>
        <w:szCs w:val="24"/>
        <w:lang w:val="en-US" w:eastAsia="en-US" w:bidi="ar-SA"/>
      </w:rPr>
    </w:lvl>
    <w:lvl w:ilvl="1" w:tplc="FECEB1F4">
      <w:numFmt w:val="bullet"/>
      <w:lvlText w:val="•"/>
      <w:lvlJc w:val="left"/>
      <w:pPr>
        <w:ind w:left="2292" w:hanging="720"/>
      </w:pPr>
      <w:rPr>
        <w:rFonts w:hint="default"/>
        <w:lang w:val="en-US" w:eastAsia="en-US" w:bidi="ar-SA"/>
      </w:rPr>
    </w:lvl>
    <w:lvl w:ilvl="2" w:tplc="6FCED3D0">
      <w:numFmt w:val="bullet"/>
      <w:lvlText w:val="•"/>
      <w:lvlJc w:val="left"/>
      <w:pPr>
        <w:ind w:left="3024" w:hanging="720"/>
      </w:pPr>
      <w:rPr>
        <w:rFonts w:hint="default"/>
        <w:lang w:val="en-US" w:eastAsia="en-US" w:bidi="ar-SA"/>
      </w:rPr>
    </w:lvl>
    <w:lvl w:ilvl="3" w:tplc="8022F558">
      <w:numFmt w:val="bullet"/>
      <w:lvlText w:val="•"/>
      <w:lvlJc w:val="left"/>
      <w:pPr>
        <w:ind w:left="3756" w:hanging="720"/>
      </w:pPr>
      <w:rPr>
        <w:rFonts w:hint="default"/>
        <w:lang w:val="en-US" w:eastAsia="en-US" w:bidi="ar-SA"/>
      </w:rPr>
    </w:lvl>
    <w:lvl w:ilvl="4" w:tplc="B8F6695A">
      <w:numFmt w:val="bullet"/>
      <w:lvlText w:val="•"/>
      <w:lvlJc w:val="left"/>
      <w:pPr>
        <w:ind w:left="4488" w:hanging="720"/>
      </w:pPr>
      <w:rPr>
        <w:rFonts w:hint="default"/>
        <w:lang w:val="en-US" w:eastAsia="en-US" w:bidi="ar-SA"/>
      </w:rPr>
    </w:lvl>
    <w:lvl w:ilvl="5" w:tplc="1CB822F6">
      <w:numFmt w:val="bullet"/>
      <w:lvlText w:val="•"/>
      <w:lvlJc w:val="left"/>
      <w:pPr>
        <w:ind w:left="5220" w:hanging="720"/>
      </w:pPr>
      <w:rPr>
        <w:rFonts w:hint="default"/>
        <w:lang w:val="en-US" w:eastAsia="en-US" w:bidi="ar-SA"/>
      </w:rPr>
    </w:lvl>
    <w:lvl w:ilvl="6" w:tplc="B8089354">
      <w:numFmt w:val="bullet"/>
      <w:lvlText w:val="•"/>
      <w:lvlJc w:val="left"/>
      <w:pPr>
        <w:ind w:left="5952" w:hanging="720"/>
      </w:pPr>
      <w:rPr>
        <w:rFonts w:hint="default"/>
        <w:lang w:val="en-US" w:eastAsia="en-US" w:bidi="ar-SA"/>
      </w:rPr>
    </w:lvl>
    <w:lvl w:ilvl="7" w:tplc="6C22B304">
      <w:numFmt w:val="bullet"/>
      <w:lvlText w:val="•"/>
      <w:lvlJc w:val="left"/>
      <w:pPr>
        <w:ind w:left="6684" w:hanging="720"/>
      </w:pPr>
      <w:rPr>
        <w:rFonts w:hint="default"/>
        <w:lang w:val="en-US" w:eastAsia="en-US" w:bidi="ar-SA"/>
      </w:rPr>
    </w:lvl>
    <w:lvl w:ilvl="8" w:tplc="47BA0324">
      <w:numFmt w:val="bullet"/>
      <w:lvlText w:val="•"/>
      <w:lvlJc w:val="left"/>
      <w:pPr>
        <w:ind w:left="7416" w:hanging="720"/>
      </w:pPr>
      <w:rPr>
        <w:rFonts w:hint="default"/>
        <w:lang w:val="en-US" w:eastAsia="en-US" w:bidi="ar-SA"/>
      </w:rPr>
    </w:lvl>
  </w:abstractNum>
  <w:abstractNum w:abstractNumId="11" w15:restartNumberingAfterBreak="0">
    <w:nsid w:val="12865245"/>
    <w:multiLevelType w:val="multilevel"/>
    <w:tmpl w:val="EF24CCF2"/>
    <w:lvl w:ilvl="0">
      <w:start w:val="4"/>
      <w:numFmt w:val="decimal"/>
      <w:lvlText w:val="%1"/>
      <w:lvlJc w:val="left"/>
      <w:pPr>
        <w:ind w:left="880" w:hanging="720"/>
      </w:pPr>
      <w:rPr>
        <w:rFonts w:hint="default"/>
        <w:lang w:val="en-US" w:eastAsia="en-US" w:bidi="ar-SA"/>
      </w:rPr>
    </w:lvl>
    <w:lvl w:ilvl="1">
      <w:numFmt w:val="decimal"/>
      <w:lvlText w:val="%1.%2"/>
      <w:lvlJc w:val="left"/>
      <w:pPr>
        <w:ind w:left="880" w:hanging="720"/>
      </w:pPr>
      <w:rPr>
        <w:rFonts w:hint="default"/>
        <w:spacing w:val="0"/>
        <w:w w:val="100"/>
        <w:lang w:val="en-US" w:eastAsia="en-US" w:bidi="ar-SA"/>
      </w:rPr>
    </w:lvl>
    <w:lvl w:ilvl="2">
      <w:numFmt w:val="bullet"/>
      <w:lvlText w:val="•"/>
      <w:lvlJc w:val="left"/>
      <w:pPr>
        <w:ind w:left="2505" w:hanging="720"/>
      </w:pPr>
      <w:rPr>
        <w:rFonts w:hint="default"/>
        <w:lang w:val="en-US" w:eastAsia="en-US" w:bidi="ar-SA"/>
      </w:rPr>
    </w:lvl>
    <w:lvl w:ilvl="3">
      <w:numFmt w:val="bullet"/>
      <w:lvlText w:val="•"/>
      <w:lvlJc w:val="left"/>
      <w:pPr>
        <w:ind w:left="3318" w:hanging="720"/>
      </w:pPr>
      <w:rPr>
        <w:rFonts w:hint="default"/>
        <w:lang w:val="en-US" w:eastAsia="en-US" w:bidi="ar-SA"/>
      </w:rPr>
    </w:lvl>
    <w:lvl w:ilvl="4">
      <w:numFmt w:val="bullet"/>
      <w:lvlText w:val="•"/>
      <w:lvlJc w:val="left"/>
      <w:pPr>
        <w:ind w:left="4131" w:hanging="720"/>
      </w:pPr>
      <w:rPr>
        <w:rFonts w:hint="default"/>
        <w:lang w:val="en-US" w:eastAsia="en-US" w:bidi="ar-SA"/>
      </w:rPr>
    </w:lvl>
    <w:lvl w:ilvl="5">
      <w:numFmt w:val="bullet"/>
      <w:lvlText w:val="•"/>
      <w:lvlJc w:val="left"/>
      <w:pPr>
        <w:ind w:left="4944" w:hanging="720"/>
      </w:pPr>
      <w:rPr>
        <w:rFonts w:hint="default"/>
        <w:lang w:val="en-US" w:eastAsia="en-US" w:bidi="ar-SA"/>
      </w:rPr>
    </w:lvl>
    <w:lvl w:ilvl="6">
      <w:numFmt w:val="bullet"/>
      <w:lvlText w:val="•"/>
      <w:lvlJc w:val="left"/>
      <w:pPr>
        <w:ind w:left="5757" w:hanging="720"/>
      </w:pPr>
      <w:rPr>
        <w:rFonts w:hint="default"/>
        <w:lang w:val="en-US" w:eastAsia="en-US" w:bidi="ar-SA"/>
      </w:rPr>
    </w:lvl>
    <w:lvl w:ilvl="7">
      <w:numFmt w:val="bullet"/>
      <w:lvlText w:val="•"/>
      <w:lvlJc w:val="left"/>
      <w:pPr>
        <w:ind w:left="6570" w:hanging="720"/>
      </w:pPr>
      <w:rPr>
        <w:rFonts w:hint="default"/>
        <w:lang w:val="en-US" w:eastAsia="en-US" w:bidi="ar-SA"/>
      </w:rPr>
    </w:lvl>
    <w:lvl w:ilvl="8">
      <w:numFmt w:val="bullet"/>
      <w:lvlText w:val="•"/>
      <w:lvlJc w:val="left"/>
      <w:pPr>
        <w:ind w:left="7383" w:hanging="720"/>
      </w:pPr>
      <w:rPr>
        <w:rFonts w:hint="default"/>
        <w:lang w:val="en-US" w:eastAsia="en-US" w:bidi="ar-SA"/>
      </w:rPr>
    </w:lvl>
  </w:abstractNum>
  <w:abstractNum w:abstractNumId="12" w15:restartNumberingAfterBreak="0">
    <w:nsid w:val="144C5A0F"/>
    <w:multiLevelType w:val="hybridMultilevel"/>
    <w:tmpl w:val="657E2368"/>
    <w:lvl w:ilvl="0" w:tplc="CE26FE08">
      <w:start w:val="1"/>
      <w:numFmt w:val="decimal"/>
      <w:lvlText w:val="%1"/>
      <w:lvlJc w:val="left"/>
      <w:pPr>
        <w:ind w:left="1527" w:hanging="709"/>
      </w:pPr>
      <w:rPr>
        <w:rFonts w:ascii="Gill Sans" w:eastAsia="Gill Sans" w:hAnsi="Gill Sans" w:cs="Gill Sans" w:hint="default"/>
        <w:b w:val="0"/>
        <w:bCs w:val="0"/>
        <w:i w:val="0"/>
        <w:iCs w:val="0"/>
        <w:spacing w:val="0"/>
        <w:w w:val="100"/>
        <w:sz w:val="28"/>
        <w:szCs w:val="28"/>
        <w:lang w:val="en-US" w:eastAsia="en-US" w:bidi="ar-SA"/>
      </w:rPr>
    </w:lvl>
    <w:lvl w:ilvl="1" w:tplc="133A125C">
      <w:numFmt w:val="bullet"/>
      <w:lvlText w:val="•"/>
      <w:lvlJc w:val="left"/>
      <w:pPr>
        <w:ind w:left="2414" w:hanging="709"/>
      </w:pPr>
      <w:rPr>
        <w:rFonts w:hint="default"/>
        <w:lang w:val="en-US" w:eastAsia="en-US" w:bidi="ar-SA"/>
      </w:rPr>
    </w:lvl>
    <w:lvl w:ilvl="2" w:tplc="94003E60">
      <w:numFmt w:val="bullet"/>
      <w:lvlText w:val="•"/>
      <w:lvlJc w:val="left"/>
      <w:pPr>
        <w:ind w:left="3308" w:hanging="709"/>
      </w:pPr>
      <w:rPr>
        <w:rFonts w:hint="default"/>
        <w:lang w:val="en-US" w:eastAsia="en-US" w:bidi="ar-SA"/>
      </w:rPr>
    </w:lvl>
    <w:lvl w:ilvl="3" w:tplc="769A6E84">
      <w:numFmt w:val="bullet"/>
      <w:lvlText w:val="•"/>
      <w:lvlJc w:val="left"/>
      <w:pPr>
        <w:ind w:left="4202" w:hanging="709"/>
      </w:pPr>
      <w:rPr>
        <w:rFonts w:hint="default"/>
        <w:lang w:val="en-US" w:eastAsia="en-US" w:bidi="ar-SA"/>
      </w:rPr>
    </w:lvl>
    <w:lvl w:ilvl="4" w:tplc="25161BEA">
      <w:numFmt w:val="bullet"/>
      <w:lvlText w:val="•"/>
      <w:lvlJc w:val="left"/>
      <w:pPr>
        <w:ind w:left="5096" w:hanging="709"/>
      </w:pPr>
      <w:rPr>
        <w:rFonts w:hint="default"/>
        <w:lang w:val="en-US" w:eastAsia="en-US" w:bidi="ar-SA"/>
      </w:rPr>
    </w:lvl>
    <w:lvl w:ilvl="5" w:tplc="3A647BC0">
      <w:numFmt w:val="bullet"/>
      <w:lvlText w:val="•"/>
      <w:lvlJc w:val="left"/>
      <w:pPr>
        <w:ind w:left="5990" w:hanging="709"/>
      </w:pPr>
      <w:rPr>
        <w:rFonts w:hint="default"/>
        <w:lang w:val="en-US" w:eastAsia="en-US" w:bidi="ar-SA"/>
      </w:rPr>
    </w:lvl>
    <w:lvl w:ilvl="6" w:tplc="E22A15C6">
      <w:numFmt w:val="bullet"/>
      <w:lvlText w:val="•"/>
      <w:lvlJc w:val="left"/>
      <w:pPr>
        <w:ind w:left="6884" w:hanging="709"/>
      </w:pPr>
      <w:rPr>
        <w:rFonts w:hint="default"/>
        <w:lang w:val="en-US" w:eastAsia="en-US" w:bidi="ar-SA"/>
      </w:rPr>
    </w:lvl>
    <w:lvl w:ilvl="7" w:tplc="A492F6EE">
      <w:numFmt w:val="bullet"/>
      <w:lvlText w:val="•"/>
      <w:lvlJc w:val="left"/>
      <w:pPr>
        <w:ind w:left="7778" w:hanging="709"/>
      </w:pPr>
      <w:rPr>
        <w:rFonts w:hint="default"/>
        <w:lang w:val="en-US" w:eastAsia="en-US" w:bidi="ar-SA"/>
      </w:rPr>
    </w:lvl>
    <w:lvl w:ilvl="8" w:tplc="AE9053DC">
      <w:numFmt w:val="bullet"/>
      <w:lvlText w:val="•"/>
      <w:lvlJc w:val="left"/>
      <w:pPr>
        <w:ind w:left="8672" w:hanging="709"/>
      </w:pPr>
      <w:rPr>
        <w:rFonts w:hint="default"/>
        <w:lang w:val="en-US" w:eastAsia="en-US" w:bidi="ar-SA"/>
      </w:rPr>
    </w:lvl>
  </w:abstractNum>
  <w:abstractNum w:abstractNumId="13" w15:restartNumberingAfterBreak="0">
    <w:nsid w:val="14745914"/>
    <w:multiLevelType w:val="multilevel"/>
    <w:tmpl w:val="1C487A18"/>
    <w:lvl w:ilvl="0">
      <w:start w:val="8"/>
      <w:numFmt w:val="decimal"/>
      <w:lvlText w:val="%1"/>
      <w:lvlJc w:val="left"/>
      <w:pPr>
        <w:ind w:left="520" w:hanging="361"/>
      </w:pPr>
      <w:rPr>
        <w:rFonts w:hint="default"/>
        <w:lang w:val="en-US" w:eastAsia="en-US" w:bidi="ar-SA"/>
      </w:rPr>
    </w:lvl>
    <w:lvl w:ilvl="1">
      <w:start w:val="1"/>
      <w:numFmt w:val="decimal"/>
      <w:lvlText w:val="%1.%2."/>
      <w:lvlJc w:val="left"/>
      <w:pPr>
        <w:ind w:left="520" w:hanging="361"/>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429" w:hanging="361"/>
      </w:pPr>
      <w:rPr>
        <w:rFonts w:hint="default"/>
        <w:lang w:val="en-US" w:eastAsia="en-US" w:bidi="ar-SA"/>
      </w:rPr>
    </w:lvl>
    <w:lvl w:ilvl="3">
      <w:numFmt w:val="bullet"/>
      <w:lvlText w:val="•"/>
      <w:lvlJc w:val="left"/>
      <w:pPr>
        <w:ind w:left="3384" w:hanging="361"/>
      </w:pPr>
      <w:rPr>
        <w:rFonts w:hint="default"/>
        <w:lang w:val="en-US" w:eastAsia="en-US" w:bidi="ar-SA"/>
      </w:rPr>
    </w:lvl>
    <w:lvl w:ilvl="4">
      <w:numFmt w:val="bullet"/>
      <w:lvlText w:val="•"/>
      <w:lvlJc w:val="left"/>
      <w:pPr>
        <w:ind w:left="4339" w:hanging="361"/>
      </w:pPr>
      <w:rPr>
        <w:rFonts w:hint="default"/>
        <w:lang w:val="en-US" w:eastAsia="en-US" w:bidi="ar-SA"/>
      </w:rPr>
    </w:lvl>
    <w:lvl w:ilvl="5">
      <w:numFmt w:val="bullet"/>
      <w:lvlText w:val="•"/>
      <w:lvlJc w:val="left"/>
      <w:pPr>
        <w:ind w:left="5294" w:hanging="361"/>
      </w:pPr>
      <w:rPr>
        <w:rFonts w:hint="default"/>
        <w:lang w:val="en-US" w:eastAsia="en-US" w:bidi="ar-SA"/>
      </w:rPr>
    </w:lvl>
    <w:lvl w:ilvl="6">
      <w:numFmt w:val="bullet"/>
      <w:lvlText w:val="•"/>
      <w:lvlJc w:val="left"/>
      <w:pPr>
        <w:ind w:left="6249" w:hanging="361"/>
      </w:pPr>
      <w:rPr>
        <w:rFonts w:hint="default"/>
        <w:lang w:val="en-US" w:eastAsia="en-US" w:bidi="ar-SA"/>
      </w:rPr>
    </w:lvl>
    <w:lvl w:ilvl="7">
      <w:numFmt w:val="bullet"/>
      <w:lvlText w:val="•"/>
      <w:lvlJc w:val="left"/>
      <w:pPr>
        <w:ind w:left="7204" w:hanging="361"/>
      </w:pPr>
      <w:rPr>
        <w:rFonts w:hint="default"/>
        <w:lang w:val="en-US" w:eastAsia="en-US" w:bidi="ar-SA"/>
      </w:rPr>
    </w:lvl>
    <w:lvl w:ilvl="8">
      <w:numFmt w:val="bullet"/>
      <w:lvlText w:val="•"/>
      <w:lvlJc w:val="left"/>
      <w:pPr>
        <w:ind w:left="8159" w:hanging="361"/>
      </w:pPr>
      <w:rPr>
        <w:rFonts w:hint="default"/>
        <w:lang w:val="en-US" w:eastAsia="en-US" w:bidi="ar-SA"/>
      </w:rPr>
    </w:lvl>
  </w:abstractNum>
  <w:abstractNum w:abstractNumId="14" w15:restartNumberingAfterBreak="0">
    <w:nsid w:val="16C2354E"/>
    <w:multiLevelType w:val="hybridMultilevel"/>
    <w:tmpl w:val="4000AAF6"/>
    <w:lvl w:ilvl="0" w:tplc="44CCC12E">
      <w:numFmt w:val="bullet"/>
      <w:lvlText w:val="-"/>
      <w:lvlJc w:val="left"/>
      <w:pPr>
        <w:ind w:left="827" w:hanging="360"/>
      </w:pPr>
      <w:rPr>
        <w:rFonts w:ascii="Gill Sans" w:eastAsia="Gill Sans" w:hAnsi="Gill Sans" w:cs="Gill Sans" w:hint="default"/>
        <w:b w:val="0"/>
        <w:bCs w:val="0"/>
        <w:i w:val="0"/>
        <w:iCs w:val="0"/>
        <w:spacing w:val="0"/>
        <w:w w:val="100"/>
        <w:sz w:val="22"/>
        <w:szCs w:val="22"/>
        <w:lang w:val="en-US" w:eastAsia="en-US" w:bidi="ar-SA"/>
      </w:rPr>
    </w:lvl>
    <w:lvl w:ilvl="1" w:tplc="B4B4FA6A">
      <w:numFmt w:val="bullet"/>
      <w:lvlText w:val="•"/>
      <w:lvlJc w:val="left"/>
      <w:pPr>
        <w:ind w:left="1704" w:hanging="360"/>
      </w:pPr>
      <w:rPr>
        <w:rFonts w:hint="default"/>
        <w:lang w:val="en-US" w:eastAsia="en-US" w:bidi="ar-SA"/>
      </w:rPr>
    </w:lvl>
    <w:lvl w:ilvl="2" w:tplc="4D4CB97C">
      <w:numFmt w:val="bullet"/>
      <w:lvlText w:val="•"/>
      <w:lvlJc w:val="left"/>
      <w:pPr>
        <w:ind w:left="2588" w:hanging="360"/>
      </w:pPr>
      <w:rPr>
        <w:rFonts w:hint="default"/>
        <w:lang w:val="en-US" w:eastAsia="en-US" w:bidi="ar-SA"/>
      </w:rPr>
    </w:lvl>
    <w:lvl w:ilvl="3" w:tplc="70C48F4E">
      <w:numFmt w:val="bullet"/>
      <w:lvlText w:val="•"/>
      <w:lvlJc w:val="left"/>
      <w:pPr>
        <w:ind w:left="3472" w:hanging="360"/>
      </w:pPr>
      <w:rPr>
        <w:rFonts w:hint="default"/>
        <w:lang w:val="en-US" w:eastAsia="en-US" w:bidi="ar-SA"/>
      </w:rPr>
    </w:lvl>
    <w:lvl w:ilvl="4" w:tplc="410E0B34">
      <w:numFmt w:val="bullet"/>
      <w:lvlText w:val="•"/>
      <w:lvlJc w:val="left"/>
      <w:pPr>
        <w:ind w:left="4356" w:hanging="360"/>
      </w:pPr>
      <w:rPr>
        <w:rFonts w:hint="default"/>
        <w:lang w:val="en-US" w:eastAsia="en-US" w:bidi="ar-SA"/>
      </w:rPr>
    </w:lvl>
    <w:lvl w:ilvl="5" w:tplc="1FC6341A">
      <w:numFmt w:val="bullet"/>
      <w:lvlText w:val="•"/>
      <w:lvlJc w:val="left"/>
      <w:pPr>
        <w:ind w:left="5240" w:hanging="360"/>
      </w:pPr>
      <w:rPr>
        <w:rFonts w:hint="default"/>
        <w:lang w:val="en-US" w:eastAsia="en-US" w:bidi="ar-SA"/>
      </w:rPr>
    </w:lvl>
    <w:lvl w:ilvl="6" w:tplc="5016C096">
      <w:numFmt w:val="bullet"/>
      <w:lvlText w:val="•"/>
      <w:lvlJc w:val="left"/>
      <w:pPr>
        <w:ind w:left="6124" w:hanging="360"/>
      </w:pPr>
      <w:rPr>
        <w:rFonts w:hint="default"/>
        <w:lang w:val="en-US" w:eastAsia="en-US" w:bidi="ar-SA"/>
      </w:rPr>
    </w:lvl>
    <w:lvl w:ilvl="7" w:tplc="C94AAF88">
      <w:numFmt w:val="bullet"/>
      <w:lvlText w:val="•"/>
      <w:lvlJc w:val="left"/>
      <w:pPr>
        <w:ind w:left="7008" w:hanging="360"/>
      </w:pPr>
      <w:rPr>
        <w:rFonts w:hint="default"/>
        <w:lang w:val="en-US" w:eastAsia="en-US" w:bidi="ar-SA"/>
      </w:rPr>
    </w:lvl>
    <w:lvl w:ilvl="8" w:tplc="7036357C">
      <w:numFmt w:val="bullet"/>
      <w:lvlText w:val="•"/>
      <w:lvlJc w:val="left"/>
      <w:pPr>
        <w:ind w:left="7892" w:hanging="360"/>
      </w:pPr>
      <w:rPr>
        <w:rFonts w:hint="default"/>
        <w:lang w:val="en-US" w:eastAsia="en-US" w:bidi="ar-SA"/>
      </w:rPr>
    </w:lvl>
  </w:abstractNum>
  <w:abstractNum w:abstractNumId="15" w15:restartNumberingAfterBreak="0">
    <w:nsid w:val="1F5537AE"/>
    <w:multiLevelType w:val="hybridMultilevel"/>
    <w:tmpl w:val="9AC88D10"/>
    <w:lvl w:ilvl="0" w:tplc="13E20C54">
      <w:numFmt w:val="bullet"/>
      <w:lvlText w:val=""/>
      <w:lvlJc w:val="left"/>
      <w:pPr>
        <w:ind w:left="1804" w:hanging="360"/>
      </w:pPr>
      <w:rPr>
        <w:rFonts w:ascii="Symbol" w:eastAsia="Symbol" w:hAnsi="Symbol" w:cs="Symbol" w:hint="default"/>
        <w:b w:val="0"/>
        <w:bCs w:val="0"/>
        <w:i w:val="0"/>
        <w:iCs w:val="0"/>
        <w:spacing w:val="0"/>
        <w:w w:val="100"/>
        <w:sz w:val="24"/>
        <w:szCs w:val="24"/>
        <w:lang w:val="en-US" w:eastAsia="en-US" w:bidi="ar-SA"/>
      </w:rPr>
    </w:lvl>
    <w:lvl w:ilvl="1" w:tplc="68504B94">
      <w:numFmt w:val="bullet"/>
      <w:lvlText w:val="•"/>
      <w:lvlJc w:val="left"/>
      <w:pPr>
        <w:ind w:left="2542" w:hanging="360"/>
      </w:pPr>
      <w:rPr>
        <w:rFonts w:hint="default"/>
        <w:lang w:val="en-US" w:eastAsia="en-US" w:bidi="ar-SA"/>
      </w:rPr>
    </w:lvl>
    <w:lvl w:ilvl="2" w:tplc="D3E44862">
      <w:numFmt w:val="bullet"/>
      <w:lvlText w:val="•"/>
      <w:lvlJc w:val="left"/>
      <w:pPr>
        <w:ind w:left="3285" w:hanging="360"/>
      </w:pPr>
      <w:rPr>
        <w:rFonts w:hint="default"/>
        <w:lang w:val="en-US" w:eastAsia="en-US" w:bidi="ar-SA"/>
      </w:rPr>
    </w:lvl>
    <w:lvl w:ilvl="3" w:tplc="67407C66">
      <w:numFmt w:val="bullet"/>
      <w:lvlText w:val="•"/>
      <w:lvlJc w:val="left"/>
      <w:pPr>
        <w:ind w:left="4028" w:hanging="360"/>
      </w:pPr>
      <w:rPr>
        <w:rFonts w:hint="default"/>
        <w:lang w:val="en-US" w:eastAsia="en-US" w:bidi="ar-SA"/>
      </w:rPr>
    </w:lvl>
    <w:lvl w:ilvl="4" w:tplc="DF708BB2">
      <w:numFmt w:val="bullet"/>
      <w:lvlText w:val="•"/>
      <w:lvlJc w:val="left"/>
      <w:pPr>
        <w:ind w:left="4771" w:hanging="360"/>
      </w:pPr>
      <w:rPr>
        <w:rFonts w:hint="default"/>
        <w:lang w:val="en-US" w:eastAsia="en-US" w:bidi="ar-SA"/>
      </w:rPr>
    </w:lvl>
    <w:lvl w:ilvl="5" w:tplc="8FA6347E">
      <w:numFmt w:val="bullet"/>
      <w:lvlText w:val="•"/>
      <w:lvlJc w:val="left"/>
      <w:pPr>
        <w:ind w:left="5514" w:hanging="360"/>
      </w:pPr>
      <w:rPr>
        <w:rFonts w:hint="default"/>
        <w:lang w:val="en-US" w:eastAsia="en-US" w:bidi="ar-SA"/>
      </w:rPr>
    </w:lvl>
    <w:lvl w:ilvl="6" w:tplc="2BACEC02">
      <w:numFmt w:val="bullet"/>
      <w:lvlText w:val="•"/>
      <w:lvlJc w:val="left"/>
      <w:pPr>
        <w:ind w:left="6257" w:hanging="360"/>
      </w:pPr>
      <w:rPr>
        <w:rFonts w:hint="default"/>
        <w:lang w:val="en-US" w:eastAsia="en-US" w:bidi="ar-SA"/>
      </w:rPr>
    </w:lvl>
    <w:lvl w:ilvl="7" w:tplc="BE80DB5E">
      <w:numFmt w:val="bullet"/>
      <w:lvlText w:val="•"/>
      <w:lvlJc w:val="left"/>
      <w:pPr>
        <w:ind w:left="7000" w:hanging="360"/>
      </w:pPr>
      <w:rPr>
        <w:rFonts w:hint="default"/>
        <w:lang w:val="en-US" w:eastAsia="en-US" w:bidi="ar-SA"/>
      </w:rPr>
    </w:lvl>
    <w:lvl w:ilvl="8" w:tplc="307A0F5A">
      <w:numFmt w:val="bullet"/>
      <w:lvlText w:val="•"/>
      <w:lvlJc w:val="left"/>
      <w:pPr>
        <w:ind w:left="7743" w:hanging="360"/>
      </w:pPr>
      <w:rPr>
        <w:rFonts w:hint="default"/>
        <w:lang w:val="en-US" w:eastAsia="en-US" w:bidi="ar-SA"/>
      </w:rPr>
    </w:lvl>
  </w:abstractNum>
  <w:abstractNum w:abstractNumId="16" w15:restartNumberingAfterBreak="0">
    <w:nsid w:val="21044A64"/>
    <w:multiLevelType w:val="multilevel"/>
    <w:tmpl w:val="51E6569A"/>
    <w:lvl w:ilvl="0">
      <w:start w:val="10"/>
      <w:numFmt w:val="decimal"/>
      <w:lvlText w:val="%1"/>
      <w:lvlJc w:val="left"/>
      <w:pPr>
        <w:ind w:left="659" w:hanging="500"/>
      </w:pPr>
      <w:rPr>
        <w:rFonts w:hint="default"/>
        <w:lang w:val="en-US" w:eastAsia="en-US" w:bidi="ar-SA"/>
      </w:rPr>
    </w:lvl>
    <w:lvl w:ilvl="1">
      <w:start w:val="1"/>
      <w:numFmt w:val="decimal"/>
      <w:lvlText w:val="%1.%2."/>
      <w:lvlJc w:val="left"/>
      <w:pPr>
        <w:ind w:left="659" w:hanging="500"/>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880" w:hanging="360"/>
      </w:pPr>
      <w:rPr>
        <w:rFonts w:ascii="Symbol" w:eastAsia="Symbol" w:hAnsi="Symbol" w:cs="Symbol" w:hint="default"/>
        <w:b w:val="0"/>
        <w:bCs w:val="0"/>
        <w:i w:val="0"/>
        <w:iCs w:val="0"/>
        <w:spacing w:val="0"/>
        <w:w w:val="99"/>
        <w:sz w:val="20"/>
        <w:szCs w:val="20"/>
        <w:lang w:val="en-US" w:eastAsia="en-US" w:bidi="ar-SA"/>
      </w:rPr>
    </w:lvl>
    <w:lvl w:ilvl="3">
      <w:numFmt w:val="bullet"/>
      <w:lvlText w:val="o"/>
      <w:lvlJc w:val="left"/>
      <w:pPr>
        <w:ind w:left="1600" w:hanging="360"/>
      </w:pPr>
      <w:rPr>
        <w:rFonts w:ascii="Courier New" w:eastAsia="Courier New" w:hAnsi="Courier New" w:cs="Courier New" w:hint="default"/>
        <w:spacing w:val="0"/>
        <w:w w:val="99"/>
        <w:lang w:val="en-US" w:eastAsia="en-US" w:bidi="ar-SA"/>
      </w:rPr>
    </w:lvl>
    <w:lvl w:ilvl="4">
      <w:numFmt w:val="bullet"/>
      <w:lvlText w:val="•"/>
      <w:lvlJc w:val="left"/>
      <w:pPr>
        <w:ind w:left="2809" w:hanging="360"/>
      </w:pPr>
      <w:rPr>
        <w:rFonts w:hint="default"/>
        <w:lang w:val="en-US" w:eastAsia="en-US" w:bidi="ar-SA"/>
      </w:rPr>
    </w:lvl>
    <w:lvl w:ilvl="5">
      <w:numFmt w:val="bullet"/>
      <w:lvlText w:val="•"/>
      <w:lvlJc w:val="left"/>
      <w:pPr>
        <w:ind w:left="4019" w:hanging="360"/>
      </w:pPr>
      <w:rPr>
        <w:rFonts w:hint="default"/>
        <w:lang w:val="en-US" w:eastAsia="en-US" w:bidi="ar-SA"/>
      </w:rPr>
    </w:lvl>
    <w:lvl w:ilvl="6">
      <w:numFmt w:val="bullet"/>
      <w:lvlText w:val="•"/>
      <w:lvlJc w:val="left"/>
      <w:pPr>
        <w:ind w:left="5229" w:hanging="360"/>
      </w:pPr>
      <w:rPr>
        <w:rFonts w:hint="default"/>
        <w:lang w:val="en-US" w:eastAsia="en-US" w:bidi="ar-SA"/>
      </w:rPr>
    </w:lvl>
    <w:lvl w:ilvl="7">
      <w:numFmt w:val="bullet"/>
      <w:lvlText w:val="•"/>
      <w:lvlJc w:val="left"/>
      <w:pPr>
        <w:ind w:left="6439" w:hanging="360"/>
      </w:pPr>
      <w:rPr>
        <w:rFonts w:hint="default"/>
        <w:lang w:val="en-US" w:eastAsia="en-US" w:bidi="ar-SA"/>
      </w:rPr>
    </w:lvl>
    <w:lvl w:ilvl="8">
      <w:numFmt w:val="bullet"/>
      <w:lvlText w:val="•"/>
      <w:lvlJc w:val="left"/>
      <w:pPr>
        <w:ind w:left="7649" w:hanging="360"/>
      </w:pPr>
      <w:rPr>
        <w:rFonts w:hint="default"/>
        <w:lang w:val="en-US" w:eastAsia="en-US" w:bidi="ar-SA"/>
      </w:rPr>
    </w:lvl>
  </w:abstractNum>
  <w:abstractNum w:abstractNumId="17" w15:restartNumberingAfterBreak="0">
    <w:nsid w:val="210C0152"/>
    <w:multiLevelType w:val="multilevel"/>
    <w:tmpl w:val="AD9CC962"/>
    <w:lvl w:ilvl="0">
      <w:start w:val="6"/>
      <w:numFmt w:val="decimal"/>
      <w:lvlText w:val="%1"/>
      <w:lvlJc w:val="left"/>
      <w:pPr>
        <w:ind w:left="880" w:hanging="720"/>
      </w:pPr>
      <w:rPr>
        <w:rFonts w:hint="default"/>
        <w:lang w:val="en-US" w:eastAsia="en-US" w:bidi="ar-SA"/>
      </w:rPr>
    </w:lvl>
    <w:lvl w:ilvl="1">
      <w:numFmt w:val="decimal"/>
      <w:lvlText w:val="%1.%2"/>
      <w:lvlJc w:val="left"/>
      <w:pPr>
        <w:ind w:left="880" w:hanging="720"/>
      </w:pPr>
      <w:rPr>
        <w:rFonts w:hint="default"/>
        <w:spacing w:val="0"/>
        <w:w w:val="100"/>
        <w:lang w:val="en-US" w:eastAsia="en-US" w:bidi="ar-SA"/>
      </w:rPr>
    </w:lvl>
    <w:lvl w:ilvl="2">
      <w:numFmt w:val="bullet"/>
      <w:lvlText w:val="•"/>
      <w:lvlJc w:val="left"/>
      <w:pPr>
        <w:ind w:left="2505" w:hanging="720"/>
      </w:pPr>
      <w:rPr>
        <w:rFonts w:hint="default"/>
        <w:lang w:val="en-US" w:eastAsia="en-US" w:bidi="ar-SA"/>
      </w:rPr>
    </w:lvl>
    <w:lvl w:ilvl="3">
      <w:numFmt w:val="bullet"/>
      <w:lvlText w:val="•"/>
      <w:lvlJc w:val="left"/>
      <w:pPr>
        <w:ind w:left="3318" w:hanging="720"/>
      </w:pPr>
      <w:rPr>
        <w:rFonts w:hint="default"/>
        <w:lang w:val="en-US" w:eastAsia="en-US" w:bidi="ar-SA"/>
      </w:rPr>
    </w:lvl>
    <w:lvl w:ilvl="4">
      <w:numFmt w:val="bullet"/>
      <w:lvlText w:val="•"/>
      <w:lvlJc w:val="left"/>
      <w:pPr>
        <w:ind w:left="4131" w:hanging="720"/>
      </w:pPr>
      <w:rPr>
        <w:rFonts w:hint="default"/>
        <w:lang w:val="en-US" w:eastAsia="en-US" w:bidi="ar-SA"/>
      </w:rPr>
    </w:lvl>
    <w:lvl w:ilvl="5">
      <w:numFmt w:val="bullet"/>
      <w:lvlText w:val="•"/>
      <w:lvlJc w:val="left"/>
      <w:pPr>
        <w:ind w:left="4944" w:hanging="720"/>
      </w:pPr>
      <w:rPr>
        <w:rFonts w:hint="default"/>
        <w:lang w:val="en-US" w:eastAsia="en-US" w:bidi="ar-SA"/>
      </w:rPr>
    </w:lvl>
    <w:lvl w:ilvl="6">
      <w:numFmt w:val="bullet"/>
      <w:lvlText w:val="•"/>
      <w:lvlJc w:val="left"/>
      <w:pPr>
        <w:ind w:left="5757" w:hanging="720"/>
      </w:pPr>
      <w:rPr>
        <w:rFonts w:hint="default"/>
        <w:lang w:val="en-US" w:eastAsia="en-US" w:bidi="ar-SA"/>
      </w:rPr>
    </w:lvl>
    <w:lvl w:ilvl="7">
      <w:numFmt w:val="bullet"/>
      <w:lvlText w:val="•"/>
      <w:lvlJc w:val="left"/>
      <w:pPr>
        <w:ind w:left="6570" w:hanging="720"/>
      </w:pPr>
      <w:rPr>
        <w:rFonts w:hint="default"/>
        <w:lang w:val="en-US" w:eastAsia="en-US" w:bidi="ar-SA"/>
      </w:rPr>
    </w:lvl>
    <w:lvl w:ilvl="8">
      <w:numFmt w:val="bullet"/>
      <w:lvlText w:val="•"/>
      <w:lvlJc w:val="left"/>
      <w:pPr>
        <w:ind w:left="7383" w:hanging="720"/>
      </w:pPr>
      <w:rPr>
        <w:rFonts w:hint="default"/>
        <w:lang w:val="en-US" w:eastAsia="en-US" w:bidi="ar-SA"/>
      </w:rPr>
    </w:lvl>
  </w:abstractNum>
  <w:abstractNum w:abstractNumId="18" w15:restartNumberingAfterBreak="0">
    <w:nsid w:val="222A5B91"/>
    <w:multiLevelType w:val="hybridMultilevel"/>
    <w:tmpl w:val="4C408060"/>
    <w:lvl w:ilvl="0" w:tplc="776E5500">
      <w:numFmt w:val="bullet"/>
      <w:lvlText w:val=""/>
      <w:lvlJc w:val="left"/>
      <w:pPr>
        <w:ind w:left="674" w:hanging="284"/>
      </w:pPr>
      <w:rPr>
        <w:rFonts w:ascii="Symbol" w:eastAsia="Symbol" w:hAnsi="Symbol" w:cs="Symbol" w:hint="default"/>
        <w:b w:val="0"/>
        <w:bCs w:val="0"/>
        <w:i w:val="0"/>
        <w:iCs w:val="0"/>
        <w:spacing w:val="0"/>
        <w:w w:val="99"/>
        <w:sz w:val="20"/>
        <w:szCs w:val="20"/>
        <w:lang w:val="en-US" w:eastAsia="en-US" w:bidi="ar-SA"/>
      </w:rPr>
    </w:lvl>
    <w:lvl w:ilvl="1" w:tplc="3CCCA73E">
      <w:numFmt w:val="bullet"/>
      <w:lvlText w:val="•"/>
      <w:lvlJc w:val="left"/>
      <w:pPr>
        <w:ind w:left="1614" w:hanging="284"/>
      </w:pPr>
      <w:rPr>
        <w:rFonts w:hint="default"/>
        <w:lang w:val="en-US" w:eastAsia="en-US" w:bidi="ar-SA"/>
      </w:rPr>
    </w:lvl>
    <w:lvl w:ilvl="2" w:tplc="9F40F8D8">
      <w:numFmt w:val="bullet"/>
      <w:lvlText w:val="•"/>
      <w:lvlJc w:val="left"/>
      <w:pPr>
        <w:ind w:left="2548" w:hanging="284"/>
      </w:pPr>
      <w:rPr>
        <w:rFonts w:hint="default"/>
        <w:lang w:val="en-US" w:eastAsia="en-US" w:bidi="ar-SA"/>
      </w:rPr>
    </w:lvl>
    <w:lvl w:ilvl="3" w:tplc="2210152C">
      <w:numFmt w:val="bullet"/>
      <w:lvlText w:val="•"/>
      <w:lvlJc w:val="left"/>
      <w:pPr>
        <w:ind w:left="3482" w:hanging="284"/>
      </w:pPr>
      <w:rPr>
        <w:rFonts w:hint="default"/>
        <w:lang w:val="en-US" w:eastAsia="en-US" w:bidi="ar-SA"/>
      </w:rPr>
    </w:lvl>
    <w:lvl w:ilvl="4" w:tplc="8F067D86">
      <w:numFmt w:val="bullet"/>
      <w:lvlText w:val="•"/>
      <w:lvlJc w:val="left"/>
      <w:pPr>
        <w:ind w:left="4416" w:hanging="284"/>
      </w:pPr>
      <w:rPr>
        <w:rFonts w:hint="default"/>
        <w:lang w:val="en-US" w:eastAsia="en-US" w:bidi="ar-SA"/>
      </w:rPr>
    </w:lvl>
    <w:lvl w:ilvl="5" w:tplc="0B2A8A1E">
      <w:numFmt w:val="bullet"/>
      <w:lvlText w:val="•"/>
      <w:lvlJc w:val="left"/>
      <w:pPr>
        <w:ind w:left="5351" w:hanging="284"/>
      </w:pPr>
      <w:rPr>
        <w:rFonts w:hint="default"/>
        <w:lang w:val="en-US" w:eastAsia="en-US" w:bidi="ar-SA"/>
      </w:rPr>
    </w:lvl>
    <w:lvl w:ilvl="6" w:tplc="115C4226">
      <w:numFmt w:val="bullet"/>
      <w:lvlText w:val="•"/>
      <w:lvlJc w:val="left"/>
      <w:pPr>
        <w:ind w:left="6285" w:hanging="284"/>
      </w:pPr>
      <w:rPr>
        <w:rFonts w:hint="default"/>
        <w:lang w:val="en-US" w:eastAsia="en-US" w:bidi="ar-SA"/>
      </w:rPr>
    </w:lvl>
    <w:lvl w:ilvl="7" w:tplc="FA2CEDB6">
      <w:numFmt w:val="bullet"/>
      <w:lvlText w:val="•"/>
      <w:lvlJc w:val="left"/>
      <w:pPr>
        <w:ind w:left="7219" w:hanging="284"/>
      </w:pPr>
      <w:rPr>
        <w:rFonts w:hint="default"/>
        <w:lang w:val="en-US" w:eastAsia="en-US" w:bidi="ar-SA"/>
      </w:rPr>
    </w:lvl>
    <w:lvl w:ilvl="8" w:tplc="E5C68AD2">
      <w:numFmt w:val="bullet"/>
      <w:lvlText w:val="•"/>
      <w:lvlJc w:val="left"/>
      <w:pPr>
        <w:ind w:left="8153" w:hanging="284"/>
      </w:pPr>
      <w:rPr>
        <w:rFonts w:hint="default"/>
        <w:lang w:val="en-US" w:eastAsia="en-US" w:bidi="ar-SA"/>
      </w:rPr>
    </w:lvl>
  </w:abstractNum>
  <w:abstractNum w:abstractNumId="19" w15:restartNumberingAfterBreak="0">
    <w:nsid w:val="22F834CD"/>
    <w:multiLevelType w:val="hybridMultilevel"/>
    <w:tmpl w:val="ADD0937C"/>
    <w:lvl w:ilvl="0" w:tplc="7C70427A">
      <w:numFmt w:val="bullet"/>
      <w:lvlText w:val="•"/>
      <w:lvlJc w:val="left"/>
      <w:pPr>
        <w:ind w:left="1011" w:hanging="275"/>
      </w:pPr>
      <w:rPr>
        <w:rFonts w:ascii="Arial" w:eastAsia="Arial" w:hAnsi="Arial" w:cs="Arial" w:hint="default"/>
        <w:b w:val="0"/>
        <w:bCs w:val="0"/>
        <w:i w:val="0"/>
        <w:iCs w:val="0"/>
        <w:color w:val="CACACA"/>
        <w:spacing w:val="0"/>
        <w:w w:val="26"/>
        <w:sz w:val="30"/>
        <w:szCs w:val="30"/>
        <w:lang w:val="en-US" w:eastAsia="en-US" w:bidi="ar-SA"/>
      </w:rPr>
    </w:lvl>
    <w:lvl w:ilvl="1" w:tplc="A808BF6C">
      <w:numFmt w:val="bullet"/>
      <w:lvlText w:val="•"/>
      <w:lvlJc w:val="left"/>
      <w:pPr>
        <w:ind w:left="1996" w:hanging="275"/>
      </w:pPr>
      <w:rPr>
        <w:rFonts w:hint="default"/>
        <w:lang w:val="en-US" w:eastAsia="en-US" w:bidi="ar-SA"/>
      </w:rPr>
    </w:lvl>
    <w:lvl w:ilvl="2" w:tplc="1F488D70">
      <w:numFmt w:val="bullet"/>
      <w:lvlText w:val="•"/>
      <w:lvlJc w:val="left"/>
      <w:pPr>
        <w:ind w:left="2973" w:hanging="275"/>
      </w:pPr>
      <w:rPr>
        <w:rFonts w:hint="default"/>
        <w:lang w:val="en-US" w:eastAsia="en-US" w:bidi="ar-SA"/>
      </w:rPr>
    </w:lvl>
    <w:lvl w:ilvl="3" w:tplc="6538A2EC">
      <w:numFmt w:val="bullet"/>
      <w:lvlText w:val="•"/>
      <w:lvlJc w:val="left"/>
      <w:pPr>
        <w:ind w:left="3950" w:hanging="275"/>
      </w:pPr>
      <w:rPr>
        <w:rFonts w:hint="default"/>
        <w:lang w:val="en-US" w:eastAsia="en-US" w:bidi="ar-SA"/>
      </w:rPr>
    </w:lvl>
    <w:lvl w:ilvl="4" w:tplc="B92EC882">
      <w:numFmt w:val="bullet"/>
      <w:lvlText w:val="•"/>
      <w:lvlJc w:val="left"/>
      <w:pPr>
        <w:ind w:left="4927" w:hanging="275"/>
      </w:pPr>
      <w:rPr>
        <w:rFonts w:hint="default"/>
        <w:lang w:val="en-US" w:eastAsia="en-US" w:bidi="ar-SA"/>
      </w:rPr>
    </w:lvl>
    <w:lvl w:ilvl="5" w:tplc="B17686A0">
      <w:numFmt w:val="bullet"/>
      <w:lvlText w:val="•"/>
      <w:lvlJc w:val="left"/>
      <w:pPr>
        <w:ind w:left="5904" w:hanging="275"/>
      </w:pPr>
      <w:rPr>
        <w:rFonts w:hint="default"/>
        <w:lang w:val="en-US" w:eastAsia="en-US" w:bidi="ar-SA"/>
      </w:rPr>
    </w:lvl>
    <w:lvl w:ilvl="6" w:tplc="3E860570">
      <w:numFmt w:val="bullet"/>
      <w:lvlText w:val="•"/>
      <w:lvlJc w:val="left"/>
      <w:pPr>
        <w:ind w:left="6881" w:hanging="275"/>
      </w:pPr>
      <w:rPr>
        <w:rFonts w:hint="default"/>
        <w:lang w:val="en-US" w:eastAsia="en-US" w:bidi="ar-SA"/>
      </w:rPr>
    </w:lvl>
    <w:lvl w:ilvl="7" w:tplc="D46490A2">
      <w:numFmt w:val="bullet"/>
      <w:lvlText w:val="•"/>
      <w:lvlJc w:val="left"/>
      <w:pPr>
        <w:ind w:left="7858" w:hanging="275"/>
      </w:pPr>
      <w:rPr>
        <w:rFonts w:hint="default"/>
        <w:lang w:val="en-US" w:eastAsia="en-US" w:bidi="ar-SA"/>
      </w:rPr>
    </w:lvl>
    <w:lvl w:ilvl="8" w:tplc="178EF046">
      <w:numFmt w:val="bullet"/>
      <w:lvlText w:val="•"/>
      <w:lvlJc w:val="left"/>
      <w:pPr>
        <w:ind w:left="8835" w:hanging="275"/>
      </w:pPr>
      <w:rPr>
        <w:rFonts w:hint="default"/>
        <w:lang w:val="en-US" w:eastAsia="en-US" w:bidi="ar-SA"/>
      </w:rPr>
    </w:lvl>
  </w:abstractNum>
  <w:abstractNum w:abstractNumId="20" w15:restartNumberingAfterBreak="0">
    <w:nsid w:val="25AF5D6F"/>
    <w:multiLevelType w:val="hybridMultilevel"/>
    <w:tmpl w:val="89E8143A"/>
    <w:lvl w:ilvl="0" w:tplc="3578C4EE">
      <w:numFmt w:val="bullet"/>
      <w:lvlText w:val=""/>
      <w:lvlJc w:val="left"/>
      <w:pPr>
        <w:ind w:left="283" w:hanging="284"/>
      </w:pPr>
      <w:rPr>
        <w:rFonts w:ascii="Symbol" w:eastAsia="Symbol" w:hAnsi="Symbol" w:cs="Symbol" w:hint="default"/>
        <w:b w:val="0"/>
        <w:bCs w:val="0"/>
        <w:i w:val="0"/>
        <w:iCs w:val="0"/>
        <w:spacing w:val="0"/>
        <w:w w:val="100"/>
        <w:sz w:val="24"/>
        <w:szCs w:val="24"/>
        <w:lang w:val="en-US" w:eastAsia="en-US" w:bidi="ar-SA"/>
      </w:rPr>
    </w:lvl>
    <w:lvl w:ilvl="1" w:tplc="89A28730">
      <w:numFmt w:val="bullet"/>
      <w:lvlText w:val="•"/>
      <w:lvlJc w:val="left"/>
      <w:pPr>
        <w:ind w:left="382" w:hanging="284"/>
      </w:pPr>
      <w:rPr>
        <w:rFonts w:hint="default"/>
        <w:lang w:val="en-US" w:eastAsia="en-US" w:bidi="ar-SA"/>
      </w:rPr>
    </w:lvl>
    <w:lvl w:ilvl="2" w:tplc="DD36DF08">
      <w:numFmt w:val="bullet"/>
      <w:lvlText w:val="•"/>
      <w:lvlJc w:val="left"/>
      <w:pPr>
        <w:ind w:left="485" w:hanging="284"/>
      </w:pPr>
      <w:rPr>
        <w:rFonts w:hint="default"/>
        <w:lang w:val="en-US" w:eastAsia="en-US" w:bidi="ar-SA"/>
      </w:rPr>
    </w:lvl>
    <w:lvl w:ilvl="3" w:tplc="D52EFD0A">
      <w:numFmt w:val="bullet"/>
      <w:lvlText w:val="•"/>
      <w:lvlJc w:val="left"/>
      <w:pPr>
        <w:ind w:left="588" w:hanging="284"/>
      </w:pPr>
      <w:rPr>
        <w:rFonts w:hint="default"/>
        <w:lang w:val="en-US" w:eastAsia="en-US" w:bidi="ar-SA"/>
      </w:rPr>
    </w:lvl>
    <w:lvl w:ilvl="4" w:tplc="F3AA57CE">
      <w:numFmt w:val="bullet"/>
      <w:lvlText w:val="•"/>
      <w:lvlJc w:val="left"/>
      <w:pPr>
        <w:ind w:left="691" w:hanging="284"/>
      </w:pPr>
      <w:rPr>
        <w:rFonts w:hint="default"/>
        <w:lang w:val="en-US" w:eastAsia="en-US" w:bidi="ar-SA"/>
      </w:rPr>
    </w:lvl>
    <w:lvl w:ilvl="5" w:tplc="FD90FF6E">
      <w:numFmt w:val="bullet"/>
      <w:lvlText w:val="•"/>
      <w:lvlJc w:val="left"/>
      <w:pPr>
        <w:ind w:left="794" w:hanging="284"/>
      </w:pPr>
      <w:rPr>
        <w:rFonts w:hint="default"/>
        <w:lang w:val="en-US" w:eastAsia="en-US" w:bidi="ar-SA"/>
      </w:rPr>
    </w:lvl>
    <w:lvl w:ilvl="6" w:tplc="E7D6A616">
      <w:numFmt w:val="bullet"/>
      <w:lvlText w:val="•"/>
      <w:lvlJc w:val="left"/>
      <w:pPr>
        <w:ind w:left="897" w:hanging="284"/>
      </w:pPr>
      <w:rPr>
        <w:rFonts w:hint="default"/>
        <w:lang w:val="en-US" w:eastAsia="en-US" w:bidi="ar-SA"/>
      </w:rPr>
    </w:lvl>
    <w:lvl w:ilvl="7" w:tplc="09601132">
      <w:numFmt w:val="bullet"/>
      <w:lvlText w:val="•"/>
      <w:lvlJc w:val="left"/>
      <w:pPr>
        <w:ind w:left="1000" w:hanging="284"/>
      </w:pPr>
      <w:rPr>
        <w:rFonts w:hint="default"/>
        <w:lang w:val="en-US" w:eastAsia="en-US" w:bidi="ar-SA"/>
      </w:rPr>
    </w:lvl>
    <w:lvl w:ilvl="8" w:tplc="04C8E12A">
      <w:numFmt w:val="bullet"/>
      <w:lvlText w:val="•"/>
      <w:lvlJc w:val="left"/>
      <w:pPr>
        <w:ind w:left="1103" w:hanging="284"/>
      </w:pPr>
      <w:rPr>
        <w:rFonts w:hint="default"/>
        <w:lang w:val="en-US" w:eastAsia="en-US" w:bidi="ar-SA"/>
      </w:rPr>
    </w:lvl>
  </w:abstractNum>
  <w:abstractNum w:abstractNumId="21" w15:restartNumberingAfterBreak="0">
    <w:nsid w:val="261B217C"/>
    <w:multiLevelType w:val="hybridMultilevel"/>
    <w:tmpl w:val="9B5ECB4A"/>
    <w:lvl w:ilvl="0" w:tplc="64881000">
      <w:start w:val="12"/>
      <w:numFmt w:val="decimal"/>
      <w:lvlText w:val="%1."/>
      <w:lvlJc w:val="left"/>
      <w:pPr>
        <w:ind w:left="1540" w:hanging="360"/>
      </w:pPr>
      <w:rPr>
        <w:rFonts w:ascii="Gill Sans" w:eastAsia="Gill Sans" w:hAnsi="Gill Sans" w:cs="Gill Sans" w:hint="default"/>
        <w:b w:val="0"/>
        <w:bCs w:val="0"/>
        <w:i w:val="0"/>
        <w:iCs w:val="0"/>
        <w:spacing w:val="-2"/>
        <w:w w:val="100"/>
        <w:sz w:val="26"/>
        <w:szCs w:val="26"/>
        <w:lang w:val="en-US" w:eastAsia="en-US" w:bidi="ar-SA"/>
      </w:rPr>
    </w:lvl>
    <w:lvl w:ilvl="1" w:tplc="51BE4554">
      <w:start w:val="1"/>
      <w:numFmt w:val="lowerRoman"/>
      <w:lvlText w:val="%2)"/>
      <w:lvlJc w:val="left"/>
      <w:pPr>
        <w:ind w:left="2980" w:hanging="720"/>
      </w:pPr>
      <w:rPr>
        <w:rFonts w:ascii="Gill Sans" w:eastAsia="Gill Sans" w:hAnsi="Gill Sans" w:cs="Gill Sans" w:hint="default"/>
        <w:b w:val="0"/>
        <w:bCs w:val="0"/>
        <w:i w:val="0"/>
        <w:iCs w:val="0"/>
        <w:spacing w:val="0"/>
        <w:w w:val="100"/>
        <w:sz w:val="28"/>
        <w:szCs w:val="28"/>
        <w:lang w:val="en-US" w:eastAsia="en-US" w:bidi="ar-SA"/>
      </w:rPr>
    </w:lvl>
    <w:lvl w:ilvl="2" w:tplc="285CB058">
      <w:numFmt w:val="bullet"/>
      <w:lvlText w:val="•"/>
      <w:lvlJc w:val="left"/>
      <w:pPr>
        <w:ind w:left="3811" w:hanging="720"/>
      </w:pPr>
      <w:rPr>
        <w:rFonts w:hint="default"/>
        <w:lang w:val="en-US" w:eastAsia="en-US" w:bidi="ar-SA"/>
      </w:rPr>
    </w:lvl>
    <w:lvl w:ilvl="3" w:tplc="B3D6BC62">
      <w:numFmt w:val="bullet"/>
      <w:lvlText w:val="•"/>
      <w:lvlJc w:val="left"/>
      <w:pPr>
        <w:ind w:left="4642" w:hanging="720"/>
      </w:pPr>
      <w:rPr>
        <w:rFonts w:hint="default"/>
        <w:lang w:val="en-US" w:eastAsia="en-US" w:bidi="ar-SA"/>
      </w:rPr>
    </w:lvl>
    <w:lvl w:ilvl="4" w:tplc="AE941668">
      <w:numFmt w:val="bullet"/>
      <w:lvlText w:val="•"/>
      <w:lvlJc w:val="left"/>
      <w:pPr>
        <w:ind w:left="5473" w:hanging="720"/>
      </w:pPr>
      <w:rPr>
        <w:rFonts w:hint="default"/>
        <w:lang w:val="en-US" w:eastAsia="en-US" w:bidi="ar-SA"/>
      </w:rPr>
    </w:lvl>
    <w:lvl w:ilvl="5" w:tplc="D3A274AA">
      <w:numFmt w:val="bullet"/>
      <w:lvlText w:val="•"/>
      <w:lvlJc w:val="left"/>
      <w:pPr>
        <w:ind w:left="6304" w:hanging="720"/>
      </w:pPr>
      <w:rPr>
        <w:rFonts w:hint="default"/>
        <w:lang w:val="en-US" w:eastAsia="en-US" w:bidi="ar-SA"/>
      </w:rPr>
    </w:lvl>
    <w:lvl w:ilvl="6" w:tplc="2A8CB864">
      <w:numFmt w:val="bullet"/>
      <w:lvlText w:val="•"/>
      <w:lvlJc w:val="left"/>
      <w:pPr>
        <w:ind w:left="7135" w:hanging="720"/>
      </w:pPr>
      <w:rPr>
        <w:rFonts w:hint="default"/>
        <w:lang w:val="en-US" w:eastAsia="en-US" w:bidi="ar-SA"/>
      </w:rPr>
    </w:lvl>
    <w:lvl w:ilvl="7" w:tplc="7FF200A8">
      <w:numFmt w:val="bullet"/>
      <w:lvlText w:val="•"/>
      <w:lvlJc w:val="left"/>
      <w:pPr>
        <w:ind w:left="7966" w:hanging="720"/>
      </w:pPr>
      <w:rPr>
        <w:rFonts w:hint="default"/>
        <w:lang w:val="en-US" w:eastAsia="en-US" w:bidi="ar-SA"/>
      </w:rPr>
    </w:lvl>
    <w:lvl w:ilvl="8" w:tplc="A268E6B8">
      <w:numFmt w:val="bullet"/>
      <w:lvlText w:val="•"/>
      <w:lvlJc w:val="left"/>
      <w:pPr>
        <w:ind w:left="8797" w:hanging="720"/>
      </w:pPr>
      <w:rPr>
        <w:rFonts w:hint="default"/>
        <w:lang w:val="en-US" w:eastAsia="en-US" w:bidi="ar-SA"/>
      </w:rPr>
    </w:lvl>
  </w:abstractNum>
  <w:abstractNum w:abstractNumId="22" w15:restartNumberingAfterBreak="0">
    <w:nsid w:val="28EE7E33"/>
    <w:multiLevelType w:val="hybridMultilevel"/>
    <w:tmpl w:val="6D720F8E"/>
    <w:lvl w:ilvl="0" w:tplc="18D29C3A">
      <w:numFmt w:val="bullet"/>
      <w:lvlText w:val=""/>
      <w:lvlJc w:val="left"/>
      <w:pPr>
        <w:ind w:left="880" w:hanging="437"/>
      </w:pPr>
      <w:rPr>
        <w:rFonts w:ascii="Symbol" w:eastAsia="Symbol" w:hAnsi="Symbol" w:cs="Symbol" w:hint="default"/>
        <w:spacing w:val="0"/>
        <w:w w:val="99"/>
        <w:lang w:val="en-US" w:eastAsia="en-US" w:bidi="ar-SA"/>
      </w:rPr>
    </w:lvl>
    <w:lvl w:ilvl="1" w:tplc="E6B2C900">
      <w:numFmt w:val="bullet"/>
      <w:lvlText w:val="o"/>
      <w:lvlJc w:val="left"/>
      <w:pPr>
        <w:ind w:left="1600" w:hanging="360"/>
      </w:pPr>
      <w:rPr>
        <w:rFonts w:ascii="Courier New" w:eastAsia="Courier New" w:hAnsi="Courier New" w:cs="Courier New" w:hint="default"/>
        <w:b w:val="0"/>
        <w:bCs w:val="0"/>
        <w:i w:val="0"/>
        <w:iCs w:val="0"/>
        <w:spacing w:val="0"/>
        <w:w w:val="99"/>
        <w:sz w:val="20"/>
        <w:szCs w:val="20"/>
        <w:lang w:val="en-US" w:eastAsia="en-US" w:bidi="ar-SA"/>
      </w:rPr>
    </w:lvl>
    <w:lvl w:ilvl="2" w:tplc="7F263FF0">
      <w:numFmt w:val="bullet"/>
      <w:lvlText w:val="•"/>
      <w:lvlJc w:val="left"/>
      <w:pPr>
        <w:ind w:left="2540" w:hanging="360"/>
      </w:pPr>
      <w:rPr>
        <w:rFonts w:hint="default"/>
        <w:lang w:val="en-US" w:eastAsia="en-US" w:bidi="ar-SA"/>
      </w:rPr>
    </w:lvl>
    <w:lvl w:ilvl="3" w:tplc="36B2BF7C">
      <w:numFmt w:val="bullet"/>
      <w:lvlText w:val="•"/>
      <w:lvlJc w:val="left"/>
      <w:pPr>
        <w:ind w:left="3481" w:hanging="360"/>
      </w:pPr>
      <w:rPr>
        <w:rFonts w:hint="default"/>
        <w:lang w:val="en-US" w:eastAsia="en-US" w:bidi="ar-SA"/>
      </w:rPr>
    </w:lvl>
    <w:lvl w:ilvl="4" w:tplc="9E1282C8">
      <w:numFmt w:val="bullet"/>
      <w:lvlText w:val="•"/>
      <w:lvlJc w:val="left"/>
      <w:pPr>
        <w:ind w:left="4422" w:hanging="360"/>
      </w:pPr>
      <w:rPr>
        <w:rFonts w:hint="default"/>
        <w:lang w:val="en-US" w:eastAsia="en-US" w:bidi="ar-SA"/>
      </w:rPr>
    </w:lvl>
    <w:lvl w:ilvl="5" w:tplc="A880E086">
      <w:numFmt w:val="bullet"/>
      <w:lvlText w:val="•"/>
      <w:lvlJc w:val="left"/>
      <w:pPr>
        <w:ind w:left="5363" w:hanging="360"/>
      </w:pPr>
      <w:rPr>
        <w:rFonts w:hint="default"/>
        <w:lang w:val="en-US" w:eastAsia="en-US" w:bidi="ar-SA"/>
      </w:rPr>
    </w:lvl>
    <w:lvl w:ilvl="6" w:tplc="13109BBA">
      <w:numFmt w:val="bullet"/>
      <w:lvlText w:val="•"/>
      <w:lvlJc w:val="left"/>
      <w:pPr>
        <w:ind w:left="6304" w:hanging="360"/>
      </w:pPr>
      <w:rPr>
        <w:rFonts w:hint="default"/>
        <w:lang w:val="en-US" w:eastAsia="en-US" w:bidi="ar-SA"/>
      </w:rPr>
    </w:lvl>
    <w:lvl w:ilvl="7" w:tplc="AF0AA328">
      <w:numFmt w:val="bullet"/>
      <w:lvlText w:val="•"/>
      <w:lvlJc w:val="left"/>
      <w:pPr>
        <w:ind w:left="7245" w:hanging="360"/>
      </w:pPr>
      <w:rPr>
        <w:rFonts w:hint="default"/>
        <w:lang w:val="en-US" w:eastAsia="en-US" w:bidi="ar-SA"/>
      </w:rPr>
    </w:lvl>
    <w:lvl w:ilvl="8" w:tplc="DB329E0C">
      <w:numFmt w:val="bullet"/>
      <w:lvlText w:val="•"/>
      <w:lvlJc w:val="left"/>
      <w:pPr>
        <w:ind w:left="8186" w:hanging="360"/>
      </w:pPr>
      <w:rPr>
        <w:rFonts w:hint="default"/>
        <w:lang w:val="en-US" w:eastAsia="en-US" w:bidi="ar-SA"/>
      </w:rPr>
    </w:lvl>
  </w:abstractNum>
  <w:abstractNum w:abstractNumId="23" w15:restartNumberingAfterBreak="0">
    <w:nsid w:val="297C4414"/>
    <w:multiLevelType w:val="multilevel"/>
    <w:tmpl w:val="D178920A"/>
    <w:lvl w:ilvl="0">
      <w:start w:val="1"/>
      <w:numFmt w:val="decimal"/>
      <w:lvlText w:val="%1"/>
      <w:lvlJc w:val="left"/>
      <w:pPr>
        <w:ind w:left="1120" w:hanging="720"/>
      </w:pPr>
      <w:rPr>
        <w:rFonts w:hint="default"/>
        <w:lang w:val="en-US" w:eastAsia="en-US" w:bidi="ar-SA"/>
      </w:rPr>
    </w:lvl>
    <w:lvl w:ilvl="1">
      <w:start w:val="1"/>
      <w:numFmt w:val="decimal"/>
      <w:lvlText w:val="%1.%2."/>
      <w:lvlJc w:val="left"/>
      <w:pPr>
        <w:ind w:left="1120" w:hanging="720"/>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909" w:hanging="720"/>
      </w:pPr>
      <w:rPr>
        <w:rFonts w:hint="default"/>
        <w:lang w:val="en-US" w:eastAsia="en-US" w:bidi="ar-SA"/>
      </w:rPr>
    </w:lvl>
    <w:lvl w:ilvl="3">
      <w:numFmt w:val="bullet"/>
      <w:lvlText w:val="•"/>
      <w:lvlJc w:val="left"/>
      <w:pPr>
        <w:ind w:left="3804" w:hanging="720"/>
      </w:pPr>
      <w:rPr>
        <w:rFonts w:hint="default"/>
        <w:lang w:val="en-US" w:eastAsia="en-US" w:bidi="ar-SA"/>
      </w:rPr>
    </w:lvl>
    <w:lvl w:ilvl="4">
      <w:numFmt w:val="bullet"/>
      <w:lvlText w:val="•"/>
      <w:lvlJc w:val="left"/>
      <w:pPr>
        <w:ind w:left="4699" w:hanging="720"/>
      </w:pPr>
      <w:rPr>
        <w:rFonts w:hint="default"/>
        <w:lang w:val="en-US" w:eastAsia="en-US" w:bidi="ar-SA"/>
      </w:rPr>
    </w:lvl>
    <w:lvl w:ilvl="5">
      <w:numFmt w:val="bullet"/>
      <w:lvlText w:val="•"/>
      <w:lvlJc w:val="left"/>
      <w:pPr>
        <w:ind w:left="5594" w:hanging="720"/>
      </w:pPr>
      <w:rPr>
        <w:rFonts w:hint="default"/>
        <w:lang w:val="en-US" w:eastAsia="en-US" w:bidi="ar-SA"/>
      </w:rPr>
    </w:lvl>
    <w:lvl w:ilvl="6">
      <w:numFmt w:val="bullet"/>
      <w:lvlText w:val="•"/>
      <w:lvlJc w:val="left"/>
      <w:pPr>
        <w:ind w:left="6489" w:hanging="720"/>
      </w:pPr>
      <w:rPr>
        <w:rFonts w:hint="default"/>
        <w:lang w:val="en-US" w:eastAsia="en-US" w:bidi="ar-SA"/>
      </w:rPr>
    </w:lvl>
    <w:lvl w:ilvl="7">
      <w:numFmt w:val="bullet"/>
      <w:lvlText w:val="•"/>
      <w:lvlJc w:val="left"/>
      <w:pPr>
        <w:ind w:left="7384" w:hanging="720"/>
      </w:pPr>
      <w:rPr>
        <w:rFonts w:hint="default"/>
        <w:lang w:val="en-US" w:eastAsia="en-US" w:bidi="ar-SA"/>
      </w:rPr>
    </w:lvl>
    <w:lvl w:ilvl="8">
      <w:numFmt w:val="bullet"/>
      <w:lvlText w:val="•"/>
      <w:lvlJc w:val="left"/>
      <w:pPr>
        <w:ind w:left="8279" w:hanging="720"/>
      </w:pPr>
      <w:rPr>
        <w:rFonts w:hint="default"/>
        <w:lang w:val="en-US" w:eastAsia="en-US" w:bidi="ar-SA"/>
      </w:rPr>
    </w:lvl>
  </w:abstractNum>
  <w:abstractNum w:abstractNumId="24" w15:restartNumberingAfterBreak="0">
    <w:nsid w:val="2A0C4C61"/>
    <w:multiLevelType w:val="multilevel"/>
    <w:tmpl w:val="F606F5D8"/>
    <w:lvl w:ilvl="0">
      <w:start w:val="11"/>
      <w:numFmt w:val="decimal"/>
      <w:lvlText w:val="%1"/>
      <w:lvlJc w:val="left"/>
      <w:pPr>
        <w:ind w:left="714" w:hanging="555"/>
      </w:pPr>
      <w:rPr>
        <w:rFonts w:hint="default"/>
        <w:lang w:val="en-US" w:eastAsia="en-US" w:bidi="ar-SA"/>
      </w:rPr>
    </w:lvl>
    <w:lvl w:ilvl="1">
      <w:start w:val="1"/>
      <w:numFmt w:val="decimalZero"/>
      <w:lvlText w:val="%1.%2"/>
      <w:lvlJc w:val="left"/>
      <w:pPr>
        <w:ind w:left="714" w:hanging="555"/>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880"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2921" w:hanging="360"/>
      </w:pPr>
      <w:rPr>
        <w:rFonts w:hint="default"/>
        <w:lang w:val="en-US" w:eastAsia="en-US" w:bidi="ar-SA"/>
      </w:rPr>
    </w:lvl>
    <w:lvl w:ilvl="4">
      <w:numFmt w:val="bullet"/>
      <w:lvlText w:val="•"/>
      <w:lvlJc w:val="left"/>
      <w:pPr>
        <w:ind w:left="3942" w:hanging="360"/>
      </w:pPr>
      <w:rPr>
        <w:rFonts w:hint="default"/>
        <w:lang w:val="en-US" w:eastAsia="en-US" w:bidi="ar-SA"/>
      </w:rPr>
    </w:lvl>
    <w:lvl w:ilvl="5">
      <w:numFmt w:val="bullet"/>
      <w:lvlText w:val="•"/>
      <w:lvlJc w:val="left"/>
      <w:pPr>
        <w:ind w:left="4963" w:hanging="360"/>
      </w:pPr>
      <w:rPr>
        <w:rFonts w:hint="default"/>
        <w:lang w:val="en-US" w:eastAsia="en-US" w:bidi="ar-SA"/>
      </w:rPr>
    </w:lvl>
    <w:lvl w:ilvl="6">
      <w:numFmt w:val="bullet"/>
      <w:lvlText w:val="•"/>
      <w:lvlJc w:val="left"/>
      <w:pPr>
        <w:ind w:left="5984" w:hanging="360"/>
      </w:pPr>
      <w:rPr>
        <w:rFonts w:hint="default"/>
        <w:lang w:val="en-US" w:eastAsia="en-US" w:bidi="ar-SA"/>
      </w:rPr>
    </w:lvl>
    <w:lvl w:ilvl="7">
      <w:numFmt w:val="bullet"/>
      <w:lvlText w:val="•"/>
      <w:lvlJc w:val="left"/>
      <w:pPr>
        <w:ind w:left="7005" w:hanging="360"/>
      </w:pPr>
      <w:rPr>
        <w:rFonts w:hint="default"/>
        <w:lang w:val="en-US" w:eastAsia="en-US" w:bidi="ar-SA"/>
      </w:rPr>
    </w:lvl>
    <w:lvl w:ilvl="8">
      <w:numFmt w:val="bullet"/>
      <w:lvlText w:val="•"/>
      <w:lvlJc w:val="left"/>
      <w:pPr>
        <w:ind w:left="8026" w:hanging="360"/>
      </w:pPr>
      <w:rPr>
        <w:rFonts w:hint="default"/>
        <w:lang w:val="en-US" w:eastAsia="en-US" w:bidi="ar-SA"/>
      </w:rPr>
    </w:lvl>
  </w:abstractNum>
  <w:abstractNum w:abstractNumId="25" w15:restartNumberingAfterBreak="0">
    <w:nsid w:val="2B4C2EDC"/>
    <w:multiLevelType w:val="hybridMultilevel"/>
    <w:tmpl w:val="F814A446"/>
    <w:lvl w:ilvl="0" w:tplc="A5342492">
      <w:start w:val="1"/>
      <w:numFmt w:val="decimal"/>
      <w:lvlText w:val="%1."/>
      <w:lvlJc w:val="left"/>
      <w:pPr>
        <w:ind w:left="840" w:hanging="720"/>
      </w:pPr>
      <w:rPr>
        <w:rFonts w:ascii="Gill Sans" w:eastAsia="Gill Sans" w:hAnsi="Gill Sans" w:cs="Gill Sans" w:hint="default"/>
        <w:b/>
        <w:bCs/>
        <w:i w:val="0"/>
        <w:iCs w:val="0"/>
        <w:spacing w:val="-1"/>
        <w:w w:val="100"/>
        <w:sz w:val="24"/>
        <w:szCs w:val="24"/>
        <w:lang w:val="en-US" w:eastAsia="en-US" w:bidi="ar-SA"/>
      </w:rPr>
    </w:lvl>
    <w:lvl w:ilvl="1" w:tplc="67D6EE94">
      <w:numFmt w:val="bullet"/>
      <w:lvlText w:val="•"/>
      <w:lvlJc w:val="left"/>
      <w:pPr>
        <w:ind w:left="1734" w:hanging="720"/>
      </w:pPr>
      <w:rPr>
        <w:rFonts w:hint="default"/>
        <w:lang w:val="en-US" w:eastAsia="en-US" w:bidi="ar-SA"/>
      </w:rPr>
    </w:lvl>
    <w:lvl w:ilvl="2" w:tplc="60FE722A">
      <w:numFmt w:val="bullet"/>
      <w:lvlText w:val="•"/>
      <w:lvlJc w:val="left"/>
      <w:pPr>
        <w:ind w:left="2628" w:hanging="720"/>
      </w:pPr>
      <w:rPr>
        <w:rFonts w:hint="default"/>
        <w:lang w:val="en-US" w:eastAsia="en-US" w:bidi="ar-SA"/>
      </w:rPr>
    </w:lvl>
    <w:lvl w:ilvl="3" w:tplc="18DE691A">
      <w:numFmt w:val="bullet"/>
      <w:lvlText w:val="•"/>
      <w:lvlJc w:val="left"/>
      <w:pPr>
        <w:ind w:left="3522" w:hanging="720"/>
      </w:pPr>
      <w:rPr>
        <w:rFonts w:hint="default"/>
        <w:lang w:val="en-US" w:eastAsia="en-US" w:bidi="ar-SA"/>
      </w:rPr>
    </w:lvl>
    <w:lvl w:ilvl="4" w:tplc="945AAEA8">
      <w:numFmt w:val="bullet"/>
      <w:lvlText w:val="•"/>
      <w:lvlJc w:val="left"/>
      <w:pPr>
        <w:ind w:left="4416" w:hanging="720"/>
      </w:pPr>
      <w:rPr>
        <w:rFonts w:hint="default"/>
        <w:lang w:val="en-US" w:eastAsia="en-US" w:bidi="ar-SA"/>
      </w:rPr>
    </w:lvl>
    <w:lvl w:ilvl="5" w:tplc="E444B22E">
      <w:numFmt w:val="bullet"/>
      <w:lvlText w:val="•"/>
      <w:lvlJc w:val="left"/>
      <w:pPr>
        <w:ind w:left="5310" w:hanging="720"/>
      </w:pPr>
      <w:rPr>
        <w:rFonts w:hint="default"/>
        <w:lang w:val="en-US" w:eastAsia="en-US" w:bidi="ar-SA"/>
      </w:rPr>
    </w:lvl>
    <w:lvl w:ilvl="6" w:tplc="1D7453EC">
      <w:numFmt w:val="bullet"/>
      <w:lvlText w:val="•"/>
      <w:lvlJc w:val="left"/>
      <w:pPr>
        <w:ind w:left="6204" w:hanging="720"/>
      </w:pPr>
      <w:rPr>
        <w:rFonts w:hint="default"/>
        <w:lang w:val="en-US" w:eastAsia="en-US" w:bidi="ar-SA"/>
      </w:rPr>
    </w:lvl>
    <w:lvl w:ilvl="7" w:tplc="0DAE2FC6">
      <w:numFmt w:val="bullet"/>
      <w:lvlText w:val="•"/>
      <w:lvlJc w:val="left"/>
      <w:pPr>
        <w:ind w:left="7098" w:hanging="720"/>
      </w:pPr>
      <w:rPr>
        <w:rFonts w:hint="default"/>
        <w:lang w:val="en-US" w:eastAsia="en-US" w:bidi="ar-SA"/>
      </w:rPr>
    </w:lvl>
    <w:lvl w:ilvl="8" w:tplc="25CED850">
      <w:numFmt w:val="bullet"/>
      <w:lvlText w:val="•"/>
      <w:lvlJc w:val="left"/>
      <w:pPr>
        <w:ind w:left="7992" w:hanging="720"/>
      </w:pPr>
      <w:rPr>
        <w:rFonts w:hint="default"/>
        <w:lang w:val="en-US" w:eastAsia="en-US" w:bidi="ar-SA"/>
      </w:rPr>
    </w:lvl>
  </w:abstractNum>
  <w:abstractNum w:abstractNumId="26" w15:restartNumberingAfterBreak="0">
    <w:nsid w:val="2B760DBA"/>
    <w:multiLevelType w:val="multilevel"/>
    <w:tmpl w:val="85CA18F4"/>
    <w:lvl w:ilvl="0">
      <w:start w:val="5"/>
      <w:numFmt w:val="decimal"/>
      <w:lvlText w:val="%1"/>
      <w:lvlJc w:val="left"/>
      <w:pPr>
        <w:ind w:left="546" w:hanging="387"/>
      </w:pPr>
      <w:rPr>
        <w:rFonts w:hint="default"/>
        <w:lang w:val="en-US" w:eastAsia="en-US" w:bidi="ar-SA"/>
      </w:rPr>
    </w:lvl>
    <w:lvl w:ilvl="1">
      <w:start w:val="1"/>
      <w:numFmt w:val="decimal"/>
      <w:lvlText w:val="%1.%2."/>
      <w:lvlJc w:val="left"/>
      <w:pPr>
        <w:ind w:left="546" w:hanging="387"/>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445" w:hanging="387"/>
      </w:pPr>
      <w:rPr>
        <w:rFonts w:hint="default"/>
        <w:lang w:val="en-US" w:eastAsia="en-US" w:bidi="ar-SA"/>
      </w:rPr>
    </w:lvl>
    <w:lvl w:ilvl="3">
      <w:numFmt w:val="bullet"/>
      <w:lvlText w:val="•"/>
      <w:lvlJc w:val="left"/>
      <w:pPr>
        <w:ind w:left="3398" w:hanging="387"/>
      </w:pPr>
      <w:rPr>
        <w:rFonts w:hint="default"/>
        <w:lang w:val="en-US" w:eastAsia="en-US" w:bidi="ar-SA"/>
      </w:rPr>
    </w:lvl>
    <w:lvl w:ilvl="4">
      <w:numFmt w:val="bullet"/>
      <w:lvlText w:val="•"/>
      <w:lvlJc w:val="left"/>
      <w:pPr>
        <w:ind w:left="4351" w:hanging="387"/>
      </w:pPr>
      <w:rPr>
        <w:rFonts w:hint="default"/>
        <w:lang w:val="en-US" w:eastAsia="en-US" w:bidi="ar-SA"/>
      </w:rPr>
    </w:lvl>
    <w:lvl w:ilvl="5">
      <w:numFmt w:val="bullet"/>
      <w:lvlText w:val="•"/>
      <w:lvlJc w:val="left"/>
      <w:pPr>
        <w:ind w:left="5304" w:hanging="387"/>
      </w:pPr>
      <w:rPr>
        <w:rFonts w:hint="default"/>
        <w:lang w:val="en-US" w:eastAsia="en-US" w:bidi="ar-SA"/>
      </w:rPr>
    </w:lvl>
    <w:lvl w:ilvl="6">
      <w:numFmt w:val="bullet"/>
      <w:lvlText w:val="•"/>
      <w:lvlJc w:val="left"/>
      <w:pPr>
        <w:ind w:left="6257" w:hanging="387"/>
      </w:pPr>
      <w:rPr>
        <w:rFonts w:hint="default"/>
        <w:lang w:val="en-US" w:eastAsia="en-US" w:bidi="ar-SA"/>
      </w:rPr>
    </w:lvl>
    <w:lvl w:ilvl="7">
      <w:numFmt w:val="bullet"/>
      <w:lvlText w:val="•"/>
      <w:lvlJc w:val="left"/>
      <w:pPr>
        <w:ind w:left="7210" w:hanging="387"/>
      </w:pPr>
      <w:rPr>
        <w:rFonts w:hint="default"/>
        <w:lang w:val="en-US" w:eastAsia="en-US" w:bidi="ar-SA"/>
      </w:rPr>
    </w:lvl>
    <w:lvl w:ilvl="8">
      <w:numFmt w:val="bullet"/>
      <w:lvlText w:val="•"/>
      <w:lvlJc w:val="left"/>
      <w:pPr>
        <w:ind w:left="8163" w:hanging="387"/>
      </w:pPr>
      <w:rPr>
        <w:rFonts w:hint="default"/>
        <w:lang w:val="en-US" w:eastAsia="en-US" w:bidi="ar-SA"/>
      </w:rPr>
    </w:lvl>
  </w:abstractNum>
  <w:abstractNum w:abstractNumId="27" w15:restartNumberingAfterBreak="0">
    <w:nsid w:val="32563C2F"/>
    <w:multiLevelType w:val="multilevel"/>
    <w:tmpl w:val="0F2E97B4"/>
    <w:lvl w:ilvl="0">
      <w:start w:val="6"/>
      <w:numFmt w:val="decimal"/>
      <w:lvlText w:val="%1"/>
      <w:lvlJc w:val="left"/>
      <w:pPr>
        <w:ind w:left="1120" w:hanging="720"/>
      </w:pPr>
      <w:rPr>
        <w:rFonts w:hint="default"/>
        <w:lang w:val="en-US" w:eastAsia="en-US" w:bidi="ar-SA"/>
      </w:rPr>
    </w:lvl>
    <w:lvl w:ilvl="1">
      <w:start w:val="2"/>
      <w:numFmt w:val="decimal"/>
      <w:lvlText w:val="%1.%2."/>
      <w:lvlJc w:val="left"/>
      <w:pPr>
        <w:ind w:left="1120" w:hanging="720"/>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909" w:hanging="720"/>
      </w:pPr>
      <w:rPr>
        <w:rFonts w:hint="default"/>
        <w:lang w:val="en-US" w:eastAsia="en-US" w:bidi="ar-SA"/>
      </w:rPr>
    </w:lvl>
    <w:lvl w:ilvl="3">
      <w:numFmt w:val="bullet"/>
      <w:lvlText w:val="•"/>
      <w:lvlJc w:val="left"/>
      <w:pPr>
        <w:ind w:left="3804" w:hanging="720"/>
      </w:pPr>
      <w:rPr>
        <w:rFonts w:hint="default"/>
        <w:lang w:val="en-US" w:eastAsia="en-US" w:bidi="ar-SA"/>
      </w:rPr>
    </w:lvl>
    <w:lvl w:ilvl="4">
      <w:numFmt w:val="bullet"/>
      <w:lvlText w:val="•"/>
      <w:lvlJc w:val="left"/>
      <w:pPr>
        <w:ind w:left="4699" w:hanging="720"/>
      </w:pPr>
      <w:rPr>
        <w:rFonts w:hint="default"/>
        <w:lang w:val="en-US" w:eastAsia="en-US" w:bidi="ar-SA"/>
      </w:rPr>
    </w:lvl>
    <w:lvl w:ilvl="5">
      <w:numFmt w:val="bullet"/>
      <w:lvlText w:val="•"/>
      <w:lvlJc w:val="left"/>
      <w:pPr>
        <w:ind w:left="5594" w:hanging="720"/>
      </w:pPr>
      <w:rPr>
        <w:rFonts w:hint="default"/>
        <w:lang w:val="en-US" w:eastAsia="en-US" w:bidi="ar-SA"/>
      </w:rPr>
    </w:lvl>
    <w:lvl w:ilvl="6">
      <w:numFmt w:val="bullet"/>
      <w:lvlText w:val="•"/>
      <w:lvlJc w:val="left"/>
      <w:pPr>
        <w:ind w:left="6489" w:hanging="720"/>
      </w:pPr>
      <w:rPr>
        <w:rFonts w:hint="default"/>
        <w:lang w:val="en-US" w:eastAsia="en-US" w:bidi="ar-SA"/>
      </w:rPr>
    </w:lvl>
    <w:lvl w:ilvl="7">
      <w:numFmt w:val="bullet"/>
      <w:lvlText w:val="•"/>
      <w:lvlJc w:val="left"/>
      <w:pPr>
        <w:ind w:left="7384" w:hanging="720"/>
      </w:pPr>
      <w:rPr>
        <w:rFonts w:hint="default"/>
        <w:lang w:val="en-US" w:eastAsia="en-US" w:bidi="ar-SA"/>
      </w:rPr>
    </w:lvl>
    <w:lvl w:ilvl="8">
      <w:numFmt w:val="bullet"/>
      <w:lvlText w:val="•"/>
      <w:lvlJc w:val="left"/>
      <w:pPr>
        <w:ind w:left="8279" w:hanging="720"/>
      </w:pPr>
      <w:rPr>
        <w:rFonts w:hint="default"/>
        <w:lang w:val="en-US" w:eastAsia="en-US" w:bidi="ar-SA"/>
      </w:rPr>
    </w:lvl>
  </w:abstractNum>
  <w:abstractNum w:abstractNumId="28" w15:restartNumberingAfterBreak="0">
    <w:nsid w:val="325B1B3E"/>
    <w:multiLevelType w:val="hybridMultilevel"/>
    <w:tmpl w:val="8C88E980"/>
    <w:lvl w:ilvl="0" w:tplc="8090958C">
      <w:numFmt w:val="bullet"/>
      <w:lvlText w:val="-"/>
      <w:lvlJc w:val="left"/>
      <w:pPr>
        <w:ind w:left="827" w:hanging="360"/>
      </w:pPr>
      <w:rPr>
        <w:rFonts w:ascii="Gill Sans" w:eastAsia="Gill Sans" w:hAnsi="Gill Sans" w:cs="Gill Sans" w:hint="default"/>
        <w:b w:val="0"/>
        <w:bCs w:val="0"/>
        <w:i w:val="0"/>
        <w:iCs w:val="0"/>
        <w:spacing w:val="0"/>
        <w:w w:val="100"/>
        <w:sz w:val="22"/>
        <w:szCs w:val="22"/>
        <w:lang w:val="en-US" w:eastAsia="en-US" w:bidi="ar-SA"/>
      </w:rPr>
    </w:lvl>
    <w:lvl w:ilvl="1" w:tplc="CA2A5756">
      <w:numFmt w:val="bullet"/>
      <w:lvlText w:val="•"/>
      <w:lvlJc w:val="left"/>
      <w:pPr>
        <w:ind w:left="1704" w:hanging="360"/>
      </w:pPr>
      <w:rPr>
        <w:rFonts w:hint="default"/>
        <w:lang w:val="en-US" w:eastAsia="en-US" w:bidi="ar-SA"/>
      </w:rPr>
    </w:lvl>
    <w:lvl w:ilvl="2" w:tplc="FE5CCF66">
      <w:numFmt w:val="bullet"/>
      <w:lvlText w:val="•"/>
      <w:lvlJc w:val="left"/>
      <w:pPr>
        <w:ind w:left="2588" w:hanging="360"/>
      </w:pPr>
      <w:rPr>
        <w:rFonts w:hint="default"/>
        <w:lang w:val="en-US" w:eastAsia="en-US" w:bidi="ar-SA"/>
      </w:rPr>
    </w:lvl>
    <w:lvl w:ilvl="3" w:tplc="16647C9A">
      <w:numFmt w:val="bullet"/>
      <w:lvlText w:val="•"/>
      <w:lvlJc w:val="left"/>
      <w:pPr>
        <w:ind w:left="3472" w:hanging="360"/>
      </w:pPr>
      <w:rPr>
        <w:rFonts w:hint="default"/>
        <w:lang w:val="en-US" w:eastAsia="en-US" w:bidi="ar-SA"/>
      </w:rPr>
    </w:lvl>
    <w:lvl w:ilvl="4" w:tplc="99828116">
      <w:numFmt w:val="bullet"/>
      <w:lvlText w:val="•"/>
      <w:lvlJc w:val="left"/>
      <w:pPr>
        <w:ind w:left="4356" w:hanging="360"/>
      </w:pPr>
      <w:rPr>
        <w:rFonts w:hint="default"/>
        <w:lang w:val="en-US" w:eastAsia="en-US" w:bidi="ar-SA"/>
      </w:rPr>
    </w:lvl>
    <w:lvl w:ilvl="5" w:tplc="8AEE6598">
      <w:numFmt w:val="bullet"/>
      <w:lvlText w:val="•"/>
      <w:lvlJc w:val="left"/>
      <w:pPr>
        <w:ind w:left="5240" w:hanging="360"/>
      </w:pPr>
      <w:rPr>
        <w:rFonts w:hint="default"/>
        <w:lang w:val="en-US" w:eastAsia="en-US" w:bidi="ar-SA"/>
      </w:rPr>
    </w:lvl>
    <w:lvl w:ilvl="6" w:tplc="EDA2EA1A">
      <w:numFmt w:val="bullet"/>
      <w:lvlText w:val="•"/>
      <w:lvlJc w:val="left"/>
      <w:pPr>
        <w:ind w:left="6124" w:hanging="360"/>
      </w:pPr>
      <w:rPr>
        <w:rFonts w:hint="default"/>
        <w:lang w:val="en-US" w:eastAsia="en-US" w:bidi="ar-SA"/>
      </w:rPr>
    </w:lvl>
    <w:lvl w:ilvl="7" w:tplc="6A8E2AA4">
      <w:numFmt w:val="bullet"/>
      <w:lvlText w:val="•"/>
      <w:lvlJc w:val="left"/>
      <w:pPr>
        <w:ind w:left="7008" w:hanging="360"/>
      </w:pPr>
      <w:rPr>
        <w:rFonts w:hint="default"/>
        <w:lang w:val="en-US" w:eastAsia="en-US" w:bidi="ar-SA"/>
      </w:rPr>
    </w:lvl>
    <w:lvl w:ilvl="8" w:tplc="593CF026">
      <w:numFmt w:val="bullet"/>
      <w:lvlText w:val="•"/>
      <w:lvlJc w:val="left"/>
      <w:pPr>
        <w:ind w:left="7892" w:hanging="360"/>
      </w:pPr>
      <w:rPr>
        <w:rFonts w:hint="default"/>
        <w:lang w:val="en-US" w:eastAsia="en-US" w:bidi="ar-SA"/>
      </w:rPr>
    </w:lvl>
  </w:abstractNum>
  <w:abstractNum w:abstractNumId="29" w15:restartNumberingAfterBreak="0">
    <w:nsid w:val="33BE2F66"/>
    <w:multiLevelType w:val="hybridMultilevel"/>
    <w:tmpl w:val="4DE6C204"/>
    <w:lvl w:ilvl="0" w:tplc="8D321F90">
      <w:numFmt w:val="bullet"/>
      <w:lvlText w:val="-"/>
      <w:lvlJc w:val="left"/>
      <w:pPr>
        <w:ind w:left="827" w:hanging="360"/>
      </w:pPr>
      <w:rPr>
        <w:rFonts w:ascii="Gill Sans" w:eastAsia="Gill Sans" w:hAnsi="Gill Sans" w:cs="Gill Sans" w:hint="default"/>
        <w:b w:val="0"/>
        <w:bCs w:val="0"/>
        <w:i w:val="0"/>
        <w:iCs w:val="0"/>
        <w:spacing w:val="0"/>
        <w:w w:val="100"/>
        <w:sz w:val="22"/>
        <w:szCs w:val="22"/>
        <w:lang w:val="en-US" w:eastAsia="en-US" w:bidi="ar-SA"/>
      </w:rPr>
    </w:lvl>
    <w:lvl w:ilvl="1" w:tplc="2F16C6C4">
      <w:numFmt w:val="bullet"/>
      <w:lvlText w:val="•"/>
      <w:lvlJc w:val="left"/>
      <w:pPr>
        <w:ind w:left="1704" w:hanging="360"/>
      </w:pPr>
      <w:rPr>
        <w:rFonts w:hint="default"/>
        <w:lang w:val="en-US" w:eastAsia="en-US" w:bidi="ar-SA"/>
      </w:rPr>
    </w:lvl>
    <w:lvl w:ilvl="2" w:tplc="C30630BE">
      <w:numFmt w:val="bullet"/>
      <w:lvlText w:val="•"/>
      <w:lvlJc w:val="left"/>
      <w:pPr>
        <w:ind w:left="2588" w:hanging="360"/>
      </w:pPr>
      <w:rPr>
        <w:rFonts w:hint="default"/>
        <w:lang w:val="en-US" w:eastAsia="en-US" w:bidi="ar-SA"/>
      </w:rPr>
    </w:lvl>
    <w:lvl w:ilvl="3" w:tplc="7662E9A8">
      <w:numFmt w:val="bullet"/>
      <w:lvlText w:val="•"/>
      <w:lvlJc w:val="left"/>
      <w:pPr>
        <w:ind w:left="3472" w:hanging="360"/>
      </w:pPr>
      <w:rPr>
        <w:rFonts w:hint="default"/>
        <w:lang w:val="en-US" w:eastAsia="en-US" w:bidi="ar-SA"/>
      </w:rPr>
    </w:lvl>
    <w:lvl w:ilvl="4" w:tplc="5442EBF2">
      <w:numFmt w:val="bullet"/>
      <w:lvlText w:val="•"/>
      <w:lvlJc w:val="left"/>
      <w:pPr>
        <w:ind w:left="4356" w:hanging="360"/>
      </w:pPr>
      <w:rPr>
        <w:rFonts w:hint="default"/>
        <w:lang w:val="en-US" w:eastAsia="en-US" w:bidi="ar-SA"/>
      </w:rPr>
    </w:lvl>
    <w:lvl w:ilvl="5" w:tplc="4386D922">
      <w:numFmt w:val="bullet"/>
      <w:lvlText w:val="•"/>
      <w:lvlJc w:val="left"/>
      <w:pPr>
        <w:ind w:left="5240" w:hanging="360"/>
      </w:pPr>
      <w:rPr>
        <w:rFonts w:hint="default"/>
        <w:lang w:val="en-US" w:eastAsia="en-US" w:bidi="ar-SA"/>
      </w:rPr>
    </w:lvl>
    <w:lvl w:ilvl="6" w:tplc="7018DBCA">
      <w:numFmt w:val="bullet"/>
      <w:lvlText w:val="•"/>
      <w:lvlJc w:val="left"/>
      <w:pPr>
        <w:ind w:left="6124" w:hanging="360"/>
      </w:pPr>
      <w:rPr>
        <w:rFonts w:hint="default"/>
        <w:lang w:val="en-US" w:eastAsia="en-US" w:bidi="ar-SA"/>
      </w:rPr>
    </w:lvl>
    <w:lvl w:ilvl="7" w:tplc="6166FA8C">
      <w:numFmt w:val="bullet"/>
      <w:lvlText w:val="•"/>
      <w:lvlJc w:val="left"/>
      <w:pPr>
        <w:ind w:left="7008" w:hanging="360"/>
      </w:pPr>
      <w:rPr>
        <w:rFonts w:hint="default"/>
        <w:lang w:val="en-US" w:eastAsia="en-US" w:bidi="ar-SA"/>
      </w:rPr>
    </w:lvl>
    <w:lvl w:ilvl="8" w:tplc="808AB020">
      <w:numFmt w:val="bullet"/>
      <w:lvlText w:val="•"/>
      <w:lvlJc w:val="left"/>
      <w:pPr>
        <w:ind w:left="7892" w:hanging="360"/>
      </w:pPr>
      <w:rPr>
        <w:rFonts w:hint="default"/>
        <w:lang w:val="en-US" w:eastAsia="en-US" w:bidi="ar-SA"/>
      </w:rPr>
    </w:lvl>
  </w:abstractNum>
  <w:abstractNum w:abstractNumId="30" w15:restartNumberingAfterBreak="0">
    <w:nsid w:val="33FB5FAF"/>
    <w:multiLevelType w:val="hybridMultilevel"/>
    <w:tmpl w:val="1C66E00A"/>
    <w:lvl w:ilvl="0" w:tplc="65B8ADD2">
      <w:numFmt w:val="bullet"/>
      <w:lvlText w:val=""/>
      <w:lvlJc w:val="left"/>
      <w:pPr>
        <w:ind w:left="1332" w:hanging="512"/>
      </w:pPr>
      <w:rPr>
        <w:rFonts w:ascii="Symbol" w:eastAsia="Symbol" w:hAnsi="Symbol" w:cs="Symbol" w:hint="default"/>
        <w:b w:val="0"/>
        <w:bCs w:val="0"/>
        <w:i w:val="0"/>
        <w:iCs w:val="0"/>
        <w:spacing w:val="0"/>
        <w:w w:val="100"/>
        <w:sz w:val="24"/>
        <w:szCs w:val="24"/>
        <w:lang w:val="en-US" w:eastAsia="en-US" w:bidi="ar-SA"/>
      </w:rPr>
    </w:lvl>
    <w:lvl w:ilvl="1" w:tplc="D0BC4718">
      <w:numFmt w:val="bullet"/>
      <w:lvlText w:val="•"/>
      <w:lvlJc w:val="left"/>
      <w:pPr>
        <w:ind w:left="2078" w:hanging="512"/>
      </w:pPr>
      <w:rPr>
        <w:rFonts w:hint="default"/>
        <w:lang w:val="en-US" w:eastAsia="en-US" w:bidi="ar-SA"/>
      </w:rPr>
    </w:lvl>
    <w:lvl w:ilvl="2" w:tplc="BB76147A">
      <w:numFmt w:val="bullet"/>
      <w:lvlText w:val="•"/>
      <w:lvlJc w:val="left"/>
      <w:pPr>
        <w:ind w:left="2817" w:hanging="512"/>
      </w:pPr>
      <w:rPr>
        <w:rFonts w:hint="default"/>
        <w:lang w:val="en-US" w:eastAsia="en-US" w:bidi="ar-SA"/>
      </w:rPr>
    </w:lvl>
    <w:lvl w:ilvl="3" w:tplc="CDFE10A2">
      <w:numFmt w:val="bullet"/>
      <w:lvlText w:val="•"/>
      <w:lvlJc w:val="left"/>
      <w:pPr>
        <w:ind w:left="3555" w:hanging="512"/>
      </w:pPr>
      <w:rPr>
        <w:rFonts w:hint="default"/>
        <w:lang w:val="en-US" w:eastAsia="en-US" w:bidi="ar-SA"/>
      </w:rPr>
    </w:lvl>
    <w:lvl w:ilvl="4" w:tplc="704ECF3A">
      <w:numFmt w:val="bullet"/>
      <w:lvlText w:val="•"/>
      <w:lvlJc w:val="left"/>
      <w:pPr>
        <w:ind w:left="4294" w:hanging="512"/>
      </w:pPr>
      <w:rPr>
        <w:rFonts w:hint="default"/>
        <w:lang w:val="en-US" w:eastAsia="en-US" w:bidi="ar-SA"/>
      </w:rPr>
    </w:lvl>
    <w:lvl w:ilvl="5" w:tplc="59F69BB4">
      <w:numFmt w:val="bullet"/>
      <w:lvlText w:val="•"/>
      <w:lvlJc w:val="left"/>
      <w:pPr>
        <w:ind w:left="5033" w:hanging="512"/>
      </w:pPr>
      <w:rPr>
        <w:rFonts w:hint="default"/>
        <w:lang w:val="en-US" w:eastAsia="en-US" w:bidi="ar-SA"/>
      </w:rPr>
    </w:lvl>
    <w:lvl w:ilvl="6" w:tplc="D19CDD32">
      <w:numFmt w:val="bullet"/>
      <w:lvlText w:val="•"/>
      <w:lvlJc w:val="left"/>
      <w:pPr>
        <w:ind w:left="5771" w:hanging="512"/>
      </w:pPr>
      <w:rPr>
        <w:rFonts w:hint="default"/>
        <w:lang w:val="en-US" w:eastAsia="en-US" w:bidi="ar-SA"/>
      </w:rPr>
    </w:lvl>
    <w:lvl w:ilvl="7" w:tplc="8C1C89DC">
      <w:numFmt w:val="bullet"/>
      <w:lvlText w:val="•"/>
      <w:lvlJc w:val="left"/>
      <w:pPr>
        <w:ind w:left="6510" w:hanging="512"/>
      </w:pPr>
      <w:rPr>
        <w:rFonts w:hint="default"/>
        <w:lang w:val="en-US" w:eastAsia="en-US" w:bidi="ar-SA"/>
      </w:rPr>
    </w:lvl>
    <w:lvl w:ilvl="8" w:tplc="323EE430">
      <w:numFmt w:val="bullet"/>
      <w:lvlText w:val="•"/>
      <w:lvlJc w:val="left"/>
      <w:pPr>
        <w:ind w:left="7249" w:hanging="512"/>
      </w:pPr>
      <w:rPr>
        <w:rFonts w:hint="default"/>
        <w:lang w:val="en-US" w:eastAsia="en-US" w:bidi="ar-SA"/>
      </w:rPr>
    </w:lvl>
  </w:abstractNum>
  <w:abstractNum w:abstractNumId="31" w15:restartNumberingAfterBreak="0">
    <w:nsid w:val="364F32E9"/>
    <w:multiLevelType w:val="multilevel"/>
    <w:tmpl w:val="800271B2"/>
    <w:lvl w:ilvl="0">
      <w:start w:val="3"/>
      <w:numFmt w:val="decimal"/>
      <w:lvlText w:val="%1"/>
      <w:lvlJc w:val="left"/>
      <w:pPr>
        <w:ind w:left="787" w:hanging="387"/>
      </w:pPr>
      <w:rPr>
        <w:rFonts w:hint="default"/>
        <w:lang w:val="en-US" w:eastAsia="en-US" w:bidi="ar-SA"/>
      </w:rPr>
    </w:lvl>
    <w:lvl w:ilvl="1">
      <w:start w:val="1"/>
      <w:numFmt w:val="decimal"/>
      <w:lvlText w:val="%1.%2."/>
      <w:lvlJc w:val="left"/>
      <w:pPr>
        <w:ind w:left="787" w:hanging="387"/>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637" w:hanging="387"/>
      </w:pPr>
      <w:rPr>
        <w:rFonts w:hint="default"/>
        <w:lang w:val="en-US" w:eastAsia="en-US" w:bidi="ar-SA"/>
      </w:rPr>
    </w:lvl>
    <w:lvl w:ilvl="3">
      <w:numFmt w:val="bullet"/>
      <w:lvlText w:val="•"/>
      <w:lvlJc w:val="left"/>
      <w:pPr>
        <w:ind w:left="3566" w:hanging="387"/>
      </w:pPr>
      <w:rPr>
        <w:rFonts w:hint="default"/>
        <w:lang w:val="en-US" w:eastAsia="en-US" w:bidi="ar-SA"/>
      </w:rPr>
    </w:lvl>
    <w:lvl w:ilvl="4">
      <w:numFmt w:val="bullet"/>
      <w:lvlText w:val="•"/>
      <w:lvlJc w:val="left"/>
      <w:pPr>
        <w:ind w:left="4495" w:hanging="387"/>
      </w:pPr>
      <w:rPr>
        <w:rFonts w:hint="default"/>
        <w:lang w:val="en-US" w:eastAsia="en-US" w:bidi="ar-SA"/>
      </w:rPr>
    </w:lvl>
    <w:lvl w:ilvl="5">
      <w:numFmt w:val="bullet"/>
      <w:lvlText w:val="•"/>
      <w:lvlJc w:val="left"/>
      <w:pPr>
        <w:ind w:left="5424" w:hanging="387"/>
      </w:pPr>
      <w:rPr>
        <w:rFonts w:hint="default"/>
        <w:lang w:val="en-US" w:eastAsia="en-US" w:bidi="ar-SA"/>
      </w:rPr>
    </w:lvl>
    <w:lvl w:ilvl="6">
      <w:numFmt w:val="bullet"/>
      <w:lvlText w:val="•"/>
      <w:lvlJc w:val="left"/>
      <w:pPr>
        <w:ind w:left="6353" w:hanging="387"/>
      </w:pPr>
      <w:rPr>
        <w:rFonts w:hint="default"/>
        <w:lang w:val="en-US" w:eastAsia="en-US" w:bidi="ar-SA"/>
      </w:rPr>
    </w:lvl>
    <w:lvl w:ilvl="7">
      <w:numFmt w:val="bullet"/>
      <w:lvlText w:val="•"/>
      <w:lvlJc w:val="left"/>
      <w:pPr>
        <w:ind w:left="7282" w:hanging="387"/>
      </w:pPr>
      <w:rPr>
        <w:rFonts w:hint="default"/>
        <w:lang w:val="en-US" w:eastAsia="en-US" w:bidi="ar-SA"/>
      </w:rPr>
    </w:lvl>
    <w:lvl w:ilvl="8">
      <w:numFmt w:val="bullet"/>
      <w:lvlText w:val="•"/>
      <w:lvlJc w:val="left"/>
      <w:pPr>
        <w:ind w:left="8211" w:hanging="387"/>
      </w:pPr>
      <w:rPr>
        <w:rFonts w:hint="default"/>
        <w:lang w:val="en-US" w:eastAsia="en-US" w:bidi="ar-SA"/>
      </w:rPr>
    </w:lvl>
  </w:abstractNum>
  <w:abstractNum w:abstractNumId="32" w15:restartNumberingAfterBreak="0">
    <w:nsid w:val="39FA7C24"/>
    <w:multiLevelType w:val="multilevel"/>
    <w:tmpl w:val="7B7CA8C0"/>
    <w:lvl w:ilvl="0">
      <w:start w:val="3"/>
      <w:numFmt w:val="decimal"/>
      <w:lvlText w:val="%1"/>
      <w:lvlJc w:val="left"/>
      <w:pPr>
        <w:ind w:left="840" w:hanging="720"/>
      </w:pPr>
      <w:rPr>
        <w:rFonts w:hint="default"/>
        <w:lang w:val="en-US" w:eastAsia="en-US" w:bidi="ar-SA"/>
      </w:rPr>
    </w:lvl>
    <w:lvl w:ilvl="1">
      <w:numFmt w:val="decimal"/>
      <w:lvlText w:val="%1.%2"/>
      <w:lvlJc w:val="left"/>
      <w:pPr>
        <w:ind w:left="840" w:hanging="720"/>
      </w:pPr>
      <w:rPr>
        <w:rFonts w:ascii="Gill Sans" w:eastAsia="Gill Sans" w:hAnsi="Gill Sans" w:cs="Gill Sans" w:hint="default"/>
        <w:b/>
        <w:bCs/>
        <w:i w:val="0"/>
        <w:iCs w:val="0"/>
        <w:spacing w:val="-1"/>
        <w:w w:val="100"/>
        <w:sz w:val="24"/>
        <w:szCs w:val="24"/>
        <w:lang w:val="en-US" w:eastAsia="en-US" w:bidi="ar-SA"/>
      </w:rPr>
    </w:lvl>
    <w:lvl w:ilvl="2">
      <w:start w:val="1"/>
      <w:numFmt w:val="lowerLetter"/>
      <w:lvlText w:val="(%3)"/>
      <w:lvlJc w:val="left"/>
      <w:pPr>
        <w:ind w:left="1560" w:hanging="720"/>
      </w:pPr>
      <w:rPr>
        <w:rFonts w:ascii="Gill Sans" w:eastAsia="Gill Sans" w:hAnsi="Gill Sans" w:cs="Gill Sans" w:hint="default"/>
        <w:b w:val="0"/>
        <w:bCs w:val="0"/>
        <w:i w:val="0"/>
        <w:iCs w:val="0"/>
        <w:spacing w:val="-1"/>
        <w:w w:val="100"/>
        <w:sz w:val="24"/>
        <w:szCs w:val="24"/>
        <w:lang w:val="en-US" w:eastAsia="en-US" w:bidi="ar-SA"/>
      </w:rPr>
    </w:lvl>
    <w:lvl w:ilvl="3">
      <w:numFmt w:val="bullet"/>
      <w:lvlText w:val="•"/>
      <w:lvlJc w:val="left"/>
      <w:pPr>
        <w:ind w:left="3273" w:hanging="720"/>
      </w:pPr>
      <w:rPr>
        <w:rFonts w:hint="default"/>
        <w:lang w:val="en-US" w:eastAsia="en-US" w:bidi="ar-SA"/>
      </w:rPr>
    </w:lvl>
    <w:lvl w:ilvl="4">
      <w:numFmt w:val="bullet"/>
      <w:lvlText w:val="•"/>
      <w:lvlJc w:val="left"/>
      <w:pPr>
        <w:ind w:left="4129" w:hanging="720"/>
      </w:pPr>
      <w:rPr>
        <w:rFonts w:hint="default"/>
        <w:lang w:val="en-US" w:eastAsia="en-US" w:bidi="ar-SA"/>
      </w:rPr>
    </w:lvl>
    <w:lvl w:ilvl="5">
      <w:numFmt w:val="bullet"/>
      <w:lvlText w:val="•"/>
      <w:lvlJc w:val="left"/>
      <w:pPr>
        <w:ind w:left="4986" w:hanging="720"/>
      </w:pPr>
      <w:rPr>
        <w:rFonts w:hint="default"/>
        <w:lang w:val="en-US" w:eastAsia="en-US" w:bidi="ar-SA"/>
      </w:rPr>
    </w:lvl>
    <w:lvl w:ilvl="6">
      <w:numFmt w:val="bullet"/>
      <w:lvlText w:val="•"/>
      <w:lvlJc w:val="left"/>
      <w:pPr>
        <w:ind w:left="5842" w:hanging="720"/>
      </w:pPr>
      <w:rPr>
        <w:rFonts w:hint="default"/>
        <w:lang w:val="en-US" w:eastAsia="en-US" w:bidi="ar-SA"/>
      </w:rPr>
    </w:lvl>
    <w:lvl w:ilvl="7">
      <w:numFmt w:val="bullet"/>
      <w:lvlText w:val="•"/>
      <w:lvlJc w:val="left"/>
      <w:pPr>
        <w:ind w:left="6699" w:hanging="720"/>
      </w:pPr>
      <w:rPr>
        <w:rFonts w:hint="default"/>
        <w:lang w:val="en-US" w:eastAsia="en-US" w:bidi="ar-SA"/>
      </w:rPr>
    </w:lvl>
    <w:lvl w:ilvl="8">
      <w:numFmt w:val="bullet"/>
      <w:lvlText w:val="•"/>
      <w:lvlJc w:val="left"/>
      <w:pPr>
        <w:ind w:left="7555" w:hanging="720"/>
      </w:pPr>
      <w:rPr>
        <w:rFonts w:hint="default"/>
        <w:lang w:val="en-US" w:eastAsia="en-US" w:bidi="ar-SA"/>
      </w:rPr>
    </w:lvl>
  </w:abstractNum>
  <w:abstractNum w:abstractNumId="33" w15:restartNumberingAfterBreak="0">
    <w:nsid w:val="3BF02349"/>
    <w:multiLevelType w:val="multilevel"/>
    <w:tmpl w:val="D3D2BA78"/>
    <w:lvl w:ilvl="0">
      <w:start w:val="5"/>
      <w:numFmt w:val="decimal"/>
      <w:lvlText w:val="%1"/>
      <w:lvlJc w:val="left"/>
      <w:pPr>
        <w:ind w:left="787" w:hanging="387"/>
      </w:pPr>
      <w:rPr>
        <w:rFonts w:hint="default"/>
        <w:lang w:val="en-US" w:eastAsia="en-US" w:bidi="ar-SA"/>
      </w:rPr>
    </w:lvl>
    <w:lvl w:ilvl="1">
      <w:start w:val="1"/>
      <w:numFmt w:val="decimal"/>
      <w:lvlText w:val="%1.%2."/>
      <w:lvlJc w:val="left"/>
      <w:pPr>
        <w:ind w:left="787" w:hanging="387"/>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637" w:hanging="387"/>
      </w:pPr>
      <w:rPr>
        <w:rFonts w:hint="default"/>
        <w:lang w:val="en-US" w:eastAsia="en-US" w:bidi="ar-SA"/>
      </w:rPr>
    </w:lvl>
    <w:lvl w:ilvl="3">
      <w:numFmt w:val="bullet"/>
      <w:lvlText w:val="•"/>
      <w:lvlJc w:val="left"/>
      <w:pPr>
        <w:ind w:left="3566" w:hanging="387"/>
      </w:pPr>
      <w:rPr>
        <w:rFonts w:hint="default"/>
        <w:lang w:val="en-US" w:eastAsia="en-US" w:bidi="ar-SA"/>
      </w:rPr>
    </w:lvl>
    <w:lvl w:ilvl="4">
      <w:numFmt w:val="bullet"/>
      <w:lvlText w:val="•"/>
      <w:lvlJc w:val="left"/>
      <w:pPr>
        <w:ind w:left="4495" w:hanging="387"/>
      </w:pPr>
      <w:rPr>
        <w:rFonts w:hint="default"/>
        <w:lang w:val="en-US" w:eastAsia="en-US" w:bidi="ar-SA"/>
      </w:rPr>
    </w:lvl>
    <w:lvl w:ilvl="5">
      <w:numFmt w:val="bullet"/>
      <w:lvlText w:val="•"/>
      <w:lvlJc w:val="left"/>
      <w:pPr>
        <w:ind w:left="5424" w:hanging="387"/>
      </w:pPr>
      <w:rPr>
        <w:rFonts w:hint="default"/>
        <w:lang w:val="en-US" w:eastAsia="en-US" w:bidi="ar-SA"/>
      </w:rPr>
    </w:lvl>
    <w:lvl w:ilvl="6">
      <w:numFmt w:val="bullet"/>
      <w:lvlText w:val="•"/>
      <w:lvlJc w:val="left"/>
      <w:pPr>
        <w:ind w:left="6353" w:hanging="387"/>
      </w:pPr>
      <w:rPr>
        <w:rFonts w:hint="default"/>
        <w:lang w:val="en-US" w:eastAsia="en-US" w:bidi="ar-SA"/>
      </w:rPr>
    </w:lvl>
    <w:lvl w:ilvl="7">
      <w:numFmt w:val="bullet"/>
      <w:lvlText w:val="•"/>
      <w:lvlJc w:val="left"/>
      <w:pPr>
        <w:ind w:left="7282" w:hanging="387"/>
      </w:pPr>
      <w:rPr>
        <w:rFonts w:hint="default"/>
        <w:lang w:val="en-US" w:eastAsia="en-US" w:bidi="ar-SA"/>
      </w:rPr>
    </w:lvl>
    <w:lvl w:ilvl="8">
      <w:numFmt w:val="bullet"/>
      <w:lvlText w:val="•"/>
      <w:lvlJc w:val="left"/>
      <w:pPr>
        <w:ind w:left="8211" w:hanging="387"/>
      </w:pPr>
      <w:rPr>
        <w:rFonts w:hint="default"/>
        <w:lang w:val="en-US" w:eastAsia="en-US" w:bidi="ar-SA"/>
      </w:rPr>
    </w:lvl>
  </w:abstractNum>
  <w:abstractNum w:abstractNumId="34" w15:restartNumberingAfterBreak="0">
    <w:nsid w:val="3CE444AE"/>
    <w:multiLevelType w:val="hybridMultilevel"/>
    <w:tmpl w:val="1302A586"/>
    <w:lvl w:ilvl="0" w:tplc="8C063018">
      <w:numFmt w:val="bullet"/>
      <w:lvlText w:val=""/>
      <w:lvlJc w:val="left"/>
      <w:pPr>
        <w:ind w:left="333" w:hanging="284"/>
      </w:pPr>
      <w:rPr>
        <w:rFonts w:ascii="Symbol" w:eastAsia="Symbol" w:hAnsi="Symbol" w:cs="Symbol" w:hint="default"/>
        <w:b w:val="0"/>
        <w:bCs w:val="0"/>
        <w:i w:val="0"/>
        <w:iCs w:val="0"/>
        <w:spacing w:val="0"/>
        <w:w w:val="100"/>
        <w:sz w:val="24"/>
        <w:szCs w:val="24"/>
        <w:lang w:val="en-US" w:eastAsia="en-US" w:bidi="ar-SA"/>
      </w:rPr>
    </w:lvl>
    <w:lvl w:ilvl="1" w:tplc="67D02732">
      <w:numFmt w:val="bullet"/>
      <w:lvlText w:val="•"/>
      <w:lvlJc w:val="left"/>
      <w:pPr>
        <w:ind w:left="451" w:hanging="284"/>
      </w:pPr>
      <w:rPr>
        <w:rFonts w:hint="default"/>
        <w:lang w:val="en-US" w:eastAsia="en-US" w:bidi="ar-SA"/>
      </w:rPr>
    </w:lvl>
    <w:lvl w:ilvl="2" w:tplc="249AA868">
      <w:numFmt w:val="bullet"/>
      <w:lvlText w:val="•"/>
      <w:lvlJc w:val="left"/>
      <w:pPr>
        <w:ind w:left="562" w:hanging="284"/>
      </w:pPr>
      <w:rPr>
        <w:rFonts w:hint="default"/>
        <w:lang w:val="en-US" w:eastAsia="en-US" w:bidi="ar-SA"/>
      </w:rPr>
    </w:lvl>
    <w:lvl w:ilvl="3" w:tplc="28C8C488">
      <w:numFmt w:val="bullet"/>
      <w:lvlText w:val="•"/>
      <w:lvlJc w:val="left"/>
      <w:pPr>
        <w:ind w:left="673" w:hanging="284"/>
      </w:pPr>
      <w:rPr>
        <w:rFonts w:hint="default"/>
        <w:lang w:val="en-US" w:eastAsia="en-US" w:bidi="ar-SA"/>
      </w:rPr>
    </w:lvl>
    <w:lvl w:ilvl="4" w:tplc="1B0E2934">
      <w:numFmt w:val="bullet"/>
      <w:lvlText w:val="•"/>
      <w:lvlJc w:val="left"/>
      <w:pPr>
        <w:ind w:left="784" w:hanging="284"/>
      </w:pPr>
      <w:rPr>
        <w:rFonts w:hint="default"/>
        <w:lang w:val="en-US" w:eastAsia="en-US" w:bidi="ar-SA"/>
      </w:rPr>
    </w:lvl>
    <w:lvl w:ilvl="5" w:tplc="3EA6E670">
      <w:numFmt w:val="bullet"/>
      <w:lvlText w:val="•"/>
      <w:lvlJc w:val="left"/>
      <w:pPr>
        <w:ind w:left="895" w:hanging="284"/>
      </w:pPr>
      <w:rPr>
        <w:rFonts w:hint="default"/>
        <w:lang w:val="en-US" w:eastAsia="en-US" w:bidi="ar-SA"/>
      </w:rPr>
    </w:lvl>
    <w:lvl w:ilvl="6" w:tplc="D7C8A188">
      <w:numFmt w:val="bullet"/>
      <w:lvlText w:val="•"/>
      <w:lvlJc w:val="left"/>
      <w:pPr>
        <w:ind w:left="1006" w:hanging="284"/>
      </w:pPr>
      <w:rPr>
        <w:rFonts w:hint="default"/>
        <w:lang w:val="en-US" w:eastAsia="en-US" w:bidi="ar-SA"/>
      </w:rPr>
    </w:lvl>
    <w:lvl w:ilvl="7" w:tplc="6F5C79CC">
      <w:numFmt w:val="bullet"/>
      <w:lvlText w:val="•"/>
      <w:lvlJc w:val="left"/>
      <w:pPr>
        <w:ind w:left="1117" w:hanging="284"/>
      </w:pPr>
      <w:rPr>
        <w:rFonts w:hint="default"/>
        <w:lang w:val="en-US" w:eastAsia="en-US" w:bidi="ar-SA"/>
      </w:rPr>
    </w:lvl>
    <w:lvl w:ilvl="8" w:tplc="13E231A4">
      <w:numFmt w:val="bullet"/>
      <w:lvlText w:val="•"/>
      <w:lvlJc w:val="left"/>
      <w:pPr>
        <w:ind w:left="1228" w:hanging="284"/>
      </w:pPr>
      <w:rPr>
        <w:rFonts w:hint="default"/>
        <w:lang w:val="en-US" w:eastAsia="en-US" w:bidi="ar-SA"/>
      </w:rPr>
    </w:lvl>
  </w:abstractNum>
  <w:abstractNum w:abstractNumId="35" w15:restartNumberingAfterBreak="0">
    <w:nsid w:val="3D1624C4"/>
    <w:multiLevelType w:val="hybridMultilevel"/>
    <w:tmpl w:val="600C2A72"/>
    <w:lvl w:ilvl="0" w:tplc="BE88F8BE">
      <w:start w:val="1"/>
      <w:numFmt w:val="lowerRoman"/>
      <w:lvlText w:val="(%1)"/>
      <w:lvlJc w:val="left"/>
      <w:pPr>
        <w:ind w:left="1541" w:hanging="720"/>
      </w:pPr>
      <w:rPr>
        <w:rFonts w:ascii="Gill Sans" w:eastAsia="Gill Sans" w:hAnsi="Gill Sans" w:cs="Gill Sans" w:hint="default"/>
        <w:b w:val="0"/>
        <w:bCs w:val="0"/>
        <w:i w:val="0"/>
        <w:iCs w:val="0"/>
        <w:spacing w:val="-1"/>
        <w:w w:val="100"/>
        <w:sz w:val="24"/>
        <w:szCs w:val="24"/>
        <w:lang w:val="en-US" w:eastAsia="en-US" w:bidi="ar-SA"/>
      </w:rPr>
    </w:lvl>
    <w:lvl w:ilvl="1" w:tplc="2A2673B2">
      <w:numFmt w:val="bullet"/>
      <w:lvlText w:val="•"/>
      <w:lvlJc w:val="left"/>
      <w:pPr>
        <w:ind w:left="2258" w:hanging="720"/>
      </w:pPr>
      <w:rPr>
        <w:rFonts w:hint="default"/>
        <w:lang w:val="en-US" w:eastAsia="en-US" w:bidi="ar-SA"/>
      </w:rPr>
    </w:lvl>
    <w:lvl w:ilvl="2" w:tplc="105ABE94">
      <w:numFmt w:val="bullet"/>
      <w:lvlText w:val="•"/>
      <w:lvlJc w:val="left"/>
      <w:pPr>
        <w:ind w:left="2977" w:hanging="720"/>
      </w:pPr>
      <w:rPr>
        <w:rFonts w:hint="default"/>
        <w:lang w:val="en-US" w:eastAsia="en-US" w:bidi="ar-SA"/>
      </w:rPr>
    </w:lvl>
    <w:lvl w:ilvl="3" w:tplc="D1507DB8">
      <w:numFmt w:val="bullet"/>
      <w:lvlText w:val="•"/>
      <w:lvlJc w:val="left"/>
      <w:pPr>
        <w:ind w:left="3695" w:hanging="720"/>
      </w:pPr>
      <w:rPr>
        <w:rFonts w:hint="default"/>
        <w:lang w:val="en-US" w:eastAsia="en-US" w:bidi="ar-SA"/>
      </w:rPr>
    </w:lvl>
    <w:lvl w:ilvl="4" w:tplc="A36CFD76">
      <w:numFmt w:val="bullet"/>
      <w:lvlText w:val="•"/>
      <w:lvlJc w:val="left"/>
      <w:pPr>
        <w:ind w:left="4414" w:hanging="720"/>
      </w:pPr>
      <w:rPr>
        <w:rFonts w:hint="default"/>
        <w:lang w:val="en-US" w:eastAsia="en-US" w:bidi="ar-SA"/>
      </w:rPr>
    </w:lvl>
    <w:lvl w:ilvl="5" w:tplc="652A9CD2">
      <w:numFmt w:val="bullet"/>
      <w:lvlText w:val="•"/>
      <w:lvlJc w:val="left"/>
      <w:pPr>
        <w:ind w:left="5133" w:hanging="720"/>
      </w:pPr>
      <w:rPr>
        <w:rFonts w:hint="default"/>
        <w:lang w:val="en-US" w:eastAsia="en-US" w:bidi="ar-SA"/>
      </w:rPr>
    </w:lvl>
    <w:lvl w:ilvl="6" w:tplc="C636B28E">
      <w:numFmt w:val="bullet"/>
      <w:lvlText w:val="•"/>
      <w:lvlJc w:val="left"/>
      <w:pPr>
        <w:ind w:left="5851" w:hanging="720"/>
      </w:pPr>
      <w:rPr>
        <w:rFonts w:hint="default"/>
        <w:lang w:val="en-US" w:eastAsia="en-US" w:bidi="ar-SA"/>
      </w:rPr>
    </w:lvl>
    <w:lvl w:ilvl="7" w:tplc="A2AC21E2">
      <w:numFmt w:val="bullet"/>
      <w:lvlText w:val="•"/>
      <w:lvlJc w:val="left"/>
      <w:pPr>
        <w:ind w:left="6570" w:hanging="720"/>
      </w:pPr>
      <w:rPr>
        <w:rFonts w:hint="default"/>
        <w:lang w:val="en-US" w:eastAsia="en-US" w:bidi="ar-SA"/>
      </w:rPr>
    </w:lvl>
    <w:lvl w:ilvl="8" w:tplc="1EB088D2">
      <w:numFmt w:val="bullet"/>
      <w:lvlText w:val="•"/>
      <w:lvlJc w:val="left"/>
      <w:pPr>
        <w:ind w:left="7289" w:hanging="720"/>
      </w:pPr>
      <w:rPr>
        <w:rFonts w:hint="default"/>
        <w:lang w:val="en-US" w:eastAsia="en-US" w:bidi="ar-SA"/>
      </w:rPr>
    </w:lvl>
  </w:abstractNum>
  <w:abstractNum w:abstractNumId="36" w15:restartNumberingAfterBreak="0">
    <w:nsid w:val="3F1015FB"/>
    <w:multiLevelType w:val="multilevel"/>
    <w:tmpl w:val="D778D3C0"/>
    <w:lvl w:ilvl="0">
      <w:start w:val="3"/>
      <w:numFmt w:val="decimal"/>
      <w:lvlText w:val="%1"/>
      <w:lvlJc w:val="left"/>
      <w:pPr>
        <w:ind w:left="880" w:hanging="720"/>
      </w:pPr>
      <w:rPr>
        <w:rFonts w:hint="default"/>
        <w:lang w:val="en-US" w:eastAsia="en-US" w:bidi="ar-SA"/>
      </w:rPr>
    </w:lvl>
    <w:lvl w:ilvl="1">
      <w:start w:val="6"/>
      <w:numFmt w:val="decimal"/>
      <w:lvlText w:val="%1.%2"/>
      <w:lvlJc w:val="left"/>
      <w:pPr>
        <w:ind w:left="880" w:hanging="720"/>
      </w:pPr>
      <w:rPr>
        <w:rFonts w:ascii="Gill Sans" w:eastAsia="Gill Sans" w:hAnsi="Gill Sans" w:cs="Gill Sans" w:hint="default"/>
        <w:b w:val="0"/>
        <w:bCs w:val="0"/>
        <w:i w:val="0"/>
        <w:iCs w:val="0"/>
        <w:spacing w:val="-1"/>
        <w:w w:val="100"/>
        <w:sz w:val="24"/>
        <w:szCs w:val="24"/>
        <w:lang w:val="en-US" w:eastAsia="en-US" w:bidi="ar-SA"/>
      </w:rPr>
    </w:lvl>
    <w:lvl w:ilvl="2">
      <w:numFmt w:val="bullet"/>
      <w:lvlText w:val="•"/>
      <w:lvlJc w:val="left"/>
      <w:pPr>
        <w:ind w:left="2505" w:hanging="720"/>
      </w:pPr>
      <w:rPr>
        <w:rFonts w:hint="default"/>
        <w:lang w:val="en-US" w:eastAsia="en-US" w:bidi="ar-SA"/>
      </w:rPr>
    </w:lvl>
    <w:lvl w:ilvl="3">
      <w:numFmt w:val="bullet"/>
      <w:lvlText w:val="•"/>
      <w:lvlJc w:val="left"/>
      <w:pPr>
        <w:ind w:left="3318" w:hanging="720"/>
      </w:pPr>
      <w:rPr>
        <w:rFonts w:hint="default"/>
        <w:lang w:val="en-US" w:eastAsia="en-US" w:bidi="ar-SA"/>
      </w:rPr>
    </w:lvl>
    <w:lvl w:ilvl="4">
      <w:numFmt w:val="bullet"/>
      <w:lvlText w:val="•"/>
      <w:lvlJc w:val="left"/>
      <w:pPr>
        <w:ind w:left="4131" w:hanging="720"/>
      </w:pPr>
      <w:rPr>
        <w:rFonts w:hint="default"/>
        <w:lang w:val="en-US" w:eastAsia="en-US" w:bidi="ar-SA"/>
      </w:rPr>
    </w:lvl>
    <w:lvl w:ilvl="5">
      <w:numFmt w:val="bullet"/>
      <w:lvlText w:val="•"/>
      <w:lvlJc w:val="left"/>
      <w:pPr>
        <w:ind w:left="4944" w:hanging="720"/>
      </w:pPr>
      <w:rPr>
        <w:rFonts w:hint="default"/>
        <w:lang w:val="en-US" w:eastAsia="en-US" w:bidi="ar-SA"/>
      </w:rPr>
    </w:lvl>
    <w:lvl w:ilvl="6">
      <w:numFmt w:val="bullet"/>
      <w:lvlText w:val="•"/>
      <w:lvlJc w:val="left"/>
      <w:pPr>
        <w:ind w:left="5757" w:hanging="720"/>
      </w:pPr>
      <w:rPr>
        <w:rFonts w:hint="default"/>
        <w:lang w:val="en-US" w:eastAsia="en-US" w:bidi="ar-SA"/>
      </w:rPr>
    </w:lvl>
    <w:lvl w:ilvl="7">
      <w:numFmt w:val="bullet"/>
      <w:lvlText w:val="•"/>
      <w:lvlJc w:val="left"/>
      <w:pPr>
        <w:ind w:left="6570" w:hanging="720"/>
      </w:pPr>
      <w:rPr>
        <w:rFonts w:hint="default"/>
        <w:lang w:val="en-US" w:eastAsia="en-US" w:bidi="ar-SA"/>
      </w:rPr>
    </w:lvl>
    <w:lvl w:ilvl="8">
      <w:numFmt w:val="bullet"/>
      <w:lvlText w:val="•"/>
      <w:lvlJc w:val="left"/>
      <w:pPr>
        <w:ind w:left="7383" w:hanging="720"/>
      </w:pPr>
      <w:rPr>
        <w:rFonts w:hint="default"/>
        <w:lang w:val="en-US" w:eastAsia="en-US" w:bidi="ar-SA"/>
      </w:rPr>
    </w:lvl>
  </w:abstractNum>
  <w:abstractNum w:abstractNumId="37" w15:restartNumberingAfterBreak="0">
    <w:nsid w:val="3F1E302E"/>
    <w:multiLevelType w:val="multilevel"/>
    <w:tmpl w:val="3F0E51A8"/>
    <w:lvl w:ilvl="0">
      <w:start w:val="11"/>
      <w:numFmt w:val="decimal"/>
      <w:lvlText w:val="%1"/>
      <w:lvlJc w:val="left"/>
      <w:pPr>
        <w:ind w:left="714" w:hanging="555"/>
      </w:pPr>
      <w:rPr>
        <w:rFonts w:hint="default"/>
        <w:lang w:val="en-US" w:eastAsia="en-US" w:bidi="ar-SA"/>
      </w:rPr>
    </w:lvl>
    <w:lvl w:ilvl="1">
      <w:start w:val="1"/>
      <w:numFmt w:val="decimalZero"/>
      <w:lvlText w:val="%1.%2"/>
      <w:lvlJc w:val="left"/>
      <w:pPr>
        <w:ind w:left="714" w:hanging="555"/>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589" w:hanging="555"/>
      </w:pPr>
      <w:rPr>
        <w:rFonts w:hint="default"/>
        <w:lang w:val="en-US" w:eastAsia="en-US" w:bidi="ar-SA"/>
      </w:rPr>
    </w:lvl>
    <w:lvl w:ilvl="3">
      <w:numFmt w:val="bullet"/>
      <w:lvlText w:val="•"/>
      <w:lvlJc w:val="left"/>
      <w:pPr>
        <w:ind w:left="3524" w:hanging="555"/>
      </w:pPr>
      <w:rPr>
        <w:rFonts w:hint="default"/>
        <w:lang w:val="en-US" w:eastAsia="en-US" w:bidi="ar-SA"/>
      </w:rPr>
    </w:lvl>
    <w:lvl w:ilvl="4">
      <w:numFmt w:val="bullet"/>
      <w:lvlText w:val="•"/>
      <w:lvlJc w:val="left"/>
      <w:pPr>
        <w:ind w:left="4459" w:hanging="555"/>
      </w:pPr>
      <w:rPr>
        <w:rFonts w:hint="default"/>
        <w:lang w:val="en-US" w:eastAsia="en-US" w:bidi="ar-SA"/>
      </w:rPr>
    </w:lvl>
    <w:lvl w:ilvl="5">
      <w:numFmt w:val="bullet"/>
      <w:lvlText w:val="•"/>
      <w:lvlJc w:val="left"/>
      <w:pPr>
        <w:ind w:left="5394" w:hanging="555"/>
      </w:pPr>
      <w:rPr>
        <w:rFonts w:hint="default"/>
        <w:lang w:val="en-US" w:eastAsia="en-US" w:bidi="ar-SA"/>
      </w:rPr>
    </w:lvl>
    <w:lvl w:ilvl="6">
      <w:numFmt w:val="bullet"/>
      <w:lvlText w:val="•"/>
      <w:lvlJc w:val="left"/>
      <w:pPr>
        <w:ind w:left="6329" w:hanging="555"/>
      </w:pPr>
      <w:rPr>
        <w:rFonts w:hint="default"/>
        <w:lang w:val="en-US" w:eastAsia="en-US" w:bidi="ar-SA"/>
      </w:rPr>
    </w:lvl>
    <w:lvl w:ilvl="7">
      <w:numFmt w:val="bullet"/>
      <w:lvlText w:val="•"/>
      <w:lvlJc w:val="left"/>
      <w:pPr>
        <w:ind w:left="7264" w:hanging="555"/>
      </w:pPr>
      <w:rPr>
        <w:rFonts w:hint="default"/>
        <w:lang w:val="en-US" w:eastAsia="en-US" w:bidi="ar-SA"/>
      </w:rPr>
    </w:lvl>
    <w:lvl w:ilvl="8">
      <w:numFmt w:val="bullet"/>
      <w:lvlText w:val="•"/>
      <w:lvlJc w:val="left"/>
      <w:pPr>
        <w:ind w:left="8199" w:hanging="555"/>
      </w:pPr>
      <w:rPr>
        <w:rFonts w:hint="default"/>
        <w:lang w:val="en-US" w:eastAsia="en-US" w:bidi="ar-SA"/>
      </w:rPr>
    </w:lvl>
  </w:abstractNum>
  <w:abstractNum w:abstractNumId="38" w15:restartNumberingAfterBreak="0">
    <w:nsid w:val="3FAE28F0"/>
    <w:multiLevelType w:val="hybridMultilevel"/>
    <w:tmpl w:val="5536715E"/>
    <w:lvl w:ilvl="0" w:tplc="AB30EA88">
      <w:start w:val="1"/>
      <w:numFmt w:val="lowerLetter"/>
      <w:lvlText w:val="(%1)"/>
      <w:lvlJc w:val="left"/>
      <w:pPr>
        <w:ind w:left="821" w:hanging="720"/>
      </w:pPr>
      <w:rPr>
        <w:rFonts w:ascii="Gill Sans" w:eastAsia="Gill Sans" w:hAnsi="Gill Sans" w:cs="Gill Sans" w:hint="default"/>
        <w:b/>
        <w:bCs/>
        <w:i w:val="0"/>
        <w:iCs w:val="0"/>
        <w:spacing w:val="-1"/>
        <w:w w:val="100"/>
        <w:sz w:val="24"/>
        <w:szCs w:val="24"/>
        <w:lang w:val="en-US" w:eastAsia="en-US" w:bidi="ar-SA"/>
      </w:rPr>
    </w:lvl>
    <w:lvl w:ilvl="1" w:tplc="1FBA71F2">
      <w:numFmt w:val="bullet"/>
      <w:lvlText w:val=""/>
      <w:lvlJc w:val="left"/>
      <w:pPr>
        <w:ind w:left="1181" w:hanging="360"/>
      </w:pPr>
      <w:rPr>
        <w:rFonts w:ascii="Symbol" w:eastAsia="Symbol" w:hAnsi="Symbol" w:cs="Symbol" w:hint="default"/>
        <w:b w:val="0"/>
        <w:bCs w:val="0"/>
        <w:i w:val="0"/>
        <w:iCs w:val="0"/>
        <w:spacing w:val="0"/>
        <w:w w:val="100"/>
        <w:sz w:val="24"/>
        <w:szCs w:val="24"/>
        <w:lang w:val="en-US" w:eastAsia="en-US" w:bidi="ar-SA"/>
      </w:rPr>
    </w:lvl>
    <w:lvl w:ilvl="2" w:tplc="C5E6934C">
      <w:numFmt w:val="bullet"/>
      <w:lvlText w:val="•"/>
      <w:lvlJc w:val="left"/>
      <w:pPr>
        <w:ind w:left="2018" w:hanging="360"/>
      </w:pPr>
      <w:rPr>
        <w:rFonts w:hint="default"/>
        <w:lang w:val="en-US" w:eastAsia="en-US" w:bidi="ar-SA"/>
      </w:rPr>
    </w:lvl>
    <w:lvl w:ilvl="3" w:tplc="643E2FF6">
      <w:numFmt w:val="bullet"/>
      <w:lvlText w:val="•"/>
      <w:lvlJc w:val="left"/>
      <w:pPr>
        <w:ind w:left="2856" w:hanging="360"/>
      </w:pPr>
      <w:rPr>
        <w:rFonts w:hint="default"/>
        <w:lang w:val="en-US" w:eastAsia="en-US" w:bidi="ar-SA"/>
      </w:rPr>
    </w:lvl>
    <w:lvl w:ilvl="4" w:tplc="39DE5B1C">
      <w:numFmt w:val="bullet"/>
      <w:lvlText w:val="•"/>
      <w:lvlJc w:val="left"/>
      <w:pPr>
        <w:ind w:left="3695" w:hanging="360"/>
      </w:pPr>
      <w:rPr>
        <w:rFonts w:hint="default"/>
        <w:lang w:val="en-US" w:eastAsia="en-US" w:bidi="ar-SA"/>
      </w:rPr>
    </w:lvl>
    <w:lvl w:ilvl="5" w:tplc="A6883432">
      <w:numFmt w:val="bullet"/>
      <w:lvlText w:val="•"/>
      <w:lvlJc w:val="left"/>
      <w:pPr>
        <w:ind w:left="4533" w:hanging="360"/>
      </w:pPr>
      <w:rPr>
        <w:rFonts w:hint="default"/>
        <w:lang w:val="en-US" w:eastAsia="en-US" w:bidi="ar-SA"/>
      </w:rPr>
    </w:lvl>
    <w:lvl w:ilvl="6" w:tplc="CBD0A540">
      <w:numFmt w:val="bullet"/>
      <w:lvlText w:val="•"/>
      <w:lvlJc w:val="left"/>
      <w:pPr>
        <w:ind w:left="5372" w:hanging="360"/>
      </w:pPr>
      <w:rPr>
        <w:rFonts w:hint="default"/>
        <w:lang w:val="en-US" w:eastAsia="en-US" w:bidi="ar-SA"/>
      </w:rPr>
    </w:lvl>
    <w:lvl w:ilvl="7" w:tplc="3C04F542">
      <w:numFmt w:val="bullet"/>
      <w:lvlText w:val="•"/>
      <w:lvlJc w:val="left"/>
      <w:pPr>
        <w:ind w:left="6210" w:hanging="360"/>
      </w:pPr>
      <w:rPr>
        <w:rFonts w:hint="default"/>
        <w:lang w:val="en-US" w:eastAsia="en-US" w:bidi="ar-SA"/>
      </w:rPr>
    </w:lvl>
    <w:lvl w:ilvl="8" w:tplc="A7DC5148">
      <w:numFmt w:val="bullet"/>
      <w:lvlText w:val="•"/>
      <w:lvlJc w:val="left"/>
      <w:pPr>
        <w:ind w:left="7049" w:hanging="360"/>
      </w:pPr>
      <w:rPr>
        <w:rFonts w:hint="default"/>
        <w:lang w:val="en-US" w:eastAsia="en-US" w:bidi="ar-SA"/>
      </w:rPr>
    </w:lvl>
  </w:abstractNum>
  <w:abstractNum w:abstractNumId="39" w15:restartNumberingAfterBreak="0">
    <w:nsid w:val="403C07FB"/>
    <w:multiLevelType w:val="multilevel"/>
    <w:tmpl w:val="B5422D9C"/>
    <w:lvl w:ilvl="0">
      <w:start w:val="8"/>
      <w:numFmt w:val="decimal"/>
      <w:lvlText w:val="%1"/>
      <w:lvlJc w:val="left"/>
      <w:pPr>
        <w:ind w:left="880" w:hanging="720"/>
      </w:pPr>
      <w:rPr>
        <w:rFonts w:hint="default"/>
        <w:lang w:val="en-US" w:eastAsia="en-US" w:bidi="ar-SA"/>
      </w:rPr>
    </w:lvl>
    <w:lvl w:ilvl="1">
      <w:numFmt w:val="decimal"/>
      <w:lvlText w:val="%1.%2"/>
      <w:lvlJc w:val="left"/>
      <w:pPr>
        <w:ind w:left="880" w:hanging="720"/>
      </w:pPr>
      <w:rPr>
        <w:rFonts w:hint="default"/>
        <w:spacing w:val="-1"/>
        <w:w w:val="100"/>
        <w:lang w:val="en-US" w:eastAsia="en-US" w:bidi="ar-SA"/>
      </w:rPr>
    </w:lvl>
    <w:lvl w:ilvl="2">
      <w:numFmt w:val="bullet"/>
      <w:lvlText w:val="•"/>
      <w:lvlJc w:val="left"/>
      <w:pPr>
        <w:ind w:left="2505" w:hanging="720"/>
      </w:pPr>
      <w:rPr>
        <w:rFonts w:hint="default"/>
        <w:lang w:val="en-US" w:eastAsia="en-US" w:bidi="ar-SA"/>
      </w:rPr>
    </w:lvl>
    <w:lvl w:ilvl="3">
      <w:numFmt w:val="bullet"/>
      <w:lvlText w:val="•"/>
      <w:lvlJc w:val="left"/>
      <w:pPr>
        <w:ind w:left="3318" w:hanging="720"/>
      </w:pPr>
      <w:rPr>
        <w:rFonts w:hint="default"/>
        <w:lang w:val="en-US" w:eastAsia="en-US" w:bidi="ar-SA"/>
      </w:rPr>
    </w:lvl>
    <w:lvl w:ilvl="4">
      <w:numFmt w:val="bullet"/>
      <w:lvlText w:val="•"/>
      <w:lvlJc w:val="left"/>
      <w:pPr>
        <w:ind w:left="4131" w:hanging="720"/>
      </w:pPr>
      <w:rPr>
        <w:rFonts w:hint="default"/>
        <w:lang w:val="en-US" w:eastAsia="en-US" w:bidi="ar-SA"/>
      </w:rPr>
    </w:lvl>
    <w:lvl w:ilvl="5">
      <w:numFmt w:val="bullet"/>
      <w:lvlText w:val="•"/>
      <w:lvlJc w:val="left"/>
      <w:pPr>
        <w:ind w:left="4944" w:hanging="720"/>
      </w:pPr>
      <w:rPr>
        <w:rFonts w:hint="default"/>
        <w:lang w:val="en-US" w:eastAsia="en-US" w:bidi="ar-SA"/>
      </w:rPr>
    </w:lvl>
    <w:lvl w:ilvl="6">
      <w:numFmt w:val="bullet"/>
      <w:lvlText w:val="•"/>
      <w:lvlJc w:val="left"/>
      <w:pPr>
        <w:ind w:left="5757" w:hanging="720"/>
      </w:pPr>
      <w:rPr>
        <w:rFonts w:hint="default"/>
        <w:lang w:val="en-US" w:eastAsia="en-US" w:bidi="ar-SA"/>
      </w:rPr>
    </w:lvl>
    <w:lvl w:ilvl="7">
      <w:numFmt w:val="bullet"/>
      <w:lvlText w:val="•"/>
      <w:lvlJc w:val="left"/>
      <w:pPr>
        <w:ind w:left="6570" w:hanging="720"/>
      </w:pPr>
      <w:rPr>
        <w:rFonts w:hint="default"/>
        <w:lang w:val="en-US" w:eastAsia="en-US" w:bidi="ar-SA"/>
      </w:rPr>
    </w:lvl>
    <w:lvl w:ilvl="8">
      <w:numFmt w:val="bullet"/>
      <w:lvlText w:val="•"/>
      <w:lvlJc w:val="left"/>
      <w:pPr>
        <w:ind w:left="7383" w:hanging="720"/>
      </w:pPr>
      <w:rPr>
        <w:rFonts w:hint="default"/>
        <w:lang w:val="en-US" w:eastAsia="en-US" w:bidi="ar-SA"/>
      </w:rPr>
    </w:lvl>
  </w:abstractNum>
  <w:abstractNum w:abstractNumId="40" w15:restartNumberingAfterBreak="0">
    <w:nsid w:val="40646C3D"/>
    <w:multiLevelType w:val="multilevel"/>
    <w:tmpl w:val="7118184A"/>
    <w:lvl w:ilvl="0">
      <w:start w:val="5"/>
      <w:numFmt w:val="decimal"/>
      <w:lvlText w:val="%1"/>
      <w:lvlJc w:val="left"/>
      <w:pPr>
        <w:ind w:left="880" w:hanging="720"/>
      </w:pPr>
      <w:rPr>
        <w:rFonts w:hint="default"/>
        <w:lang w:val="en-US" w:eastAsia="en-US" w:bidi="ar-SA"/>
      </w:rPr>
    </w:lvl>
    <w:lvl w:ilvl="1">
      <w:numFmt w:val="decimal"/>
      <w:lvlText w:val="%1.%2"/>
      <w:lvlJc w:val="left"/>
      <w:pPr>
        <w:ind w:left="880" w:hanging="720"/>
      </w:pPr>
      <w:rPr>
        <w:rFonts w:hint="default"/>
        <w:spacing w:val="0"/>
        <w:w w:val="100"/>
        <w:lang w:val="en-US" w:eastAsia="en-US" w:bidi="ar-SA"/>
      </w:rPr>
    </w:lvl>
    <w:lvl w:ilvl="2">
      <w:numFmt w:val="bullet"/>
      <w:lvlText w:val="•"/>
      <w:lvlJc w:val="left"/>
      <w:pPr>
        <w:ind w:left="2505" w:hanging="720"/>
      </w:pPr>
      <w:rPr>
        <w:rFonts w:hint="default"/>
        <w:lang w:val="en-US" w:eastAsia="en-US" w:bidi="ar-SA"/>
      </w:rPr>
    </w:lvl>
    <w:lvl w:ilvl="3">
      <w:numFmt w:val="bullet"/>
      <w:lvlText w:val="•"/>
      <w:lvlJc w:val="left"/>
      <w:pPr>
        <w:ind w:left="3318" w:hanging="720"/>
      </w:pPr>
      <w:rPr>
        <w:rFonts w:hint="default"/>
        <w:lang w:val="en-US" w:eastAsia="en-US" w:bidi="ar-SA"/>
      </w:rPr>
    </w:lvl>
    <w:lvl w:ilvl="4">
      <w:numFmt w:val="bullet"/>
      <w:lvlText w:val="•"/>
      <w:lvlJc w:val="left"/>
      <w:pPr>
        <w:ind w:left="4131" w:hanging="720"/>
      </w:pPr>
      <w:rPr>
        <w:rFonts w:hint="default"/>
        <w:lang w:val="en-US" w:eastAsia="en-US" w:bidi="ar-SA"/>
      </w:rPr>
    </w:lvl>
    <w:lvl w:ilvl="5">
      <w:numFmt w:val="bullet"/>
      <w:lvlText w:val="•"/>
      <w:lvlJc w:val="left"/>
      <w:pPr>
        <w:ind w:left="4944" w:hanging="720"/>
      </w:pPr>
      <w:rPr>
        <w:rFonts w:hint="default"/>
        <w:lang w:val="en-US" w:eastAsia="en-US" w:bidi="ar-SA"/>
      </w:rPr>
    </w:lvl>
    <w:lvl w:ilvl="6">
      <w:numFmt w:val="bullet"/>
      <w:lvlText w:val="•"/>
      <w:lvlJc w:val="left"/>
      <w:pPr>
        <w:ind w:left="5757" w:hanging="720"/>
      </w:pPr>
      <w:rPr>
        <w:rFonts w:hint="default"/>
        <w:lang w:val="en-US" w:eastAsia="en-US" w:bidi="ar-SA"/>
      </w:rPr>
    </w:lvl>
    <w:lvl w:ilvl="7">
      <w:numFmt w:val="bullet"/>
      <w:lvlText w:val="•"/>
      <w:lvlJc w:val="left"/>
      <w:pPr>
        <w:ind w:left="6570" w:hanging="720"/>
      </w:pPr>
      <w:rPr>
        <w:rFonts w:hint="default"/>
        <w:lang w:val="en-US" w:eastAsia="en-US" w:bidi="ar-SA"/>
      </w:rPr>
    </w:lvl>
    <w:lvl w:ilvl="8">
      <w:numFmt w:val="bullet"/>
      <w:lvlText w:val="•"/>
      <w:lvlJc w:val="left"/>
      <w:pPr>
        <w:ind w:left="7383" w:hanging="720"/>
      </w:pPr>
      <w:rPr>
        <w:rFonts w:hint="default"/>
        <w:lang w:val="en-US" w:eastAsia="en-US" w:bidi="ar-SA"/>
      </w:rPr>
    </w:lvl>
  </w:abstractNum>
  <w:abstractNum w:abstractNumId="41" w15:restartNumberingAfterBreak="0">
    <w:nsid w:val="41E2300E"/>
    <w:multiLevelType w:val="hybridMultilevel"/>
    <w:tmpl w:val="6EB0B622"/>
    <w:lvl w:ilvl="0" w:tplc="B518D800">
      <w:numFmt w:val="bullet"/>
      <w:lvlText w:val=""/>
      <w:lvlJc w:val="left"/>
      <w:pPr>
        <w:ind w:left="944" w:hanging="721"/>
      </w:pPr>
      <w:rPr>
        <w:rFonts w:ascii="Symbol" w:eastAsia="Symbol" w:hAnsi="Symbol" w:cs="Symbol" w:hint="default"/>
        <w:b w:val="0"/>
        <w:bCs w:val="0"/>
        <w:i w:val="0"/>
        <w:iCs w:val="0"/>
        <w:spacing w:val="0"/>
        <w:w w:val="100"/>
        <w:sz w:val="22"/>
        <w:szCs w:val="22"/>
        <w:lang w:val="en-US" w:eastAsia="en-US" w:bidi="ar-SA"/>
      </w:rPr>
    </w:lvl>
    <w:lvl w:ilvl="1" w:tplc="1C28B084">
      <w:numFmt w:val="bullet"/>
      <w:lvlText w:val="•"/>
      <w:lvlJc w:val="left"/>
      <w:pPr>
        <w:ind w:left="1798" w:hanging="721"/>
      </w:pPr>
      <w:rPr>
        <w:rFonts w:hint="default"/>
        <w:lang w:val="en-US" w:eastAsia="en-US" w:bidi="ar-SA"/>
      </w:rPr>
    </w:lvl>
    <w:lvl w:ilvl="2" w:tplc="4BA6B1DE">
      <w:numFmt w:val="bullet"/>
      <w:lvlText w:val="•"/>
      <w:lvlJc w:val="left"/>
      <w:pPr>
        <w:ind w:left="2657" w:hanging="721"/>
      </w:pPr>
      <w:rPr>
        <w:rFonts w:hint="default"/>
        <w:lang w:val="en-US" w:eastAsia="en-US" w:bidi="ar-SA"/>
      </w:rPr>
    </w:lvl>
    <w:lvl w:ilvl="3" w:tplc="000E976C">
      <w:numFmt w:val="bullet"/>
      <w:lvlText w:val="•"/>
      <w:lvlJc w:val="left"/>
      <w:pPr>
        <w:ind w:left="3515" w:hanging="721"/>
      </w:pPr>
      <w:rPr>
        <w:rFonts w:hint="default"/>
        <w:lang w:val="en-US" w:eastAsia="en-US" w:bidi="ar-SA"/>
      </w:rPr>
    </w:lvl>
    <w:lvl w:ilvl="4" w:tplc="95D8E666">
      <w:numFmt w:val="bullet"/>
      <w:lvlText w:val="•"/>
      <w:lvlJc w:val="left"/>
      <w:pPr>
        <w:ind w:left="4374" w:hanging="721"/>
      </w:pPr>
      <w:rPr>
        <w:rFonts w:hint="default"/>
        <w:lang w:val="en-US" w:eastAsia="en-US" w:bidi="ar-SA"/>
      </w:rPr>
    </w:lvl>
    <w:lvl w:ilvl="5" w:tplc="8D9289EE">
      <w:numFmt w:val="bullet"/>
      <w:lvlText w:val="•"/>
      <w:lvlJc w:val="left"/>
      <w:pPr>
        <w:ind w:left="5233" w:hanging="721"/>
      </w:pPr>
      <w:rPr>
        <w:rFonts w:hint="default"/>
        <w:lang w:val="en-US" w:eastAsia="en-US" w:bidi="ar-SA"/>
      </w:rPr>
    </w:lvl>
    <w:lvl w:ilvl="6" w:tplc="05B8AE12">
      <w:numFmt w:val="bullet"/>
      <w:lvlText w:val="•"/>
      <w:lvlJc w:val="left"/>
      <w:pPr>
        <w:ind w:left="6091" w:hanging="721"/>
      </w:pPr>
      <w:rPr>
        <w:rFonts w:hint="default"/>
        <w:lang w:val="en-US" w:eastAsia="en-US" w:bidi="ar-SA"/>
      </w:rPr>
    </w:lvl>
    <w:lvl w:ilvl="7" w:tplc="7D5CBA76">
      <w:numFmt w:val="bullet"/>
      <w:lvlText w:val="•"/>
      <w:lvlJc w:val="left"/>
      <w:pPr>
        <w:ind w:left="6950" w:hanging="721"/>
      </w:pPr>
      <w:rPr>
        <w:rFonts w:hint="default"/>
        <w:lang w:val="en-US" w:eastAsia="en-US" w:bidi="ar-SA"/>
      </w:rPr>
    </w:lvl>
    <w:lvl w:ilvl="8" w:tplc="D82EF778">
      <w:numFmt w:val="bullet"/>
      <w:lvlText w:val="•"/>
      <w:lvlJc w:val="left"/>
      <w:pPr>
        <w:ind w:left="7809" w:hanging="721"/>
      </w:pPr>
      <w:rPr>
        <w:rFonts w:hint="default"/>
        <w:lang w:val="en-US" w:eastAsia="en-US" w:bidi="ar-SA"/>
      </w:rPr>
    </w:lvl>
  </w:abstractNum>
  <w:abstractNum w:abstractNumId="42" w15:restartNumberingAfterBreak="0">
    <w:nsid w:val="435011AC"/>
    <w:multiLevelType w:val="hybridMultilevel"/>
    <w:tmpl w:val="513E187A"/>
    <w:lvl w:ilvl="0" w:tplc="890C3462">
      <w:start w:val="1"/>
      <w:numFmt w:val="lowerLetter"/>
      <w:lvlText w:val="%1)"/>
      <w:lvlJc w:val="left"/>
      <w:pPr>
        <w:ind w:left="2520" w:hanging="640"/>
      </w:pPr>
      <w:rPr>
        <w:rFonts w:ascii="Arial" w:eastAsia="Arial" w:hAnsi="Arial" w:cs="Arial" w:hint="default"/>
        <w:b w:val="0"/>
        <w:bCs w:val="0"/>
        <w:i w:val="0"/>
        <w:iCs w:val="0"/>
        <w:spacing w:val="0"/>
        <w:w w:val="100"/>
        <w:sz w:val="14"/>
        <w:szCs w:val="14"/>
        <w:lang w:val="en-US" w:eastAsia="en-US" w:bidi="ar-SA"/>
      </w:rPr>
    </w:lvl>
    <w:lvl w:ilvl="1" w:tplc="E93C51DC">
      <w:numFmt w:val="bullet"/>
      <w:lvlText w:val="•"/>
      <w:lvlJc w:val="left"/>
      <w:pPr>
        <w:ind w:left="2708" w:hanging="640"/>
      </w:pPr>
      <w:rPr>
        <w:rFonts w:hint="default"/>
        <w:lang w:val="en-US" w:eastAsia="en-US" w:bidi="ar-SA"/>
      </w:rPr>
    </w:lvl>
    <w:lvl w:ilvl="2" w:tplc="E0084D5C">
      <w:numFmt w:val="bullet"/>
      <w:lvlText w:val="•"/>
      <w:lvlJc w:val="left"/>
      <w:pPr>
        <w:ind w:left="2896" w:hanging="640"/>
      </w:pPr>
      <w:rPr>
        <w:rFonts w:hint="default"/>
        <w:lang w:val="en-US" w:eastAsia="en-US" w:bidi="ar-SA"/>
      </w:rPr>
    </w:lvl>
    <w:lvl w:ilvl="3" w:tplc="2BD62024">
      <w:numFmt w:val="bullet"/>
      <w:lvlText w:val="•"/>
      <w:lvlJc w:val="left"/>
      <w:pPr>
        <w:ind w:left="3084" w:hanging="640"/>
      </w:pPr>
      <w:rPr>
        <w:rFonts w:hint="default"/>
        <w:lang w:val="en-US" w:eastAsia="en-US" w:bidi="ar-SA"/>
      </w:rPr>
    </w:lvl>
    <w:lvl w:ilvl="4" w:tplc="60840072">
      <w:numFmt w:val="bullet"/>
      <w:lvlText w:val="•"/>
      <w:lvlJc w:val="left"/>
      <w:pPr>
        <w:ind w:left="3272" w:hanging="640"/>
      </w:pPr>
      <w:rPr>
        <w:rFonts w:hint="default"/>
        <w:lang w:val="en-US" w:eastAsia="en-US" w:bidi="ar-SA"/>
      </w:rPr>
    </w:lvl>
    <w:lvl w:ilvl="5" w:tplc="764A603E">
      <w:numFmt w:val="bullet"/>
      <w:lvlText w:val="•"/>
      <w:lvlJc w:val="left"/>
      <w:pPr>
        <w:ind w:left="3460" w:hanging="640"/>
      </w:pPr>
      <w:rPr>
        <w:rFonts w:hint="default"/>
        <w:lang w:val="en-US" w:eastAsia="en-US" w:bidi="ar-SA"/>
      </w:rPr>
    </w:lvl>
    <w:lvl w:ilvl="6" w:tplc="8DEAD97C">
      <w:numFmt w:val="bullet"/>
      <w:lvlText w:val="•"/>
      <w:lvlJc w:val="left"/>
      <w:pPr>
        <w:ind w:left="3648" w:hanging="640"/>
      </w:pPr>
      <w:rPr>
        <w:rFonts w:hint="default"/>
        <w:lang w:val="en-US" w:eastAsia="en-US" w:bidi="ar-SA"/>
      </w:rPr>
    </w:lvl>
    <w:lvl w:ilvl="7" w:tplc="26F859D0">
      <w:numFmt w:val="bullet"/>
      <w:lvlText w:val="•"/>
      <w:lvlJc w:val="left"/>
      <w:pPr>
        <w:ind w:left="3836" w:hanging="640"/>
      </w:pPr>
      <w:rPr>
        <w:rFonts w:hint="default"/>
        <w:lang w:val="en-US" w:eastAsia="en-US" w:bidi="ar-SA"/>
      </w:rPr>
    </w:lvl>
    <w:lvl w:ilvl="8" w:tplc="E70C509E">
      <w:numFmt w:val="bullet"/>
      <w:lvlText w:val="•"/>
      <w:lvlJc w:val="left"/>
      <w:pPr>
        <w:ind w:left="4024" w:hanging="640"/>
      </w:pPr>
      <w:rPr>
        <w:rFonts w:hint="default"/>
        <w:lang w:val="en-US" w:eastAsia="en-US" w:bidi="ar-SA"/>
      </w:rPr>
    </w:lvl>
  </w:abstractNum>
  <w:abstractNum w:abstractNumId="43" w15:restartNumberingAfterBreak="0">
    <w:nsid w:val="44ED0BD0"/>
    <w:multiLevelType w:val="multilevel"/>
    <w:tmpl w:val="B5480E42"/>
    <w:lvl w:ilvl="0">
      <w:start w:val="8"/>
      <w:numFmt w:val="decimal"/>
      <w:lvlText w:val="%1"/>
      <w:lvlJc w:val="left"/>
      <w:pPr>
        <w:ind w:left="944" w:hanging="720"/>
      </w:pPr>
      <w:rPr>
        <w:rFonts w:hint="default"/>
        <w:lang w:val="en-US" w:eastAsia="en-US" w:bidi="ar-SA"/>
      </w:rPr>
    </w:lvl>
    <w:lvl w:ilvl="1">
      <w:numFmt w:val="decimal"/>
      <w:lvlText w:val="%1.%2"/>
      <w:lvlJc w:val="left"/>
      <w:pPr>
        <w:ind w:left="944" w:hanging="720"/>
      </w:pPr>
      <w:rPr>
        <w:rFonts w:ascii="Gill Sans" w:eastAsia="Gill Sans" w:hAnsi="Gill Sans" w:cs="Gill Sans" w:hint="default"/>
        <w:b/>
        <w:bCs/>
        <w:i w:val="0"/>
        <w:iCs w:val="0"/>
        <w:spacing w:val="-1"/>
        <w:w w:val="100"/>
        <w:sz w:val="24"/>
        <w:szCs w:val="24"/>
        <w:lang w:val="en-US" w:eastAsia="en-US" w:bidi="ar-SA"/>
      </w:rPr>
    </w:lvl>
    <w:lvl w:ilvl="2">
      <w:numFmt w:val="bullet"/>
      <w:lvlText w:val="•"/>
      <w:lvlJc w:val="left"/>
      <w:pPr>
        <w:ind w:left="2657" w:hanging="720"/>
      </w:pPr>
      <w:rPr>
        <w:rFonts w:hint="default"/>
        <w:lang w:val="en-US" w:eastAsia="en-US" w:bidi="ar-SA"/>
      </w:rPr>
    </w:lvl>
    <w:lvl w:ilvl="3">
      <w:numFmt w:val="bullet"/>
      <w:lvlText w:val="•"/>
      <w:lvlJc w:val="left"/>
      <w:pPr>
        <w:ind w:left="3515" w:hanging="720"/>
      </w:pPr>
      <w:rPr>
        <w:rFonts w:hint="default"/>
        <w:lang w:val="en-US" w:eastAsia="en-US" w:bidi="ar-SA"/>
      </w:rPr>
    </w:lvl>
    <w:lvl w:ilvl="4">
      <w:numFmt w:val="bullet"/>
      <w:lvlText w:val="•"/>
      <w:lvlJc w:val="left"/>
      <w:pPr>
        <w:ind w:left="4374" w:hanging="720"/>
      </w:pPr>
      <w:rPr>
        <w:rFonts w:hint="default"/>
        <w:lang w:val="en-US" w:eastAsia="en-US" w:bidi="ar-SA"/>
      </w:rPr>
    </w:lvl>
    <w:lvl w:ilvl="5">
      <w:numFmt w:val="bullet"/>
      <w:lvlText w:val="•"/>
      <w:lvlJc w:val="left"/>
      <w:pPr>
        <w:ind w:left="5233" w:hanging="720"/>
      </w:pPr>
      <w:rPr>
        <w:rFonts w:hint="default"/>
        <w:lang w:val="en-US" w:eastAsia="en-US" w:bidi="ar-SA"/>
      </w:rPr>
    </w:lvl>
    <w:lvl w:ilvl="6">
      <w:numFmt w:val="bullet"/>
      <w:lvlText w:val="•"/>
      <w:lvlJc w:val="left"/>
      <w:pPr>
        <w:ind w:left="6091" w:hanging="720"/>
      </w:pPr>
      <w:rPr>
        <w:rFonts w:hint="default"/>
        <w:lang w:val="en-US" w:eastAsia="en-US" w:bidi="ar-SA"/>
      </w:rPr>
    </w:lvl>
    <w:lvl w:ilvl="7">
      <w:numFmt w:val="bullet"/>
      <w:lvlText w:val="•"/>
      <w:lvlJc w:val="left"/>
      <w:pPr>
        <w:ind w:left="6950" w:hanging="720"/>
      </w:pPr>
      <w:rPr>
        <w:rFonts w:hint="default"/>
        <w:lang w:val="en-US" w:eastAsia="en-US" w:bidi="ar-SA"/>
      </w:rPr>
    </w:lvl>
    <w:lvl w:ilvl="8">
      <w:numFmt w:val="bullet"/>
      <w:lvlText w:val="•"/>
      <w:lvlJc w:val="left"/>
      <w:pPr>
        <w:ind w:left="7809" w:hanging="720"/>
      </w:pPr>
      <w:rPr>
        <w:rFonts w:hint="default"/>
        <w:lang w:val="en-US" w:eastAsia="en-US" w:bidi="ar-SA"/>
      </w:rPr>
    </w:lvl>
  </w:abstractNum>
  <w:abstractNum w:abstractNumId="44" w15:restartNumberingAfterBreak="0">
    <w:nsid w:val="45F17AC8"/>
    <w:multiLevelType w:val="hybridMultilevel"/>
    <w:tmpl w:val="242AD570"/>
    <w:lvl w:ilvl="0" w:tplc="ABBE3122">
      <w:start w:val="1"/>
      <w:numFmt w:val="lowerLetter"/>
      <w:lvlText w:val="%1)"/>
      <w:lvlJc w:val="left"/>
      <w:pPr>
        <w:ind w:left="1560" w:hanging="720"/>
      </w:pPr>
      <w:rPr>
        <w:rFonts w:ascii="Gill Sans" w:eastAsia="Gill Sans" w:hAnsi="Gill Sans" w:cs="Gill Sans" w:hint="default"/>
        <w:b w:val="0"/>
        <w:bCs w:val="0"/>
        <w:i w:val="0"/>
        <w:iCs w:val="0"/>
        <w:spacing w:val="0"/>
        <w:w w:val="100"/>
        <w:sz w:val="24"/>
        <w:szCs w:val="24"/>
        <w:lang w:val="en-US" w:eastAsia="en-US" w:bidi="ar-SA"/>
      </w:rPr>
    </w:lvl>
    <w:lvl w:ilvl="1" w:tplc="5F469A24">
      <w:numFmt w:val="bullet"/>
      <w:lvlText w:val="•"/>
      <w:lvlJc w:val="left"/>
      <w:pPr>
        <w:ind w:left="2382" w:hanging="720"/>
      </w:pPr>
      <w:rPr>
        <w:rFonts w:hint="default"/>
        <w:lang w:val="en-US" w:eastAsia="en-US" w:bidi="ar-SA"/>
      </w:rPr>
    </w:lvl>
    <w:lvl w:ilvl="2" w:tplc="F72CEBE8">
      <w:numFmt w:val="bullet"/>
      <w:lvlText w:val="•"/>
      <w:lvlJc w:val="left"/>
      <w:pPr>
        <w:ind w:left="3204" w:hanging="720"/>
      </w:pPr>
      <w:rPr>
        <w:rFonts w:hint="default"/>
        <w:lang w:val="en-US" w:eastAsia="en-US" w:bidi="ar-SA"/>
      </w:rPr>
    </w:lvl>
    <w:lvl w:ilvl="3" w:tplc="A136219A">
      <w:numFmt w:val="bullet"/>
      <w:lvlText w:val="•"/>
      <w:lvlJc w:val="left"/>
      <w:pPr>
        <w:ind w:left="4026" w:hanging="720"/>
      </w:pPr>
      <w:rPr>
        <w:rFonts w:hint="default"/>
        <w:lang w:val="en-US" w:eastAsia="en-US" w:bidi="ar-SA"/>
      </w:rPr>
    </w:lvl>
    <w:lvl w:ilvl="4" w:tplc="75AA7F20">
      <w:numFmt w:val="bullet"/>
      <w:lvlText w:val="•"/>
      <w:lvlJc w:val="left"/>
      <w:pPr>
        <w:ind w:left="4848" w:hanging="720"/>
      </w:pPr>
      <w:rPr>
        <w:rFonts w:hint="default"/>
        <w:lang w:val="en-US" w:eastAsia="en-US" w:bidi="ar-SA"/>
      </w:rPr>
    </w:lvl>
    <w:lvl w:ilvl="5" w:tplc="5B70297C">
      <w:numFmt w:val="bullet"/>
      <w:lvlText w:val="•"/>
      <w:lvlJc w:val="left"/>
      <w:pPr>
        <w:ind w:left="5670" w:hanging="720"/>
      </w:pPr>
      <w:rPr>
        <w:rFonts w:hint="default"/>
        <w:lang w:val="en-US" w:eastAsia="en-US" w:bidi="ar-SA"/>
      </w:rPr>
    </w:lvl>
    <w:lvl w:ilvl="6" w:tplc="D42C170E">
      <w:numFmt w:val="bullet"/>
      <w:lvlText w:val="•"/>
      <w:lvlJc w:val="left"/>
      <w:pPr>
        <w:ind w:left="6492" w:hanging="720"/>
      </w:pPr>
      <w:rPr>
        <w:rFonts w:hint="default"/>
        <w:lang w:val="en-US" w:eastAsia="en-US" w:bidi="ar-SA"/>
      </w:rPr>
    </w:lvl>
    <w:lvl w:ilvl="7" w:tplc="ED12765E">
      <w:numFmt w:val="bullet"/>
      <w:lvlText w:val="•"/>
      <w:lvlJc w:val="left"/>
      <w:pPr>
        <w:ind w:left="7314" w:hanging="720"/>
      </w:pPr>
      <w:rPr>
        <w:rFonts w:hint="default"/>
        <w:lang w:val="en-US" w:eastAsia="en-US" w:bidi="ar-SA"/>
      </w:rPr>
    </w:lvl>
    <w:lvl w:ilvl="8" w:tplc="6CB033AA">
      <w:numFmt w:val="bullet"/>
      <w:lvlText w:val="•"/>
      <w:lvlJc w:val="left"/>
      <w:pPr>
        <w:ind w:left="8136" w:hanging="720"/>
      </w:pPr>
      <w:rPr>
        <w:rFonts w:hint="default"/>
        <w:lang w:val="en-US" w:eastAsia="en-US" w:bidi="ar-SA"/>
      </w:rPr>
    </w:lvl>
  </w:abstractNum>
  <w:abstractNum w:abstractNumId="45" w15:restartNumberingAfterBreak="0">
    <w:nsid w:val="47B37057"/>
    <w:multiLevelType w:val="hybridMultilevel"/>
    <w:tmpl w:val="2AF6A54A"/>
    <w:lvl w:ilvl="0" w:tplc="B4EE8CE6">
      <w:numFmt w:val="bullet"/>
      <w:lvlText w:val=""/>
      <w:lvlJc w:val="left"/>
      <w:pPr>
        <w:ind w:left="333" w:hanging="229"/>
      </w:pPr>
      <w:rPr>
        <w:rFonts w:ascii="Symbol" w:eastAsia="Symbol" w:hAnsi="Symbol" w:cs="Symbol" w:hint="default"/>
        <w:b w:val="0"/>
        <w:bCs w:val="0"/>
        <w:i w:val="0"/>
        <w:iCs w:val="0"/>
        <w:spacing w:val="0"/>
        <w:w w:val="99"/>
        <w:sz w:val="20"/>
        <w:szCs w:val="20"/>
        <w:lang w:val="en-US" w:eastAsia="en-US" w:bidi="ar-SA"/>
      </w:rPr>
    </w:lvl>
    <w:lvl w:ilvl="1" w:tplc="C978A4E8">
      <w:numFmt w:val="bullet"/>
      <w:lvlText w:val="•"/>
      <w:lvlJc w:val="left"/>
      <w:pPr>
        <w:ind w:left="593" w:hanging="229"/>
      </w:pPr>
      <w:rPr>
        <w:rFonts w:hint="default"/>
        <w:lang w:val="en-US" w:eastAsia="en-US" w:bidi="ar-SA"/>
      </w:rPr>
    </w:lvl>
    <w:lvl w:ilvl="2" w:tplc="E124AF44">
      <w:numFmt w:val="bullet"/>
      <w:lvlText w:val="•"/>
      <w:lvlJc w:val="left"/>
      <w:pPr>
        <w:ind w:left="846" w:hanging="229"/>
      </w:pPr>
      <w:rPr>
        <w:rFonts w:hint="default"/>
        <w:lang w:val="en-US" w:eastAsia="en-US" w:bidi="ar-SA"/>
      </w:rPr>
    </w:lvl>
    <w:lvl w:ilvl="3" w:tplc="37FABE88">
      <w:numFmt w:val="bullet"/>
      <w:lvlText w:val="•"/>
      <w:lvlJc w:val="left"/>
      <w:pPr>
        <w:ind w:left="1099" w:hanging="229"/>
      </w:pPr>
      <w:rPr>
        <w:rFonts w:hint="default"/>
        <w:lang w:val="en-US" w:eastAsia="en-US" w:bidi="ar-SA"/>
      </w:rPr>
    </w:lvl>
    <w:lvl w:ilvl="4" w:tplc="E14804D0">
      <w:numFmt w:val="bullet"/>
      <w:lvlText w:val="•"/>
      <w:lvlJc w:val="left"/>
      <w:pPr>
        <w:ind w:left="1352" w:hanging="229"/>
      </w:pPr>
      <w:rPr>
        <w:rFonts w:hint="default"/>
        <w:lang w:val="en-US" w:eastAsia="en-US" w:bidi="ar-SA"/>
      </w:rPr>
    </w:lvl>
    <w:lvl w:ilvl="5" w:tplc="21E60186">
      <w:numFmt w:val="bullet"/>
      <w:lvlText w:val="•"/>
      <w:lvlJc w:val="left"/>
      <w:pPr>
        <w:ind w:left="1605" w:hanging="229"/>
      </w:pPr>
      <w:rPr>
        <w:rFonts w:hint="default"/>
        <w:lang w:val="en-US" w:eastAsia="en-US" w:bidi="ar-SA"/>
      </w:rPr>
    </w:lvl>
    <w:lvl w:ilvl="6" w:tplc="EC8C34FC">
      <w:numFmt w:val="bullet"/>
      <w:lvlText w:val="•"/>
      <w:lvlJc w:val="left"/>
      <w:pPr>
        <w:ind w:left="1858" w:hanging="229"/>
      </w:pPr>
      <w:rPr>
        <w:rFonts w:hint="default"/>
        <w:lang w:val="en-US" w:eastAsia="en-US" w:bidi="ar-SA"/>
      </w:rPr>
    </w:lvl>
    <w:lvl w:ilvl="7" w:tplc="100AB1C0">
      <w:numFmt w:val="bullet"/>
      <w:lvlText w:val="•"/>
      <w:lvlJc w:val="left"/>
      <w:pPr>
        <w:ind w:left="2111" w:hanging="229"/>
      </w:pPr>
      <w:rPr>
        <w:rFonts w:hint="default"/>
        <w:lang w:val="en-US" w:eastAsia="en-US" w:bidi="ar-SA"/>
      </w:rPr>
    </w:lvl>
    <w:lvl w:ilvl="8" w:tplc="A5204B4A">
      <w:numFmt w:val="bullet"/>
      <w:lvlText w:val="•"/>
      <w:lvlJc w:val="left"/>
      <w:pPr>
        <w:ind w:left="2364" w:hanging="229"/>
      </w:pPr>
      <w:rPr>
        <w:rFonts w:hint="default"/>
        <w:lang w:val="en-US" w:eastAsia="en-US" w:bidi="ar-SA"/>
      </w:rPr>
    </w:lvl>
  </w:abstractNum>
  <w:abstractNum w:abstractNumId="46" w15:restartNumberingAfterBreak="0">
    <w:nsid w:val="4869312E"/>
    <w:multiLevelType w:val="hybridMultilevel"/>
    <w:tmpl w:val="FA1ED216"/>
    <w:lvl w:ilvl="0" w:tplc="29809DB2">
      <w:start w:val="1"/>
      <w:numFmt w:val="lowerLetter"/>
      <w:lvlText w:val="%1."/>
      <w:lvlJc w:val="left"/>
      <w:pPr>
        <w:ind w:left="840" w:hanging="720"/>
      </w:pPr>
      <w:rPr>
        <w:rFonts w:ascii="Gill Sans" w:eastAsia="Gill Sans" w:hAnsi="Gill Sans" w:cs="Gill Sans" w:hint="default"/>
        <w:b w:val="0"/>
        <w:bCs w:val="0"/>
        <w:i w:val="0"/>
        <w:iCs w:val="0"/>
        <w:spacing w:val="0"/>
        <w:w w:val="100"/>
        <w:sz w:val="24"/>
        <w:szCs w:val="24"/>
        <w:lang w:val="en-US" w:eastAsia="en-US" w:bidi="ar-SA"/>
      </w:rPr>
    </w:lvl>
    <w:lvl w:ilvl="1" w:tplc="2316563A">
      <w:numFmt w:val="bullet"/>
      <w:lvlText w:val="•"/>
      <w:lvlJc w:val="left"/>
      <w:pPr>
        <w:ind w:left="1734" w:hanging="720"/>
      </w:pPr>
      <w:rPr>
        <w:rFonts w:hint="default"/>
        <w:lang w:val="en-US" w:eastAsia="en-US" w:bidi="ar-SA"/>
      </w:rPr>
    </w:lvl>
    <w:lvl w:ilvl="2" w:tplc="6CDE0E16">
      <w:numFmt w:val="bullet"/>
      <w:lvlText w:val="•"/>
      <w:lvlJc w:val="left"/>
      <w:pPr>
        <w:ind w:left="2628" w:hanging="720"/>
      </w:pPr>
      <w:rPr>
        <w:rFonts w:hint="default"/>
        <w:lang w:val="en-US" w:eastAsia="en-US" w:bidi="ar-SA"/>
      </w:rPr>
    </w:lvl>
    <w:lvl w:ilvl="3" w:tplc="CCF46118">
      <w:numFmt w:val="bullet"/>
      <w:lvlText w:val="•"/>
      <w:lvlJc w:val="left"/>
      <w:pPr>
        <w:ind w:left="3522" w:hanging="720"/>
      </w:pPr>
      <w:rPr>
        <w:rFonts w:hint="default"/>
        <w:lang w:val="en-US" w:eastAsia="en-US" w:bidi="ar-SA"/>
      </w:rPr>
    </w:lvl>
    <w:lvl w:ilvl="4" w:tplc="53A40B86">
      <w:numFmt w:val="bullet"/>
      <w:lvlText w:val="•"/>
      <w:lvlJc w:val="left"/>
      <w:pPr>
        <w:ind w:left="4416" w:hanging="720"/>
      </w:pPr>
      <w:rPr>
        <w:rFonts w:hint="default"/>
        <w:lang w:val="en-US" w:eastAsia="en-US" w:bidi="ar-SA"/>
      </w:rPr>
    </w:lvl>
    <w:lvl w:ilvl="5" w:tplc="916EB3EA">
      <w:numFmt w:val="bullet"/>
      <w:lvlText w:val="•"/>
      <w:lvlJc w:val="left"/>
      <w:pPr>
        <w:ind w:left="5310" w:hanging="720"/>
      </w:pPr>
      <w:rPr>
        <w:rFonts w:hint="default"/>
        <w:lang w:val="en-US" w:eastAsia="en-US" w:bidi="ar-SA"/>
      </w:rPr>
    </w:lvl>
    <w:lvl w:ilvl="6" w:tplc="B5BEEC82">
      <w:numFmt w:val="bullet"/>
      <w:lvlText w:val="•"/>
      <w:lvlJc w:val="left"/>
      <w:pPr>
        <w:ind w:left="6204" w:hanging="720"/>
      </w:pPr>
      <w:rPr>
        <w:rFonts w:hint="default"/>
        <w:lang w:val="en-US" w:eastAsia="en-US" w:bidi="ar-SA"/>
      </w:rPr>
    </w:lvl>
    <w:lvl w:ilvl="7" w:tplc="B9080E46">
      <w:numFmt w:val="bullet"/>
      <w:lvlText w:val="•"/>
      <w:lvlJc w:val="left"/>
      <w:pPr>
        <w:ind w:left="7098" w:hanging="720"/>
      </w:pPr>
      <w:rPr>
        <w:rFonts w:hint="default"/>
        <w:lang w:val="en-US" w:eastAsia="en-US" w:bidi="ar-SA"/>
      </w:rPr>
    </w:lvl>
    <w:lvl w:ilvl="8" w:tplc="EB84AD44">
      <w:numFmt w:val="bullet"/>
      <w:lvlText w:val="•"/>
      <w:lvlJc w:val="left"/>
      <w:pPr>
        <w:ind w:left="7992" w:hanging="720"/>
      </w:pPr>
      <w:rPr>
        <w:rFonts w:hint="default"/>
        <w:lang w:val="en-US" w:eastAsia="en-US" w:bidi="ar-SA"/>
      </w:rPr>
    </w:lvl>
  </w:abstractNum>
  <w:abstractNum w:abstractNumId="47" w15:restartNumberingAfterBreak="0">
    <w:nsid w:val="48F5164D"/>
    <w:multiLevelType w:val="hybridMultilevel"/>
    <w:tmpl w:val="6EF2BE50"/>
    <w:lvl w:ilvl="0" w:tplc="7D84AC1C">
      <w:start w:val="1"/>
      <w:numFmt w:val="lowerRoman"/>
      <w:lvlText w:val="%1)"/>
      <w:lvlJc w:val="left"/>
      <w:pPr>
        <w:ind w:left="1671" w:hanging="569"/>
      </w:pPr>
      <w:rPr>
        <w:rFonts w:ascii="Gill Sans" w:eastAsia="Gill Sans" w:hAnsi="Gill Sans" w:cs="Gill Sans" w:hint="default"/>
        <w:b w:val="0"/>
        <w:bCs w:val="0"/>
        <w:i w:val="0"/>
        <w:iCs w:val="0"/>
        <w:spacing w:val="0"/>
        <w:w w:val="100"/>
        <w:sz w:val="28"/>
        <w:szCs w:val="28"/>
        <w:lang w:val="en-US" w:eastAsia="en-US" w:bidi="ar-SA"/>
      </w:rPr>
    </w:lvl>
    <w:lvl w:ilvl="1" w:tplc="1A14E706">
      <w:numFmt w:val="bullet"/>
      <w:lvlText w:val="•"/>
      <w:lvlJc w:val="left"/>
      <w:pPr>
        <w:ind w:left="2558" w:hanging="569"/>
      </w:pPr>
      <w:rPr>
        <w:rFonts w:hint="default"/>
        <w:lang w:val="en-US" w:eastAsia="en-US" w:bidi="ar-SA"/>
      </w:rPr>
    </w:lvl>
    <w:lvl w:ilvl="2" w:tplc="70D8974A">
      <w:numFmt w:val="bullet"/>
      <w:lvlText w:val="•"/>
      <w:lvlJc w:val="left"/>
      <w:pPr>
        <w:ind w:left="3436" w:hanging="569"/>
      </w:pPr>
      <w:rPr>
        <w:rFonts w:hint="default"/>
        <w:lang w:val="en-US" w:eastAsia="en-US" w:bidi="ar-SA"/>
      </w:rPr>
    </w:lvl>
    <w:lvl w:ilvl="3" w:tplc="73088354">
      <w:numFmt w:val="bullet"/>
      <w:lvlText w:val="•"/>
      <w:lvlJc w:val="left"/>
      <w:pPr>
        <w:ind w:left="4314" w:hanging="569"/>
      </w:pPr>
      <w:rPr>
        <w:rFonts w:hint="default"/>
        <w:lang w:val="en-US" w:eastAsia="en-US" w:bidi="ar-SA"/>
      </w:rPr>
    </w:lvl>
    <w:lvl w:ilvl="4" w:tplc="D30AB25E">
      <w:numFmt w:val="bullet"/>
      <w:lvlText w:val="•"/>
      <w:lvlJc w:val="left"/>
      <w:pPr>
        <w:ind w:left="5192" w:hanging="569"/>
      </w:pPr>
      <w:rPr>
        <w:rFonts w:hint="default"/>
        <w:lang w:val="en-US" w:eastAsia="en-US" w:bidi="ar-SA"/>
      </w:rPr>
    </w:lvl>
    <w:lvl w:ilvl="5" w:tplc="3C8AF50A">
      <w:numFmt w:val="bullet"/>
      <w:lvlText w:val="•"/>
      <w:lvlJc w:val="left"/>
      <w:pPr>
        <w:ind w:left="6070" w:hanging="569"/>
      </w:pPr>
      <w:rPr>
        <w:rFonts w:hint="default"/>
        <w:lang w:val="en-US" w:eastAsia="en-US" w:bidi="ar-SA"/>
      </w:rPr>
    </w:lvl>
    <w:lvl w:ilvl="6" w:tplc="22EACE40">
      <w:numFmt w:val="bullet"/>
      <w:lvlText w:val="•"/>
      <w:lvlJc w:val="left"/>
      <w:pPr>
        <w:ind w:left="6948" w:hanging="569"/>
      </w:pPr>
      <w:rPr>
        <w:rFonts w:hint="default"/>
        <w:lang w:val="en-US" w:eastAsia="en-US" w:bidi="ar-SA"/>
      </w:rPr>
    </w:lvl>
    <w:lvl w:ilvl="7" w:tplc="1F42ABAC">
      <w:numFmt w:val="bullet"/>
      <w:lvlText w:val="•"/>
      <w:lvlJc w:val="left"/>
      <w:pPr>
        <w:ind w:left="7826" w:hanging="569"/>
      </w:pPr>
      <w:rPr>
        <w:rFonts w:hint="default"/>
        <w:lang w:val="en-US" w:eastAsia="en-US" w:bidi="ar-SA"/>
      </w:rPr>
    </w:lvl>
    <w:lvl w:ilvl="8" w:tplc="766C8134">
      <w:numFmt w:val="bullet"/>
      <w:lvlText w:val="•"/>
      <w:lvlJc w:val="left"/>
      <w:pPr>
        <w:ind w:left="8704" w:hanging="569"/>
      </w:pPr>
      <w:rPr>
        <w:rFonts w:hint="default"/>
        <w:lang w:val="en-US" w:eastAsia="en-US" w:bidi="ar-SA"/>
      </w:rPr>
    </w:lvl>
  </w:abstractNum>
  <w:abstractNum w:abstractNumId="48" w15:restartNumberingAfterBreak="0">
    <w:nsid w:val="49B02AA0"/>
    <w:multiLevelType w:val="hybridMultilevel"/>
    <w:tmpl w:val="D55266EE"/>
    <w:lvl w:ilvl="0" w:tplc="4B3A563E">
      <w:start w:val="1"/>
      <w:numFmt w:val="lowerRoman"/>
      <w:lvlText w:val="%1)"/>
      <w:lvlJc w:val="left"/>
      <w:pPr>
        <w:ind w:left="1671" w:hanging="569"/>
      </w:pPr>
      <w:rPr>
        <w:rFonts w:ascii="Gill Sans" w:eastAsia="Gill Sans" w:hAnsi="Gill Sans" w:cs="Gill Sans" w:hint="default"/>
        <w:b w:val="0"/>
        <w:bCs w:val="0"/>
        <w:i w:val="0"/>
        <w:iCs w:val="0"/>
        <w:spacing w:val="0"/>
        <w:w w:val="100"/>
        <w:sz w:val="28"/>
        <w:szCs w:val="28"/>
        <w:lang w:val="en-US" w:eastAsia="en-US" w:bidi="ar-SA"/>
      </w:rPr>
    </w:lvl>
    <w:lvl w:ilvl="1" w:tplc="1502403E">
      <w:numFmt w:val="bullet"/>
      <w:lvlText w:val="•"/>
      <w:lvlJc w:val="left"/>
      <w:pPr>
        <w:ind w:left="2558" w:hanging="569"/>
      </w:pPr>
      <w:rPr>
        <w:rFonts w:hint="default"/>
        <w:lang w:val="en-US" w:eastAsia="en-US" w:bidi="ar-SA"/>
      </w:rPr>
    </w:lvl>
    <w:lvl w:ilvl="2" w:tplc="0EC057B0">
      <w:numFmt w:val="bullet"/>
      <w:lvlText w:val="•"/>
      <w:lvlJc w:val="left"/>
      <w:pPr>
        <w:ind w:left="3436" w:hanging="569"/>
      </w:pPr>
      <w:rPr>
        <w:rFonts w:hint="default"/>
        <w:lang w:val="en-US" w:eastAsia="en-US" w:bidi="ar-SA"/>
      </w:rPr>
    </w:lvl>
    <w:lvl w:ilvl="3" w:tplc="8E248548">
      <w:numFmt w:val="bullet"/>
      <w:lvlText w:val="•"/>
      <w:lvlJc w:val="left"/>
      <w:pPr>
        <w:ind w:left="4314" w:hanging="569"/>
      </w:pPr>
      <w:rPr>
        <w:rFonts w:hint="default"/>
        <w:lang w:val="en-US" w:eastAsia="en-US" w:bidi="ar-SA"/>
      </w:rPr>
    </w:lvl>
    <w:lvl w:ilvl="4" w:tplc="970C136A">
      <w:numFmt w:val="bullet"/>
      <w:lvlText w:val="•"/>
      <w:lvlJc w:val="left"/>
      <w:pPr>
        <w:ind w:left="5192" w:hanging="569"/>
      </w:pPr>
      <w:rPr>
        <w:rFonts w:hint="default"/>
        <w:lang w:val="en-US" w:eastAsia="en-US" w:bidi="ar-SA"/>
      </w:rPr>
    </w:lvl>
    <w:lvl w:ilvl="5" w:tplc="35ECF4DA">
      <w:numFmt w:val="bullet"/>
      <w:lvlText w:val="•"/>
      <w:lvlJc w:val="left"/>
      <w:pPr>
        <w:ind w:left="6070" w:hanging="569"/>
      </w:pPr>
      <w:rPr>
        <w:rFonts w:hint="default"/>
        <w:lang w:val="en-US" w:eastAsia="en-US" w:bidi="ar-SA"/>
      </w:rPr>
    </w:lvl>
    <w:lvl w:ilvl="6" w:tplc="DD602EE4">
      <w:numFmt w:val="bullet"/>
      <w:lvlText w:val="•"/>
      <w:lvlJc w:val="left"/>
      <w:pPr>
        <w:ind w:left="6948" w:hanging="569"/>
      </w:pPr>
      <w:rPr>
        <w:rFonts w:hint="default"/>
        <w:lang w:val="en-US" w:eastAsia="en-US" w:bidi="ar-SA"/>
      </w:rPr>
    </w:lvl>
    <w:lvl w:ilvl="7" w:tplc="6E263C0C">
      <w:numFmt w:val="bullet"/>
      <w:lvlText w:val="•"/>
      <w:lvlJc w:val="left"/>
      <w:pPr>
        <w:ind w:left="7826" w:hanging="569"/>
      </w:pPr>
      <w:rPr>
        <w:rFonts w:hint="default"/>
        <w:lang w:val="en-US" w:eastAsia="en-US" w:bidi="ar-SA"/>
      </w:rPr>
    </w:lvl>
    <w:lvl w:ilvl="8" w:tplc="19E6FFD0">
      <w:numFmt w:val="bullet"/>
      <w:lvlText w:val="•"/>
      <w:lvlJc w:val="left"/>
      <w:pPr>
        <w:ind w:left="8704" w:hanging="569"/>
      </w:pPr>
      <w:rPr>
        <w:rFonts w:hint="default"/>
        <w:lang w:val="en-US" w:eastAsia="en-US" w:bidi="ar-SA"/>
      </w:rPr>
    </w:lvl>
  </w:abstractNum>
  <w:abstractNum w:abstractNumId="49" w15:restartNumberingAfterBreak="0">
    <w:nsid w:val="4A321E1E"/>
    <w:multiLevelType w:val="hybridMultilevel"/>
    <w:tmpl w:val="21CCD888"/>
    <w:lvl w:ilvl="0" w:tplc="6C4AF38E">
      <w:numFmt w:val="bullet"/>
      <w:lvlText w:val=""/>
      <w:lvlJc w:val="left"/>
      <w:pPr>
        <w:ind w:left="674" w:hanging="284"/>
      </w:pPr>
      <w:rPr>
        <w:rFonts w:ascii="Symbol" w:eastAsia="Symbol" w:hAnsi="Symbol" w:cs="Symbol" w:hint="default"/>
        <w:b w:val="0"/>
        <w:bCs w:val="0"/>
        <w:i w:val="0"/>
        <w:iCs w:val="0"/>
        <w:spacing w:val="0"/>
        <w:w w:val="99"/>
        <w:sz w:val="20"/>
        <w:szCs w:val="20"/>
        <w:lang w:val="en-US" w:eastAsia="en-US" w:bidi="ar-SA"/>
      </w:rPr>
    </w:lvl>
    <w:lvl w:ilvl="1" w:tplc="1E749498">
      <w:numFmt w:val="bullet"/>
      <w:lvlText w:val="•"/>
      <w:lvlJc w:val="left"/>
      <w:pPr>
        <w:ind w:left="1614" w:hanging="284"/>
      </w:pPr>
      <w:rPr>
        <w:rFonts w:hint="default"/>
        <w:lang w:val="en-US" w:eastAsia="en-US" w:bidi="ar-SA"/>
      </w:rPr>
    </w:lvl>
    <w:lvl w:ilvl="2" w:tplc="11D439B2">
      <w:numFmt w:val="bullet"/>
      <w:lvlText w:val="•"/>
      <w:lvlJc w:val="left"/>
      <w:pPr>
        <w:ind w:left="2548" w:hanging="284"/>
      </w:pPr>
      <w:rPr>
        <w:rFonts w:hint="default"/>
        <w:lang w:val="en-US" w:eastAsia="en-US" w:bidi="ar-SA"/>
      </w:rPr>
    </w:lvl>
    <w:lvl w:ilvl="3" w:tplc="E174D8DC">
      <w:numFmt w:val="bullet"/>
      <w:lvlText w:val="•"/>
      <w:lvlJc w:val="left"/>
      <w:pPr>
        <w:ind w:left="3482" w:hanging="284"/>
      </w:pPr>
      <w:rPr>
        <w:rFonts w:hint="default"/>
        <w:lang w:val="en-US" w:eastAsia="en-US" w:bidi="ar-SA"/>
      </w:rPr>
    </w:lvl>
    <w:lvl w:ilvl="4" w:tplc="EE12B6CE">
      <w:numFmt w:val="bullet"/>
      <w:lvlText w:val="•"/>
      <w:lvlJc w:val="left"/>
      <w:pPr>
        <w:ind w:left="4416" w:hanging="284"/>
      </w:pPr>
      <w:rPr>
        <w:rFonts w:hint="default"/>
        <w:lang w:val="en-US" w:eastAsia="en-US" w:bidi="ar-SA"/>
      </w:rPr>
    </w:lvl>
    <w:lvl w:ilvl="5" w:tplc="7FBA8794">
      <w:numFmt w:val="bullet"/>
      <w:lvlText w:val="•"/>
      <w:lvlJc w:val="left"/>
      <w:pPr>
        <w:ind w:left="5351" w:hanging="284"/>
      </w:pPr>
      <w:rPr>
        <w:rFonts w:hint="default"/>
        <w:lang w:val="en-US" w:eastAsia="en-US" w:bidi="ar-SA"/>
      </w:rPr>
    </w:lvl>
    <w:lvl w:ilvl="6" w:tplc="9782EDD2">
      <w:numFmt w:val="bullet"/>
      <w:lvlText w:val="•"/>
      <w:lvlJc w:val="left"/>
      <w:pPr>
        <w:ind w:left="6285" w:hanging="284"/>
      </w:pPr>
      <w:rPr>
        <w:rFonts w:hint="default"/>
        <w:lang w:val="en-US" w:eastAsia="en-US" w:bidi="ar-SA"/>
      </w:rPr>
    </w:lvl>
    <w:lvl w:ilvl="7" w:tplc="175473E0">
      <w:numFmt w:val="bullet"/>
      <w:lvlText w:val="•"/>
      <w:lvlJc w:val="left"/>
      <w:pPr>
        <w:ind w:left="7219" w:hanging="284"/>
      </w:pPr>
      <w:rPr>
        <w:rFonts w:hint="default"/>
        <w:lang w:val="en-US" w:eastAsia="en-US" w:bidi="ar-SA"/>
      </w:rPr>
    </w:lvl>
    <w:lvl w:ilvl="8" w:tplc="B5E0C4CA">
      <w:numFmt w:val="bullet"/>
      <w:lvlText w:val="•"/>
      <w:lvlJc w:val="left"/>
      <w:pPr>
        <w:ind w:left="8153" w:hanging="284"/>
      </w:pPr>
      <w:rPr>
        <w:rFonts w:hint="default"/>
        <w:lang w:val="en-US" w:eastAsia="en-US" w:bidi="ar-SA"/>
      </w:rPr>
    </w:lvl>
  </w:abstractNum>
  <w:abstractNum w:abstractNumId="50" w15:restartNumberingAfterBreak="0">
    <w:nsid w:val="4A3D5B48"/>
    <w:multiLevelType w:val="hybridMultilevel"/>
    <w:tmpl w:val="518CF274"/>
    <w:lvl w:ilvl="0" w:tplc="D804AAD0">
      <w:start w:val="1"/>
      <w:numFmt w:val="decimal"/>
      <w:lvlText w:val="%1."/>
      <w:lvlJc w:val="left"/>
      <w:pPr>
        <w:ind w:left="1540" w:hanging="360"/>
      </w:pPr>
      <w:rPr>
        <w:rFonts w:ascii="Gill Sans" w:eastAsia="Gill Sans" w:hAnsi="Gill Sans" w:cs="Gill Sans" w:hint="default"/>
        <w:b w:val="0"/>
        <w:bCs w:val="0"/>
        <w:i w:val="0"/>
        <w:iCs w:val="0"/>
        <w:spacing w:val="0"/>
        <w:w w:val="100"/>
        <w:sz w:val="28"/>
        <w:szCs w:val="28"/>
        <w:lang w:val="en-US" w:eastAsia="en-US" w:bidi="ar-SA"/>
      </w:rPr>
    </w:lvl>
    <w:lvl w:ilvl="1" w:tplc="9AC04720">
      <w:numFmt w:val="bullet"/>
      <w:lvlText w:val="•"/>
      <w:lvlJc w:val="left"/>
      <w:pPr>
        <w:ind w:left="2432" w:hanging="360"/>
      </w:pPr>
      <w:rPr>
        <w:rFonts w:hint="default"/>
        <w:lang w:val="en-US" w:eastAsia="en-US" w:bidi="ar-SA"/>
      </w:rPr>
    </w:lvl>
    <w:lvl w:ilvl="2" w:tplc="06E01A66">
      <w:numFmt w:val="bullet"/>
      <w:lvlText w:val="•"/>
      <w:lvlJc w:val="left"/>
      <w:pPr>
        <w:ind w:left="3324" w:hanging="360"/>
      </w:pPr>
      <w:rPr>
        <w:rFonts w:hint="default"/>
        <w:lang w:val="en-US" w:eastAsia="en-US" w:bidi="ar-SA"/>
      </w:rPr>
    </w:lvl>
    <w:lvl w:ilvl="3" w:tplc="139CB052">
      <w:numFmt w:val="bullet"/>
      <w:lvlText w:val="•"/>
      <w:lvlJc w:val="left"/>
      <w:pPr>
        <w:ind w:left="4216" w:hanging="360"/>
      </w:pPr>
      <w:rPr>
        <w:rFonts w:hint="default"/>
        <w:lang w:val="en-US" w:eastAsia="en-US" w:bidi="ar-SA"/>
      </w:rPr>
    </w:lvl>
    <w:lvl w:ilvl="4" w:tplc="B00C6D94">
      <w:numFmt w:val="bullet"/>
      <w:lvlText w:val="•"/>
      <w:lvlJc w:val="left"/>
      <w:pPr>
        <w:ind w:left="5108" w:hanging="360"/>
      </w:pPr>
      <w:rPr>
        <w:rFonts w:hint="default"/>
        <w:lang w:val="en-US" w:eastAsia="en-US" w:bidi="ar-SA"/>
      </w:rPr>
    </w:lvl>
    <w:lvl w:ilvl="5" w:tplc="341455A2">
      <w:numFmt w:val="bullet"/>
      <w:lvlText w:val="•"/>
      <w:lvlJc w:val="left"/>
      <w:pPr>
        <w:ind w:left="6000" w:hanging="360"/>
      </w:pPr>
      <w:rPr>
        <w:rFonts w:hint="default"/>
        <w:lang w:val="en-US" w:eastAsia="en-US" w:bidi="ar-SA"/>
      </w:rPr>
    </w:lvl>
    <w:lvl w:ilvl="6" w:tplc="B608F498">
      <w:numFmt w:val="bullet"/>
      <w:lvlText w:val="•"/>
      <w:lvlJc w:val="left"/>
      <w:pPr>
        <w:ind w:left="6892" w:hanging="360"/>
      </w:pPr>
      <w:rPr>
        <w:rFonts w:hint="default"/>
        <w:lang w:val="en-US" w:eastAsia="en-US" w:bidi="ar-SA"/>
      </w:rPr>
    </w:lvl>
    <w:lvl w:ilvl="7" w:tplc="166C7BAC">
      <w:numFmt w:val="bullet"/>
      <w:lvlText w:val="•"/>
      <w:lvlJc w:val="left"/>
      <w:pPr>
        <w:ind w:left="7784" w:hanging="360"/>
      </w:pPr>
      <w:rPr>
        <w:rFonts w:hint="default"/>
        <w:lang w:val="en-US" w:eastAsia="en-US" w:bidi="ar-SA"/>
      </w:rPr>
    </w:lvl>
    <w:lvl w:ilvl="8" w:tplc="01A6A936">
      <w:numFmt w:val="bullet"/>
      <w:lvlText w:val="•"/>
      <w:lvlJc w:val="left"/>
      <w:pPr>
        <w:ind w:left="8676" w:hanging="360"/>
      </w:pPr>
      <w:rPr>
        <w:rFonts w:hint="default"/>
        <w:lang w:val="en-US" w:eastAsia="en-US" w:bidi="ar-SA"/>
      </w:rPr>
    </w:lvl>
  </w:abstractNum>
  <w:abstractNum w:abstractNumId="51" w15:restartNumberingAfterBreak="0">
    <w:nsid w:val="4A992160"/>
    <w:multiLevelType w:val="multilevel"/>
    <w:tmpl w:val="50E6D7D6"/>
    <w:lvl w:ilvl="0">
      <w:start w:val="5"/>
      <w:numFmt w:val="decimal"/>
      <w:lvlText w:val="%1"/>
      <w:lvlJc w:val="left"/>
      <w:pPr>
        <w:ind w:left="1084" w:hanging="720"/>
      </w:pPr>
      <w:rPr>
        <w:rFonts w:hint="default"/>
        <w:lang w:val="en-US" w:eastAsia="en-US" w:bidi="ar-SA"/>
      </w:rPr>
    </w:lvl>
    <w:lvl w:ilvl="1">
      <w:numFmt w:val="decimal"/>
      <w:lvlText w:val="%1.%2"/>
      <w:lvlJc w:val="left"/>
      <w:pPr>
        <w:ind w:left="1084" w:hanging="720"/>
      </w:pPr>
      <w:rPr>
        <w:rFonts w:ascii="Gill Sans" w:eastAsia="Gill Sans" w:hAnsi="Gill Sans" w:cs="Gill Sans" w:hint="default"/>
        <w:b/>
        <w:bCs/>
        <w:i w:val="0"/>
        <w:iCs w:val="0"/>
        <w:spacing w:val="-1"/>
        <w:w w:val="100"/>
        <w:sz w:val="24"/>
        <w:szCs w:val="24"/>
        <w:lang w:val="en-US" w:eastAsia="en-US" w:bidi="ar-SA"/>
      </w:rPr>
    </w:lvl>
    <w:lvl w:ilvl="2">
      <w:start w:val="1"/>
      <w:numFmt w:val="decimal"/>
      <w:lvlText w:val="%3."/>
      <w:lvlJc w:val="left"/>
      <w:pPr>
        <w:ind w:left="1804" w:hanging="720"/>
      </w:pPr>
      <w:rPr>
        <w:rFonts w:ascii="Gill Sans" w:eastAsia="Gill Sans" w:hAnsi="Gill Sans" w:cs="Gill Sans" w:hint="default"/>
        <w:b w:val="0"/>
        <w:bCs w:val="0"/>
        <w:i w:val="0"/>
        <w:iCs w:val="0"/>
        <w:spacing w:val="-1"/>
        <w:w w:val="100"/>
        <w:sz w:val="24"/>
        <w:szCs w:val="24"/>
        <w:lang w:val="en-US" w:eastAsia="en-US" w:bidi="ar-SA"/>
      </w:rPr>
    </w:lvl>
    <w:lvl w:ilvl="3">
      <w:numFmt w:val="bullet"/>
      <w:lvlText w:val="•"/>
      <w:lvlJc w:val="left"/>
      <w:pPr>
        <w:ind w:left="3450" w:hanging="720"/>
      </w:pPr>
      <w:rPr>
        <w:rFonts w:hint="default"/>
        <w:lang w:val="en-US" w:eastAsia="en-US" w:bidi="ar-SA"/>
      </w:rPr>
    </w:lvl>
    <w:lvl w:ilvl="4">
      <w:numFmt w:val="bullet"/>
      <w:lvlText w:val="•"/>
      <w:lvlJc w:val="left"/>
      <w:pPr>
        <w:ind w:left="4276" w:hanging="720"/>
      </w:pPr>
      <w:rPr>
        <w:rFonts w:hint="default"/>
        <w:lang w:val="en-US" w:eastAsia="en-US" w:bidi="ar-SA"/>
      </w:rPr>
    </w:lvl>
    <w:lvl w:ilvl="5">
      <w:numFmt w:val="bullet"/>
      <w:lvlText w:val="•"/>
      <w:lvlJc w:val="left"/>
      <w:pPr>
        <w:ind w:left="5101" w:hanging="720"/>
      </w:pPr>
      <w:rPr>
        <w:rFonts w:hint="default"/>
        <w:lang w:val="en-US" w:eastAsia="en-US" w:bidi="ar-SA"/>
      </w:rPr>
    </w:lvl>
    <w:lvl w:ilvl="6">
      <w:numFmt w:val="bullet"/>
      <w:lvlText w:val="•"/>
      <w:lvlJc w:val="left"/>
      <w:pPr>
        <w:ind w:left="5927" w:hanging="720"/>
      </w:pPr>
      <w:rPr>
        <w:rFonts w:hint="default"/>
        <w:lang w:val="en-US" w:eastAsia="en-US" w:bidi="ar-SA"/>
      </w:rPr>
    </w:lvl>
    <w:lvl w:ilvl="7">
      <w:numFmt w:val="bullet"/>
      <w:lvlText w:val="•"/>
      <w:lvlJc w:val="left"/>
      <w:pPr>
        <w:ind w:left="6752" w:hanging="720"/>
      </w:pPr>
      <w:rPr>
        <w:rFonts w:hint="default"/>
        <w:lang w:val="en-US" w:eastAsia="en-US" w:bidi="ar-SA"/>
      </w:rPr>
    </w:lvl>
    <w:lvl w:ilvl="8">
      <w:numFmt w:val="bullet"/>
      <w:lvlText w:val="•"/>
      <w:lvlJc w:val="left"/>
      <w:pPr>
        <w:ind w:left="7577" w:hanging="720"/>
      </w:pPr>
      <w:rPr>
        <w:rFonts w:hint="default"/>
        <w:lang w:val="en-US" w:eastAsia="en-US" w:bidi="ar-SA"/>
      </w:rPr>
    </w:lvl>
  </w:abstractNum>
  <w:abstractNum w:abstractNumId="52" w15:restartNumberingAfterBreak="0">
    <w:nsid w:val="51156624"/>
    <w:multiLevelType w:val="hybridMultilevel"/>
    <w:tmpl w:val="939E7BB6"/>
    <w:lvl w:ilvl="0" w:tplc="5B1EE9A6">
      <w:start w:val="1"/>
      <w:numFmt w:val="decimal"/>
      <w:lvlText w:val="%1."/>
      <w:lvlJc w:val="left"/>
      <w:pPr>
        <w:ind w:left="1560" w:hanging="720"/>
      </w:pPr>
      <w:rPr>
        <w:rFonts w:ascii="Gill Sans" w:eastAsia="Gill Sans" w:hAnsi="Gill Sans" w:cs="Gill Sans" w:hint="default"/>
        <w:b w:val="0"/>
        <w:bCs w:val="0"/>
        <w:i w:val="0"/>
        <w:iCs w:val="0"/>
        <w:spacing w:val="-1"/>
        <w:w w:val="100"/>
        <w:sz w:val="24"/>
        <w:szCs w:val="24"/>
        <w:lang w:val="en-US" w:eastAsia="en-US" w:bidi="ar-SA"/>
      </w:rPr>
    </w:lvl>
    <w:lvl w:ilvl="1" w:tplc="202EE30A">
      <w:numFmt w:val="bullet"/>
      <w:lvlText w:val="•"/>
      <w:lvlJc w:val="left"/>
      <w:pPr>
        <w:ind w:left="2382" w:hanging="720"/>
      </w:pPr>
      <w:rPr>
        <w:rFonts w:hint="default"/>
        <w:lang w:val="en-US" w:eastAsia="en-US" w:bidi="ar-SA"/>
      </w:rPr>
    </w:lvl>
    <w:lvl w:ilvl="2" w:tplc="9D72C204">
      <w:numFmt w:val="bullet"/>
      <w:lvlText w:val="•"/>
      <w:lvlJc w:val="left"/>
      <w:pPr>
        <w:ind w:left="3204" w:hanging="720"/>
      </w:pPr>
      <w:rPr>
        <w:rFonts w:hint="default"/>
        <w:lang w:val="en-US" w:eastAsia="en-US" w:bidi="ar-SA"/>
      </w:rPr>
    </w:lvl>
    <w:lvl w:ilvl="3" w:tplc="B068F552">
      <w:numFmt w:val="bullet"/>
      <w:lvlText w:val="•"/>
      <w:lvlJc w:val="left"/>
      <w:pPr>
        <w:ind w:left="4026" w:hanging="720"/>
      </w:pPr>
      <w:rPr>
        <w:rFonts w:hint="default"/>
        <w:lang w:val="en-US" w:eastAsia="en-US" w:bidi="ar-SA"/>
      </w:rPr>
    </w:lvl>
    <w:lvl w:ilvl="4" w:tplc="DE46DF5C">
      <w:numFmt w:val="bullet"/>
      <w:lvlText w:val="•"/>
      <w:lvlJc w:val="left"/>
      <w:pPr>
        <w:ind w:left="4848" w:hanging="720"/>
      </w:pPr>
      <w:rPr>
        <w:rFonts w:hint="default"/>
        <w:lang w:val="en-US" w:eastAsia="en-US" w:bidi="ar-SA"/>
      </w:rPr>
    </w:lvl>
    <w:lvl w:ilvl="5" w:tplc="5B2635CA">
      <w:numFmt w:val="bullet"/>
      <w:lvlText w:val="•"/>
      <w:lvlJc w:val="left"/>
      <w:pPr>
        <w:ind w:left="5670" w:hanging="720"/>
      </w:pPr>
      <w:rPr>
        <w:rFonts w:hint="default"/>
        <w:lang w:val="en-US" w:eastAsia="en-US" w:bidi="ar-SA"/>
      </w:rPr>
    </w:lvl>
    <w:lvl w:ilvl="6" w:tplc="E36C5ECC">
      <w:numFmt w:val="bullet"/>
      <w:lvlText w:val="•"/>
      <w:lvlJc w:val="left"/>
      <w:pPr>
        <w:ind w:left="6492" w:hanging="720"/>
      </w:pPr>
      <w:rPr>
        <w:rFonts w:hint="default"/>
        <w:lang w:val="en-US" w:eastAsia="en-US" w:bidi="ar-SA"/>
      </w:rPr>
    </w:lvl>
    <w:lvl w:ilvl="7" w:tplc="1026EDE6">
      <w:numFmt w:val="bullet"/>
      <w:lvlText w:val="•"/>
      <w:lvlJc w:val="left"/>
      <w:pPr>
        <w:ind w:left="7314" w:hanging="720"/>
      </w:pPr>
      <w:rPr>
        <w:rFonts w:hint="default"/>
        <w:lang w:val="en-US" w:eastAsia="en-US" w:bidi="ar-SA"/>
      </w:rPr>
    </w:lvl>
    <w:lvl w:ilvl="8" w:tplc="33F00E7E">
      <w:numFmt w:val="bullet"/>
      <w:lvlText w:val="•"/>
      <w:lvlJc w:val="left"/>
      <w:pPr>
        <w:ind w:left="8136" w:hanging="720"/>
      </w:pPr>
      <w:rPr>
        <w:rFonts w:hint="default"/>
        <w:lang w:val="en-US" w:eastAsia="en-US" w:bidi="ar-SA"/>
      </w:rPr>
    </w:lvl>
  </w:abstractNum>
  <w:abstractNum w:abstractNumId="53" w15:restartNumberingAfterBreak="0">
    <w:nsid w:val="52386A0B"/>
    <w:multiLevelType w:val="multilevel"/>
    <w:tmpl w:val="0BE4684E"/>
    <w:lvl w:ilvl="0">
      <w:start w:val="1"/>
      <w:numFmt w:val="decimal"/>
      <w:lvlText w:val="%1"/>
      <w:lvlJc w:val="left"/>
      <w:pPr>
        <w:ind w:left="520" w:hanging="361"/>
      </w:pPr>
      <w:rPr>
        <w:rFonts w:hint="default"/>
        <w:lang w:val="en-US" w:eastAsia="en-US" w:bidi="ar-SA"/>
      </w:rPr>
    </w:lvl>
    <w:lvl w:ilvl="1">
      <w:start w:val="1"/>
      <w:numFmt w:val="decimal"/>
      <w:lvlText w:val="%1.%2."/>
      <w:lvlJc w:val="left"/>
      <w:pPr>
        <w:ind w:left="520" w:hanging="361"/>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630" w:hanging="126"/>
      </w:pPr>
      <w:rPr>
        <w:rFonts w:ascii="Arial" w:eastAsia="Arial" w:hAnsi="Arial" w:cs="Arial" w:hint="default"/>
        <w:b w:val="0"/>
        <w:bCs w:val="0"/>
        <w:i w:val="0"/>
        <w:iCs w:val="0"/>
        <w:spacing w:val="0"/>
        <w:w w:val="99"/>
        <w:sz w:val="20"/>
        <w:szCs w:val="20"/>
        <w:lang w:val="en-US" w:eastAsia="en-US" w:bidi="ar-SA"/>
      </w:rPr>
    </w:lvl>
    <w:lvl w:ilvl="3">
      <w:numFmt w:val="bullet"/>
      <w:lvlText w:val="•"/>
      <w:lvlJc w:val="left"/>
      <w:pPr>
        <w:ind w:left="2735" w:hanging="126"/>
      </w:pPr>
      <w:rPr>
        <w:rFonts w:hint="default"/>
        <w:lang w:val="en-US" w:eastAsia="en-US" w:bidi="ar-SA"/>
      </w:rPr>
    </w:lvl>
    <w:lvl w:ilvl="4">
      <w:numFmt w:val="bullet"/>
      <w:lvlText w:val="•"/>
      <w:lvlJc w:val="left"/>
      <w:pPr>
        <w:ind w:left="3782" w:hanging="126"/>
      </w:pPr>
      <w:rPr>
        <w:rFonts w:hint="default"/>
        <w:lang w:val="en-US" w:eastAsia="en-US" w:bidi="ar-SA"/>
      </w:rPr>
    </w:lvl>
    <w:lvl w:ilvl="5">
      <w:numFmt w:val="bullet"/>
      <w:lvlText w:val="•"/>
      <w:lvlJc w:val="left"/>
      <w:pPr>
        <w:ind w:left="4830" w:hanging="126"/>
      </w:pPr>
      <w:rPr>
        <w:rFonts w:hint="default"/>
        <w:lang w:val="en-US" w:eastAsia="en-US" w:bidi="ar-SA"/>
      </w:rPr>
    </w:lvl>
    <w:lvl w:ilvl="6">
      <w:numFmt w:val="bullet"/>
      <w:lvlText w:val="•"/>
      <w:lvlJc w:val="left"/>
      <w:pPr>
        <w:ind w:left="5878" w:hanging="126"/>
      </w:pPr>
      <w:rPr>
        <w:rFonts w:hint="default"/>
        <w:lang w:val="en-US" w:eastAsia="en-US" w:bidi="ar-SA"/>
      </w:rPr>
    </w:lvl>
    <w:lvl w:ilvl="7">
      <w:numFmt w:val="bullet"/>
      <w:lvlText w:val="•"/>
      <w:lvlJc w:val="left"/>
      <w:pPr>
        <w:ind w:left="6925" w:hanging="126"/>
      </w:pPr>
      <w:rPr>
        <w:rFonts w:hint="default"/>
        <w:lang w:val="en-US" w:eastAsia="en-US" w:bidi="ar-SA"/>
      </w:rPr>
    </w:lvl>
    <w:lvl w:ilvl="8">
      <w:numFmt w:val="bullet"/>
      <w:lvlText w:val="•"/>
      <w:lvlJc w:val="left"/>
      <w:pPr>
        <w:ind w:left="7973" w:hanging="126"/>
      </w:pPr>
      <w:rPr>
        <w:rFonts w:hint="default"/>
        <w:lang w:val="en-US" w:eastAsia="en-US" w:bidi="ar-SA"/>
      </w:rPr>
    </w:lvl>
  </w:abstractNum>
  <w:abstractNum w:abstractNumId="54" w15:restartNumberingAfterBreak="0">
    <w:nsid w:val="57D42DD9"/>
    <w:multiLevelType w:val="hybridMultilevel"/>
    <w:tmpl w:val="4A8EB9EE"/>
    <w:lvl w:ilvl="0" w:tplc="50B6B734">
      <w:numFmt w:val="bullet"/>
      <w:lvlText w:val=""/>
      <w:lvlJc w:val="left"/>
      <w:pPr>
        <w:ind w:left="456" w:hanging="207"/>
      </w:pPr>
      <w:rPr>
        <w:rFonts w:ascii="Symbol" w:eastAsia="Symbol" w:hAnsi="Symbol" w:cs="Symbol" w:hint="default"/>
        <w:b w:val="0"/>
        <w:bCs w:val="0"/>
        <w:i w:val="0"/>
        <w:iCs w:val="0"/>
        <w:spacing w:val="0"/>
        <w:w w:val="99"/>
        <w:sz w:val="20"/>
        <w:szCs w:val="20"/>
        <w:lang w:val="en-US" w:eastAsia="en-US" w:bidi="ar-SA"/>
      </w:rPr>
    </w:lvl>
    <w:lvl w:ilvl="1" w:tplc="C97E8B96">
      <w:numFmt w:val="bullet"/>
      <w:lvlText w:val="•"/>
      <w:lvlJc w:val="left"/>
      <w:pPr>
        <w:ind w:left="1220" w:hanging="207"/>
      </w:pPr>
      <w:rPr>
        <w:rFonts w:hint="default"/>
        <w:lang w:val="en-US" w:eastAsia="en-US" w:bidi="ar-SA"/>
      </w:rPr>
    </w:lvl>
    <w:lvl w:ilvl="2" w:tplc="72A0D5B2">
      <w:numFmt w:val="bullet"/>
      <w:lvlText w:val="•"/>
      <w:lvlJc w:val="left"/>
      <w:pPr>
        <w:ind w:left="1981" w:hanging="207"/>
      </w:pPr>
      <w:rPr>
        <w:rFonts w:hint="default"/>
        <w:lang w:val="en-US" w:eastAsia="en-US" w:bidi="ar-SA"/>
      </w:rPr>
    </w:lvl>
    <w:lvl w:ilvl="3" w:tplc="BF4A0122">
      <w:numFmt w:val="bullet"/>
      <w:lvlText w:val="•"/>
      <w:lvlJc w:val="left"/>
      <w:pPr>
        <w:ind w:left="2742" w:hanging="207"/>
      </w:pPr>
      <w:rPr>
        <w:rFonts w:hint="default"/>
        <w:lang w:val="en-US" w:eastAsia="en-US" w:bidi="ar-SA"/>
      </w:rPr>
    </w:lvl>
    <w:lvl w:ilvl="4" w:tplc="BADE7486">
      <w:numFmt w:val="bullet"/>
      <w:lvlText w:val="•"/>
      <w:lvlJc w:val="left"/>
      <w:pPr>
        <w:ind w:left="3503" w:hanging="207"/>
      </w:pPr>
      <w:rPr>
        <w:rFonts w:hint="default"/>
        <w:lang w:val="en-US" w:eastAsia="en-US" w:bidi="ar-SA"/>
      </w:rPr>
    </w:lvl>
    <w:lvl w:ilvl="5" w:tplc="9642EE48">
      <w:numFmt w:val="bullet"/>
      <w:lvlText w:val="•"/>
      <w:lvlJc w:val="left"/>
      <w:pPr>
        <w:ind w:left="4264" w:hanging="207"/>
      </w:pPr>
      <w:rPr>
        <w:rFonts w:hint="default"/>
        <w:lang w:val="en-US" w:eastAsia="en-US" w:bidi="ar-SA"/>
      </w:rPr>
    </w:lvl>
    <w:lvl w:ilvl="6" w:tplc="E6F85376">
      <w:numFmt w:val="bullet"/>
      <w:lvlText w:val="•"/>
      <w:lvlJc w:val="left"/>
      <w:pPr>
        <w:ind w:left="5025" w:hanging="207"/>
      </w:pPr>
      <w:rPr>
        <w:rFonts w:hint="default"/>
        <w:lang w:val="en-US" w:eastAsia="en-US" w:bidi="ar-SA"/>
      </w:rPr>
    </w:lvl>
    <w:lvl w:ilvl="7" w:tplc="2AB4C39A">
      <w:numFmt w:val="bullet"/>
      <w:lvlText w:val="•"/>
      <w:lvlJc w:val="left"/>
      <w:pPr>
        <w:ind w:left="5786" w:hanging="207"/>
      </w:pPr>
      <w:rPr>
        <w:rFonts w:hint="default"/>
        <w:lang w:val="en-US" w:eastAsia="en-US" w:bidi="ar-SA"/>
      </w:rPr>
    </w:lvl>
    <w:lvl w:ilvl="8" w:tplc="A378BC8C">
      <w:numFmt w:val="bullet"/>
      <w:lvlText w:val="•"/>
      <w:lvlJc w:val="left"/>
      <w:pPr>
        <w:ind w:left="6547" w:hanging="207"/>
      </w:pPr>
      <w:rPr>
        <w:rFonts w:hint="default"/>
        <w:lang w:val="en-US" w:eastAsia="en-US" w:bidi="ar-SA"/>
      </w:rPr>
    </w:lvl>
  </w:abstractNum>
  <w:abstractNum w:abstractNumId="55" w15:restartNumberingAfterBreak="0">
    <w:nsid w:val="58657688"/>
    <w:multiLevelType w:val="multilevel"/>
    <w:tmpl w:val="0608C190"/>
    <w:lvl w:ilvl="0">
      <w:start w:val="7"/>
      <w:numFmt w:val="decimal"/>
      <w:lvlText w:val="%1"/>
      <w:lvlJc w:val="left"/>
      <w:pPr>
        <w:ind w:left="880" w:hanging="720"/>
      </w:pPr>
      <w:rPr>
        <w:rFonts w:hint="default"/>
        <w:lang w:val="en-US" w:eastAsia="en-US" w:bidi="ar-SA"/>
      </w:rPr>
    </w:lvl>
    <w:lvl w:ilvl="1">
      <w:numFmt w:val="decimal"/>
      <w:lvlText w:val="%1.%2"/>
      <w:lvlJc w:val="left"/>
      <w:pPr>
        <w:ind w:left="880" w:hanging="720"/>
      </w:pPr>
      <w:rPr>
        <w:rFonts w:hint="default"/>
        <w:spacing w:val="0"/>
        <w:w w:val="100"/>
        <w:lang w:val="en-US" w:eastAsia="en-US" w:bidi="ar-SA"/>
      </w:rPr>
    </w:lvl>
    <w:lvl w:ilvl="2">
      <w:numFmt w:val="bullet"/>
      <w:lvlText w:val="•"/>
      <w:lvlJc w:val="left"/>
      <w:pPr>
        <w:ind w:left="2505" w:hanging="720"/>
      </w:pPr>
      <w:rPr>
        <w:rFonts w:hint="default"/>
        <w:lang w:val="en-US" w:eastAsia="en-US" w:bidi="ar-SA"/>
      </w:rPr>
    </w:lvl>
    <w:lvl w:ilvl="3">
      <w:numFmt w:val="bullet"/>
      <w:lvlText w:val="•"/>
      <w:lvlJc w:val="left"/>
      <w:pPr>
        <w:ind w:left="3318" w:hanging="720"/>
      </w:pPr>
      <w:rPr>
        <w:rFonts w:hint="default"/>
        <w:lang w:val="en-US" w:eastAsia="en-US" w:bidi="ar-SA"/>
      </w:rPr>
    </w:lvl>
    <w:lvl w:ilvl="4">
      <w:numFmt w:val="bullet"/>
      <w:lvlText w:val="•"/>
      <w:lvlJc w:val="left"/>
      <w:pPr>
        <w:ind w:left="4131" w:hanging="720"/>
      </w:pPr>
      <w:rPr>
        <w:rFonts w:hint="default"/>
        <w:lang w:val="en-US" w:eastAsia="en-US" w:bidi="ar-SA"/>
      </w:rPr>
    </w:lvl>
    <w:lvl w:ilvl="5">
      <w:numFmt w:val="bullet"/>
      <w:lvlText w:val="•"/>
      <w:lvlJc w:val="left"/>
      <w:pPr>
        <w:ind w:left="4944" w:hanging="720"/>
      </w:pPr>
      <w:rPr>
        <w:rFonts w:hint="default"/>
        <w:lang w:val="en-US" w:eastAsia="en-US" w:bidi="ar-SA"/>
      </w:rPr>
    </w:lvl>
    <w:lvl w:ilvl="6">
      <w:numFmt w:val="bullet"/>
      <w:lvlText w:val="•"/>
      <w:lvlJc w:val="left"/>
      <w:pPr>
        <w:ind w:left="5757" w:hanging="720"/>
      </w:pPr>
      <w:rPr>
        <w:rFonts w:hint="default"/>
        <w:lang w:val="en-US" w:eastAsia="en-US" w:bidi="ar-SA"/>
      </w:rPr>
    </w:lvl>
    <w:lvl w:ilvl="7">
      <w:numFmt w:val="bullet"/>
      <w:lvlText w:val="•"/>
      <w:lvlJc w:val="left"/>
      <w:pPr>
        <w:ind w:left="6570" w:hanging="720"/>
      </w:pPr>
      <w:rPr>
        <w:rFonts w:hint="default"/>
        <w:lang w:val="en-US" w:eastAsia="en-US" w:bidi="ar-SA"/>
      </w:rPr>
    </w:lvl>
    <w:lvl w:ilvl="8">
      <w:numFmt w:val="bullet"/>
      <w:lvlText w:val="•"/>
      <w:lvlJc w:val="left"/>
      <w:pPr>
        <w:ind w:left="7383" w:hanging="720"/>
      </w:pPr>
      <w:rPr>
        <w:rFonts w:hint="default"/>
        <w:lang w:val="en-US" w:eastAsia="en-US" w:bidi="ar-SA"/>
      </w:rPr>
    </w:lvl>
  </w:abstractNum>
  <w:abstractNum w:abstractNumId="56" w15:restartNumberingAfterBreak="0">
    <w:nsid w:val="5AE55D66"/>
    <w:multiLevelType w:val="hybridMultilevel"/>
    <w:tmpl w:val="D0BC5674"/>
    <w:lvl w:ilvl="0" w:tplc="2F6481AE">
      <w:start w:val="1"/>
      <w:numFmt w:val="lowerLetter"/>
      <w:lvlText w:val="%1)"/>
      <w:lvlJc w:val="left"/>
      <w:pPr>
        <w:ind w:left="944" w:hanging="721"/>
      </w:pPr>
      <w:rPr>
        <w:rFonts w:ascii="Gill Sans" w:eastAsia="Gill Sans" w:hAnsi="Gill Sans" w:cs="Gill Sans" w:hint="default"/>
        <w:b w:val="0"/>
        <w:bCs w:val="0"/>
        <w:i w:val="0"/>
        <w:iCs w:val="0"/>
        <w:spacing w:val="-1"/>
        <w:w w:val="100"/>
        <w:sz w:val="22"/>
        <w:szCs w:val="22"/>
        <w:lang w:val="en-US" w:eastAsia="en-US" w:bidi="ar-SA"/>
      </w:rPr>
    </w:lvl>
    <w:lvl w:ilvl="1" w:tplc="50809DDE">
      <w:numFmt w:val="bullet"/>
      <w:lvlText w:val="•"/>
      <w:lvlJc w:val="left"/>
      <w:pPr>
        <w:ind w:left="1798" w:hanging="721"/>
      </w:pPr>
      <w:rPr>
        <w:rFonts w:hint="default"/>
        <w:lang w:val="en-US" w:eastAsia="en-US" w:bidi="ar-SA"/>
      </w:rPr>
    </w:lvl>
    <w:lvl w:ilvl="2" w:tplc="B8483624">
      <w:numFmt w:val="bullet"/>
      <w:lvlText w:val="•"/>
      <w:lvlJc w:val="left"/>
      <w:pPr>
        <w:ind w:left="2657" w:hanging="721"/>
      </w:pPr>
      <w:rPr>
        <w:rFonts w:hint="default"/>
        <w:lang w:val="en-US" w:eastAsia="en-US" w:bidi="ar-SA"/>
      </w:rPr>
    </w:lvl>
    <w:lvl w:ilvl="3" w:tplc="88743D24">
      <w:numFmt w:val="bullet"/>
      <w:lvlText w:val="•"/>
      <w:lvlJc w:val="left"/>
      <w:pPr>
        <w:ind w:left="3515" w:hanging="721"/>
      </w:pPr>
      <w:rPr>
        <w:rFonts w:hint="default"/>
        <w:lang w:val="en-US" w:eastAsia="en-US" w:bidi="ar-SA"/>
      </w:rPr>
    </w:lvl>
    <w:lvl w:ilvl="4" w:tplc="E630790C">
      <w:numFmt w:val="bullet"/>
      <w:lvlText w:val="•"/>
      <w:lvlJc w:val="left"/>
      <w:pPr>
        <w:ind w:left="4374" w:hanging="721"/>
      </w:pPr>
      <w:rPr>
        <w:rFonts w:hint="default"/>
        <w:lang w:val="en-US" w:eastAsia="en-US" w:bidi="ar-SA"/>
      </w:rPr>
    </w:lvl>
    <w:lvl w:ilvl="5" w:tplc="45DA38EA">
      <w:numFmt w:val="bullet"/>
      <w:lvlText w:val="•"/>
      <w:lvlJc w:val="left"/>
      <w:pPr>
        <w:ind w:left="5233" w:hanging="721"/>
      </w:pPr>
      <w:rPr>
        <w:rFonts w:hint="default"/>
        <w:lang w:val="en-US" w:eastAsia="en-US" w:bidi="ar-SA"/>
      </w:rPr>
    </w:lvl>
    <w:lvl w:ilvl="6" w:tplc="CFFECF06">
      <w:numFmt w:val="bullet"/>
      <w:lvlText w:val="•"/>
      <w:lvlJc w:val="left"/>
      <w:pPr>
        <w:ind w:left="6091" w:hanging="721"/>
      </w:pPr>
      <w:rPr>
        <w:rFonts w:hint="default"/>
        <w:lang w:val="en-US" w:eastAsia="en-US" w:bidi="ar-SA"/>
      </w:rPr>
    </w:lvl>
    <w:lvl w:ilvl="7" w:tplc="A63A90DE">
      <w:numFmt w:val="bullet"/>
      <w:lvlText w:val="•"/>
      <w:lvlJc w:val="left"/>
      <w:pPr>
        <w:ind w:left="6950" w:hanging="721"/>
      </w:pPr>
      <w:rPr>
        <w:rFonts w:hint="default"/>
        <w:lang w:val="en-US" w:eastAsia="en-US" w:bidi="ar-SA"/>
      </w:rPr>
    </w:lvl>
    <w:lvl w:ilvl="8" w:tplc="00506EAE">
      <w:numFmt w:val="bullet"/>
      <w:lvlText w:val="•"/>
      <w:lvlJc w:val="left"/>
      <w:pPr>
        <w:ind w:left="7809" w:hanging="721"/>
      </w:pPr>
      <w:rPr>
        <w:rFonts w:hint="default"/>
        <w:lang w:val="en-US" w:eastAsia="en-US" w:bidi="ar-SA"/>
      </w:rPr>
    </w:lvl>
  </w:abstractNum>
  <w:abstractNum w:abstractNumId="57" w15:restartNumberingAfterBreak="0">
    <w:nsid w:val="5BE07C4B"/>
    <w:multiLevelType w:val="hybridMultilevel"/>
    <w:tmpl w:val="4ED23B40"/>
    <w:lvl w:ilvl="0" w:tplc="706C623A">
      <w:numFmt w:val="bullet"/>
      <w:lvlText w:val=""/>
      <w:lvlJc w:val="left"/>
      <w:pPr>
        <w:ind w:left="1181" w:hanging="360"/>
      </w:pPr>
      <w:rPr>
        <w:rFonts w:ascii="Symbol" w:eastAsia="Symbol" w:hAnsi="Symbol" w:cs="Symbol" w:hint="default"/>
        <w:b w:val="0"/>
        <w:bCs w:val="0"/>
        <w:i w:val="0"/>
        <w:iCs w:val="0"/>
        <w:spacing w:val="0"/>
        <w:w w:val="100"/>
        <w:sz w:val="24"/>
        <w:szCs w:val="24"/>
        <w:lang w:val="en-US" w:eastAsia="en-US" w:bidi="ar-SA"/>
      </w:rPr>
    </w:lvl>
    <w:lvl w:ilvl="1" w:tplc="E102AFE8">
      <w:numFmt w:val="bullet"/>
      <w:lvlText w:val="•"/>
      <w:lvlJc w:val="left"/>
      <w:pPr>
        <w:ind w:left="1934" w:hanging="360"/>
      </w:pPr>
      <w:rPr>
        <w:rFonts w:hint="default"/>
        <w:lang w:val="en-US" w:eastAsia="en-US" w:bidi="ar-SA"/>
      </w:rPr>
    </w:lvl>
    <w:lvl w:ilvl="2" w:tplc="E80E0602">
      <w:numFmt w:val="bullet"/>
      <w:lvlText w:val="•"/>
      <w:lvlJc w:val="left"/>
      <w:pPr>
        <w:ind w:left="2689" w:hanging="360"/>
      </w:pPr>
      <w:rPr>
        <w:rFonts w:hint="default"/>
        <w:lang w:val="en-US" w:eastAsia="en-US" w:bidi="ar-SA"/>
      </w:rPr>
    </w:lvl>
    <w:lvl w:ilvl="3" w:tplc="E7ECDF24">
      <w:numFmt w:val="bullet"/>
      <w:lvlText w:val="•"/>
      <w:lvlJc w:val="left"/>
      <w:pPr>
        <w:ind w:left="3443" w:hanging="360"/>
      </w:pPr>
      <w:rPr>
        <w:rFonts w:hint="default"/>
        <w:lang w:val="en-US" w:eastAsia="en-US" w:bidi="ar-SA"/>
      </w:rPr>
    </w:lvl>
    <w:lvl w:ilvl="4" w:tplc="22B289B0">
      <w:numFmt w:val="bullet"/>
      <w:lvlText w:val="•"/>
      <w:lvlJc w:val="left"/>
      <w:pPr>
        <w:ind w:left="4198" w:hanging="360"/>
      </w:pPr>
      <w:rPr>
        <w:rFonts w:hint="default"/>
        <w:lang w:val="en-US" w:eastAsia="en-US" w:bidi="ar-SA"/>
      </w:rPr>
    </w:lvl>
    <w:lvl w:ilvl="5" w:tplc="986CDD2A">
      <w:numFmt w:val="bullet"/>
      <w:lvlText w:val="•"/>
      <w:lvlJc w:val="left"/>
      <w:pPr>
        <w:ind w:left="4953" w:hanging="360"/>
      </w:pPr>
      <w:rPr>
        <w:rFonts w:hint="default"/>
        <w:lang w:val="en-US" w:eastAsia="en-US" w:bidi="ar-SA"/>
      </w:rPr>
    </w:lvl>
    <w:lvl w:ilvl="6" w:tplc="3648B586">
      <w:numFmt w:val="bullet"/>
      <w:lvlText w:val="•"/>
      <w:lvlJc w:val="left"/>
      <w:pPr>
        <w:ind w:left="5707" w:hanging="360"/>
      </w:pPr>
      <w:rPr>
        <w:rFonts w:hint="default"/>
        <w:lang w:val="en-US" w:eastAsia="en-US" w:bidi="ar-SA"/>
      </w:rPr>
    </w:lvl>
    <w:lvl w:ilvl="7" w:tplc="70B6921E">
      <w:numFmt w:val="bullet"/>
      <w:lvlText w:val="•"/>
      <w:lvlJc w:val="left"/>
      <w:pPr>
        <w:ind w:left="6462" w:hanging="360"/>
      </w:pPr>
      <w:rPr>
        <w:rFonts w:hint="default"/>
        <w:lang w:val="en-US" w:eastAsia="en-US" w:bidi="ar-SA"/>
      </w:rPr>
    </w:lvl>
    <w:lvl w:ilvl="8" w:tplc="FD4AC06C">
      <w:numFmt w:val="bullet"/>
      <w:lvlText w:val="•"/>
      <w:lvlJc w:val="left"/>
      <w:pPr>
        <w:ind w:left="7217" w:hanging="360"/>
      </w:pPr>
      <w:rPr>
        <w:rFonts w:hint="default"/>
        <w:lang w:val="en-US" w:eastAsia="en-US" w:bidi="ar-SA"/>
      </w:rPr>
    </w:lvl>
  </w:abstractNum>
  <w:abstractNum w:abstractNumId="58" w15:restartNumberingAfterBreak="0">
    <w:nsid w:val="5C0F66F0"/>
    <w:multiLevelType w:val="hybridMultilevel"/>
    <w:tmpl w:val="C10A4A12"/>
    <w:lvl w:ilvl="0" w:tplc="1D1045EC">
      <w:start w:val="1"/>
      <w:numFmt w:val="decimal"/>
      <w:lvlText w:val="%1"/>
      <w:lvlJc w:val="left"/>
      <w:pPr>
        <w:ind w:left="1540" w:hanging="720"/>
      </w:pPr>
      <w:rPr>
        <w:rFonts w:ascii="Gill Sans" w:eastAsia="Gill Sans" w:hAnsi="Gill Sans" w:cs="Gill Sans" w:hint="default"/>
        <w:b w:val="0"/>
        <w:bCs w:val="0"/>
        <w:i w:val="0"/>
        <w:iCs w:val="0"/>
        <w:spacing w:val="0"/>
        <w:w w:val="100"/>
        <w:sz w:val="28"/>
        <w:szCs w:val="28"/>
        <w:lang w:val="en-US" w:eastAsia="en-US" w:bidi="ar-SA"/>
      </w:rPr>
    </w:lvl>
    <w:lvl w:ilvl="1" w:tplc="CAC8FE60">
      <w:start w:val="2"/>
      <w:numFmt w:val="decimal"/>
      <w:lvlText w:val="%2."/>
      <w:lvlJc w:val="left"/>
      <w:pPr>
        <w:ind w:left="3700" w:hanging="720"/>
      </w:pPr>
      <w:rPr>
        <w:rFonts w:ascii="Gill Sans" w:eastAsia="Gill Sans" w:hAnsi="Gill Sans" w:cs="Gill Sans" w:hint="default"/>
        <w:b w:val="0"/>
        <w:bCs w:val="0"/>
        <w:i w:val="0"/>
        <w:iCs w:val="0"/>
        <w:spacing w:val="0"/>
        <w:w w:val="100"/>
        <w:sz w:val="28"/>
        <w:szCs w:val="28"/>
        <w:lang w:val="en-US" w:eastAsia="en-US" w:bidi="ar-SA"/>
      </w:rPr>
    </w:lvl>
    <w:lvl w:ilvl="2" w:tplc="5AB09F76">
      <w:numFmt w:val="bullet"/>
      <w:lvlText w:val="•"/>
      <w:lvlJc w:val="left"/>
      <w:pPr>
        <w:ind w:left="4451" w:hanging="720"/>
      </w:pPr>
      <w:rPr>
        <w:rFonts w:hint="default"/>
        <w:lang w:val="en-US" w:eastAsia="en-US" w:bidi="ar-SA"/>
      </w:rPr>
    </w:lvl>
    <w:lvl w:ilvl="3" w:tplc="EBE2F56A">
      <w:numFmt w:val="bullet"/>
      <w:lvlText w:val="•"/>
      <w:lvlJc w:val="left"/>
      <w:pPr>
        <w:ind w:left="5202" w:hanging="720"/>
      </w:pPr>
      <w:rPr>
        <w:rFonts w:hint="default"/>
        <w:lang w:val="en-US" w:eastAsia="en-US" w:bidi="ar-SA"/>
      </w:rPr>
    </w:lvl>
    <w:lvl w:ilvl="4" w:tplc="9E6E4EA2">
      <w:numFmt w:val="bullet"/>
      <w:lvlText w:val="•"/>
      <w:lvlJc w:val="left"/>
      <w:pPr>
        <w:ind w:left="5953" w:hanging="720"/>
      </w:pPr>
      <w:rPr>
        <w:rFonts w:hint="default"/>
        <w:lang w:val="en-US" w:eastAsia="en-US" w:bidi="ar-SA"/>
      </w:rPr>
    </w:lvl>
    <w:lvl w:ilvl="5" w:tplc="F878DEA4">
      <w:numFmt w:val="bullet"/>
      <w:lvlText w:val="•"/>
      <w:lvlJc w:val="left"/>
      <w:pPr>
        <w:ind w:left="6704" w:hanging="720"/>
      </w:pPr>
      <w:rPr>
        <w:rFonts w:hint="default"/>
        <w:lang w:val="en-US" w:eastAsia="en-US" w:bidi="ar-SA"/>
      </w:rPr>
    </w:lvl>
    <w:lvl w:ilvl="6" w:tplc="B5503CBC">
      <w:numFmt w:val="bullet"/>
      <w:lvlText w:val="•"/>
      <w:lvlJc w:val="left"/>
      <w:pPr>
        <w:ind w:left="7455" w:hanging="720"/>
      </w:pPr>
      <w:rPr>
        <w:rFonts w:hint="default"/>
        <w:lang w:val="en-US" w:eastAsia="en-US" w:bidi="ar-SA"/>
      </w:rPr>
    </w:lvl>
    <w:lvl w:ilvl="7" w:tplc="62E67A62">
      <w:numFmt w:val="bullet"/>
      <w:lvlText w:val="•"/>
      <w:lvlJc w:val="left"/>
      <w:pPr>
        <w:ind w:left="8206" w:hanging="720"/>
      </w:pPr>
      <w:rPr>
        <w:rFonts w:hint="default"/>
        <w:lang w:val="en-US" w:eastAsia="en-US" w:bidi="ar-SA"/>
      </w:rPr>
    </w:lvl>
    <w:lvl w:ilvl="8" w:tplc="A3BA9CDA">
      <w:numFmt w:val="bullet"/>
      <w:lvlText w:val="•"/>
      <w:lvlJc w:val="left"/>
      <w:pPr>
        <w:ind w:left="8957" w:hanging="720"/>
      </w:pPr>
      <w:rPr>
        <w:rFonts w:hint="default"/>
        <w:lang w:val="en-US" w:eastAsia="en-US" w:bidi="ar-SA"/>
      </w:rPr>
    </w:lvl>
  </w:abstractNum>
  <w:abstractNum w:abstractNumId="59" w15:restartNumberingAfterBreak="0">
    <w:nsid w:val="5E3D0BD8"/>
    <w:multiLevelType w:val="hybridMultilevel"/>
    <w:tmpl w:val="13B6A582"/>
    <w:lvl w:ilvl="0" w:tplc="0E10FE2A">
      <w:start w:val="1"/>
      <w:numFmt w:val="lowerLetter"/>
      <w:lvlText w:val="%1."/>
      <w:lvlJc w:val="left"/>
      <w:pPr>
        <w:ind w:left="840" w:hanging="720"/>
      </w:pPr>
      <w:rPr>
        <w:rFonts w:ascii="Gill Sans" w:eastAsia="Gill Sans" w:hAnsi="Gill Sans" w:cs="Gill Sans" w:hint="default"/>
        <w:b w:val="0"/>
        <w:bCs w:val="0"/>
        <w:i w:val="0"/>
        <w:iCs w:val="0"/>
        <w:spacing w:val="0"/>
        <w:w w:val="100"/>
        <w:sz w:val="24"/>
        <w:szCs w:val="24"/>
        <w:lang w:val="en-US" w:eastAsia="en-US" w:bidi="ar-SA"/>
      </w:rPr>
    </w:lvl>
    <w:lvl w:ilvl="1" w:tplc="3474CE46">
      <w:numFmt w:val="bullet"/>
      <w:lvlText w:val="•"/>
      <w:lvlJc w:val="left"/>
      <w:pPr>
        <w:ind w:left="1734" w:hanging="720"/>
      </w:pPr>
      <w:rPr>
        <w:rFonts w:hint="default"/>
        <w:lang w:val="en-US" w:eastAsia="en-US" w:bidi="ar-SA"/>
      </w:rPr>
    </w:lvl>
    <w:lvl w:ilvl="2" w:tplc="0D6A1A20">
      <w:numFmt w:val="bullet"/>
      <w:lvlText w:val="•"/>
      <w:lvlJc w:val="left"/>
      <w:pPr>
        <w:ind w:left="2628" w:hanging="720"/>
      </w:pPr>
      <w:rPr>
        <w:rFonts w:hint="default"/>
        <w:lang w:val="en-US" w:eastAsia="en-US" w:bidi="ar-SA"/>
      </w:rPr>
    </w:lvl>
    <w:lvl w:ilvl="3" w:tplc="8D0223D2">
      <w:numFmt w:val="bullet"/>
      <w:lvlText w:val="•"/>
      <w:lvlJc w:val="left"/>
      <w:pPr>
        <w:ind w:left="3522" w:hanging="720"/>
      </w:pPr>
      <w:rPr>
        <w:rFonts w:hint="default"/>
        <w:lang w:val="en-US" w:eastAsia="en-US" w:bidi="ar-SA"/>
      </w:rPr>
    </w:lvl>
    <w:lvl w:ilvl="4" w:tplc="91B40DC4">
      <w:numFmt w:val="bullet"/>
      <w:lvlText w:val="•"/>
      <w:lvlJc w:val="left"/>
      <w:pPr>
        <w:ind w:left="4416" w:hanging="720"/>
      </w:pPr>
      <w:rPr>
        <w:rFonts w:hint="default"/>
        <w:lang w:val="en-US" w:eastAsia="en-US" w:bidi="ar-SA"/>
      </w:rPr>
    </w:lvl>
    <w:lvl w:ilvl="5" w:tplc="9D9E5DBE">
      <w:numFmt w:val="bullet"/>
      <w:lvlText w:val="•"/>
      <w:lvlJc w:val="left"/>
      <w:pPr>
        <w:ind w:left="5310" w:hanging="720"/>
      </w:pPr>
      <w:rPr>
        <w:rFonts w:hint="default"/>
        <w:lang w:val="en-US" w:eastAsia="en-US" w:bidi="ar-SA"/>
      </w:rPr>
    </w:lvl>
    <w:lvl w:ilvl="6" w:tplc="BC161D42">
      <w:numFmt w:val="bullet"/>
      <w:lvlText w:val="•"/>
      <w:lvlJc w:val="left"/>
      <w:pPr>
        <w:ind w:left="6204" w:hanging="720"/>
      </w:pPr>
      <w:rPr>
        <w:rFonts w:hint="default"/>
        <w:lang w:val="en-US" w:eastAsia="en-US" w:bidi="ar-SA"/>
      </w:rPr>
    </w:lvl>
    <w:lvl w:ilvl="7" w:tplc="B8123DB0">
      <w:numFmt w:val="bullet"/>
      <w:lvlText w:val="•"/>
      <w:lvlJc w:val="left"/>
      <w:pPr>
        <w:ind w:left="7098" w:hanging="720"/>
      </w:pPr>
      <w:rPr>
        <w:rFonts w:hint="default"/>
        <w:lang w:val="en-US" w:eastAsia="en-US" w:bidi="ar-SA"/>
      </w:rPr>
    </w:lvl>
    <w:lvl w:ilvl="8" w:tplc="F2D81196">
      <w:numFmt w:val="bullet"/>
      <w:lvlText w:val="•"/>
      <w:lvlJc w:val="left"/>
      <w:pPr>
        <w:ind w:left="7992" w:hanging="720"/>
      </w:pPr>
      <w:rPr>
        <w:rFonts w:hint="default"/>
        <w:lang w:val="en-US" w:eastAsia="en-US" w:bidi="ar-SA"/>
      </w:rPr>
    </w:lvl>
  </w:abstractNum>
  <w:abstractNum w:abstractNumId="60" w15:restartNumberingAfterBreak="0">
    <w:nsid w:val="5E6176FC"/>
    <w:multiLevelType w:val="hybridMultilevel"/>
    <w:tmpl w:val="D6089EC2"/>
    <w:lvl w:ilvl="0" w:tplc="F4EA5C3C">
      <w:start w:val="1"/>
      <w:numFmt w:val="lowerLetter"/>
      <w:lvlText w:val="%1)"/>
      <w:lvlJc w:val="left"/>
      <w:pPr>
        <w:ind w:left="1560" w:hanging="720"/>
      </w:pPr>
      <w:rPr>
        <w:rFonts w:ascii="Gill Sans" w:eastAsia="Gill Sans" w:hAnsi="Gill Sans" w:cs="Gill Sans" w:hint="default"/>
        <w:b w:val="0"/>
        <w:bCs w:val="0"/>
        <w:i w:val="0"/>
        <w:iCs w:val="0"/>
        <w:spacing w:val="0"/>
        <w:w w:val="100"/>
        <w:sz w:val="24"/>
        <w:szCs w:val="24"/>
        <w:lang w:val="en-US" w:eastAsia="en-US" w:bidi="ar-SA"/>
      </w:rPr>
    </w:lvl>
    <w:lvl w:ilvl="1" w:tplc="E768144A">
      <w:numFmt w:val="bullet"/>
      <w:lvlText w:val="•"/>
      <w:lvlJc w:val="left"/>
      <w:pPr>
        <w:ind w:left="2382" w:hanging="720"/>
      </w:pPr>
      <w:rPr>
        <w:rFonts w:hint="default"/>
        <w:lang w:val="en-US" w:eastAsia="en-US" w:bidi="ar-SA"/>
      </w:rPr>
    </w:lvl>
    <w:lvl w:ilvl="2" w:tplc="DBE440BC">
      <w:numFmt w:val="bullet"/>
      <w:lvlText w:val="•"/>
      <w:lvlJc w:val="left"/>
      <w:pPr>
        <w:ind w:left="3204" w:hanging="720"/>
      </w:pPr>
      <w:rPr>
        <w:rFonts w:hint="default"/>
        <w:lang w:val="en-US" w:eastAsia="en-US" w:bidi="ar-SA"/>
      </w:rPr>
    </w:lvl>
    <w:lvl w:ilvl="3" w:tplc="EB6C4116">
      <w:numFmt w:val="bullet"/>
      <w:lvlText w:val="•"/>
      <w:lvlJc w:val="left"/>
      <w:pPr>
        <w:ind w:left="4026" w:hanging="720"/>
      </w:pPr>
      <w:rPr>
        <w:rFonts w:hint="default"/>
        <w:lang w:val="en-US" w:eastAsia="en-US" w:bidi="ar-SA"/>
      </w:rPr>
    </w:lvl>
    <w:lvl w:ilvl="4" w:tplc="3FF4C136">
      <w:numFmt w:val="bullet"/>
      <w:lvlText w:val="•"/>
      <w:lvlJc w:val="left"/>
      <w:pPr>
        <w:ind w:left="4848" w:hanging="720"/>
      </w:pPr>
      <w:rPr>
        <w:rFonts w:hint="default"/>
        <w:lang w:val="en-US" w:eastAsia="en-US" w:bidi="ar-SA"/>
      </w:rPr>
    </w:lvl>
    <w:lvl w:ilvl="5" w:tplc="E182EEDE">
      <w:numFmt w:val="bullet"/>
      <w:lvlText w:val="•"/>
      <w:lvlJc w:val="left"/>
      <w:pPr>
        <w:ind w:left="5670" w:hanging="720"/>
      </w:pPr>
      <w:rPr>
        <w:rFonts w:hint="default"/>
        <w:lang w:val="en-US" w:eastAsia="en-US" w:bidi="ar-SA"/>
      </w:rPr>
    </w:lvl>
    <w:lvl w:ilvl="6" w:tplc="741E377E">
      <w:numFmt w:val="bullet"/>
      <w:lvlText w:val="•"/>
      <w:lvlJc w:val="left"/>
      <w:pPr>
        <w:ind w:left="6492" w:hanging="720"/>
      </w:pPr>
      <w:rPr>
        <w:rFonts w:hint="default"/>
        <w:lang w:val="en-US" w:eastAsia="en-US" w:bidi="ar-SA"/>
      </w:rPr>
    </w:lvl>
    <w:lvl w:ilvl="7" w:tplc="2FBCC5F6">
      <w:numFmt w:val="bullet"/>
      <w:lvlText w:val="•"/>
      <w:lvlJc w:val="left"/>
      <w:pPr>
        <w:ind w:left="7314" w:hanging="720"/>
      </w:pPr>
      <w:rPr>
        <w:rFonts w:hint="default"/>
        <w:lang w:val="en-US" w:eastAsia="en-US" w:bidi="ar-SA"/>
      </w:rPr>
    </w:lvl>
    <w:lvl w:ilvl="8" w:tplc="1F204F76">
      <w:numFmt w:val="bullet"/>
      <w:lvlText w:val="•"/>
      <w:lvlJc w:val="left"/>
      <w:pPr>
        <w:ind w:left="8136" w:hanging="720"/>
      </w:pPr>
      <w:rPr>
        <w:rFonts w:hint="default"/>
        <w:lang w:val="en-US" w:eastAsia="en-US" w:bidi="ar-SA"/>
      </w:rPr>
    </w:lvl>
  </w:abstractNum>
  <w:abstractNum w:abstractNumId="61" w15:restartNumberingAfterBreak="0">
    <w:nsid w:val="5F5A542B"/>
    <w:multiLevelType w:val="multilevel"/>
    <w:tmpl w:val="58B48656"/>
    <w:lvl w:ilvl="0">
      <w:start w:val="6"/>
      <w:numFmt w:val="decimal"/>
      <w:lvlText w:val="%1"/>
      <w:lvlJc w:val="left"/>
      <w:pPr>
        <w:ind w:left="493" w:hanging="334"/>
      </w:pPr>
      <w:rPr>
        <w:rFonts w:hint="default"/>
        <w:lang w:val="en-US" w:eastAsia="en-US" w:bidi="ar-SA"/>
      </w:rPr>
    </w:lvl>
    <w:lvl w:ilvl="1">
      <w:start w:val="1"/>
      <w:numFmt w:val="decimal"/>
      <w:lvlText w:val="%1.%2"/>
      <w:lvlJc w:val="left"/>
      <w:pPr>
        <w:ind w:left="493" w:hanging="334"/>
      </w:pPr>
      <w:rPr>
        <w:rFonts w:ascii="Arial" w:eastAsia="Arial" w:hAnsi="Arial" w:cs="Arial" w:hint="default"/>
        <w:b/>
        <w:bCs/>
        <w:i w:val="0"/>
        <w:iCs w:val="0"/>
        <w:spacing w:val="0"/>
        <w:w w:val="99"/>
        <w:sz w:val="20"/>
        <w:szCs w:val="20"/>
        <w:lang w:val="en-US" w:eastAsia="en-US" w:bidi="ar-SA"/>
      </w:rPr>
    </w:lvl>
    <w:lvl w:ilvl="2">
      <w:numFmt w:val="bullet"/>
      <w:lvlText w:val=""/>
      <w:lvlJc w:val="left"/>
      <w:pPr>
        <w:ind w:left="880"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2921" w:hanging="360"/>
      </w:pPr>
      <w:rPr>
        <w:rFonts w:hint="default"/>
        <w:lang w:val="en-US" w:eastAsia="en-US" w:bidi="ar-SA"/>
      </w:rPr>
    </w:lvl>
    <w:lvl w:ilvl="4">
      <w:numFmt w:val="bullet"/>
      <w:lvlText w:val="•"/>
      <w:lvlJc w:val="left"/>
      <w:pPr>
        <w:ind w:left="3942" w:hanging="360"/>
      </w:pPr>
      <w:rPr>
        <w:rFonts w:hint="default"/>
        <w:lang w:val="en-US" w:eastAsia="en-US" w:bidi="ar-SA"/>
      </w:rPr>
    </w:lvl>
    <w:lvl w:ilvl="5">
      <w:numFmt w:val="bullet"/>
      <w:lvlText w:val="•"/>
      <w:lvlJc w:val="left"/>
      <w:pPr>
        <w:ind w:left="4963" w:hanging="360"/>
      </w:pPr>
      <w:rPr>
        <w:rFonts w:hint="default"/>
        <w:lang w:val="en-US" w:eastAsia="en-US" w:bidi="ar-SA"/>
      </w:rPr>
    </w:lvl>
    <w:lvl w:ilvl="6">
      <w:numFmt w:val="bullet"/>
      <w:lvlText w:val="•"/>
      <w:lvlJc w:val="left"/>
      <w:pPr>
        <w:ind w:left="5984" w:hanging="360"/>
      </w:pPr>
      <w:rPr>
        <w:rFonts w:hint="default"/>
        <w:lang w:val="en-US" w:eastAsia="en-US" w:bidi="ar-SA"/>
      </w:rPr>
    </w:lvl>
    <w:lvl w:ilvl="7">
      <w:numFmt w:val="bullet"/>
      <w:lvlText w:val="•"/>
      <w:lvlJc w:val="left"/>
      <w:pPr>
        <w:ind w:left="7005" w:hanging="360"/>
      </w:pPr>
      <w:rPr>
        <w:rFonts w:hint="default"/>
        <w:lang w:val="en-US" w:eastAsia="en-US" w:bidi="ar-SA"/>
      </w:rPr>
    </w:lvl>
    <w:lvl w:ilvl="8">
      <w:numFmt w:val="bullet"/>
      <w:lvlText w:val="•"/>
      <w:lvlJc w:val="left"/>
      <w:pPr>
        <w:ind w:left="8026" w:hanging="360"/>
      </w:pPr>
      <w:rPr>
        <w:rFonts w:hint="default"/>
        <w:lang w:val="en-US" w:eastAsia="en-US" w:bidi="ar-SA"/>
      </w:rPr>
    </w:lvl>
  </w:abstractNum>
  <w:abstractNum w:abstractNumId="62" w15:restartNumberingAfterBreak="0">
    <w:nsid w:val="6080479B"/>
    <w:multiLevelType w:val="multilevel"/>
    <w:tmpl w:val="84F8B596"/>
    <w:lvl w:ilvl="0">
      <w:start w:val="2"/>
      <w:numFmt w:val="decimal"/>
      <w:lvlText w:val="%1"/>
      <w:lvlJc w:val="left"/>
      <w:pPr>
        <w:ind w:left="870" w:hanging="720"/>
      </w:pPr>
      <w:rPr>
        <w:rFonts w:hint="default"/>
        <w:lang w:val="en-US" w:eastAsia="en-US" w:bidi="ar-SA"/>
      </w:rPr>
    </w:lvl>
    <w:lvl w:ilvl="1">
      <w:numFmt w:val="decimal"/>
      <w:lvlText w:val="%1.%2"/>
      <w:lvlJc w:val="left"/>
      <w:pPr>
        <w:ind w:left="870" w:hanging="720"/>
      </w:pPr>
      <w:rPr>
        <w:rFonts w:ascii="Gill Sans" w:eastAsia="Gill Sans" w:hAnsi="Gill Sans" w:cs="Gill Sans" w:hint="default"/>
        <w:b/>
        <w:bCs/>
        <w:i w:val="0"/>
        <w:iCs w:val="0"/>
        <w:spacing w:val="-1"/>
        <w:w w:val="100"/>
        <w:sz w:val="24"/>
        <w:szCs w:val="24"/>
        <w:u w:val="single" w:color="000000"/>
        <w:lang w:val="en-US" w:eastAsia="en-US" w:bidi="ar-SA"/>
      </w:rPr>
    </w:lvl>
    <w:lvl w:ilvl="2">
      <w:numFmt w:val="bullet"/>
      <w:lvlText w:val="•"/>
      <w:lvlJc w:val="left"/>
      <w:pPr>
        <w:ind w:left="2502" w:hanging="720"/>
      </w:pPr>
      <w:rPr>
        <w:rFonts w:hint="default"/>
        <w:lang w:val="en-US" w:eastAsia="en-US" w:bidi="ar-SA"/>
      </w:rPr>
    </w:lvl>
    <w:lvl w:ilvl="3">
      <w:numFmt w:val="bullet"/>
      <w:lvlText w:val="•"/>
      <w:lvlJc w:val="left"/>
      <w:pPr>
        <w:ind w:left="3313" w:hanging="720"/>
      </w:pPr>
      <w:rPr>
        <w:rFonts w:hint="default"/>
        <w:lang w:val="en-US" w:eastAsia="en-US" w:bidi="ar-SA"/>
      </w:rPr>
    </w:lvl>
    <w:lvl w:ilvl="4">
      <w:numFmt w:val="bullet"/>
      <w:lvlText w:val="•"/>
      <w:lvlJc w:val="left"/>
      <w:pPr>
        <w:ind w:left="4124" w:hanging="720"/>
      </w:pPr>
      <w:rPr>
        <w:rFonts w:hint="default"/>
        <w:lang w:val="en-US" w:eastAsia="en-US" w:bidi="ar-SA"/>
      </w:rPr>
    </w:lvl>
    <w:lvl w:ilvl="5">
      <w:numFmt w:val="bullet"/>
      <w:lvlText w:val="•"/>
      <w:lvlJc w:val="left"/>
      <w:pPr>
        <w:ind w:left="4935" w:hanging="720"/>
      </w:pPr>
      <w:rPr>
        <w:rFonts w:hint="default"/>
        <w:lang w:val="en-US" w:eastAsia="en-US" w:bidi="ar-SA"/>
      </w:rPr>
    </w:lvl>
    <w:lvl w:ilvl="6">
      <w:numFmt w:val="bullet"/>
      <w:lvlText w:val="•"/>
      <w:lvlJc w:val="left"/>
      <w:pPr>
        <w:ind w:left="5746" w:hanging="720"/>
      </w:pPr>
      <w:rPr>
        <w:rFonts w:hint="default"/>
        <w:lang w:val="en-US" w:eastAsia="en-US" w:bidi="ar-SA"/>
      </w:rPr>
    </w:lvl>
    <w:lvl w:ilvl="7">
      <w:numFmt w:val="bullet"/>
      <w:lvlText w:val="•"/>
      <w:lvlJc w:val="left"/>
      <w:pPr>
        <w:ind w:left="6557" w:hanging="720"/>
      </w:pPr>
      <w:rPr>
        <w:rFonts w:hint="default"/>
        <w:lang w:val="en-US" w:eastAsia="en-US" w:bidi="ar-SA"/>
      </w:rPr>
    </w:lvl>
    <w:lvl w:ilvl="8">
      <w:numFmt w:val="bullet"/>
      <w:lvlText w:val="•"/>
      <w:lvlJc w:val="left"/>
      <w:pPr>
        <w:ind w:left="7368" w:hanging="720"/>
      </w:pPr>
      <w:rPr>
        <w:rFonts w:hint="default"/>
        <w:lang w:val="en-US" w:eastAsia="en-US" w:bidi="ar-SA"/>
      </w:rPr>
    </w:lvl>
  </w:abstractNum>
  <w:abstractNum w:abstractNumId="63" w15:restartNumberingAfterBreak="0">
    <w:nsid w:val="614D7F83"/>
    <w:multiLevelType w:val="multilevel"/>
    <w:tmpl w:val="19E82EE0"/>
    <w:lvl w:ilvl="0">
      <w:start w:val="9"/>
      <w:numFmt w:val="decimal"/>
      <w:lvlText w:val="%1.0"/>
      <w:lvlJc w:val="left"/>
      <w:pPr>
        <w:ind w:left="840" w:hanging="720"/>
      </w:pPr>
      <w:rPr>
        <w:rFonts w:ascii="Gill Sans" w:eastAsia="Gill Sans" w:hAnsi="Gill Sans" w:cs="Gill Sans" w:hint="default"/>
        <w:b/>
        <w:bCs/>
        <w:i w:val="0"/>
        <w:iCs w:val="0"/>
        <w:spacing w:val="-1"/>
        <w:w w:val="100"/>
        <w:sz w:val="24"/>
        <w:szCs w:val="24"/>
        <w:lang w:val="en-US" w:eastAsia="en-US" w:bidi="ar-SA"/>
      </w:rPr>
    </w:lvl>
    <w:lvl w:ilvl="1">
      <w:start w:val="1"/>
      <w:numFmt w:val="decimal"/>
      <w:lvlText w:val="%1.%2"/>
      <w:lvlJc w:val="left"/>
      <w:pPr>
        <w:ind w:left="840" w:hanging="720"/>
      </w:pPr>
      <w:rPr>
        <w:rFonts w:ascii="Gill Sans" w:eastAsia="Gill Sans" w:hAnsi="Gill Sans" w:cs="Gill Sans" w:hint="default"/>
        <w:b/>
        <w:bCs/>
        <w:i w:val="0"/>
        <w:iCs w:val="0"/>
        <w:spacing w:val="-1"/>
        <w:w w:val="100"/>
        <w:sz w:val="24"/>
        <w:szCs w:val="24"/>
        <w:lang w:val="en-US" w:eastAsia="en-US" w:bidi="ar-SA"/>
      </w:rPr>
    </w:lvl>
    <w:lvl w:ilvl="2">
      <w:start w:val="1"/>
      <w:numFmt w:val="decimal"/>
      <w:lvlText w:val="%3."/>
      <w:lvlJc w:val="left"/>
      <w:pPr>
        <w:ind w:left="1200" w:hanging="360"/>
      </w:pPr>
      <w:rPr>
        <w:rFonts w:ascii="Gill Sans" w:eastAsia="Gill Sans" w:hAnsi="Gill Sans" w:cs="Gill Sans" w:hint="default"/>
        <w:b w:val="0"/>
        <w:bCs w:val="0"/>
        <w:i w:val="0"/>
        <w:iCs w:val="0"/>
        <w:spacing w:val="-1"/>
        <w:w w:val="100"/>
        <w:sz w:val="24"/>
        <w:szCs w:val="24"/>
        <w:lang w:val="en-US" w:eastAsia="en-US" w:bidi="ar-SA"/>
      </w:rPr>
    </w:lvl>
    <w:lvl w:ilvl="3">
      <w:numFmt w:val="bullet"/>
      <w:lvlText w:val="•"/>
      <w:lvlJc w:val="left"/>
      <w:pPr>
        <w:ind w:left="3106" w:hanging="360"/>
      </w:pPr>
      <w:rPr>
        <w:rFonts w:hint="default"/>
        <w:lang w:val="en-US" w:eastAsia="en-US" w:bidi="ar-SA"/>
      </w:rPr>
    </w:lvl>
    <w:lvl w:ilvl="4">
      <w:numFmt w:val="bullet"/>
      <w:lvlText w:val="•"/>
      <w:lvlJc w:val="left"/>
      <w:pPr>
        <w:ind w:left="4060" w:hanging="360"/>
      </w:pPr>
      <w:rPr>
        <w:rFonts w:hint="default"/>
        <w:lang w:val="en-US" w:eastAsia="en-US" w:bidi="ar-SA"/>
      </w:rPr>
    </w:lvl>
    <w:lvl w:ilvl="5">
      <w:numFmt w:val="bullet"/>
      <w:lvlText w:val="•"/>
      <w:lvlJc w:val="left"/>
      <w:pPr>
        <w:ind w:left="5013" w:hanging="360"/>
      </w:pPr>
      <w:rPr>
        <w:rFonts w:hint="default"/>
        <w:lang w:val="en-US" w:eastAsia="en-US" w:bidi="ar-SA"/>
      </w:rPr>
    </w:lvl>
    <w:lvl w:ilvl="6">
      <w:numFmt w:val="bullet"/>
      <w:lvlText w:val="•"/>
      <w:lvlJc w:val="left"/>
      <w:pPr>
        <w:ind w:left="5966" w:hanging="360"/>
      </w:pPr>
      <w:rPr>
        <w:rFonts w:hint="default"/>
        <w:lang w:val="en-US" w:eastAsia="en-US" w:bidi="ar-SA"/>
      </w:rPr>
    </w:lvl>
    <w:lvl w:ilvl="7">
      <w:numFmt w:val="bullet"/>
      <w:lvlText w:val="•"/>
      <w:lvlJc w:val="left"/>
      <w:pPr>
        <w:ind w:left="6920" w:hanging="360"/>
      </w:pPr>
      <w:rPr>
        <w:rFonts w:hint="default"/>
        <w:lang w:val="en-US" w:eastAsia="en-US" w:bidi="ar-SA"/>
      </w:rPr>
    </w:lvl>
    <w:lvl w:ilvl="8">
      <w:numFmt w:val="bullet"/>
      <w:lvlText w:val="•"/>
      <w:lvlJc w:val="left"/>
      <w:pPr>
        <w:ind w:left="7873" w:hanging="360"/>
      </w:pPr>
      <w:rPr>
        <w:rFonts w:hint="default"/>
        <w:lang w:val="en-US" w:eastAsia="en-US" w:bidi="ar-SA"/>
      </w:rPr>
    </w:lvl>
  </w:abstractNum>
  <w:abstractNum w:abstractNumId="64" w15:restartNumberingAfterBreak="0">
    <w:nsid w:val="61AD7F0B"/>
    <w:multiLevelType w:val="multilevel"/>
    <w:tmpl w:val="3E56D042"/>
    <w:lvl w:ilvl="0">
      <w:start w:val="7"/>
      <w:numFmt w:val="decimal"/>
      <w:lvlText w:val="%1"/>
      <w:lvlJc w:val="left"/>
      <w:pPr>
        <w:ind w:left="1084" w:hanging="720"/>
      </w:pPr>
      <w:rPr>
        <w:rFonts w:hint="default"/>
        <w:lang w:val="en-US" w:eastAsia="en-US" w:bidi="ar-SA"/>
      </w:rPr>
    </w:lvl>
    <w:lvl w:ilvl="1">
      <w:numFmt w:val="decimal"/>
      <w:lvlText w:val="%1.%2"/>
      <w:lvlJc w:val="left"/>
      <w:pPr>
        <w:ind w:left="1084" w:hanging="720"/>
        <w:jc w:val="right"/>
      </w:pPr>
      <w:rPr>
        <w:rFonts w:ascii="Gill Sans" w:eastAsia="Gill Sans" w:hAnsi="Gill Sans" w:cs="Gill Sans" w:hint="default"/>
        <w:b/>
        <w:bCs/>
        <w:i w:val="0"/>
        <w:iCs w:val="0"/>
        <w:spacing w:val="-1"/>
        <w:w w:val="100"/>
        <w:sz w:val="24"/>
        <w:szCs w:val="24"/>
        <w:lang w:val="en-US" w:eastAsia="en-US" w:bidi="ar-SA"/>
      </w:rPr>
    </w:lvl>
    <w:lvl w:ilvl="2">
      <w:start w:val="1"/>
      <w:numFmt w:val="decimal"/>
      <w:lvlText w:val="%3."/>
      <w:lvlJc w:val="left"/>
      <w:pPr>
        <w:ind w:left="1804" w:hanging="720"/>
      </w:pPr>
      <w:rPr>
        <w:rFonts w:ascii="Gill Sans" w:eastAsia="Gill Sans" w:hAnsi="Gill Sans" w:cs="Gill Sans" w:hint="default"/>
        <w:b w:val="0"/>
        <w:bCs w:val="0"/>
        <w:i w:val="0"/>
        <w:iCs w:val="0"/>
        <w:spacing w:val="-1"/>
        <w:w w:val="100"/>
        <w:sz w:val="24"/>
        <w:szCs w:val="24"/>
        <w:lang w:val="en-US" w:eastAsia="en-US" w:bidi="ar-SA"/>
      </w:rPr>
    </w:lvl>
    <w:lvl w:ilvl="3">
      <w:numFmt w:val="bullet"/>
      <w:lvlText w:val="•"/>
      <w:lvlJc w:val="left"/>
      <w:pPr>
        <w:ind w:left="3450" w:hanging="720"/>
      </w:pPr>
      <w:rPr>
        <w:rFonts w:hint="default"/>
        <w:lang w:val="en-US" w:eastAsia="en-US" w:bidi="ar-SA"/>
      </w:rPr>
    </w:lvl>
    <w:lvl w:ilvl="4">
      <w:numFmt w:val="bullet"/>
      <w:lvlText w:val="•"/>
      <w:lvlJc w:val="left"/>
      <w:pPr>
        <w:ind w:left="4276" w:hanging="720"/>
      </w:pPr>
      <w:rPr>
        <w:rFonts w:hint="default"/>
        <w:lang w:val="en-US" w:eastAsia="en-US" w:bidi="ar-SA"/>
      </w:rPr>
    </w:lvl>
    <w:lvl w:ilvl="5">
      <w:numFmt w:val="bullet"/>
      <w:lvlText w:val="•"/>
      <w:lvlJc w:val="left"/>
      <w:pPr>
        <w:ind w:left="5101" w:hanging="720"/>
      </w:pPr>
      <w:rPr>
        <w:rFonts w:hint="default"/>
        <w:lang w:val="en-US" w:eastAsia="en-US" w:bidi="ar-SA"/>
      </w:rPr>
    </w:lvl>
    <w:lvl w:ilvl="6">
      <w:numFmt w:val="bullet"/>
      <w:lvlText w:val="•"/>
      <w:lvlJc w:val="left"/>
      <w:pPr>
        <w:ind w:left="5927" w:hanging="720"/>
      </w:pPr>
      <w:rPr>
        <w:rFonts w:hint="default"/>
        <w:lang w:val="en-US" w:eastAsia="en-US" w:bidi="ar-SA"/>
      </w:rPr>
    </w:lvl>
    <w:lvl w:ilvl="7">
      <w:numFmt w:val="bullet"/>
      <w:lvlText w:val="•"/>
      <w:lvlJc w:val="left"/>
      <w:pPr>
        <w:ind w:left="6752" w:hanging="720"/>
      </w:pPr>
      <w:rPr>
        <w:rFonts w:hint="default"/>
        <w:lang w:val="en-US" w:eastAsia="en-US" w:bidi="ar-SA"/>
      </w:rPr>
    </w:lvl>
    <w:lvl w:ilvl="8">
      <w:numFmt w:val="bullet"/>
      <w:lvlText w:val="•"/>
      <w:lvlJc w:val="left"/>
      <w:pPr>
        <w:ind w:left="7577" w:hanging="720"/>
      </w:pPr>
      <w:rPr>
        <w:rFonts w:hint="default"/>
        <w:lang w:val="en-US" w:eastAsia="en-US" w:bidi="ar-SA"/>
      </w:rPr>
    </w:lvl>
  </w:abstractNum>
  <w:abstractNum w:abstractNumId="65" w15:restartNumberingAfterBreak="0">
    <w:nsid w:val="62245331"/>
    <w:multiLevelType w:val="multilevel"/>
    <w:tmpl w:val="A2BEC49A"/>
    <w:lvl w:ilvl="0">
      <w:start w:val="3"/>
      <w:numFmt w:val="decimal"/>
      <w:lvlText w:val="%1"/>
      <w:lvlJc w:val="left"/>
      <w:pPr>
        <w:ind w:left="546" w:hanging="387"/>
      </w:pPr>
      <w:rPr>
        <w:rFonts w:hint="default"/>
        <w:lang w:val="en-US" w:eastAsia="en-US" w:bidi="ar-SA"/>
      </w:rPr>
    </w:lvl>
    <w:lvl w:ilvl="1">
      <w:start w:val="1"/>
      <w:numFmt w:val="decimal"/>
      <w:lvlText w:val="%1.%2."/>
      <w:lvlJc w:val="left"/>
      <w:pPr>
        <w:ind w:left="546" w:hanging="387"/>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880" w:hanging="721"/>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2921" w:hanging="721"/>
      </w:pPr>
      <w:rPr>
        <w:rFonts w:hint="default"/>
        <w:lang w:val="en-US" w:eastAsia="en-US" w:bidi="ar-SA"/>
      </w:rPr>
    </w:lvl>
    <w:lvl w:ilvl="4">
      <w:numFmt w:val="bullet"/>
      <w:lvlText w:val="•"/>
      <w:lvlJc w:val="left"/>
      <w:pPr>
        <w:ind w:left="3942" w:hanging="721"/>
      </w:pPr>
      <w:rPr>
        <w:rFonts w:hint="default"/>
        <w:lang w:val="en-US" w:eastAsia="en-US" w:bidi="ar-SA"/>
      </w:rPr>
    </w:lvl>
    <w:lvl w:ilvl="5">
      <w:numFmt w:val="bullet"/>
      <w:lvlText w:val="•"/>
      <w:lvlJc w:val="left"/>
      <w:pPr>
        <w:ind w:left="4963" w:hanging="721"/>
      </w:pPr>
      <w:rPr>
        <w:rFonts w:hint="default"/>
        <w:lang w:val="en-US" w:eastAsia="en-US" w:bidi="ar-SA"/>
      </w:rPr>
    </w:lvl>
    <w:lvl w:ilvl="6">
      <w:numFmt w:val="bullet"/>
      <w:lvlText w:val="•"/>
      <w:lvlJc w:val="left"/>
      <w:pPr>
        <w:ind w:left="5984" w:hanging="721"/>
      </w:pPr>
      <w:rPr>
        <w:rFonts w:hint="default"/>
        <w:lang w:val="en-US" w:eastAsia="en-US" w:bidi="ar-SA"/>
      </w:rPr>
    </w:lvl>
    <w:lvl w:ilvl="7">
      <w:numFmt w:val="bullet"/>
      <w:lvlText w:val="•"/>
      <w:lvlJc w:val="left"/>
      <w:pPr>
        <w:ind w:left="7005" w:hanging="721"/>
      </w:pPr>
      <w:rPr>
        <w:rFonts w:hint="default"/>
        <w:lang w:val="en-US" w:eastAsia="en-US" w:bidi="ar-SA"/>
      </w:rPr>
    </w:lvl>
    <w:lvl w:ilvl="8">
      <w:numFmt w:val="bullet"/>
      <w:lvlText w:val="•"/>
      <w:lvlJc w:val="left"/>
      <w:pPr>
        <w:ind w:left="8026" w:hanging="721"/>
      </w:pPr>
      <w:rPr>
        <w:rFonts w:hint="default"/>
        <w:lang w:val="en-US" w:eastAsia="en-US" w:bidi="ar-SA"/>
      </w:rPr>
    </w:lvl>
  </w:abstractNum>
  <w:abstractNum w:abstractNumId="66" w15:restartNumberingAfterBreak="0">
    <w:nsid w:val="6227450C"/>
    <w:multiLevelType w:val="multilevel"/>
    <w:tmpl w:val="2E90A0EC"/>
    <w:lvl w:ilvl="0">
      <w:start w:val="6"/>
      <w:numFmt w:val="decimal"/>
      <w:lvlText w:val="%1"/>
      <w:lvlJc w:val="left"/>
      <w:pPr>
        <w:ind w:left="1084" w:hanging="720"/>
      </w:pPr>
      <w:rPr>
        <w:rFonts w:hint="default"/>
        <w:lang w:val="en-US" w:eastAsia="en-US" w:bidi="ar-SA"/>
      </w:rPr>
    </w:lvl>
    <w:lvl w:ilvl="1">
      <w:numFmt w:val="decimal"/>
      <w:lvlText w:val="%1.%2"/>
      <w:lvlJc w:val="left"/>
      <w:pPr>
        <w:ind w:left="1084" w:hanging="720"/>
      </w:pPr>
      <w:rPr>
        <w:rFonts w:ascii="Gill Sans" w:eastAsia="Gill Sans" w:hAnsi="Gill Sans" w:cs="Gill Sans" w:hint="default"/>
        <w:b/>
        <w:bCs/>
        <w:i w:val="0"/>
        <w:iCs w:val="0"/>
        <w:spacing w:val="-1"/>
        <w:w w:val="100"/>
        <w:sz w:val="24"/>
        <w:szCs w:val="24"/>
        <w:lang w:val="en-US" w:eastAsia="en-US" w:bidi="ar-SA"/>
      </w:rPr>
    </w:lvl>
    <w:lvl w:ilvl="2">
      <w:numFmt w:val="bullet"/>
      <w:lvlText w:val="•"/>
      <w:lvlJc w:val="left"/>
      <w:pPr>
        <w:ind w:left="2709" w:hanging="720"/>
      </w:pPr>
      <w:rPr>
        <w:rFonts w:hint="default"/>
        <w:lang w:val="en-US" w:eastAsia="en-US" w:bidi="ar-SA"/>
      </w:rPr>
    </w:lvl>
    <w:lvl w:ilvl="3">
      <w:numFmt w:val="bullet"/>
      <w:lvlText w:val="•"/>
      <w:lvlJc w:val="left"/>
      <w:pPr>
        <w:ind w:left="3524" w:hanging="720"/>
      </w:pPr>
      <w:rPr>
        <w:rFonts w:hint="default"/>
        <w:lang w:val="en-US" w:eastAsia="en-US" w:bidi="ar-SA"/>
      </w:rPr>
    </w:lvl>
    <w:lvl w:ilvl="4">
      <w:numFmt w:val="bullet"/>
      <w:lvlText w:val="•"/>
      <w:lvlJc w:val="left"/>
      <w:pPr>
        <w:ind w:left="4339" w:hanging="720"/>
      </w:pPr>
      <w:rPr>
        <w:rFonts w:hint="default"/>
        <w:lang w:val="en-US" w:eastAsia="en-US" w:bidi="ar-SA"/>
      </w:rPr>
    </w:lvl>
    <w:lvl w:ilvl="5">
      <w:numFmt w:val="bullet"/>
      <w:lvlText w:val="•"/>
      <w:lvlJc w:val="left"/>
      <w:pPr>
        <w:ind w:left="5154" w:hanging="720"/>
      </w:pPr>
      <w:rPr>
        <w:rFonts w:hint="default"/>
        <w:lang w:val="en-US" w:eastAsia="en-US" w:bidi="ar-SA"/>
      </w:rPr>
    </w:lvl>
    <w:lvl w:ilvl="6">
      <w:numFmt w:val="bullet"/>
      <w:lvlText w:val="•"/>
      <w:lvlJc w:val="left"/>
      <w:pPr>
        <w:ind w:left="5969" w:hanging="720"/>
      </w:pPr>
      <w:rPr>
        <w:rFonts w:hint="default"/>
        <w:lang w:val="en-US" w:eastAsia="en-US" w:bidi="ar-SA"/>
      </w:rPr>
    </w:lvl>
    <w:lvl w:ilvl="7">
      <w:numFmt w:val="bullet"/>
      <w:lvlText w:val="•"/>
      <w:lvlJc w:val="left"/>
      <w:pPr>
        <w:ind w:left="6784" w:hanging="720"/>
      </w:pPr>
      <w:rPr>
        <w:rFonts w:hint="default"/>
        <w:lang w:val="en-US" w:eastAsia="en-US" w:bidi="ar-SA"/>
      </w:rPr>
    </w:lvl>
    <w:lvl w:ilvl="8">
      <w:numFmt w:val="bullet"/>
      <w:lvlText w:val="•"/>
      <w:lvlJc w:val="left"/>
      <w:pPr>
        <w:ind w:left="7599" w:hanging="720"/>
      </w:pPr>
      <w:rPr>
        <w:rFonts w:hint="default"/>
        <w:lang w:val="en-US" w:eastAsia="en-US" w:bidi="ar-SA"/>
      </w:rPr>
    </w:lvl>
  </w:abstractNum>
  <w:abstractNum w:abstractNumId="67" w15:restartNumberingAfterBreak="0">
    <w:nsid w:val="6537360C"/>
    <w:multiLevelType w:val="hybridMultilevel"/>
    <w:tmpl w:val="681EE664"/>
    <w:lvl w:ilvl="0" w:tplc="05EED7BA">
      <w:start w:val="1"/>
      <w:numFmt w:val="lowerLetter"/>
      <w:lvlText w:val="%1)"/>
      <w:lvlJc w:val="left"/>
      <w:pPr>
        <w:ind w:left="434" w:hanging="315"/>
      </w:pPr>
      <w:rPr>
        <w:rFonts w:ascii="Gill Sans" w:eastAsia="Gill Sans" w:hAnsi="Gill Sans" w:cs="Gill Sans" w:hint="default"/>
        <w:b w:val="0"/>
        <w:bCs w:val="0"/>
        <w:i w:val="0"/>
        <w:iCs w:val="0"/>
        <w:spacing w:val="0"/>
        <w:w w:val="100"/>
        <w:sz w:val="24"/>
        <w:szCs w:val="24"/>
        <w:lang w:val="en-US" w:eastAsia="en-US" w:bidi="ar-SA"/>
      </w:rPr>
    </w:lvl>
    <w:lvl w:ilvl="1" w:tplc="A798046A">
      <w:numFmt w:val="bullet"/>
      <w:lvlText w:val="•"/>
      <w:lvlJc w:val="left"/>
      <w:pPr>
        <w:ind w:left="1284" w:hanging="315"/>
      </w:pPr>
      <w:rPr>
        <w:rFonts w:hint="default"/>
        <w:lang w:val="en-US" w:eastAsia="en-US" w:bidi="ar-SA"/>
      </w:rPr>
    </w:lvl>
    <w:lvl w:ilvl="2" w:tplc="D214CD68">
      <w:numFmt w:val="bullet"/>
      <w:lvlText w:val="•"/>
      <w:lvlJc w:val="left"/>
      <w:pPr>
        <w:ind w:left="2128" w:hanging="315"/>
      </w:pPr>
      <w:rPr>
        <w:rFonts w:hint="default"/>
        <w:lang w:val="en-US" w:eastAsia="en-US" w:bidi="ar-SA"/>
      </w:rPr>
    </w:lvl>
    <w:lvl w:ilvl="3" w:tplc="8C60B844">
      <w:numFmt w:val="bullet"/>
      <w:lvlText w:val="•"/>
      <w:lvlJc w:val="left"/>
      <w:pPr>
        <w:ind w:left="2972" w:hanging="315"/>
      </w:pPr>
      <w:rPr>
        <w:rFonts w:hint="default"/>
        <w:lang w:val="en-US" w:eastAsia="en-US" w:bidi="ar-SA"/>
      </w:rPr>
    </w:lvl>
    <w:lvl w:ilvl="4" w:tplc="B318526A">
      <w:numFmt w:val="bullet"/>
      <w:lvlText w:val="•"/>
      <w:lvlJc w:val="left"/>
      <w:pPr>
        <w:ind w:left="3816" w:hanging="315"/>
      </w:pPr>
      <w:rPr>
        <w:rFonts w:hint="default"/>
        <w:lang w:val="en-US" w:eastAsia="en-US" w:bidi="ar-SA"/>
      </w:rPr>
    </w:lvl>
    <w:lvl w:ilvl="5" w:tplc="38824D00">
      <w:numFmt w:val="bullet"/>
      <w:lvlText w:val="•"/>
      <w:lvlJc w:val="left"/>
      <w:pPr>
        <w:ind w:left="4660" w:hanging="315"/>
      </w:pPr>
      <w:rPr>
        <w:rFonts w:hint="default"/>
        <w:lang w:val="en-US" w:eastAsia="en-US" w:bidi="ar-SA"/>
      </w:rPr>
    </w:lvl>
    <w:lvl w:ilvl="6" w:tplc="90AEE3D2">
      <w:numFmt w:val="bullet"/>
      <w:lvlText w:val="•"/>
      <w:lvlJc w:val="left"/>
      <w:pPr>
        <w:ind w:left="5504" w:hanging="315"/>
      </w:pPr>
      <w:rPr>
        <w:rFonts w:hint="default"/>
        <w:lang w:val="en-US" w:eastAsia="en-US" w:bidi="ar-SA"/>
      </w:rPr>
    </w:lvl>
    <w:lvl w:ilvl="7" w:tplc="98DCB854">
      <w:numFmt w:val="bullet"/>
      <w:lvlText w:val="•"/>
      <w:lvlJc w:val="left"/>
      <w:pPr>
        <w:ind w:left="6348" w:hanging="315"/>
      </w:pPr>
      <w:rPr>
        <w:rFonts w:hint="default"/>
        <w:lang w:val="en-US" w:eastAsia="en-US" w:bidi="ar-SA"/>
      </w:rPr>
    </w:lvl>
    <w:lvl w:ilvl="8" w:tplc="1B96D220">
      <w:numFmt w:val="bullet"/>
      <w:lvlText w:val="•"/>
      <w:lvlJc w:val="left"/>
      <w:pPr>
        <w:ind w:left="7192" w:hanging="315"/>
      </w:pPr>
      <w:rPr>
        <w:rFonts w:hint="default"/>
        <w:lang w:val="en-US" w:eastAsia="en-US" w:bidi="ar-SA"/>
      </w:rPr>
    </w:lvl>
  </w:abstractNum>
  <w:abstractNum w:abstractNumId="68" w15:restartNumberingAfterBreak="0">
    <w:nsid w:val="66481D7F"/>
    <w:multiLevelType w:val="multilevel"/>
    <w:tmpl w:val="9F34122E"/>
    <w:lvl w:ilvl="0">
      <w:start w:val="2"/>
      <w:numFmt w:val="decimal"/>
      <w:lvlText w:val="%1"/>
      <w:lvlJc w:val="left"/>
      <w:pPr>
        <w:ind w:left="840" w:hanging="720"/>
      </w:pPr>
      <w:rPr>
        <w:rFonts w:hint="default"/>
        <w:lang w:val="en-US" w:eastAsia="en-US" w:bidi="ar-SA"/>
      </w:rPr>
    </w:lvl>
    <w:lvl w:ilvl="1">
      <w:numFmt w:val="decimal"/>
      <w:lvlText w:val="%1.%2"/>
      <w:lvlJc w:val="left"/>
      <w:pPr>
        <w:ind w:left="840" w:hanging="720"/>
      </w:pPr>
      <w:rPr>
        <w:rFonts w:hint="default"/>
        <w:spacing w:val="-1"/>
        <w:w w:val="100"/>
        <w:lang w:val="en-US" w:eastAsia="en-US" w:bidi="ar-SA"/>
      </w:rPr>
    </w:lvl>
    <w:lvl w:ilvl="2">
      <w:numFmt w:val="bullet"/>
      <w:lvlText w:val="•"/>
      <w:lvlJc w:val="left"/>
      <w:pPr>
        <w:ind w:left="1506" w:hanging="144"/>
      </w:pPr>
      <w:rPr>
        <w:rFonts w:ascii="Gill Sans" w:eastAsia="Gill Sans" w:hAnsi="Gill Sans" w:cs="Gill Sans" w:hint="default"/>
        <w:b w:val="0"/>
        <w:bCs w:val="0"/>
        <w:i w:val="0"/>
        <w:iCs w:val="0"/>
        <w:spacing w:val="0"/>
        <w:w w:val="102"/>
        <w:sz w:val="22"/>
        <w:szCs w:val="22"/>
        <w:lang w:val="en-US" w:eastAsia="en-US" w:bidi="ar-SA"/>
      </w:rPr>
    </w:lvl>
    <w:lvl w:ilvl="3">
      <w:numFmt w:val="bullet"/>
      <w:lvlText w:val="•"/>
      <w:lvlJc w:val="left"/>
      <w:pPr>
        <w:ind w:left="3122" w:hanging="144"/>
      </w:pPr>
      <w:rPr>
        <w:rFonts w:hint="default"/>
        <w:lang w:val="en-US" w:eastAsia="en-US" w:bidi="ar-SA"/>
      </w:rPr>
    </w:lvl>
    <w:lvl w:ilvl="4">
      <w:numFmt w:val="bullet"/>
      <w:lvlText w:val="•"/>
      <w:lvlJc w:val="left"/>
      <w:pPr>
        <w:ind w:left="3933" w:hanging="144"/>
      </w:pPr>
      <w:rPr>
        <w:rFonts w:hint="default"/>
        <w:lang w:val="en-US" w:eastAsia="en-US" w:bidi="ar-SA"/>
      </w:rPr>
    </w:lvl>
    <w:lvl w:ilvl="5">
      <w:numFmt w:val="bullet"/>
      <w:lvlText w:val="•"/>
      <w:lvlJc w:val="left"/>
      <w:pPr>
        <w:ind w:left="4744" w:hanging="144"/>
      </w:pPr>
      <w:rPr>
        <w:rFonts w:hint="default"/>
        <w:lang w:val="en-US" w:eastAsia="en-US" w:bidi="ar-SA"/>
      </w:rPr>
    </w:lvl>
    <w:lvl w:ilvl="6">
      <w:numFmt w:val="bullet"/>
      <w:lvlText w:val="•"/>
      <w:lvlJc w:val="left"/>
      <w:pPr>
        <w:ind w:left="5555" w:hanging="144"/>
      </w:pPr>
      <w:rPr>
        <w:rFonts w:hint="default"/>
        <w:lang w:val="en-US" w:eastAsia="en-US" w:bidi="ar-SA"/>
      </w:rPr>
    </w:lvl>
    <w:lvl w:ilvl="7">
      <w:numFmt w:val="bullet"/>
      <w:lvlText w:val="•"/>
      <w:lvlJc w:val="left"/>
      <w:pPr>
        <w:ind w:left="6366" w:hanging="144"/>
      </w:pPr>
      <w:rPr>
        <w:rFonts w:hint="default"/>
        <w:lang w:val="en-US" w:eastAsia="en-US" w:bidi="ar-SA"/>
      </w:rPr>
    </w:lvl>
    <w:lvl w:ilvl="8">
      <w:numFmt w:val="bullet"/>
      <w:lvlText w:val="•"/>
      <w:lvlJc w:val="left"/>
      <w:pPr>
        <w:ind w:left="7177" w:hanging="144"/>
      </w:pPr>
      <w:rPr>
        <w:rFonts w:hint="default"/>
        <w:lang w:val="en-US" w:eastAsia="en-US" w:bidi="ar-SA"/>
      </w:rPr>
    </w:lvl>
  </w:abstractNum>
  <w:abstractNum w:abstractNumId="69" w15:restartNumberingAfterBreak="0">
    <w:nsid w:val="6A7D7D64"/>
    <w:multiLevelType w:val="hybridMultilevel"/>
    <w:tmpl w:val="712C0CE6"/>
    <w:lvl w:ilvl="0" w:tplc="28082944">
      <w:start w:val="1"/>
      <w:numFmt w:val="decimal"/>
      <w:lvlText w:val="%1."/>
      <w:lvlJc w:val="left"/>
      <w:pPr>
        <w:ind w:left="630" w:hanging="284"/>
      </w:pPr>
      <w:rPr>
        <w:rFonts w:ascii="Arial" w:eastAsia="Arial" w:hAnsi="Arial" w:cs="Arial" w:hint="default"/>
        <w:b w:val="0"/>
        <w:bCs w:val="0"/>
        <w:i w:val="0"/>
        <w:iCs w:val="0"/>
        <w:spacing w:val="-1"/>
        <w:w w:val="99"/>
        <w:sz w:val="20"/>
        <w:szCs w:val="20"/>
        <w:lang w:val="en-US" w:eastAsia="en-US" w:bidi="ar-SA"/>
      </w:rPr>
    </w:lvl>
    <w:lvl w:ilvl="1" w:tplc="9C8AFBF6">
      <w:numFmt w:val="bullet"/>
      <w:lvlText w:val="•"/>
      <w:lvlJc w:val="left"/>
      <w:pPr>
        <w:ind w:left="1582" w:hanging="284"/>
      </w:pPr>
      <w:rPr>
        <w:rFonts w:hint="default"/>
        <w:lang w:val="en-US" w:eastAsia="en-US" w:bidi="ar-SA"/>
      </w:rPr>
    </w:lvl>
    <w:lvl w:ilvl="2" w:tplc="D29AD6DE">
      <w:numFmt w:val="bullet"/>
      <w:lvlText w:val="•"/>
      <w:lvlJc w:val="left"/>
      <w:pPr>
        <w:ind w:left="2525" w:hanging="284"/>
      </w:pPr>
      <w:rPr>
        <w:rFonts w:hint="default"/>
        <w:lang w:val="en-US" w:eastAsia="en-US" w:bidi="ar-SA"/>
      </w:rPr>
    </w:lvl>
    <w:lvl w:ilvl="3" w:tplc="8CE838B6">
      <w:numFmt w:val="bullet"/>
      <w:lvlText w:val="•"/>
      <w:lvlJc w:val="left"/>
      <w:pPr>
        <w:ind w:left="3468" w:hanging="284"/>
      </w:pPr>
      <w:rPr>
        <w:rFonts w:hint="default"/>
        <w:lang w:val="en-US" w:eastAsia="en-US" w:bidi="ar-SA"/>
      </w:rPr>
    </w:lvl>
    <w:lvl w:ilvl="4" w:tplc="02A01F4E">
      <w:numFmt w:val="bullet"/>
      <w:lvlText w:val="•"/>
      <w:lvlJc w:val="left"/>
      <w:pPr>
        <w:ind w:left="4411" w:hanging="284"/>
      </w:pPr>
      <w:rPr>
        <w:rFonts w:hint="default"/>
        <w:lang w:val="en-US" w:eastAsia="en-US" w:bidi="ar-SA"/>
      </w:rPr>
    </w:lvl>
    <w:lvl w:ilvl="5" w:tplc="338A7C5E">
      <w:numFmt w:val="bullet"/>
      <w:lvlText w:val="•"/>
      <w:lvlJc w:val="left"/>
      <w:pPr>
        <w:ind w:left="5354" w:hanging="284"/>
      </w:pPr>
      <w:rPr>
        <w:rFonts w:hint="default"/>
        <w:lang w:val="en-US" w:eastAsia="en-US" w:bidi="ar-SA"/>
      </w:rPr>
    </w:lvl>
    <w:lvl w:ilvl="6" w:tplc="C65C545E">
      <w:numFmt w:val="bullet"/>
      <w:lvlText w:val="•"/>
      <w:lvlJc w:val="left"/>
      <w:pPr>
        <w:ind w:left="6297" w:hanging="284"/>
      </w:pPr>
      <w:rPr>
        <w:rFonts w:hint="default"/>
        <w:lang w:val="en-US" w:eastAsia="en-US" w:bidi="ar-SA"/>
      </w:rPr>
    </w:lvl>
    <w:lvl w:ilvl="7" w:tplc="0E4A7D0E">
      <w:numFmt w:val="bullet"/>
      <w:lvlText w:val="•"/>
      <w:lvlJc w:val="left"/>
      <w:pPr>
        <w:ind w:left="7240" w:hanging="284"/>
      </w:pPr>
      <w:rPr>
        <w:rFonts w:hint="default"/>
        <w:lang w:val="en-US" w:eastAsia="en-US" w:bidi="ar-SA"/>
      </w:rPr>
    </w:lvl>
    <w:lvl w:ilvl="8" w:tplc="1038AC80">
      <w:numFmt w:val="bullet"/>
      <w:lvlText w:val="•"/>
      <w:lvlJc w:val="left"/>
      <w:pPr>
        <w:ind w:left="8183" w:hanging="284"/>
      </w:pPr>
      <w:rPr>
        <w:rFonts w:hint="default"/>
        <w:lang w:val="en-US" w:eastAsia="en-US" w:bidi="ar-SA"/>
      </w:rPr>
    </w:lvl>
  </w:abstractNum>
  <w:abstractNum w:abstractNumId="70" w15:restartNumberingAfterBreak="0">
    <w:nsid w:val="6C8332C3"/>
    <w:multiLevelType w:val="hybridMultilevel"/>
    <w:tmpl w:val="64A6C424"/>
    <w:lvl w:ilvl="0" w:tplc="206E5BDE">
      <w:start w:val="1"/>
      <w:numFmt w:val="decimal"/>
      <w:lvlText w:val="%1"/>
      <w:lvlJc w:val="left"/>
      <w:pPr>
        <w:ind w:left="1539" w:hanging="720"/>
      </w:pPr>
      <w:rPr>
        <w:rFonts w:ascii="Gill Sans" w:eastAsia="Gill Sans" w:hAnsi="Gill Sans" w:cs="Gill Sans" w:hint="default"/>
        <w:b w:val="0"/>
        <w:bCs w:val="0"/>
        <w:i w:val="0"/>
        <w:iCs w:val="0"/>
        <w:spacing w:val="0"/>
        <w:w w:val="100"/>
        <w:sz w:val="28"/>
        <w:szCs w:val="28"/>
        <w:lang w:val="en-US" w:eastAsia="en-US" w:bidi="ar-SA"/>
      </w:rPr>
    </w:lvl>
    <w:lvl w:ilvl="1" w:tplc="ECC841E6">
      <w:numFmt w:val="bullet"/>
      <w:lvlText w:val="•"/>
      <w:lvlJc w:val="left"/>
      <w:pPr>
        <w:ind w:left="2432" w:hanging="720"/>
      </w:pPr>
      <w:rPr>
        <w:rFonts w:hint="default"/>
        <w:lang w:val="en-US" w:eastAsia="en-US" w:bidi="ar-SA"/>
      </w:rPr>
    </w:lvl>
    <w:lvl w:ilvl="2" w:tplc="9274E518">
      <w:numFmt w:val="bullet"/>
      <w:lvlText w:val="•"/>
      <w:lvlJc w:val="left"/>
      <w:pPr>
        <w:ind w:left="3324" w:hanging="720"/>
      </w:pPr>
      <w:rPr>
        <w:rFonts w:hint="default"/>
        <w:lang w:val="en-US" w:eastAsia="en-US" w:bidi="ar-SA"/>
      </w:rPr>
    </w:lvl>
    <w:lvl w:ilvl="3" w:tplc="8326ED7E">
      <w:numFmt w:val="bullet"/>
      <w:lvlText w:val="•"/>
      <w:lvlJc w:val="left"/>
      <w:pPr>
        <w:ind w:left="4216" w:hanging="720"/>
      </w:pPr>
      <w:rPr>
        <w:rFonts w:hint="default"/>
        <w:lang w:val="en-US" w:eastAsia="en-US" w:bidi="ar-SA"/>
      </w:rPr>
    </w:lvl>
    <w:lvl w:ilvl="4" w:tplc="9BD26FF2">
      <w:numFmt w:val="bullet"/>
      <w:lvlText w:val="•"/>
      <w:lvlJc w:val="left"/>
      <w:pPr>
        <w:ind w:left="5108" w:hanging="720"/>
      </w:pPr>
      <w:rPr>
        <w:rFonts w:hint="default"/>
        <w:lang w:val="en-US" w:eastAsia="en-US" w:bidi="ar-SA"/>
      </w:rPr>
    </w:lvl>
    <w:lvl w:ilvl="5" w:tplc="2DC0880C">
      <w:numFmt w:val="bullet"/>
      <w:lvlText w:val="•"/>
      <w:lvlJc w:val="left"/>
      <w:pPr>
        <w:ind w:left="6000" w:hanging="720"/>
      </w:pPr>
      <w:rPr>
        <w:rFonts w:hint="default"/>
        <w:lang w:val="en-US" w:eastAsia="en-US" w:bidi="ar-SA"/>
      </w:rPr>
    </w:lvl>
    <w:lvl w:ilvl="6" w:tplc="CF1E4050">
      <w:numFmt w:val="bullet"/>
      <w:lvlText w:val="•"/>
      <w:lvlJc w:val="left"/>
      <w:pPr>
        <w:ind w:left="6892" w:hanging="720"/>
      </w:pPr>
      <w:rPr>
        <w:rFonts w:hint="default"/>
        <w:lang w:val="en-US" w:eastAsia="en-US" w:bidi="ar-SA"/>
      </w:rPr>
    </w:lvl>
    <w:lvl w:ilvl="7" w:tplc="AECEC738">
      <w:numFmt w:val="bullet"/>
      <w:lvlText w:val="•"/>
      <w:lvlJc w:val="left"/>
      <w:pPr>
        <w:ind w:left="7784" w:hanging="720"/>
      </w:pPr>
      <w:rPr>
        <w:rFonts w:hint="default"/>
        <w:lang w:val="en-US" w:eastAsia="en-US" w:bidi="ar-SA"/>
      </w:rPr>
    </w:lvl>
    <w:lvl w:ilvl="8" w:tplc="410612FA">
      <w:numFmt w:val="bullet"/>
      <w:lvlText w:val="•"/>
      <w:lvlJc w:val="left"/>
      <w:pPr>
        <w:ind w:left="8676" w:hanging="720"/>
      </w:pPr>
      <w:rPr>
        <w:rFonts w:hint="default"/>
        <w:lang w:val="en-US" w:eastAsia="en-US" w:bidi="ar-SA"/>
      </w:rPr>
    </w:lvl>
  </w:abstractNum>
  <w:abstractNum w:abstractNumId="71" w15:restartNumberingAfterBreak="0">
    <w:nsid w:val="6CE843A2"/>
    <w:multiLevelType w:val="multilevel"/>
    <w:tmpl w:val="DE26E0EC"/>
    <w:lvl w:ilvl="0">
      <w:start w:val="4"/>
      <w:numFmt w:val="decimal"/>
      <w:lvlText w:val="%1"/>
      <w:lvlJc w:val="left"/>
      <w:pPr>
        <w:ind w:left="1706" w:hanging="720"/>
      </w:pPr>
      <w:rPr>
        <w:rFonts w:hint="default"/>
        <w:lang w:val="en-US" w:eastAsia="en-US" w:bidi="ar-SA"/>
      </w:rPr>
    </w:lvl>
    <w:lvl w:ilvl="1">
      <w:numFmt w:val="decimal"/>
      <w:lvlText w:val="%1.%2"/>
      <w:lvlJc w:val="left"/>
      <w:pPr>
        <w:ind w:left="1706" w:hanging="720"/>
      </w:pPr>
      <w:rPr>
        <w:rFonts w:ascii="Gill Sans" w:eastAsia="Gill Sans" w:hAnsi="Gill Sans" w:cs="Gill Sans" w:hint="default"/>
        <w:b/>
        <w:bCs/>
        <w:i w:val="0"/>
        <w:iCs w:val="0"/>
        <w:spacing w:val="-1"/>
        <w:w w:val="100"/>
        <w:sz w:val="24"/>
        <w:szCs w:val="24"/>
        <w:u w:val="single" w:color="000000"/>
        <w:lang w:val="en-US" w:eastAsia="en-US" w:bidi="ar-SA"/>
      </w:rPr>
    </w:lvl>
    <w:lvl w:ilvl="2">
      <w:numFmt w:val="bullet"/>
      <w:lvlText w:val=""/>
      <w:lvlJc w:val="left"/>
      <w:pPr>
        <w:ind w:left="1706"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4503" w:hanging="360"/>
      </w:pPr>
      <w:rPr>
        <w:rFonts w:hint="default"/>
        <w:lang w:val="en-US" w:eastAsia="en-US" w:bidi="ar-SA"/>
      </w:rPr>
    </w:lvl>
    <w:lvl w:ilvl="4">
      <w:numFmt w:val="bullet"/>
      <w:lvlText w:val="•"/>
      <w:lvlJc w:val="left"/>
      <w:pPr>
        <w:ind w:left="5438" w:hanging="360"/>
      </w:pPr>
      <w:rPr>
        <w:rFonts w:hint="default"/>
        <w:lang w:val="en-US" w:eastAsia="en-US" w:bidi="ar-SA"/>
      </w:rPr>
    </w:lvl>
    <w:lvl w:ilvl="5">
      <w:numFmt w:val="bullet"/>
      <w:lvlText w:val="•"/>
      <w:lvlJc w:val="left"/>
      <w:pPr>
        <w:ind w:left="6373" w:hanging="360"/>
      </w:pPr>
      <w:rPr>
        <w:rFonts w:hint="default"/>
        <w:lang w:val="en-US" w:eastAsia="en-US" w:bidi="ar-SA"/>
      </w:rPr>
    </w:lvl>
    <w:lvl w:ilvl="6">
      <w:numFmt w:val="bullet"/>
      <w:lvlText w:val="•"/>
      <w:lvlJc w:val="left"/>
      <w:pPr>
        <w:ind w:left="7307" w:hanging="360"/>
      </w:pPr>
      <w:rPr>
        <w:rFonts w:hint="default"/>
        <w:lang w:val="en-US" w:eastAsia="en-US" w:bidi="ar-SA"/>
      </w:rPr>
    </w:lvl>
    <w:lvl w:ilvl="7">
      <w:numFmt w:val="bullet"/>
      <w:lvlText w:val="•"/>
      <w:lvlJc w:val="left"/>
      <w:pPr>
        <w:ind w:left="8242" w:hanging="360"/>
      </w:pPr>
      <w:rPr>
        <w:rFonts w:hint="default"/>
        <w:lang w:val="en-US" w:eastAsia="en-US" w:bidi="ar-SA"/>
      </w:rPr>
    </w:lvl>
    <w:lvl w:ilvl="8">
      <w:numFmt w:val="bullet"/>
      <w:lvlText w:val="•"/>
      <w:lvlJc w:val="left"/>
      <w:pPr>
        <w:ind w:left="9177" w:hanging="360"/>
      </w:pPr>
      <w:rPr>
        <w:rFonts w:hint="default"/>
        <w:lang w:val="en-US" w:eastAsia="en-US" w:bidi="ar-SA"/>
      </w:rPr>
    </w:lvl>
  </w:abstractNum>
  <w:abstractNum w:abstractNumId="72" w15:restartNumberingAfterBreak="0">
    <w:nsid w:val="72D1000F"/>
    <w:multiLevelType w:val="multilevel"/>
    <w:tmpl w:val="CC5CA536"/>
    <w:lvl w:ilvl="0">
      <w:start w:val="6"/>
      <w:numFmt w:val="decimal"/>
      <w:lvlText w:val="%1"/>
      <w:lvlJc w:val="left"/>
      <w:pPr>
        <w:ind w:left="520" w:hanging="361"/>
      </w:pPr>
      <w:rPr>
        <w:rFonts w:hint="default"/>
        <w:lang w:val="en-US" w:eastAsia="en-US" w:bidi="ar-SA"/>
      </w:rPr>
    </w:lvl>
    <w:lvl w:ilvl="1">
      <w:start w:val="2"/>
      <w:numFmt w:val="decimal"/>
      <w:lvlText w:val="%1.%2."/>
      <w:lvlJc w:val="left"/>
      <w:pPr>
        <w:ind w:left="520" w:hanging="361"/>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868" w:hanging="425"/>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2028" w:hanging="425"/>
      </w:pPr>
      <w:rPr>
        <w:rFonts w:hint="default"/>
        <w:lang w:val="en-US" w:eastAsia="en-US" w:bidi="ar-SA"/>
      </w:rPr>
    </w:lvl>
    <w:lvl w:ilvl="4">
      <w:numFmt w:val="bullet"/>
      <w:lvlText w:val="•"/>
      <w:lvlJc w:val="left"/>
      <w:pPr>
        <w:ind w:left="3177" w:hanging="425"/>
      </w:pPr>
      <w:rPr>
        <w:rFonts w:hint="default"/>
        <w:lang w:val="en-US" w:eastAsia="en-US" w:bidi="ar-SA"/>
      </w:rPr>
    </w:lvl>
    <w:lvl w:ilvl="5">
      <w:numFmt w:val="bullet"/>
      <w:lvlText w:val="•"/>
      <w:lvlJc w:val="left"/>
      <w:pPr>
        <w:ind w:left="4325" w:hanging="425"/>
      </w:pPr>
      <w:rPr>
        <w:rFonts w:hint="default"/>
        <w:lang w:val="en-US" w:eastAsia="en-US" w:bidi="ar-SA"/>
      </w:rPr>
    </w:lvl>
    <w:lvl w:ilvl="6">
      <w:numFmt w:val="bullet"/>
      <w:lvlText w:val="•"/>
      <w:lvlJc w:val="left"/>
      <w:pPr>
        <w:ind w:left="5474" w:hanging="425"/>
      </w:pPr>
      <w:rPr>
        <w:rFonts w:hint="default"/>
        <w:lang w:val="en-US" w:eastAsia="en-US" w:bidi="ar-SA"/>
      </w:rPr>
    </w:lvl>
    <w:lvl w:ilvl="7">
      <w:numFmt w:val="bullet"/>
      <w:lvlText w:val="•"/>
      <w:lvlJc w:val="left"/>
      <w:pPr>
        <w:ind w:left="6623" w:hanging="425"/>
      </w:pPr>
      <w:rPr>
        <w:rFonts w:hint="default"/>
        <w:lang w:val="en-US" w:eastAsia="en-US" w:bidi="ar-SA"/>
      </w:rPr>
    </w:lvl>
    <w:lvl w:ilvl="8">
      <w:numFmt w:val="bullet"/>
      <w:lvlText w:val="•"/>
      <w:lvlJc w:val="left"/>
      <w:pPr>
        <w:ind w:left="7771" w:hanging="425"/>
      </w:pPr>
      <w:rPr>
        <w:rFonts w:hint="default"/>
        <w:lang w:val="en-US" w:eastAsia="en-US" w:bidi="ar-SA"/>
      </w:rPr>
    </w:lvl>
  </w:abstractNum>
  <w:abstractNum w:abstractNumId="73" w15:restartNumberingAfterBreak="0">
    <w:nsid w:val="738201A6"/>
    <w:multiLevelType w:val="hybridMultilevel"/>
    <w:tmpl w:val="D6B8D4DC"/>
    <w:lvl w:ilvl="0" w:tplc="9CE0C254">
      <w:start w:val="2"/>
      <w:numFmt w:val="decimal"/>
      <w:lvlText w:val="%1."/>
      <w:lvlJc w:val="left"/>
      <w:pPr>
        <w:ind w:left="3288" w:hanging="720"/>
      </w:pPr>
      <w:rPr>
        <w:rFonts w:ascii="Gill Sans" w:eastAsia="Gill Sans" w:hAnsi="Gill Sans" w:cs="Gill Sans" w:hint="default"/>
        <w:b w:val="0"/>
        <w:bCs w:val="0"/>
        <w:i w:val="0"/>
        <w:iCs w:val="0"/>
        <w:spacing w:val="0"/>
        <w:w w:val="100"/>
        <w:sz w:val="28"/>
        <w:szCs w:val="28"/>
        <w:lang w:val="en-US" w:eastAsia="en-US" w:bidi="ar-SA"/>
      </w:rPr>
    </w:lvl>
    <w:lvl w:ilvl="1" w:tplc="B218E054">
      <w:numFmt w:val="bullet"/>
      <w:lvlText w:val="•"/>
      <w:lvlJc w:val="left"/>
      <w:pPr>
        <w:ind w:left="4056" w:hanging="720"/>
      </w:pPr>
      <w:rPr>
        <w:rFonts w:hint="default"/>
        <w:lang w:val="en-US" w:eastAsia="en-US" w:bidi="ar-SA"/>
      </w:rPr>
    </w:lvl>
    <w:lvl w:ilvl="2" w:tplc="A0FAFF6C">
      <w:numFmt w:val="bullet"/>
      <w:lvlText w:val="•"/>
      <w:lvlJc w:val="left"/>
      <w:pPr>
        <w:ind w:left="4833" w:hanging="720"/>
      </w:pPr>
      <w:rPr>
        <w:rFonts w:hint="default"/>
        <w:lang w:val="en-US" w:eastAsia="en-US" w:bidi="ar-SA"/>
      </w:rPr>
    </w:lvl>
    <w:lvl w:ilvl="3" w:tplc="5544983C">
      <w:numFmt w:val="bullet"/>
      <w:lvlText w:val="•"/>
      <w:lvlJc w:val="left"/>
      <w:pPr>
        <w:ind w:left="5609" w:hanging="720"/>
      </w:pPr>
      <w:rPr>
        <w:rFonts w:hint="default"/>
        <w:lang w:val="en-US" w:eastAsia="en-US" w:bidi="ar-SA"/>
      </w:rPr>
    </w:lvl>
    <w:lvl w:ilvl="4" w:tplc="E30CDE02">
      <w:numFmt w:val="bullet"/>
      <w:lvlText w:val="•"/>
      <w:lvlJc w:val="left"/>
      <w:pPr>
        <w:ind w:left="6386" w:hanging="720"/>
      </w:pPr>
      <w:rPr>
        <w:rFonts w:hint="default"/>
        <w:lang w:val="en-US" w:eastAsia="en-US" w:bidi="ar-SA"/>
      </w:rPr>
    </w:lvl>
    <w:lvl w:ilvl="5" w:tplc="8E3298C0">
      <w:numFmt w:val="bullet"/>
      <w:lvlText w:val="•"/>
      <w:lvlJc w:val="left"/>
      <w:pPr>
        <w:ind w:left="7163" w:hanging="720"/>
      </w:pPr>
      <w:rPr>
        <w:rFonts w:hint="default"/>
        <w:lang w:val="en-US" w:eastAsia="en-US" w:bidi="ar-SA"/>
      </w:rPr>
    </w:lvl>
    <w:lvl w:ilvl="6" w:tplc="71DC90DC">
      <w:numFmt w:val="bullet"/>
      <w:lvlText w:val="•"/>
      <w:lvlJc w:val="left"/>
      <w:pPr>
        <w:ind w:left="7939" w:hanging="720"/>
      </w:pPr>
      <w:rPr>
        <w:rFonts w:hint="default"/>
        <w:lang w:val="en-US" w:eastAsia="en-US" w:bidi="ar-SA"/>
      </w:rPr>
    </w:lvl>
    <w:lvl w:ilvl="7" w:tplc="E4345F5C">
      <w:numFmt w:val="bullet"/>
      <w:lvlText w:val="•"/>
      <w:lvlJc w:val="left"/>
      <w:pPr>
        <w:ind w:left="8716" w:hanging="720"/>
      </w:pPr>
      <w:rPr>
        <w:rFonts w:hint="default"/>
        <w:lang w:val="en-US" w:eastAsia="en-US" w:bidi="ar-SA"/>
      </w:rPr>
    </w:lvl>
    <w:lvl w:ilvl="8" w:tplc="C2629EE0">
      <w:numFmt w:val="bullet"/>
      <w:lvlText w:val="•"/>
      <w:lvlJc w:val="left"/>
      <w:pPr>
        <w:ind w:left="9493" w:hanging="720"/>
      </w:pPr>
      <w:rPr>
        <w:rFonts w:hint="default"/>
        <w:lang w:val="en-US" w:eastAsia="en-US" w:bidi="ar-SA"/>
      </w:rPr>
    </w:lvl>
  </w:abstractNum>
  <w:abstractNum w:abstractNumId="74" w15:restartNumberingAfterBreak="0">
    <w:nsid w:val="74FB1DD6"/>
    <w:multiLevelType w:val="hybridMultilevel"/>
    <w:tmpl w:val="7DBC0BCE"/>
    <w:lvl w:ilvl="0" w:tplc="2182C76C">
      <w:start w:val="1"/>
      <w:numFmt w:val="decimal"/>
      <w:lvlText w:val="%1."/>
      <w:lvlJc w:val="left"/>
      <w:pPr>
        <w:ind w:left="1539" w:hanging="360"/>
      </w:pPr>
      <w:rPr>
        <w:rFonts w:ascii="Gill Sans" w:eastAsia="Gill Sans" w:hAnsi="Gill Sans" w:cs="Gill Sans" w:hint="default"/>
        <w:b w:val="0"/>
        <w:bCs w:val="0"/>
        <w:i w:val="0"/>
        <w:iCs w:val="0"/>
        <w:spacing w:val="0"/>
        <w:w w:val="100"/>
        <w:sz w:val="28"/>
        <w:szCs w:val="28"/>
        <w:lang w:val="en-US" w:eastAsia="en-US" w:bidi="ar-SA"/>
      </w:rPr>
    </w:lvl>
    <w:lvl w:ilvl="1" w:tplc="0FCEA9F0">
      <w:numFmt w:val="bullet"/>
      <w:lvlText w:val="•"/>
      <w:lvlJc w:val="left"/>
      <w:pPr>
        <w:ind w:left="2432" w:hanging="360"/>
      </w:pPr>
      <w:rPr>
        <w:rFonts w:hint="default"/>
        <w:lang w:val="en-US" w:eastAsia="en-US" w:bidi="ar-SA"/>
      </w:rPr>
    </w:lvl>
    <w:lvl w:ilvl="2" w:tplc="ED34996A">
      <w:numFmt w:val="bullet"/>
      <w:lvlText w:val="•"/>
      <w:lvlJc w:val="left"/>
      <w:pPr>
        <w:ind w:left="3324" w:hanging="360"/>
      </w:pPr>
      <w:rPr>
        <w:rFonts w:hint="default"/>
        <w:lang w:val="en-US" w:eastAsia="en-US" w:bidi="ar-SA"/>
      </w:rPr>
    </w:lvl>
    <w:lvl w:ilvl="3" w:tplc="01264E7E">
      <w:numFmt w:val="bullet"/>
      <w:lvlText w:val="•"/>
      <w:lvlJc w:val="left"/>
      <w:pPr>
        <w:ind w:left="4216" w:hanging="360"/>
      </w:pPr>
      <w:rPr>
        <w:rFonts w:hint="default"/>
        <w:lang w:val="en-US" w:eastAsia="en-US" w:bidi="ar-SA"/>
      </w:rPr>
    </w:lvl>
    <w:lvl w:ilvl="4" w:tplc="AD7C180A">
      <w:numFmt w:val="bullet"/>
      <w:lvlText w:val="•"/>
      <w:lvlJc w:val="left"/>
      <w:pPr>
        <w:ind w:left="5108" w:hanging="360"/>
      </w:pPr>
      <w:rPr>
        <w:rFonts w:hint="default"/>
        <w:lang w:val="en-US" w:eastAsia="en-US" w:bidi="ar-SA"/>
      </w:rPr>
    </w:lvl>
    <w:lvl w:ilvl="5" w:tplc="80ACC632">
      <w:numFmt w:val="bullet"/>
      <w:lvlText w:val="•"/>
      <w:lvlJc w:val="left"/>
      <w:pPr>
        <w:ind w:left="6000" w:hanging="360"/>
      </w:pPr>
      <w:rPr>
        <w:rFonts w:hint="default"/>
        <w:lang w:val="en-US" w:eastAsia="en-US" w:bidi="ar-SA"/>
      </w:rPr>
    </w:lvl>
    <w:lvl w:ilvl="6" w:tplc="29FE76B0">
      <w:numFmt w:val="bullet"/>
      <w:lvlText w:val="•"/>
      <w:lvlJc w:val="left"/>
      <w:pPr>
        <w:ind w:left="6892" w:hanging="360"/>
      </w:pPr>
      <w:rPr>
        <w:rFonts w:hint="default"/>
        <w:lang w:val="en-US" w:eastAsia="en-US" w:bidi="ar-SA"/>
      </w:rPr>
    </w:lvl>
    <w:lvl w:ilvl="7" w:tplc="A04C2E80">
      <w:numFmt w:val="bullet"/>
      <w:lvlText w:val="•"/>
      <w:lvlJc w:val="left"/>
      <w:pPr>
        <w:ind w:left="7784" w:hanging="360"/>
      </w:pPr>
      <w:rPr>
        <w:rFonts w:hint="default"/>
        <w:lang w:val="en-US" w:eastAsia="en-US" w:bidi="ar-SA"/>
      </w:rPr>
    </w:lvl>
    <w:lvl w:ilvl="8" w:tplc="353C907E">
      <w:numFmt w:val="bullet"/>
      <w:lvlText w:val="•"/>
      <w:lvlJc w:val="left"/>
      <w:pPr>
        <w:ind w:left="8676" w:hanging="360"/>
      </w:pPr>
      <w:rPr>
        <w:rFonts w:hint="default"/>
        <w:lang w:val="en-US" w:eastAsia="en-US" w:bidi="ar-SA"/>
      </w:rPr>
    </w:lvl>
  </w:abstractNum>
  <w:abstractNum w:abstractNumId="75" w15:restartNumberingAfterBreak="0">
    <w:nsid w:val="76AA2734"/>
    <w:multiLevelType w:val="hybridMultilevel"/>
    <w:tmpl w:val="842C2226"/>
    <w:lvl w:ilvl="0" w:tplc="519E7A62">
      <w:numFmt w:val="bullet"/>
      <w:lvlText w:val=""/>
      <w:lvlJc w:val="left"/>
      <w:pPr>
        <w:ind w:left="333" w:hanging="284"/>
      </w:pPr>
      <w:rPr>
        <w:rFonts w:ascii="Symbol" w:eastAsia="Symbol" w:hAnsi="Symbol" w:cs="Symbol" w:hint="default"/>
        <w:b w:val="0"/>
        <w:bCs w:val="0"/>
        <w:i w:val="0"/>
        <w:iCs w:val="0"/>
        <w:spacing w:val="0"/>
        <w:w w:val="100"/>
        <w:sz w:val="24"/>
        <w:szCs w:val="24"/>
        <w:lang w:val="en-US" w:eastAsia="en-US" w:bidi="ar-SA"/>
      </w:rPr>
    </w:lvl>
    <w:lvl w:ilvl="1" w:tplc="8020BEEC">
      <w:numFmt w:val="bullet"/>
      <w:lvlText w:val="•"/>
      <w:lvlJc w:val="left"/>
      <w:pPr>
        <w:ind w:left="451" w:hanging="284"/>
      </w:pPr>
      <w:rPr>
        <w:rFonts w:hint="default"/>
        <w:lang w:val="en-US" w:eastAsia="en-US" w:bidi="ar-SA"/>
      </w:rPr>
    </w:lvl>
    <w:lvl w:ilvl="2" w:tplc="FA761DFC">
      <w:numFmt w:val="bullet"/>
      <w:lvlText w:val="•"/>
      <w:lvlJc w:val="left"/>
      <w:pPr>
        <w:ind w:left="562" w:hanging="284"/>
      </w:pPr>
      <w:rPr>
        <w:rFonts w:hint="default"/>
        <w:lang w:val="en-US" w:eastAsia="en-US" w:bidi="ar-SA"/>
      </w:rPr>
    </w:lvl>
    <w:lvl w:ilvl="3" w:tplc="CA664C84">
      <w:numFmt w:val="bullet"/>
      <w:lvlText w:val="•"/>
      <w:lvlJc w:val="left"/>
      <w:pPr>
        <w:ind w:left="673" w:hanging="284"/>
      </w:pPr>
      <w:rPr>
        <w:rFonts w:hint="default"/>
        <w:lang w:val="en-US" w:eastAsia="en-US" w:bidi="ar-SA"/>
      </w:rPr>
    </w:lvl>
    <w:lvl w:ilvl="4" w:tplc="F2CABAF2">
      <w:numFmt w:val="bullet"/>
      <w:lvlText w:val="•"/>
      <w:lvlJc w:val="left"/>
      <w:pPr>
        <w:ind w:left="784" w:hanging="284"/>
      </w:pPr>
      <w:rPr>
        <w:rFonts w:hint="default"/>
        <w:lang w:val="en-US" w:eastAsia="en-US" w:bidi="ar-SA"/>
      </w:rPr>
    </w:lvl>
    <w:lvl w:ilvl="5" w:tplc="5F4A1900">
      <w:numFmt w:val="bullet"/>
      <w:lvlText w:val="•"/>
      <w:lvlJc w:val="left"/>
      <w:pPr>
        <w:ind w:left="895" w:hanging="284"/>
      </w:pPr>
      <w:rPr>
        <w:rFonts w:hint="default"/>
        <w:lang w:val="en-US" w:eastAsia="en-US" w:bidi="ar-SA"/>
      </w:rPr>
    </w:lvl>
    <w:lvl w:ilvl="6" w:tplc="7812D306">
      <w:numFmt w:val="bullet"/>
      <w:lvlText w:val="•"/>
      <w:lvlJc w:val="left"/>
      <w:pPr>
        <w:ind w:left="1006" w:hanging="284"/>
      </w:pPr>
      <w:rPr>
        <w:rFonts w:hint="default"/>
        <w:lang w:val="en-US" w:eastAsia="en-US" w:bidi="ar-SA"/>
      </w:rPr>
    </w:lvl>
    <w:lvl w:ilvl="7" w:tplc="4434D8D2">
      <w:numFmt w:val="bullet"/>
      <w:lvlText w:val="•"/>
      <w:lvlJc w:val="left"/>
      <w:pPr>
        <w:ind w:left="1117" w:hanging="284"/>
      </w:pPr>
      <w:rPr>
        <w:rFonts w:hint="default"/>
        <w:lang w:val="en-US" w:eastAsia="en-US" w:bidi="ar-SA"/>
      </w:rPr>
    </w:lvl>
    <w:lvl w:ilvl="8" w:tplc="6DE67D7C">
      <w:numFmt w:val="bullet"/>
      <w:lvlText w:val="•"/>
      <w:lvlJc w:val="left"/>
      <w:pPr>
        <w:ind w:left="1228" w:hanging="284"/>
      </w:pPr>
      <w:rPr>
        <w:rFonts w:hint="default"/>
        <w:lang w:val="en-US" w:eastAsia="en-US" w:bidi="ar-SA"/>
      </w:rPr>
    </w:lvl>
  </w:abstractNum>
  <w:abstractNum w:abstractNumId="76" w15:restartNumberingAfterBreak="0">
    <w:nsid w:val="7A457BC7"/>
    <w:multiLevelType w:val="hybridMultilevel"/>
    <w:tmpl w:val="CBA4036E"/>
    <w:lvl w:ilvl="0" w:tplc="E634E4D2">
      <w:start w:val="1"/>
      <w:numFmt w:val="lowerRoman"/>
      <w:lvlText w:val="%1)"/>
      <w:lvlJc w:val="left"/>
      <w:pPr>
        <w:ind w:left="1671" w:hanging="490"/>
        <w:jc w:val="right"/>
      </w:pPr>
      <w:rPr>
        <w:rFonts w:ascii="Gill Sans" w:eastAsia="Gill Sans" w:hAnsi="Gill Sans" w:cs="Gill Sans" w:hint="default"/>
        <w:b w:val="0"/>
        <w:bCs w:val="0"/>
        <w:i w:val="0"/>
        <w:iCs w:val="0"/>
        <w:spacing w:val="0"/>
        <w:w w:val="100"/>
        <w:sz w:val="28"/>
        <w:szCs w:val="28"/>
        <w:lang w:val="en-US" w:eastAsia="en-US" w:bidi="ar-SA"/>
      </w:rPr>
    </w:lvl>
    <w:lvl w:ilvl="1" w:tplc="E988A3EA">
      <w:numFmt w:val="bullet"/>
      <w:lvlText w:val="•"/>
      <w:lvlJc w:val="left"/>
      <w:pPr>
        <w:ind w:left="2558" w:hanging="490"/>
      </w:pPr>
      <w:rPr>
        <w:rFonts w:hint="default"/>
        <w:lang w:val="en-US" w:eastAsia="en-US" w:bidi="ar-SA"/>
      </w:rPr>
    </w:lvl>
    <w:lvl w:ilvl="2" w:tplc="B38E0242">
      <w:numFmt w:val="bullet"/>
      <w:lvlText w:val="•"/>
      <w:lvlJc w:val="left"/>
      <w:pPr>
        <w:ind w:left="3436" w:hanging="490"/>
      </w:pPr>
      <w:rPr>
        <w:rFonts w:hint="default"/>
        <w:lang w:val="en-US" w:eastAsia="en-US" w:bidi="ar-SA"/>
      </w:rPr>
    </w:lvl>
    <w:lvl w:ilvl="3" w:tplc="E7904564">
      <w:numFmt w:val="bullet"/>
      <w:lvlText w:val="•"/>
      <w:lvlJc w:val="left"/>
      <w:pPr>
        <w:ind w:left="4314" w:hanging="490"/>
      </w:pPr>
      <w:rPr>
        <w:rFonts w:hint="default"/>
        <w:lang w:val="en-US" w:eastAsia="en-US" w:bidi="ar-SA"/>
      </w:rPr>
    </w:lvl>
    <w:lvl w:ilvl="4" w:tplc="69264B90">
      <w:numFmt w:val="bullet"/>
      <w:lvlText w:val="•"/>
      <w:lvlJc w:val="left"/>
      <w:pPr>
        <w:ind w:left="5192" w:hanging="490"/>
      </w:pPr>
      <w:rPr>
        <w:rFonts w:hint="default"/>
        <w:lang w:val="en-US" w:eastAsia="en-US" w:bidi="ar-SA"/>
      </w:rPr>
    </w:lvl>
    <w:lvl w:ilvl="5" w:tplc="241C9B54">
      <w:numFmt w:val="bullet"/>
      <w:lvlText w:val="•"/>
      <w:lvlJc w:val="left"/>
      <w:pPr>
        <w:ind w:left="6070" w:hanging="490"/>
      </w:pPr>
      <w:rPr>
        <w:rFonts w:hint="default"/>
        <w:lang w:val="en-US" w:eastAsia="en-US" w:bidi="ar-SA"/>
      </w:rPr>
    </w:lvl>
    <w:lvl w:ilvl="6" w:tplc="76C4DB52">
      <w:numFmt w:val="bullet"/>
      <w:lvlText w:val="•"/>
      <w:lvlJc w:val="left"/>
      <w:pPr>
        <w:ind w:left="6948" w:hanging="490"/>
      </w:pPr>
      <w:rPr>
        <w:rFonts w:hint="default"/>
        <w:lang w:val="en-US" w:eastAsia="en-US" w:bidi="ar-SA"/>
      </w:rPr>
    </w:lvl>
    <w:lvl w:ilvl="7" w:tplc="9BB4C4F4">
      <w:numFmt w:val="bullet"/>
      <w:lvlText w:val="•"/>
      <w:lvlJc w:val="left"/>
      <w:pPr>
        <w:ind w:left="7826" w:hanging="490"/>
      </w:pPr>
      <w:rPr>
        <w:rFonts w:hint="default"/>
        <w:lang w:val="en-US" w:eastAsia="en-US" w:bidi="ar-SA"/>
      </w:rPr>
    </w:lvl>
    <w:lvl w:ilvl="8" w:tplc="55EA6642">
      <w:numFmt w:val="bullet"/>
      <w:lvlText w:val="•"/>
      <w:lvlJc w:val="left"/>
      <w:pPr>
        <w:ind w:left="8704" w:hanging="490"/>
      </w:pPr>
      <w:rPr>
        <w:rFonts w:hint="default"/>
        <w:lang w:val="en-US" w:eastAsia="en-US" w:bidi="ar-SA"/>
      </w:rPr>
    </w:lvl>
  </w:abstractNum>
  <w:abstractNum w:abstractNumId="77" w15:restartNumberingAfterBreak="0">
    <w:nsid w:val="7E044385"/>
    <w:multiLevelType w:val="multilevel"/>
    <w:tmpl w:val="0722FDE4"/>
    <w:lvl w:ilvl="0">
      <w:start w:val="1"/>
      <w:numFmt w:val="decimal"/>
      <w:lvlText w:val="%1"/>
      <w:lvlJc w:val="left"/>
      <w:pPr>
        <w:ind w:left="840" w:hanging="720"/>
      </w:pPr>
      <w:rPr>
        <w:rFonts w:hint="default"/>
        <w:lang w:val="en-US" w:eastAsia="en-US" w:bidi="ar-SA"/>
      </w:rPr>
    </w:lvl>
    <w:lvl w:ilvl="1">
      <w:numFmt w:val="decimal"/>
      <w:lvlText w:val="%1.%2"/>
      <w:lvlJc w:val="left"/>
      <w:pPr>
        <w:ind w:left="840" w:hanging="720"/>
      </w:pPr>
      <w:rPr>
        <w:rFonts w:hint="default"/>
        <w:spacing w:val="-1"/>
        <w:w w:val="100"/>
        <w:lang w:val="en-US" w:eastAsia="en-US" w:bidi="ar-SA"/>
      </w:rPr>
    </w:lvl>
    <w:lvl w:ilvl="2">
      <w:numFmt w:val="bullet"/>
      <w:lvlText w:val="-"/>
      <w:lvlJc w:val="left"/>
      <w:pPr>
        <w:ind w:left="1560" w:hanging="720"/>
      </w:pPr>
      <w:rPr>
        <w:rFonts w:ascii="Gill Sans" w:eastAsia="Gill Sans" w:hAnsi="Gill Sans" w:cs="Gill Sans" w:hint="default"/>
        <w:b w:val="0"/>
        <w:bCs w:val="0"/>
        <w:i w:val="0"/>
        <w:iCs w:val="0"/>
        <w:spacing w:val="0"/>
        <w:w w:val="100"/>
        <w:sz w:val="24"/>
        <w:szCs w:val="24"/>
        <w:lang w:val="en-US" w:eastAsia="en-US" w:bidi="ar-SA"/>
      </w:rPr>
    </w:lvl>
    <w:lvl w:ilvl="3">
      <w:numFmt w:val="bullet"/>
      <w:lvlText w:val="•"/>
      <w:lvlJc w:val="left"/>
      <w:pPr>
        <w:ind w:left="3273" w:hanging="720"/>
      </w:pPr>
      <w:rPr>
        <w:rFonts w:hint="default"/>
        <w:lang w:val="en-US" w:eastAsia="en-US" w:bidi="ar-SA"/>
      </w:rPr>
    </w:lvl>
    <w:lvl w:ilvl="4">
      <w:numFmt w:val="bullet"/>
      <w:lvlText w:val="•"/>
      <w:lvlJc w:val="left"/>
      <w:pPr>
        <w:ind w:left="4129" w:hanging="720"/>
      </w:pPr>
      <w:rPr>
        <w:rFonts w:hint="default"/>
        <w:lang w:val="en-US" w:eastAsia="en-US" w:bidi="ar-SA"/>
      </w:rPr>
    </w:lvl>
    <w:lvl w:ilvl="5">
      <w:numFmt w:val="bullet"/>
      <w:lvlText w:val="•"/>
      <w:lvlJc w:val="left"/>
      <w:pPr>
        <w:ind w:left="4986" w:hanging="720"/>
      </w:pPr>
      <w:rPr>
        <w:rFonts w:hint="default"/>
        <w:lang w:val="en-US" w:eastAsia="en-US" w:bidi="ar-SA"/>
      </w:rPr>
    </w:lvl>
    <w:lvl w:ilvl="6">
      <w:numFmt w:val="bullet"/>
      <w:lvlText w:val="•"/>
      <w:lvlJc w:val="left"/>
      <w:pPr>
        <w:ind w:left="5842" w:hanging="720"/>
      </w:pPr>
      <w:rPr>
        <w:rFonts w:hint="default"/>
        <w:lang w:val="en-US" w:eastAsia="en-US" w:bidi="ar-SA"/>
      </w:rPr>
    </w:lvl>
    <w:lvl w:ilvl="7">
      <w:numFmt w:val="bullet"/>
      <w:lvlText w:val="•"/>
      <w:lvlJc w:val="left"/>
      <w:pPr>
        <w:ind w:left="6699" w:hanging="720"/>
      </w:pPr>
      <w:rPr>
        <w:rFonts w:hint="default"/>
        <w:lang w:val="en-US" w:eastAsia="en-US" w:bidi="ar-SA"/>
      </w:rPr>
    </w:lvl>
    <w:lvl w:ilvl="8">
      <w:numFmt w:val="bullet"/>
      <w:lvlText w:val="•"/>
      <w:lvlJc w:val="left"/>
      <w:pPr>
        <w:ind w:left="7555" w:hanging="720"/>
      </w:pPr>
      <w:rPr>
        <w:rFonts w:hint="default"/>
        <w:lang w:val="en-US" w:eastAsia="en-US" w:bidi="ar-SA"/>
      </w:rPr>
    </w:lvl>
  </w:abstractNum>
  <w:abstractNum w:abstractNumId="78" w15:restartNumberingAfterBreak="0">
    <w:nsid w:val="7E073144"/>
    <w:multiLevelType w:val="hybridMultilevel"/>
    <w:tmpl w:val="5A281146"/>
    <w:lvl w:ilvl="0" w:tplc="1DE679C6">
      <w:start w:val="1"/>
      <w:numFmt w:val="decimal"/>
      <w:lvlText w:val="%1.0"/>
      <w:lvlJc w:val="left"/>
      <w:pPr>
        <w:ind w:left="944" w:hanging="720"/>
      </w:pPr>
      <w:rPr>
        <w:rFonts w:ascii="Gill Sans" w:eastAsia="Gill Sans" w:hAnsi="Gill Sans" w:cs="Gill Sans" w:hint="default"/>
        <w:b w:val="0"/>
        <w:bCs w:val="0"/>
        <w:i w:val="0"/>
        <w:iCs w:val="0"/>
        <w:spacing w:val="0"/>
        <w:w w:val="100"/>
        <w:sz w:val="24"/>
        <w:szCs w:val="24"/>
        <w:lang w:val="en-US" w:eastAsia="en-US" w:bidi="ar-SA"/>
      </w:rPr>
    </w:lvl>
    <w:lvl w:ilvl="1" w:tplc="09A67436">
      <w:numFmt w:val="bullet"/>
      <w:lvlText w:val="•"/>
      <w:lvlJc w:val="left"/>
      <w:pPr>
        <w:ind w:left="1798" w:hanging="720"/>
      </w:pPr>
      <w:rPr>
        <w:rFonts w:hint="default"/>
        <w:lang w:val="en-US" w:eastAsia="en-US" w:bidi="ar-SA"/>
      </w:rPr>
    </w:lvl>
    <w:lvl w:ilvl="2" w:tplc="D7D6A84E">
      <w:numFmt w:val="bullet"/>
      <w:lvlText w:val="•"/>
      <w:lvlJc w:val="left"/>
      <w:pPr>
        <w:ind w:left="2657" w:hanging="720"/>
      </w:pPr>
      <w:rPr>
        <w:rFonts w:hint="default"/>
        <w:lang w:val="en-US" w:eastAsia="en-US" w:bidi="ar-SA"/>
      </w:rPr>
    </w:lvl>
    <w:lvl w:ilvl="3" w:tplc="535A1E54">
      <w:numFmt w:val="bullet"/>
      <w:lvlText w:val="•"/>
      <w:lvlJc w:val="left"/>
      <w:pPr>
        <w:ind w:left="3515" w:hanging="720"/>
      </w:pPr>
      <w:rPr>
        <w:rFonts w:hint="default"/>
        <w:lang w:val="en-US" w:eastAsia="en-US" w:bidi="ar-SA"/>
      </w:rPr>
    </w:lvl>
    <w:lvl w:ilvl="4" w:tplc="F6DC13F2">
      <w:numFmt w:val="bullet"/>
      <w:lvlText w:val="•"/>
      <w:lvlJc w:val="left"/>
      <w:pPr>
        <w:ind w:left="4374" w:hanging="720"/>
      </w:pPr>
      <w:rPr>
        <w:rFonts w:hint="default"/>
        <w:lang w:val="en-US" w:eastAsia="en-US" w:bidi="ar-SA"/>
      </w:rPr>
    </w:lvl>
    <w:lvl w:ilvl="5" w:tplc="732025DA">
      <w:numFmt w:val="bullet"/>
      <w:lvlText w:val="•"/>
      <w:lvlJc w:val="left"/>
      <w:pPr>
        <w:ind w:left="5233" w:hanging="720"/>
      </w:pPr>
      <w:rPr>
        <w:rFonts w:hint="default"/>
        <w:lang w:val="en-US" w:eastAsia="en-US" w:bidi="ar-SA"/>
      </w:rPr>
    </w:lvl>
    <w:lvl w:ilvl="6" w:tplc="84FC4C44">
      <w:numFmt w:val="bullet"/>
      <w:lvlText w:val="•"/>
      <w:lvlJc w:val="left"/>
      <w:pPr>
        <w:ind w:left="6091" w:hanging="720"/>
      </w:pPr>
      <w:rPr>
        <w:rFonts w:hint="default"/>
        <w:lang w:val="en-US" w:eastAsia="en-US" w:bidi="ar-SA"/>
      </w:rPr>
    </w:lvl>
    <w:lvl w:ilvl="7" w:tplc="4DBC96B2">
      <w:numFmt w:val="bullet"/>
      <w:lvlText w:val="•"/>
      <w:lvlJc w:val="left"/>
      <w:pPr>
        <w:ind w:left="6950" w:hanging="720"/>
      </w:pPr>
      <w:rPr>
        <w:rFonts w:hint="default"/>
        <w:lang w:val="en-US" w:eastAsia="en-US" w:bidi="ar-SA"/>
      </w:rPr>
    </w:lvl>
    <w:lvl w:ilvl="8" w:tplc="9AE6F600">
      <w:numFmt w:val="bullet"/>
      <w:lvlText w:val="•"/>
      <w:lvlJc w:val="left"/>
      <w:pPr>
        <w:ind w:left="7809" w:hanging="720"/>
      </w:pPr>
      <w:rPr>
        <w:rFonts w:hint="default"/>
        <w:lang w:val="en-US" w:eastAsia="en-US" w:bidi="ar-SA"/>
      </w:rPr>
    </w:lvl>
  </w:abstractNum>
  <w:abstractNum w:abstractNumId="79" w15:restartNumberingAfterBreak="0">
    <w:nsid w:val="7F523315"/>
    <w:multiLevelType w:val="hybridMultilevel"/>
    <w:tmpl w:val="D1C05086"/>
    <w:lvl w:ilvl="0" w:tplc="BC64F7F4">
      <w:numFmt w:val="bullet"/>
      <w:lvlText w:val="-"/>
      <w:lvlJc w:val="left"/>
      <w:pPr>
        <w:ind w:left="827" w:hanging="360"/>
      </w:pPr>
      <w:rPr>
        <w:rFonts w:ascii="Gill Sans" w:eastAsia="Gill Sans" w:hAnsi="Gill Sans" w:cs="Gill Sans" w:hint="default"/>
        <w:b w:val="0"/>
        <w:bCs w:val="0"/>
        <w:i w:val="0"/>
        <w:iCs w:val="0"/>
        <w:spacing w:val="0"/>
        <w:w w:val="100"/>
        <w:sz w:val="22"/>
        <w:szCs w:val="22"/>
        <w:lang w:val="en-US" w:eastAsia="en-US" w:bidi="ar-SA"/>
      </w:rPr>
    </w:lvl>
    <w:lvl w:ilvl="1" w:tplc="F82696CE">
      <w:numFmt w:val="bullet"/>
      <w:lvlText w:val="•"/>
      <w:lvlJc w:val="left"/>
      <w:pPr>
        <w:ind w:left="1704" w:hanging="360"/>
      </w:pPr>
      <w:rPr>
        <w:rFonts w:hint="default"/>
        <w:lang w:val="en-US" w:eastAsia="en-US" w:bidi="ar-SA"/>
      </w:rPr>
    </w:lvl>
    <w:lvl w:ilvl="2" w:tplc="E238392C">
      <w:numFmt w:val="bullet"/>
      <w:lvlText w:val="•"/>
      <w:lvlJc w:val="left"/>
      <w:pPr>
        <w:ind w:left="2588" w:hanging="360"/>
      </w:pPr>
      <w:rPr>
        <w:rFonts w:hint="default"/>
        <w:lang w:val="en-US" w:eastAsia="en-US" w:bidi="ar-SA"/>
      </w:rPr>
    </w:lvl>
    <w:lvl w:ilvl="3" w:tplc="94783BBA">
      <w:numFmt w:val="bullet"/>
      <w:lvlText w:val="•"/>
      <w:lvlJc w:val="left"/>
      <w:pPr>
        <w:ind w:left="3472" w:hanging="360"/>
      </w:pPr>
      <w:rPr>
        <w:rFonts w:hint="default"/>
        <w:lang w:val="en-US" w:eastAsia="en-US" w:bidi="ar-SA"/>
      </w:rPr>
    </w:lvl>
    <w:lvl w:ilvl="4" w:tplc="E08E6B84">
      <w:numFmt w:val="bullet"/>
      <w:lvlText w:val="•"/>
      <w:lvlJc w:val="left"/>
      <w:pPr>
        <w:ind w:left="4356" w:hanging="360"/>
      </w:pPr>
      <w:rPr>
        <w:rFonts w:hint="default"/>
        <w:lang w:val="en-US" w:eastAsia="en-US" w:bidi="ar-SA"/>
      </w:rPr>
    </w:lvl>
    <w:lvl w:ilvl="5" w:tplc="3C4A490C">
      <w:numFmt w:val="bullet"/>
      <w:lvlText w:val="•"/>
      <w:lvlJc w:val="left"/>
      <w:pPr>
        <w:ind w:left="5240" w:hanging="360"/>
      </w:pPr>
      <w:rPr>
        <w:rFonts w:hint="default"/>
        <w:lang w:val="en-US" w:eastAsia="en-US" w:bidi="ar-SA"/>
      </w:rPr>
    </w:lvl>
    <w:lvl w:ilvl="6" w:tplc="B93A592C">
      <w:numFmt w:val="bullet"/>
      <w:lvlText w:val="•"/>
      <w:lvlJc w:val="left"/>
      <w:pPr>
        <w:ind w:left="6124" w:hanging="360"/>
      </w:pPr>
      <w:rPr>
        <w:rFonts w:hint="default"/>
        <w:lang w:val="en-US" w:eastAsia="en-US" w:bidi="ar-SA"/>
      </w:rPr>
    </w:lvl>
    <w:lvl w:ilvl="7" w:tplc="41CEE994">
      <w:numFmt w:val="bullet"/>
      <w:lvlText w:val="•"/>
      <w:lvlJc w:val="left"/>
      <w:pPr>
        <w:ind w:left="7008" w:hanging="360"/>
      </w:pPr>
      <w:rPr>
        <w:rFonts w:hint="default"/>
        <w:lang w:val="en-US" w:eastAsia="en-US" w:bidi="ar-SA"/>
      </w:rPr>
    </w:lvl>
    <w:lvl w:ilvl="8" w:tplc="68922F68">
      <w:numFmt w:val="bullet"/>
      <w:lvlText w:val="•"/>
      <w:lvlJc w:val="left"/>
      <w:pPr>
        <w:ind w:left="7892" w:hanging="360"/>
      </w:pPr>
      <w:rPr>
        <w:rFonts w:hint="default"/>
        <w:lang w:val="en-US" w:eastAsia="en-US" w:bidi="ar-SA"/>
      </w:rPr>
    </w:lvl>
  </w:abstractNum>
  <w:num w:numId="1" w16cid:durableId="1577013834">
    <w:abstractNumId w:val="42"/>
  </w:num>
  <w:num w:numId="2" w16cid:durableId="1873685264">
    <w:abstractNumId w:val="18"/>
  </w:num>
  <w:num w:numId="3" w16cid:durableId="1744378156">
    <w:abstractNumId w:val="49"/>
  </w:num>
  <w:num w:numId="4" w16cid:durableId="1673485832">
    <w:abstractNumId w:val="58"/>
  </w:num>
  <w:num w:numId="5" w16cid:durableId="1058092329">
    <w:abstractNumId w:val="70"/>
  </w:num>
  <w:num w:numId="6" w16cid:durableId="1310480688">
    <w:abstractNumId w:val="12"/>
  </w:num>
  <w:num w:numId="7" w16cid:durableId="369110426">
    <w:abstractNumId w:val="47"/>
  </w:num>
  <w:num w:numId="8" w16cid:durableId="683825093">
    <w:abstractNumId w:val="76"/>
  </w:num>
  <w:num w:numId="9" w16cid:durableId="1092120697">
    <w:abstractNumId w:val="48"/>
  </w:num>
  <w:num w:numId="10" w16cid:durableId="83115491">
    <w:abstractNumId w:val="21"/>
  </w:num>
  <w:num w:numId="11" w16cid:durableId="1298998543">
    <w:abstractNumId w:val="74"/>
  </w:num>
  <w:num w:numId="12" w16cid:durableId="1902330759">
    <w:abstractNumId w:val="50"/>
  </w:num>
  <w:num w:numId="13" w16cid:durableId="1394308239">
    <w:abstractNumId w:val="54"/>
  </w:num>
  <w:num w:numId="14" w16cid:durableId="1816796489">
    <w:abstractNumId w:val="71"/>
  </w:num>
  <w:num w:numId="15" w16cid:durableId="745030456">
    <w:abstractNumId w:val="20"/>
  </w:num>
  <w:num w:numId="16" w16cid:durableId="863057310">
    <w:abstractNumId w:val="34"/>
  </w:num>
  <w:num w:numId="17" w16cid:durableId="23019237">
    <w:abstractNumId w:val="75"/>
  </w:num>
  <w:num w:numId="18" w16cid:durableId="1161970576">
    <w:abstractNumId w:val="62"/>
  </w:num>
  <w:num w:numId="19" w16cid:durableId="1502427353">
    <w:abstractNumId w:val="73"/>
  </w:num>
  <w:num w:numId="20" w16cid:durableId="1862619968">
    <w:abstractNumId w:val="67"/>
  </w:num>
  <w:num w:numId="21" w16cid:durableId="1400638259">
    <w:abstractNumId w:val="10"/>
  </w:num>
  <w:num w:numId="22" w16cid:durableId="917638373">
    <w:abstractNumId w:val="30"/>
  </w:num>
  <w:num w:numId="23" w16cid:durableId="736781251">
    <w:abstractNumId w:val="35"/>
  </w:num>
  <w:num w:numId="24" w16cid:durableId="198473647">
    <w:abstractNumId w:val="38"/>
  </w:num>
  <w:num w:numId="25" w16cid:durableId="1663123057">
    <w:abstractNumId w:val="57"/>
  </w:num>
  <w:num w:numId="26" w16cid:durableId="64377158">
    <w:abstractNumId w:val="5"/>
  </w:num>
  <w:num w:numId="27" w16cid:durableId="1904677799">
    <w:abstractNumId w:val="19"/>
  </w:num>
  <w:num w:numId="28" w16cid:durableId="1413232760">
    <w:abstractNumId w:val="24"/>
  </w:num>
  <w:num w:numId="29" w16cid:durableId="1363246994">
    <w:abstractNumId w:val="16"/>
  </w:num>
  <w:num w:numId="30" w16cid:durableId="810681780">
    <w:abstractNumId w:val="6"/>
  </w:num>
  <w:num w:numId="31" w16cid:durableId="1548032094">
    <w:abstractNumId w:val="13"/>
  </w:num>
  <w:num w:numId="32" w16cid:durableId="680359181">
    <w:abstractNumId w:val="0"/>
  </w:num>
  <w:num w:numId="33" w16cid:durableId="1332021960">
    <w:abstractNumId w:val="69"/>
  </w:num>
  <w:num w:numId="34" w16cid:durableId="1611472805">
    <w:abstractNumId w:val="72"/>
  </w:num>
  <w:num w:numId="35" w16cid:durableId="2091995905">
    <w:abstractNumId w:val="61"/>
  </w:num>
  <w:num w:numId="36" w16cid:durableId="267591825">
    <w:abstractNumId w:val="26"/>
  </w:num>
  <w:num w:numId="37" w16cid:durableId="629022080">
    <w:abstractNumId w:val="65"/>
  </w:num>
  <w:num w:numId="38" w16cid:durableId="1086533208">
    <w:abstractNumId w:val="22"/>
  </w:num>
  <w:num w:numId="39" w16cid:durableId="763039351">
    <w:abstractNumId w:val="53"/>
  </w:num>
  <w:num w:numId="40" w16cid:durableId="1440949589">
    <w:abstractNumId w:val="37"/>
  </w:num>
  <w:num w:numId="41" w16cid:durableId="346714120">
    <w:abstractNumId w:val="27"/>
  </w:num>
  <w:num w:numId="42" w16cid:durableId="988483902">
    <w:abstractNumId w:val="7"/>
  </w:num>
  <w:num w:numId="43" w16cid:durableId="635648346">
    <w:abstractNumId w:val="33"/>
  </w:num>
  <w:num w:numId="44" w16cid:durableId="749430168">
    <w:abstractNumId w:val="31"/>
  </w:num>
  <w:num w:numId="45" w16cid:durableId="781001046">
    <w:abstractNumId w:val="23"/>
  </w:num>
  <w:num w:numId="46" w16cid:durableId="1764185741">
    <w:abstractNumId w:val="28"/>
  </w:num>
  <w:num w:numId="47" w16cid:durableId="702946427">
    <w:abstractNumId w:val="9"/>
  </w:num>
  <w:num w:numId="48" w16cid:durableId="2083988249">
    <w:abstractNumId w:val="14"/>
  </w:num>
  <w:num w:numId="49" w16cid:durableId="2083486880">
    <w:abstractNumId w:val="79"/>
  </w:num>
  <w:num w:numId="50" w16cid:durableId="586613631">
    <w:abstractNumId w:val="29"/>
  </w:num>
  <w:num w:numId="51" w16cid:durableId="8223413">
    <w:abstractNumId w:val="45"/>
  </w:num>
  <w:num w:numId="52" w16cid:durableId="872814250">
    <w:abstractNumId w:val="59"/>
  </w:num>
  <w:num w:numId="53" w16cid:durableId="1546211404">
    <w:abstractNumId w:val="46"/>
  </w:num>
  <w:num w:numId="54" w16cid:durableId="1425491880">
    <w:abstractNumId w:val="25"/>
  </w:num>
  <w:num w:numId="55" w16cid:durableId="519391136">
    <w:abstractNumId w:val="52"/>
  </w:num>
  <w:num w:numId="56" w16cid:durableId="890578967">
    <w:abstractNumId w:val="44"/>
  </w:num>
  <w:num w:numId="57" w16cid:durableId="1454250989">
    <w:abstractNumId w:val="60"/>
  </w:num>
  <w:num w:numId="58" w16cid:durableId="299111210">
    <w:abstractNumId w:val="4"/>
  </w:num>
  <w:num w:numId="59" w16cid:durableId="1777096899">
    <w:abstractNumId w:val="63"/>
  </w:num>
  <w:num w:numId="60" w16cid:durableId="1033387331">
    <w:abstractNumId w:val="41"/>
  </w:num>
  <w:num w:numId="61" w16cid:durableId="82337598">
    <w:abstractNumId w:val="78"/>
  </w:num>
  <w:num w:numId="62" w16cid:durableId="1385182397">
    <w:abstractNumId w:val="56"/>
  </w:num>
  <w:num w:numId="63" w16cid:durableId="604535240">
    <w:abstractNumId w:val="43"/>
  </w:num>
  <w:num w:numId="64" w16cid:durableId="1437482003">
    <w:abstractNumId w:val="1"/>
  </w:num>
  <w:num w:numId="65" w16cid:durableId="943536062">
    <w:abstractNumId w:val="64"/>
  </w:num>
  <w:num w:numId="66" w16cid:durableId="986473446">
    <w:abstractNumId w:val="66"/>
  </w:num>
  <w:num w:numId="67" w16cid:durableId="696345641">
    <w:abstractNumId w:val="51"/>
  </w:num>
  <w:num w:numId="68" w16cid:durableId="1047683944">
    <w:abstractNumId w:val="15"/>
  </w:num>
  <w:num w:numId="69" w16cid:durableId="1793595106">
    <w:abstractNumId w:val="2"/>
  </w:num>
  <w:num w:numId="70" w16cid:durableId="1953201025">
    <w:abstractNumId w:val="3"/>
  </w:num>
  <w:num w:numId="71" w16cid:durableId="229928554">
    <w:abstractNumId w:val="32"/>
  </w:num>
  <w:num w:numId="72" w16cid:durableId="1440373801">
    <w:abstractNumId w:val="68"/>
  </w:num>
  <w:num w:numId="73" w16cid:durableId="1917938497">
    <w:abstractNumId w:val="77"/>
  </w:num>
  <w:num w:numId="74" w16cid:durableId="1531840603">
    <w:abstractNumId w:val="8"/>
  </w:num>
  <w:num w:numId="75" w16cid:durableId="445001377">
    <w:abstractNumId w:val="39"/>
  </w:num>
  <w:num w:numId="76" w16cid:durableId="150995729">
    <w:abstractNumId w:val="55"/>
  </w:num>
  <w:num w:numId="77" w16cid:durableId="1171682304">
    <w:abstractNumId w:val="17"/>
  </w:num>
  <w:num w:numId="78" w16cid:durableId="1948195114">
    <w:abstractNumId w:val="40"/>
  </w:num>
  <w:num w:numId="79" w16cid:durableId="2009478586">
    <w:abstractNumId w:val="11"/>
  </w:num>
  <w:num w:numId="80" w16cid:durableId="1530535077">
    <w:abstractNumId w:val="36"/>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6F"/>
    <w:rsid w:val="001175A5"/>
    <w:rsid w:val="001B3E79"/>
    <w:rsid w:val="00237FC6"/>
    <w:rsid w:val="0034216F"/>
    <w:rsid w:val="00537457"/>
    <w:rsid w:val="00566849"/>
    <w:rsid w:val="00671E78"/>
    <w:rsid w:val="006A360D"/>
    <w:rsid w:val="006B7EE7"/>
    <w:rsid w:val="0070506F"/>
    <w:rsid w:val="007650BC"/>
    <w:rsid w:val="007655D5"/>
    <w:rsid w:val="007A2EA7"/>
    <w:rsid w:val="009514B0"/>
    <w:rsid w:val="009D4CE4"/>
    <w:rsid w:val="00A62BF9"/>
    <w:rsid w:val="00B448ED"/>
    <w:rsid w:val="00B62FAC"/>
    <w:rsid w:val="00BF0673"/>
    <w:rsid w:val="00C96991"/>
    <w:rsid w:val="00D662F7"/>
    <w:rsid w:val="00DC4F93"/>
    <w:rsid w:val="00E77DCB"/>
    <w:rsid w:val="00E86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748AA"/>
  <w15:docId w15:val="{60B04384-3BE1-4923-8A66-49CACF0EE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2F7"/>
    <w:pPr>
      <w:widowControl/>
      <w:autoSpaceDE/>
      <w:autoSpaceDN/>
    </w:pPr>
    <w:rPr>
      <w:rFonts w:ascii="Times New Roman" w:eastAsia="Times New Roman" w:hAnsi="Times New Roman" w:cs="Times New Roman"/>
      <w:sz w:val="24"/>
      <w:szCs w:val="24"/>
      <w:lang w:val="en-GB" w:eastAsia="en-GB"/>
    </w:rPr>
  </w:style>
  <w:style w:type="paragraph" w:styleId="Heading1">
    <w:name w:val="heading 1"/>
    <w:basedOn w:val="Normal"/>
    <w:uiPriority w:val="9"/>
    <w:qFormat/>
    <w:pPr>
      <w:jc w:val="center"/>
      <w:outlineLvl w:val="0"/>
    </w:pPr>
    <w:rPr>
      <w:rFonts w:ascii="Arial" w:eastAsia="Arial" w:hAnsi="Arial" w:cs="Arial"/>
      <w:b/>
      <w:bCs/>
      <w:sz w:val="56"/>
      <w:szCs w:val="56"/>
    </w:rPr>
  </w:style>
  <w:style w:type="paragraph" w:styleId="Heading2">
    <w:name w:val="heading 2"/>
    <w:basedOn w:val="Normal"/>
    <w:uiPriority w:val="9"/>
    <w:unhideWhenUsed/>
    <w:qFormat/>
    <w:pPr>
      <w:outlineLvl w:val="1"/>
    </w:pPr>
    <w:rPr>
      <w:rFonts w:ascii="Arial" w:eastAsia="Arial" w:hAnsi="Arial" w:cs="Arial"/>
      <w:sz w:val="56"/>
      <w:szCs w:val="56"/>
    </w:rPr>
  </w:style>
  <w:style w:type="paragraph" w:styleId="Heading3">
    <w:name w:val="heading 3"/>
    <w:basedOn w:val="Normal"/>
    <w:uiPriority w:val="9"/>
    <w:unhideWhenUsed/>
    <w:qFormat/>
    <w:pPr>
      <w:ind w:left="102"/>
      <w:outlineLvl w:val="2"/>
    </w:pPr>
    <w:rPr>
      <w:rFonts w:ascii="Arial" w:eastAsia="Arial" w:hAnsi="Arial" w:cs="Arial"/>
      <w:b/>
      <w:bCs/>
      <w:sz w:val="48"/>
      <w:szCs w:val="48"/>
    </w:rPr>
  </w:style>
  <w:style w:type="paragraph" w:styleId="Heading4">
    <w:name w:val="heading 4"/>
    <w:basedOn w:val="Normal"/>
    <w:uiPriority w:val="9"/>
    <w:unhideWhenUsed/>
    <w:qFormat/>
    <w:pPr>
      <w:outlineLvl w:val="3"/>
    </w:pPr>
    <w:rPr>
      <w:rFonts w:ascii="Arial" w:eastAsia="Arial" w:hAnsi="Arial" w:cs="Arial"/>
      <w:b/>
      <w:bCs/>
      <w:sz w:val="46"/>
      <w:szCs w:val="46"/>
    </w:rPr>
  </w:style>
  <w:style w:type="paragraph" w:styleId="Heading5">
    <w:name w:val="heading 5"/>
    <w:basedOn w:val="Normal"/>
    <w:uiPriority w:val="9"/>
    <w:unhideWhenUsed/>
    <w:qFormat/>
    <w:pPr>
      <w:ind w:right="202"/>
      <w:jc w:val="center"/>
      <w:outlineLvl w:val="4"/>
    </w:pPr>
    <w:rPr>
      <w:rFonts w:ascii="Arial" w:eastAsia="Arial" w:hAnsi="Arial" w:cs="Arial"/>
      <w:b/>
      <w:bCs/>
      <w:sz w:val="43"/>
      <w:szCs w:val="43"/>
    </w:rPr>
  </w:style>
  <w:style w:type="paragraph" w:styleId="Heading6">
    <w:name w:val="heading 6"/>
    <w:basedOn w:val="Normal"/>
    <w:uiPriority w:val="9"/>
    <w:unhideWhenUsed/>
    <w:qFormat/>
    <w:pPr>
      <w:ind w:left="6"/>
      <w:jc w:val="center"/>
      <w:outlineLvl w:val="5"/>
    </w:pPr>
    <w:rPr>
      <w:rFonts w:ascii="Arial" w:eastAsia="Arial" w:hAnsi="Arial" w:cs="Arial"/>
      <w:b/>
      <w:bCs/>
      <w:sz w:val="40"/>
      <w:szCs w:val="40"/>
    </w:rPr>
  </w:style>
  <w:style w:type="paragraph" w:styleId="Heading7">
    <w:name w:val="heading 7"/>
    <w:basedOn w:val="Normal"/>
    <w:uiPriority w:val="1"/>
    <w:qFormat/>
    <w:pPr>
      <w:jc w:val="center"/>
      <w:outlineLvl w:val="6"/>
    </w:pPr>
    <w:rPr>
      <w:b/>
      <w:bCs/>
      <w:sz w:val="36"/>
      <w:szCs w:val="36"/>
    </w:rPr>
  </w:style>
  <w:style w:type="paragraph" w:styleId="Heading8">
    <w:name w:val="heading 8"/>
    <w:basedOn w:val="Normal"/>
    <w:uiPriority w:val="1"/>
    <w:qFormat/>
    <w:pPr>
      <w:ind w:left="2" w:right="1"/>
      <w:jc w:val="center"/>
      <w:outlineLvl w:val="7"/>
    </w:pPr>
    <w:rPr>
      <w:b/>
      <w:bCs/>
      <w:sz w:val="36"/>
      <w:szCs w:val="36"/>
    </w:rPr>
  </w:style>
  <w:style w:type="paragraph" w:styleId="Heading9">
    <w:name w:val="heading 9"/>
    <w:basedOn w:val="Normal"/>
    <w:uiPriority w:val="1"/>
    <w:qFormat/>
    <w:pPr>
      <w:ind w:left="1018"/>
      <w:outlineLvl w:val="8"/>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8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77DCB"/>
    <w:pPr>
      <w:tabs>
        <w:tab w:val="center" w:pos="4513"/>
        <w:tab w:val="right" w:pos="9026"/>
      </w:tabs>
    </w:pPr>
  </w:style>
  <w:style w:type="character" w:customStyle="1" w:styleId="HeaderChar">
    <w:name w:val="Header Char"/>
    <w:basedOn w:val="DefaultParagraphFont"/>
    <w:link w:val="Header"/>
    <w:uiPriority w:val="99"/>
    <w:rsid w:val="00E77DCB"/>
    <w:rPr>
      <w:rFonts w:ascii="Gill Sans" w:eastAsia="Gill Sans" w:hAnsi="Gill Sans" w:cs="Gill Sans"/>
    </w:rPr>
  </w:style>
  <w:style w:type="paragraph" w:styleId="Footer">
    <w:name w:val="footer"/>
    <w:basedOn w:val="Normal"/>
    <w:link w:val="FooterChar"/>
    <w:uiPriority w:val="99"/>
    <w:unhideWhenUsed/>
    <w:rsid w:val="00E77DCB"/>
    <w:pPr>
      <w:tabs>
        <w:tab w:val="center" w:pos="4513"/>
        <w:tab w:val="right" w:pos="9026"/>
      </w:tabs>
    </w:pPr>
  </w:style>
  <w:style w:type="character" w:customStyle="1" w:styleId="FooterChar">
    <w:name w:val="Footer Char"/>
    <w:basedOn w:val="DefaultParagraphFont"/>
    <w:link w:val="Footer"/>
    <w:uiPriority w:val="99"/>
    <w:rsid w:val="00E77DCB"/>
    <w:rPr>
      <w:rFonts w:ascii="Gill Sans" w:eastAsia="Gill Sans" w:hAnsi="Gill Sans" w:cs="Gill Sans"/>
    </w:rPr>
  </w:style>
  <w:style w:type="character" w:styleId="Hyperlink">
    <w:name w:val="Hyperlink"/>
    <w:basedOn w:val="DefaultParagraphFont"/>
    <w:uiPriority w:val="99"/>
    <w:unhideWhenUsed/>
    <w:rsid w:val="00E77DCB"/>
    <w:rPr>
      <w:color w:val="0000FF" w:themeColor="hyperlink"/>
      <w:u w:val="single"/>
    </w:rPr>
  </w:style>
  <w:style w:type="character" w:styleId="UnresolvedMention">
    <w:name w:val="Unresolved Mention"/>
    <w:basedOn w:val="DefaultParagraphFont"/>
    <w:uiPriority w:val="99"/>
    <w:semiHidden/>
    <w:unhideWhenUsed/>
    <w:rsid w:val="00E77DCB"/>
    <w:rPr>
      <w:color w:val="605E5C"/>
      <w:shd w:val="clear" w:color="auto" w:fill="E1DFDD"/>
    </w:rPr>
  </w:style>
  <w:style w:type="paragraph" w:styleId="BodyTextIndent2">
    <w:name w:val="Body Text Indent 2"/>
    <w:basedOn w:val="Normal"/>
    <w:link w:val="BodyTextIndent2Char"/>
    <w:uiPriority w:val="99"/>
    <w:semiHidden/>
    <w:unhideWhenUsed/>
    <w:rsid w:val="00237FC6"/>
    <w:pPr>
      <w:spacing w:after="120" w:line="480" w:lineRule="auto"/>
      <w:ind w:left="283"/>
    </w:pPr>
  </w:style>
  <w:style w:type="character" w:customStyle="1" w:styleId="BodyTextIndent2Char">
    <w:name w:val="Body Text Indent 2 Char"/>
    <w:basedOn w:val="DefaultParagraphFont"/>
    <w:link w:val="BodyTextIndent2"/>
    <w:uiPriority w:val="99"/>
    <w:semiHidden/>
    <w:rsid w:val="00237FC6"/>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96378">
      <w:bodyDiv w:val="1"/>
      <w:marLeft w:val="0"/>
      <w:marRight w:val="0"/>
      <w:marTop w:val="0"/>
      <w:marBottom w:val="0"/>
      <w:divBdr>
        <w:top w:val="none" w:sz="0" w:space="0" w:color="auto"/>
        <w:left w:val="none" w:sz="0" w:space="0" w:color="auto"/>
        <w:bottom w:val="none" w:sz="0" w:space="0" w:color="auto"/>
        <w:right w:val="none" w:sz="0" w:space="0" w:color="auto"/>
      </w:divBdr>
    </w:div>
    <w:div w:id="73673387">
      <w:bodyDiv w:val="1"/>
      <w:marLeft w:val="0"/>
      <w:marRight w:val="0"/>
      <w:marTop w:val="0"/>
      <w:marBottom w:val="0"/>
      <w:divBdr>
        <w:top w:val="none" w:sz="0" w:space="0" w:color="auto"/>
        <w:left w:val="none" w:sz="0" w:space="0" w:color="auto"/>
        <w:bottom w:val="none" w:sz="0" w:space="0" w:color="auto"/>
        <w:right w:val="none" w:sz="0" w:space="0" w:color="auto"/>
      </w:divBdr>
      <w:divsChild>
        <w:div w:id="658117807">
          <w:marLeft w:val="0"/>
          <w:marRight w:val="0"/>
          <w:marTop w:val="0"/>
          <w:marBottom w:val="0"/>
          <w:divBdr>
            <w:top w:val="none" w:sz="0" w:space="0" w:color="auto"/>
            <w:left w:val="none" w:sz="0" w:space="0" w:color="auto"/>
            <w:bottom w:val="none" w:sz="0" w:space="0" w:color="auto"/>
            <w:right w:val="none" w:sz="0" w:space="0" w:color="auto"/>
          </w:divBdr>
          <w:divsChild>
            <w:div w:id="74789969">
              <w:marLeft w:val="-225"/>
              <w:marRight w:val="-225"/>
              <w:marTop w:val="0"/>
              <w:marBottom w:val="0"/>
              <w:divBdr>
                <w:top w:val="none" w:sz="0" w:space="0" w:color="auto"/>
                <w:left w:val="none" w:sz="0" w:space="0" w:color="auto"/>
                <w:bottom w:val="none" w:sz="0" w:space="0" w:color="auto"/>
                <w:right w:val="none" w:sz="0" w:space="0" w:color="auto"/>
              </w:divBdr>
              <w:divsChild>
                <w:div w:id="935790199">
                  <w:marLeft w:val="0"/>
                  <w:marRight w:val="0"/>
                  <w:marTop w:val="0"/>
                  <w:marBottom w:val="0"/>
                  <w:divBdr>
                    <w:top w:val="none" w:sz="0" w:space="0" w:color="auto"/>
                    <w:left w:val="none" w:sz="0" w:space="0" w:color="auto"/>
                    <w:bottom w:val="none" w:sz="0" w:space="0" w:color="auto"/>
                    <w:right w:val="none" w:sz="0" w:space="0" w:color="auto"/>
                  </w:divBdr>
                  <w:divsChild>
                    <w:div w:id="1556431621">
                      <w:marLeft w:val="0"/>
                      <w:marRight w:val="0"/>
                      <w:marTop w:val="0"/>
                      <w:marBottom w:val="0"/>
                      <w:divBdr>
                        <w:top w:val="none" w:sz="0" w:space="0" w:color="auto"/>
                        <w:left w:val="none" w:sz="0" w:space="0" w:color="auto"/>
                        <w:bottom w:val="none" w:sz="0" w:space="0" w:color="auto"/>
                        <w:right w:val="none" w:sz="0" w:space="0" w:color="auto"/>
                      </w:divBdr>
                      <w:divsChild>
                        <w:div w:id="2017069679">
                          <w:marLeft w:val="0"/>
                          <w:marRight w:val="0"/>
                          <w:marTop w:val="0"/>
                          <w:marBottom w:val="0"/>
                          <w:divBdr>
                            <w:top w:val="none" w:sz="0" w:space="0" w:color="auto"/>
                            <w:left w:val="none" w:sz="0" w:space="0" w:color="auto"/>
                            <w:bottom w:val="none" w:sz="0" w:space="0" w:color="auto"/>
                            <w:right w:val="none" w:sz="0" w:space="0" w:color="auto"/>
                          </w:divBdr>
                          <w:divsChild>
                            <w:div w:id="231740611">
                              <w:marLeft w:val="0"/>
                              <w:marRight w:val="0"/>
                              <w:marTop w:val="0"/>
                              <w:marBottom w:val="525"/>
                              <w:divBdr>
                                <w:top w:val="none" w:sz="0" w:space="0" w:color="auto"/>
                                <w:left w:val="none" w:sz="0" w:space="0" w:color="auto"/>
                                <w:bottom w:val="none" w:sz="0" w:space="0" w:color="auto"/>
                                <w:right w:val="none" w:sz="0" w:space="0" w:color="auto"/>
                              </w:divBdr>
                              <w:divsChild>
                                <w:div w:id="1454517625">
                                  <w:marLeft w:val="0"/>
                                  <w:marRight w:val="0"/>
                                  <w:marTop w:val="0"/>
                                  <w:marBottom w:val="0"/>
                                  <w:divBdr>
                                    <w:top w:val="none" w:sz="0" w:space="0" w:color="auto"/>
                                    <w:left w:val="none" w:sz="0" w:space="0" w:color="auto"/>
                                    <w:bottom w:val="none" w:sz="0" w:space="0" w:color="auto"/>
                                    <w:right w:val="none" w:sz="0" w:space="0" w:color="auto"/>
                                  </w:divBdr>
                                  <w:divsChild>
                                    <w:div w:id="172120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774874">
      <w:bodyDiv w:val="1"/>
      <w:marLeft w:val="0"/>
      <w:marRight w:val="0"/>
      <w:marTop w:val="0"/>
      <w:marBottom w:val="0"/>
      <w:divBdr>
        <w:top w:val="none" w:sz="0" w:space="0" w:color="auto"/>
        <w:left w:val="none" w:sz="0" w:space="0" w:color="auto"/>
        <w:bottom w:val="none" w:sz="0" w:space="0" w:color="auto"/>
        <w:right w:val="none" w:sz="0" w:space="0" w:color="auto"/>
      </w:divBdr>
      <w:divsChild>
        <w:div w:id="860319669">
          <w:marLeft w:val="0"/>
          <w:marRight w:val="0"/>
          <w:marTop w:val="0"/>
          <w:marBottom w:val="0"/>
          <w:divBdr>
            <w:top w:val="none" w:sz="0" w:space="0" w:color="auto"/>
            <w:left w:val="none" w:sz="0" w:space="0" w:color="auto"/>
            <w:bottom w:val="none" w:sz="0" w:space="0" w:color="auto"/>
            <w:right w:val="none" w:sz="0" w:space="0" w:color="auto"/>
          </w:divBdr>
          <w:divsChild>
            <w:div w:id="1416241082">
              <w:marLeft w:val="-225"/>
              <w:marRight w:val="-225"/>
              <w:marTop w:val="0"/>
              <w:marBottom w:val="0"/>
              <w:divBdr>
                <w:top w:val="none" w:sz="0" w:space="0" w:color="auto"/>
                <w:left w:val="none" w:sz="0" w:space="0" w:color="auto"/>
                <w:bottom w:val="none" w:sz="0" w:space="0" w:color="auto"/>
                <w:right w:val="none" w:sz="0" w:space="0" w:color="auto"/>
              </w:divBdr>
              <w:divsChild>
                <w:div w:id="2041011946">
                  <w:marLeft w:val="0"/>
                  <w:marRight w:val="0"/>
                  <w:marTop w:val="0"/>
                  <w:marBottom w:val="0"/>
                  <w:divBdr>
                    <w:top w:val="none" w:sz="0" w:space="0" w:color="auto"/>
                    <w:left w:val="none" w:sz="0" w:space="0" w:color="auto"/>
                    <w:bottom w:val="none" w:sz="0" w:space="0" w:color="auto"/>
                    <w:right w:val="none" w:sz="0" w:space="0" w:color="auto"/>
                  </w:divBdr>
                  <w:divsChild>
                    <w:div w:id="2054038150">
                      <w:marLeft w:val="0"/>
                      <w:marRight w:val="0"/>
                      <w:marTop w:val="0"/>
                      <w:marBottom w:val="0"/>
                      <w:divBdr>
                        <w:top w:val="none" w:sz="0" w:space="0" w:color="auto"/>
                        <w:left w:val="none" w:sz="0" w:space="0" w:color="auto"/>
                        <w:bottom w:val="none" w:sz="0" w:space="0" w:color="auto"/>
                        <w:right w:val="none" w:sz="0" w:space="0" w:color="auto"/>
                      </w:divBdr>
                      <w:divsChild>
                        <w:div w:id="1861620437">
                          <w:marLeft w:val="0"/>
                          <w:marRight w:val="0"/>
                          <w:marTop w:val="0"/>
                          <w:marBottom w:val="0"/>
                          <w:divBdr>
                            <w:top w:val="none" w:sz="0" w:space="0" w:color="auto"/>
                            <w:left w:val="none" w:sz="0" w:space="0" w:color="auto"/>
                            <w:bottom w:val="none" w:sz="0" w:space="0" w:color="auto"/>
                            <w:right w:val="none" w:sz="0" w:space="0" w:color="auto"/>
                          </w:divBdr>
                          <w:divsChild>
                            <w:div w:id="1053427699">
                              <w:marLeft w:val="0"/>
                              <w:marRight w:val="0"/>
                              <w:marTop w:val="0"/>
                              <w:marBottom w:val="525"/>
                              <w:divBdr>
                                <w:top w:val="none" w:sz="0" w:space="0" w:color="auto"/>
                                <w:left w:val="none" w:sz="0" w:space="0" w:color="auto"/>
                                <w:bottom w:val="none" w:sz="0" w:space="0" w:color="auto"/>
                                <w:right w:val="none" w:sz="0" w:space="0" w:color="auto"/>
                              </w:divBdr>
                              <w:divsChild>
                                <w:div w:id="916741902">
                                  <w:marLeft w:val="0"/>
                                  <w:marRight w:val="0"/>
                                  <w:marTop w:val="0"/>
                                  <w:marBottom w:val="0"/>
                                  <w:divBdr>
                                    <w:top w:val="none" w:sz="0" w:space="0" w:color="auto"/>
                                    <w:left w:val="none" w:sz="0" w:space="0" w:color="auto"/>
                                    <w:bottom w:val="none" w:sz="0" w:space="0" w:color="auto"/>
                                    <w:right w:val="none" w:sz="0" w:space="0" w:color="auto"/>
                                  </w:divBdr>
                                  <w:divsChild>
                                    <w:div w:id="106792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567968">
      <w:bodyDiv w:val="1"/>
      <w:marLeft w:val="0"/>
      <w:marRight w:val="0"/>
      <w:marTop w:val="0"/>
      <w:marBottom w:val="0"/>
      <w:divBdr>
        <w:top w:val="none" w:sz="0" w:space="0" w:color="auto"/>
        <w:left w:val="none" w:sz="0" w:space="0" w:color="auto"/>
        <w:bottom w:val="none" w:sz="0" w:space="0" w:color="auto"/>
        <w:right w:val="none" w:sz="0" w:space="0" w:color="auto"/>
      </w:divBdr>
      <w:divsChild>
        <w:div w:id="1657175960">
          <w:marLeft w:val="0"/>
          <w:marRight w:val="0"/>
          <w:marTop w:val="0"/>
          <w:marBottom w:val="0"/>
          <w:divBdr>
            <w:top w:val="none" w:sz="0" w:space="0" w:color="auto"/>
            <w:left w:val="none" w:sz="0" w:space="0" w:color="auto"/>
            <w:bottom w:val="none" w:sz="0" w:space="0" w:color="auto"/>
            <w:right w:val="none" w:sz="0" w:space="0" w:color="auto"/>
          </w:divBdr>
          <w:divsChild>
            <w:div w:id="272829266">
              <w:marLeft w:val="-225"/>
              <w:marRight w:val="-225"/>
              <w:marTop w:val="0"/>
              <w:marBottom w:val="0"/>
              <w:divBdr>
                <w:top w:val="none" w:sz="0" w:space="0" w:color="auto"/>
                <w:left w:val="none" w:sz="0" w:space="0" w:color="auto"/>
                <w:bottom w:val="none" w:sz="0" w:space="0" w:color="auto"/>
                <w:right w:val="none" w:sz="0" w:space="0" w:color="auto"/>
              </w:divBdr>
              <w:divsChild>
                <w:div w:id="1583222802">
                  <w:marLeft w:val="0"/>
                  <w:marRight w:val="0"/>
                  <w:marTop w:val="0"/>
                  <w:marBottom w:val="0"/>
                  <w:divBdr>
                    <w:top w:val="none" w:sz="0" w:space="0" w:color="auto"/>
                    <w:left w:val="none" w:sz="0" w:space="0" w:color="auto"/>
                    <w:bottom w:val="none" w:sz="0" w:space="0" w:color="auto"/>
                    <w:right w:val="none" w:sz="0" w:space="0" w:color="auto"/>
                  </w:divBdr>
                  <w:divsChild>
                    <w:div w:id="93863142">
                      <w:marLeft w:val="0"/>
                      <w:marRight w:val="0"/>
                      <w:marTop w:val="0"/>
                      <w:marBottom w:val="0"/>
                      <w:divBdr>
                        <w:top w:val="none" w:sz="0" w:space="0" w:color="auto"/>
                        <w:left w:val="none" w:sz="0" w:space="0" w:color="auto"/>
                        <w:bottom w:val="none" w:sz="0" w:space="0" w:color="auto"/>
                        <w:right w:val="none" w:sz="0" w:space="0" w:color="auto"/>
                      </w:divBdr>
                      <w:divsChild>
                        <w:div w:id="549463967">
                          <w:marLeft w:val="0"/>
                          <w:marRight w:val="0"/>
                          <w:marTop w:val="0"/>
                          <w:marBottom w:val="0"/>
                          <w:divBdr>
                            <w:top w:val="none" w:sz="0" w:space="0" w:color="auto"/>
                            <w:left w:val="none" w:sz="0" w:space="0" w:color="auto"/>
                            <w:bottom w:val="none" w:sz="0" w:space="0" w:color="auto"/>
                            <w:right w:val="none" w:sz="0" w:space="0" w:color="auto"/>
                          </w:divBdr>
                          <w:divsChild>
                            <w:div w:id="1173684355">
                              <w:marLeft w:val="0"/>
                              <w:marRight w:val="0"/>
                              <w:marTop w:val="0"/>
                              <w:marBottom w:val="525"/>
                              <w:divBdr>
                                <w:top w:val="none" w:sz="0" w:space="0" w:color="auto"/>
                                <w:left w:val="none" w:sz="0" w:space="0" w:color="auto"/>
                                <w:bottom w:val="none" w:sz="0" w:space="0" w:color="auto"/>
                                <w:right w:val="none" w:sz="0" w:space="0" w:color="auto"/>
                              </w:divBdr>
                              <w:divsChild>
                                <w:div w:id="1901088081">
                                  <w:marLeft w:val="0"/>
                                  <w:marRight w:val="0"/>
                                  <w:marTop w:val="0"/>
                                  <w:marBottom w:val="0"/>
                                  <w:divBdr>
                                    <w:top w:val="none" w:sz="0" w:space="0" w:color="auto"/>
                                    <w:left w:val="none" w:sz="0" w:space="0" w:color="auto"/>
                                    <w:bottom w:val="none" w:sz="0" w:space="0" w:color="auto"/>
                                    <w:right w:val="none" w:sz="0" w:space="0" w:color="auto"/>
                                  </w:divBdr>
                                  <w:divsChild>
                                    <w:div w:id="205071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0050448">
      <w:bodyDiv w:val="1"/>
      <w:marLeft w:val="0"/>
      <w:marRight w:val="0"/>
      <w:marTop w:val="0"/>
      <w:marBottom w:val="0"/>
      <w:divBdr>
        <w:top w:val="none" w:sz="0" w:space="0" w:color="auto"/>
        <w:left w:val="none" w:sz="0" w:space="0" w:color="auto"/>
        <w:bottom w:val="none" w:sz="0" w:space="0" w:color="auto"/>
        <w:right w:val="none" w:sz="0" w:space="0" w:color="auto"/>
      </w:divBdr>
      <w:divsChild>
        <w:div w:id="2024236434">
          <w:marLeft w:val="0"/>
          <w:marRight w:val="0"/>
          <w:marTop w:val="0"/>
          <w:marBottom w:val="525"/>
          <w:divBdr>
            <w:top w:val="none" w:sz="0" w:space="0" w:color="auto"/>
            <w:left w:val="none" w:sz="0" w:space="0" w:color="auto"/>
            <w:bottom w:val="none" w:sz="0" w:space="0" w:color="auto"/>
            <w:right w:val="none" w:sz="0" w:space="0" w:color="auto"/>
          </w:divBdr>
          <w:divsChild>
            <w:div w:id="1005783210">
              <w:marLeft w:val="0"/>
              <w:marRight w:val="0"/>
              <w:marTop w:val="0"/>
              <w:marBottom w:val="0"/>
              <w:divBdr>
                <w:top w:val="none" w:sz="0" w:space="0" w:color="auto"/>
                <w:left w:val="none" w:sz="0" w:space="0" w:color="auto"/>
                <w:bottom w:val="none" w:sz="0" w:space="0" w:color="auto"/>
                <w:right w:val="none" w:sz="0" w:space="0" w:color="auto"/>
              </w:divBdr>
            </w:div>
          </w:divsChild>
        </w:div>
        <w:div w:id="1363704154">
          <w:marLeft w:val="0"/>
          <w:marRight w:val="0"/>
          <w:marTop w:val="0"/>
          <w:marBottom w:val="0"/>
          <w:divBdr>
            <w:top w:val="none" w:sz="0" w:space="0" w:color="auto"/>
            <w:left w:val="none" w:sz="0" w:space="0" w:color="auto"/>
            <w:bottom w:val="none" w:sz="0" w:space="0" w:color="auto"/>
            <w:right w:val="none" w:sz="0" w:space="0" w:color="auto"/>
          </w:divBdr>
          <w:divsChild>
            <w:div w:id="1932545001">
              <w:marLeft w:val="0"/>
              <w:marRight w:val="0"/>
              <w:marTop w:val="300"/>
              <w:marBottom w:val="300"/>
              <w:divBdr>
                <w:top w:val="none" w:sz="0" w:space="0" w:color="auto"/>
                <w:left w:val="none" w:sz="0" w:space="0" w:color="auto"/>
                <w:bottom w:val="none" w:sz="0" w:space="0" w:color="auto"/>
                <w:right w:val="none" w:sz="0" w:space="0" w:color="auto"/>
              </w:divBdr>
              <w:divsChild>
                <w:div w:id="288362824">
                  <w:marLeft w:val="6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570626332">
      <w:bodyDiv w:val="1"/>
      <w:marLeft w:val="0"/>
      <w:marRight w:val="0"/>
      <w:marTop w:val="0"/>
      <w:marBottom w:val="0"/>
      <w:divBdr>
        <w:top w:val="none" w:sz="0" w:space="0" w:color="auto"/>
        <w:left w:val="none" w:sz="0" w:space="0" w:color="auto"/>
        <w:bottom w:val="none" w:sz="0" w:space="0" w:color="auto"/>
        <w:right w:val="none" w:sz="0" w:space="0" w:color="auto"/>
      </w:divBdr>
      <w:divsChild>
        <w:div w:id="111673885">
          <w:marLeft w:val="0"/>
          <w:marRight w:val="0"/>
          <w:marTop w:val="0"/>
          <w:marBottom w:val="0"/>
          <w:divBdr>
            <w:top w:val="none" w:sz="0" w:space="0" w:color="auto"/>
            <w:left w:val="none" w:sz="0" w:space="0" w:color="auto"/>
            <w:bottom w:val="none" w:sz="0" w:space="0" w:color="auto"/>
            <w:right w:val="none" w:sz="0" w:space="0" w:color="auto"/>
          </w:divBdr>
          <w:divsChild>
            <w:div w:id="987247510">
              <w:marLeft w:val="-225"/>
              <w:marRight w:val="-225"/>
              <w:marTop w:val="0"/>
              <w:marBottom w:val="0"/>
              <w:divBdr>
                <w:top w:val="none" w:sz="0" w:space="0" w:color="auto"/>
                <w:left w:val="none" w:sz="0" w:space="0" w:color="auto"/>
                <w:bottom w:val="none" w:sz="0" w:space="0" w:color="auto"/>
                <w:right w:val="none" w:sz="0" w:space="0" w:color="auto"/>
              </w:divBdr>
              <w:divsChild>
                <w:div w:id="1697149584">
                  <w:marLeft w:val="0"/>
                  <w:marRight w:val="0"/>
                  <w:marTop w:val="0"/>
                  <w:marBottom w:val="0"/>
                  <w:divBdr>
                    <w:top w:val="none" w:sz="0" w:space="0" w:color="auto"/>
                    <w:left w:val="none" w:sz="0" w:space="0" w:color="auto"/>
                    <w:bottom w:val="none" w:sz="0" w:space="0" w:color="auto"/>
                    <w:right w:val="none" w:sz="0" w:space="0" w:color="auto"/>
                  </w:divBdr>
                  <w:divsChild>
                    <w:div w:id="76562562">
                      <w:marLeft w:val="0"/>
                      <w:marRight w:val="0"/>
                      <w:marTop w:val="0"/>
                      <w:marBottom w:val="0"/>
                      <w:divBdr>
                        <w:top w:val="none" w:sz="0" w:space="0" w:color="auto"/>
                        <w:left w:val="none" w:sz="0" w:space="0" w:color="auto"/>
                        <w:bottom w:val="none" w:sz="0" w:space="0" w:color="auto"/>
                        <w:right w:val="none" w:sz="0" w:space="0" w:color="auto"/>
                      </w:divBdr>
                      <w:divsChild>
                        <w:div w:id="1038892457">
                          <w:marLeft w:val="0"/>
                          <w:marRight w:val="0"/>
                          <w:marTop w:val="0"/>
                          <w:marBottom w:val="0"/>
                          <w:divBdr>
                            <w:top w:val="none" w:sz="0" w:space="0" w:color="auto"/>
                            <w:left w:val="none" w:sz="0" w:space="0" w:color="auto"/>
                            <w:bottom w:val="none" w:sz="0" w:space="0" w:color="auto"/>
                            <w:right w:val="none" w:sz="0" w:space="0" w:color="auto"/>
                          </w:divBdr>
                          <w:divsChild>
                            <w:div w:id="1772623144">
                              <w:marLeft w:val="0"/>
                              <w:marRight w:val="0"/>
                              <w:marTop w:val="0"/>
                              <w:marBottom w:val="525"/>
                              <w:divBdr>
                                <w:top w:val="none" w:sz="0" w:space="0" w:color="auto"/>
                                <w:left w:val="none" w:sz="0" w:space="0" w:color="auto"/>
                                <w:bottom w:val="none" w:sz="0" w:space="0" w:color="auto"/>
                                <w:right w:val="none" w:sz="0" w:space="0" w:color="auto"/>
                              </w:divBdr>
                              <w:divsChild>
                                <w:div w:id="1350108987">
                                  <w:marLeft w:val="0"/>
                                  <w:marRight w:val="0"/>
                                  <w:marTop w:val="0"/>
                                  <w:marBottom w:val="0"/>
                                  <w:divBdr>
                                    <w:top w:val="none" w:sz="0" w:space="0" w:color="auto"/>
                                    <w:left w:val="none" w:sz="0" w:space="0" w:color="auto"/>
                                    <w:bottom w:val="none" w:sz="0" w:space="0" w:color="auto"/>
                                    <w:right w:val="none" w:sz="0" w:space="0" w:color="auto"/>
                                  </w:divBdr>
                                  <w:divsChild>
                                    <w:div w:id="209357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4026514">
      <w:bodyDiv w:val="1"/>
      <w:marLeft w:val="0"/>
      <w:marRight w:val="0"/>
      <w:marTop w:val="0"/>
      <w:marBottom w:val="0"/>
      <w:divBdr>
        <w:top w:val="none" w:sz="0" w:space="0" w:color="auto"/>
        <w:left w:val="none" w:sz="0" w:space="0" w:color="auto"/>
        <w:bottom w:val="none" w:sz="0" w:space="0" w:color="auto"/>
        <w:right w:val="none" w:sz="0" w:space="0" w:color="auto"/>
      </w:divBdr>
      <w:divsChild>
        <w:div w:id="1914705775">
          <w:marLeft w:val="0"/>
          <w:marRight w:val="0"/>
          <w:marTop w:val="0"/>
          <w:marBottom w:val="0"/>
          <w:divBdr>
            <w:top w:val="none" w:sz="0" w:space="0" w:color="auto"/>
            <w:left w:val="none" w:sz="0" w:space="0" w:color="auto"/>
            <w:bottom w:val="none" w:sz="0" w:space="0" w:color="auto"/>
            <w:right w:val="none" w:sz="0" w:space="0" w:color="auto"/>
          </w:divBdr>
        </w:div>
        <w:div w:id="34044938">
          <w:marLeft w:val="0"/>
          <w:marRight w:val="0"/>
          <w:marTop w:val="0"/>
          <w:marBottom w:val="0"/>
          <w:divBdr>
            <w:top w:val="none" w:sz="0" w:space="0" w:color="auto"/>
            <w:left w:val="none" w:sz="0" w:space="0" w:color="auto"/>
            <w:bottom w:val="none" w:sz="0" w:space="0" w:color="auto"/>
            <w:right w:val="none" w:sz="0" w:space="0" w:color="auto"/>
          </w:divBdr>
        </w:div>
        <w:div w:id="708408528">
          <w:marLeft w:val="0"/>
          <w:marRight w:val="0"/>
          <w:marTop w:val="0"/>
          <w:marBottom w:val="0"/>
          <w:divBdr>
            <w:top w:val="none" w:sz="0" w:space="0" w:color="auto"/>
            <w:left w:val="none" w:sz="0" w:space="0" w:color="auto"/>
            <w:bottom w:val="none" w:sz="0" w:space="0" w:color="auto"/>
            <w:right w:val="none" w:sz="0" w:space="0" w:color="auto"/>
          </w:divBdr>
        </w:div>
        <w:div w:id="2022655434">
          <w:marLeft w:val="0"/>
          <w:marRight w:val="0"/>
          <w:marTop w:val="0"/>
          <w:marBottom w:val="0"/>
          <w:divBdr>
            <w:top w:val="none" w:sz="0" w:space="0" w:color="auto"/>
            <w:left w:val="none" w:sz="0" w:space="0" w:color="auto"/>
            <w:bottom w:val="none" w:sz="0" w:space="0" w:color="auto"/>
            <w:right w:val="none" w:sz="0" w:space="0" w:color="auto"/>
          </w:divBdr>
        </w:div>
        <w:div w:id="1921982125">
          <w:marLeft w:val="0"/>
          <w:marRight w:val="0"/>
          <w:marTop w:val="0"/>
          <w:marBottom w:val="0"/>
          <w:divBdr>
            <w:top w:val="none" w:sz="0" w:space="0" w:color="auto"/>
            <w:left w:val="none" w:sz="0" w:space="0" w:color="auto"/>
            <w:bottom w:val="none" w:sz="0" w:space="0" w:color="auto"/>
            <w:right w:val="none" w:sz="0" w:space="0" w:color="auto"/>
          </w:divBdr>
        </w:div>
        <w:div w:id="1883129504">
          <w:marLeft w:val="0"/>
          <w:marRight w:val="0"/>
          <w:marTop w:val="0"/>
          <w:marBottom w:val="0"/>
          <w:divBdr>
            <w:top w:val="none" w:sz="0" w:space="0" w:color="auto"/>
            <w:left w:val="none" w:sz="0" w:space="0" w:color="auto"/>
            <w:bottom w:val="none" w:sz="0" w:space="0" w:color="auto"/>
            <w:right w:val="none" w:sz="0" w:space="0" w:color="auto"/>
          </w:divBdr>
        </w:div>
        <w:div w:id="91164876">
          <w:marLeft w:val="0"/>
          <w:marRight w:val="0"/>
          <w:marTop w:val="0"/>
          <w:marBottom w:val="0"/>
          <w:divBdr>
            <w:top w:val="none" w:sz="0" w:space="0" w:color="auto"/>
            <w:left w:val="none" w:sz="0" w:space="0" w:color="auto"/>
            <w:bottom w:val="none" w:sz="0" w:space="0" w:color="auto"/>
            <w:right w:val="none" w:sz="0" w:space="0" w:color="auto"/>
          </w:divBdr>
        </w:div>
        <w:div w:id="2021659798">
          <w:marLeft w:val="0"/>
          <w:marRight w:val="0"/>
          <w:marTop w:val="0"/>
          <w:marBottom w:val="0"/>
          <w:divBdr>
            <w:top w:val="none" w:sz="0" w:space="0" w:color="auto"/>
            <w:left w:val="none" w:sz="0" w:space="0" w:color="auto"/>
            <w:bottom w:val="none" w:sz="0" w:space="0" w:color="auto"/>
            <w:right w:val="none" w:sz="0" w:space="0" w:color="auto"/>
          </w:divBdr>
        </w:div>
      </w:divsChild>
    </w:div>
    <w:div w:id="1249652694">
      <w:bodyDiv w:val="1"/>
      <w:marLeft w:val="0"/>
      <w:marRight w:val="0"/>
      <w:marTop w:val="0"/>
      <w:marBottom w:val="0"/>
      <w:divBdr>
        <w:top w:val="none" w:sz="0" w:space="0" w:color="auto"/>
        <w:left w:val="none" w:sz="0" w:space="0" w:color="auto"/>
        <w:bottom w:val="none" w:sz="0" w:space="0" w:color="auto"/>
        <w:right w:val="none" w:sz="0" w:space="0" w:color="auto"/>
      </w:divBdr>
    </w:div>
    <w:div w:id="1540319967">
      <w:bodyDiv w:val="1"/>
      <w:marLeft w:val="0"/>
      <w:marRight w:val="0"/>
      <w:marTop w:val="0"/>
      <w:marBottom w:val="0"/>
      <w:divBdr>
        <w:top w:val="none" w:sz="0" w:space="0" w:color="auto"/>
        <w:left w:val="none" w:sz="0" w:space="0" w:color="auto"/>
        <w:bottom w:val="none" w:sz="0" w:space="0" w:color="auto"/>
        <w:right w:val="none" w:sz="0" w:space="0" w:color="auto"/>
      </w:divBdr>
      <w:divsChild>
        <w:div w:id="1911428954">
          <w:marLeft w:val="0"/>
          <w:marRight w:val="0"/>
          <w:marTop w:val="0"/>
          <w:marBottom w:val="0"/>
          <w:divBdr>
            <w:top w:val="none" w:sz="0" w:space="0" w:color="auto"/>
            <w:left w:val="none" w:sz="0" w:space="0" w:color="auto"/>
            <w:bottom w:val="none" w:sz="0" w:space="0" w:color="auto"/>
            <w:right w:val="none" w:sz="0" w:space="0" w:color="auto"/>
          </w:divBdr>
          <w:divsChild>
            <w:div w:id="1742214852">
              <w:marLeft w:val="-225"/>
              <w:marRight w:val="-225"/>
              <w:marTop w:val="0"/>
              <w:marBottom w:val="0"/>
              <w:divBdr>
                <w:top w:val="none" w:sz="0" w:space="0" w:color="auto"/>
                <w:left w:val="none" w:sz="0" w:space="0" w:color="auto"/>
                <w:bottom w:val="none" w:sz="0" w:space="0" w:color="auto"/>
                <w:right w:val="none" w:sz="0" w:space="0" w:color="auto"/>
              </w:divBdr>
              <w:divsChild>
                <w:div w:id="212623770">
                  <w:marLeft w:val="0"/>
                  <w:marRight w:val="0"/>
                  <w:marTop w:val="0"/>
                  <w:marBottom w:val="0"/>
                  <w:divBdr>
                    <w:top w:val="none" w:sz="0" w:space="0" w:color="auto"/>
                    <w:left w:val="none" w:sz="0" w:space="0" w:color="auto"/>
                    <w:bottom w:val="none" w:sz="0" w:space="0" w:color="auto"/>
                    <w:right w:val="none" w:sz="0" w:space="0" w:color="auto"/>
                  </w:divBdr>
                  <w:divsChild>
                    <w:div w:id="1394161595">
                      <w:marLeft w:val="0"/>
                      <w:marRight w:val="0"/>
                      <w:marTop w:val="0"/>
                      <w:marBottom w:val="0"/>
                      <w:divBdr>
                        <w:top w:val="none" w:sz="0" w:space="0" w:color="auto"/>
                        <w:left w:val="none" w:sz="0" w:space="0" w:color="auto"/>
                        <w:bottom w:val="none" w:sz="0" w:space="0" w:color="auto"/>
                        <w:right w:val="none" w:sz="0" w:space="0" w:color="auto"/>
                      </w:divBdr>
                      <w:divsChild>
                        <w:div w:id="973483700">
                          <w:marLeft w:val="0"/>
                          <w:marRight w:val="0"/>
                          <w:marTop w:val="0"/>
                          <w:marBottom w:val="0"/>
                          <w:divBdr>
                            <w:top w:val="none" w:sz="0" w:space="0" w:color="auto"/>
                            <w:left w:val="none" w:sz="0" w:space="0" w:color="auto"/>
                            <w:bottom w:val="none" w:sz="0" w:space="0" w:color="auto"/>
                            <w:right w:val="none" w:sz="0" w:space="0" w:color="auto"/>
                          </w:divBdr>
                          <w:divsChild>
                            <w:div w:id="437212311">
                              <w:marLeft w:val="0"/>
                              <w:marRight w:val="0"/>
                              <w:marTop w:val="0"/>
                              <w:marBottom w:val="525"/>
                              <w:divBdr>
                                <w:top w:val="none" w:sz="0" w:space="0" w:color="auto"/>
                                <w:left w:val="none" w:sz="0" w:space="0" w:color="auto"/>
                                <w:bottom w:val="none" w:sz="0" w:space="0" w:color="auto"/>
                                <w:right w:val="none" w:sz="0" w:space="0" w:color="auto"/>
                              </w:divBdr>
                              <w:divsChild>
                                <w:div w:id="1670594021">
                                  <w:marLeft w:val="0"/>
                                  <w:marRight w:val="0"/>
                                  <w:marTop w:val="0"/>
                                  <w:marBottom w:val="0"/>
                                  <w:divBdr>
                                    <w:top w:val="none" w:sz="0" w:space="0" w:color="auto"/>
                                    <w:left w:val="none" w:sz="0" w:space="0" w:color="auto"/>
                                    <w:bottom w:val="none" w:sz="0" w:space="0" w:color="auto"/>
                                    <w:right w:val="none" w:sz="0" w:space="0" w:color="auto"/>
                                  </w:divBdr>
                                  <w:divsChild>
                                    <w:div w:id="17928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8522346">
      <w:bodyDiv w:val="1"/>
      <w:marLeft w:val="0"/>
      <w:marRight w:val="0"/>
      <w:marTop w:val="0"/>
      <w:marBottom w:val="0"/>
      <w:divBdr>
        <w:top w:val="none" w:sz="0" w:space="0" w:color="auto"/>
        <w:left w:val="none" w:sz="0" w:space="0" w:color="auto"/>
        <w:bottom w:val="none" w:sz="0" w:space="0" w:color="auto"/>
        <w:right w:val="none" w:sz="0" w:space="0" w:color="auto"/>
      </w:divBdr>
      <w:divsChild>
        <w:div w:id="804195849">
          <w:marLeft w:val="0"/>
          <w:marRight w:val="0"/>
          <w:marTop w:val="0"/>
          <w:marBottom w:val="0"/>
          <w:divBdr>
            <w:top w:val="none" w:sz="0" w:space="0" w:color="auto"/>
            <w:left w:val="none" w:sz="0" w:space="0" w:color="auto"/>
            <w:bottom w:val="none" w:sz="0" w:space="0" w:color="auto"/>
            <w:right w:val="none" w:sz="0" w:space="0" w:color="auto"/>
          </w:divBdr>
          <w:divsChild>
            <w:div w:id="1114865441">
              <w:marLeft w:val="-225"/>
              <w:marRight w:val="-225"/>
              <w:marTop w:val="0"/>
              <w:marBottom w:val="0"/>
              <w:divBdr>
                <w:top w:val="none" w:sz="0" w:space="0" w:color="auto"/>
                <w:left w:val="none" w:sz="0" w:space="0" w:color="auto"/>
                <w:bottom w:val="none" w:sz="0" w:space="0" w:color="auto"/>
                <w:right w:val="none" w:sz="0" w:space="0" w:color="auto"/>
              </w:divBdr>
              <w:divsChild>
                <w:div w:id="638806886">
                  <w:marLeft w:val="0"/>
                  <w:marRight w:val="0"/>
                  <w:marTop w:val="0"/>
                  <w:marBottom w:val="0"/>
                  <w:divBdr>
                    <w:top w:val="none" w:sz="0" w:space="0" w:color="auto"/>
                    <w:left w:val="none" w:sz="0" w:space="0" w:color="auto"/>
                    <w:bottom w:val="none" w:sz="0" w:space="0" w:color="auto"/>
                    <w:right w:val="none" w:sz="0" w:space="0" w:color="auto"/>
                  </w:divBdr>
                  <w:divsChild>
                    <w:div w:id="1354767306">
                      <w:marLeft w:val="0"/>
                      <w:marRight w:val="0"/>
                      <w:marTop w:val="0"/>
                      <w:marBottom w:val="0"/>
                      <w:divBdr>
                        <w:top w:val="none" w:sz="0" w:space="0" w:color="auto"/>
                        <w:left w:val="none" w:sz="0" w:space="0" w:color="auto"/>
                        <w:bottom w:val="none" w:sz="0" w:space="0" w:color="auto"/>
                        <w:right w:val="none" w:sz="0" w:space="0" w:color="auto"/>
                      </w:divBdr>
                      <w:divsChild>
                        <w:div w:id="657802450">
                          <w:marLeft w:val="0"/>
                          <w:marRight w:val="0"/>
                          <w:marTop w:val="0"/>
                          <w:marBottom w:val="0"/>
                          <w:divBdr>
                            <w:top w:val="none" w:sz="0" w:space="0" w:color="auto"/>
                            <w:left w:val="none" w:sz="0" w:space="0" w:color="auto"/>
                            <w:bottom w:val="none" w:sz="0" w:space="0" w:color="auto"/>
                            <w:right w:val="none" w:sz="0" w:space="0" w:color="auto"/>
                          </w:divBdr>
                          <w:divsChild>
                            <w:div w:id="986397161">
                              <w:marLeft w:val="0"/>
                              <w:marRight w:val="0"/>
                              <w:marTop w:val="0"/>
                              <w:marBottom w:val="525"/>
                              <w:divBdr>
                                <w:top w:val="none" w:sz="0" w:space="0" w:color="auto"/>
                                <w:left w:val="none" w:sz="0" w:space="0" w:color="auto"/>
                                <w:bottom w:val="none" w:sz="0" w:space="0" w:color="auto"/>
                                <w:right w:val="none" w:sz="0" w:space="0" w:color="auto"/>
                              </w:divBdr>
                              <w:divsChild>
                                <w:div w:id="1576355630">
                                  <w:marLeft w:val="0"/>
                                  <w:marRight w:val="0"/>
                                  <w:marTop w:val="0"/>
                                  <w:marBottom w:val="0"/>
                                  <w:divBdr>
                                    <w:top w:val="none" w:sz="0" w:space="0" w:color="auto"/>
                                    <w:left w:val="none" w:sz="0" w:space="0" w:color="auto"/>
                                    <w:bottom w:val="none" w:sz="0" w:space="0" w:color="auto"/>
                                    <w:right w:val="none" w:sz="0" w:space="0" w:color="auto"/>
                                  </w:divBdr>
                                  <w:divsChild>
                                    <w:div w:id="37015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3649180">
      <w:bodyDiv w:val="1"/>
      <w:marLeft w:val="0"/>
      <w:marRight w:val="0"/>
      <w:marTop w:val="0"/>
      <w:marBottom w:val="0"/>
      <w:divBdr>
        <w:top w:val="none" w:sz="0" w:space="0" w:color="auto"/>
        <w:left w:val="none" w:sz="0" w:space="0" w:color="auto"/>
        <w:bottom w:val="none" w:sz="0" w:space="0" w:color="auto"/>
        <w:right w:val="none" w:sz="0" w:space="0" w:color="auto"/>
      </w:divBdr>
    </w:div>
    <w:div w:id="2144226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footer" Target="footer55.xml"/><Relationship Id="rId21" Type="http://schemas.openxmlformats.org/officeDocument/2006/relationships/footer" Target="footer7.xml"/><Relationship Id="rId42" Type="http://schemas.openxmlformats.org/officeDocument/2006/relationships/header" Target="header12.xml"/><Relationship Id="rId63" Type="http://schemas.openxmlformats.org/officeDocument/2006/relationships/footer" Target="footer28.xml"/><Relationship Id="rId84" Type="http://schemas.openxmlformats.org/officeDocument/2006/relationships/header" Target="header33.xml"/><Relationship Id="rId138" Type="http://schemas.openxmlformats.org/officeDocument/2006/relationships/footer" Target="footer61.xml"/><Relationship Id="rId159" Type="http://schemas.openxmlformats.org/officeDocument/2006/relationships/image" Target="media/image21.png"/><Relationship Id="rId170" Type="http://schemas.openxmlformats.org/officeDocument/2006/relationships/image" Target="media/image30.png"/><Relationship Id="rId191" Type="http://schemas.openxmlformats.org/officeDocument/2006/relationships/footer" Target="footer78.xml"/><Relationship Id="rId205" Type="http://schemas.openxmlformats.org/officeDocument/2006/relationships/header" Target="header79.xml"/><Relationship Id="rId226" Type="http://schemas.openxmlformats.org/officeDocument/2006/relationships/image" Target="media/image36.emf"/><Relationship Id="rId247" Type="http://schemas.openxmlformats.org/officeDocument/2006/relationships/header" Target="header97.xml"/><Relationship Id="rId107" Type="http://schemas.openxmlformats.org/officeDocument/2006/relationships/footer" Target="footer50.xml"/><Relationship Id="rId11" Type="http://schemas.openxmlformats.org/officeDocument/2006/relationships/footer" Target="footer3.xml"/><Relationship Id="rId32" Type="http://schemas.openxmlformats.org/officeDocument/2006/relationships/header" Target="header7.xml"/><Relationship Id="rId53" Type="http://schemas.openxmlformats.org/officeDocument/2006/relationships/footer" Target="footer23.xml"/><Relationship Id="rId74" Type="http://schemas.openxmlformats.org/officeDocument/2006/relationships/header" Target="header28.xml"/><Relationship Id="rId128" Type="http://schemas.openxmlformats.org/officeDocument/2006/relationships/image" Target="media/image10.jpeg"/><Relationship Id="rId149" Type="http://schemas.openxmlformats.org/officeDocument/2006/relationships/image" Target="media/image13.png"/><Relationship Id="rId5" Type="http://schemas.openxmlformats.org/officeDocument/2006/relationships/footnotes" Target="footnotes.xml"/><Relationship Id="rId95" Type="http://schemas.openxmlformats.org/officeDocument/2006/relationships/footer" Target="footer44.xml"/><Relationship Id="rId160" Type="http://schemas.openxmlformats.org/officeDocument/2006/relationships/image" Target="media/image22.png"/><Relationship Id="rId181" Type="http://schemas.openxmlformats.org/officeDocument/2006/relationships/footer" Target="footer73.xml"/><Relationship Id="rId216" Type="http://schemas.openxmlformats.org/officeDocument/2006/relationships/footer" Target="footer89.xml"/><Relationship Id="rId237" Type="http://schemas.openxmlformats.org/officeDocument/2006/relationships/footer" Target="footer98.xml"/><Relationship Id="rId22" Type="http://schemas.openxmlformats.org/officeDocument/2006/relationships/header" Target="header2.xml"/><Relationship Id="rId43" Type="http://schemas.openxmlformats.org/officeDocument/2006/relationships/footer" Target="footer18.xml"/><Relationship Id="rId64" Type="http://schemas.openxmlformats.org/officeDocument/2006/relationships/header" Target="header23.xml"/><Relationship Id="rId118" Type="http://schemas.openxmlformats.org/officeDocument/2006/relationships/header" Target="header50.xml"/><Relationship Id="rId139" Type="http://schemas.openxmlformats.org/officeDocument/2006/relationships/header" Target="header56.xml"/><Relationship Id="rId85" Type="http://schemas.openxmlformats.org/officeDocument/2006/relationships/footer" Target="footer39.xml"/><Relationship Id="rId150" Type="http://schemas.openxmlformats.org/officeDocument/2006/relationships/image" Target="media/image14.png"/><Relationship Id="rId171" Type="http://schemas.openxmlformats.org/officeDocument/2006/relationships/image" Target="media/image31.png"/><Relationship Id="rId192" Type="http://schemas.openxmlformats.org/officeDocument/2006/relationships/header" Target="header73.xml"/><Relationship Id="rId206" Type="http://schemas.openxmlformats.org/officeDocument/2006/relationships/footer" Target="footer85.xml"/><Relationship Id="rId227" Type="http://schemas.openxmlformats.org/officeDocument/2006/relationships/image" Target="media/image37.emf"/><Relationship Id="rId248" Type="http://schemas.openxmlformats.org/officeDocument/2006/relationships/footer" Target="footer103.xml"/><Relationship Id="rId12" Type="http://schemas.openxmlformats.org/officeDocument/2006/relationships/hyperlink" Target="mailto:Thom@RandMproperty.co.uk" TargetMode="External"/><Relationship Id="rId33" Type="http://schemas.openxmlformats.org/officeDocument/2006/relationships/footer" Target="footer13.xml"/><Relationship Id="rId108" Type="http://schemas.openxmlformats.org/officeDocument/2006/relationships/header" Target="header45.xml"/><Relationship Id="rId129" Type="http://schemas.openxmlformats.org/officeDocument/2006/relationships/image" Target="media/image11.png"/><Relationship Id="rId54" Type="http://schemas.openxmlformats.org/officeDocument/2006/relationships/header" Target="header18.xml"/><Relationship Id="rId75" Type="http://schemas.openxmlformats.org/officeDocument/2006/relationships/footer" Target="footer34.xml"/><Relationship Id="rId96" Type="http://schemas.openxmlformats.org/officeDocument/2006/relationships/header" Target="header39.xml"/><Relationship Id="rId140" Type="http://schemas.openxmlformats.org/officeDocument/2006/relationships/footer" Target="footer62.xml"/><Relationship Id="rId161" Type="http://schemas.openxmlformats.org/officeDocument/2006/relationships/image" Target="media/image23.png"/><Relationship Id="rId182" Type="http://schemas.openxmlformats.org/officeDocument/2006/relationships/header" Target="header68.xml"/><Relationship Id="rId217" Type="http://schemas.openxmlformats.org/officeDocument/2006/relationships/header" Target="header84.xml"/><Relationship Id="rId6" Type="http://schemas.openxmlformats.org/officeDocument/2006/relationships/endnotes" Target="endnotes.xml"/><Relationship Id="rId238" Type="http://schemas.openxmlformats.org/officeDocument/2006/relationships/image" Target="media/image38.png"/><Relationship Id="rId23" Type="http://schemas.openxmlformats.org/officeDocument/2006/relationships/footer" Target="footer8.xml"/><Relationship Id="rId119" Type="http://schemas.openxmlformats.org/officeDocument/2006/relationships/footer" Target="footer56.xml"/><Relationship Id="rId44" Type="http://schemas.openxmlformats.org/officeDocument/2006/relationships/header" Target="header13.xml"/><Relationship Id="rId65" Type="http://schemas.openxmlformats.org/officeDocument/2006/relationships/footer" Target="footer29.xml"/><Relationship Id="rId86" Type="http://schemas.openxmlformats.org/officeDocument/2006/relationships/header" Target="header34.xml"/><Relationship Id="rId130" Type="http://schemas.openxmlformats.org/officeDocument/2006/relationships/image" Target="media/image12.png"/><Relationship Id="rId151" Type="http://schemas.openxmlformats.org/officeDocument/2006/relationships/image" Target="media/image15.png"/><Relationship Id="rId172" Type="http://schemas.openxmlformats.org/officeDocument/2006/relationships/header" Target="header63.xml"/><Relationship Id="rId193" Type="http://schemas.openxmlformats.org/officeDocument/2006/relationships/footer" Target="footer79.xml"/><Relationship Id="rId207" Type="http://schemas.openxmlformats.org/officeDocument/2006/relationships/image" Target="media/image33.png"/><Relationship Id="rId228" Type="http://schemas.openxmlformats.org/officeDocument/2006/relationships/header" Target="header88.xml"/><Relationship Id="rId249" Type="http://schemas.openxmlformats.org/officeDocument/2006/relationships/header" Target="header98.xml"/><Relationship Id="rId13" Type="http://schemas.openxmlformats.org/officeDocument/2006/relationships/hyperlink" Target="mailto:nick.mcgorry@scpdesign.co.uk" TargetMode="External"/><Relationship Id="rId109" Type="http://schemas.openxmlformats.org/officeDocument/2006/relationships/footer" Target="footer51.xml"/><Relationship Id="rId34" Type="http://schemas.openxmlformats.org/officeDocument/2006/relationships/header" Target="header8.xml"/><Relationship Id="rId55" Type="http://schemas.openxmlformats.org/officeDocument/2006/relationships/footer" Target="footer24.xml"/><Relationship Id="rId76" Type="http://schemas.openxmlformats.org/officeDocument/2006/relationships/header" Target="header29.xml"/><Relationship Id="rId97" Type="http://schemas.openxmlformats.org/officeDocument/2006/relationships/footer" Target="footer45.xml"/><Relationship Id="rId120" Type="http://schemas.openxmlformats.org/officeDocument/2006/relationships/header" Target="header51.xml"/><Relationship Id="rId141" Type="http://schemas.openxmlformats.org/officeDocument/2006/relationships/header" Target="header57.xml"/><Relationship Id="rId7" Type="http://schemas.openxmlformats.org/officeDocument/2006/relationships/hyperlink" Target="mailto:Info@RandMproperty.co.uk" TargetMode="External"/><Relationship Id="rId162" Type="http://schemas.openxmlformats.org/officeDocument/2006/relationships/image" Target="media/image24.png"/><Relationship Id="rId183" Type="http://schemas.openxmlformats.org/officeDocument/2006/relationships/footer" Target="footer74.xml"/><Relationship Id="rId218" Type="http://schemas.openxmlformats.org/officeDocument/2006/relationships/footer" Target="footer90.xml"/><Relationship Id="rId239" Type="http://schemas.openxmlformats.org/officeDocument/2006/relationships/header" Target="header93.xml"/><Relationship Id="rId250" Type="http://schemas.openxmlformats.org/officeDocument/2006/relationships/footer" Target="footer104.xml"/><Relationship Id="rId24" Type="http://schemas.openxmlformats.org/officeDocument/2006/relationships/header" Target="header3.xml"/><Relationship Id="rId45" Type="http://schemas.openxmlformats.org/officeDocument/2006/relationships/footer" Target="footer19.xml"/><Relationship Id="rId66" Type="http://schemas.openxmlformats.org/officeDocument/2006/relationships/header" Target="header24.xml"/><Relationship Id="rId87" Type="http://schemas.openxmlformats.org/officeDocument/2006/relationships/footer" Target="footer40.xml"/><Relationship Id="rId110" Type="http://schemas.openxmlformats.org/officeDocument/2006/relationships/header" Target="header46.xml"/><Relationship Id="rId131" Type="http://schemas.openxmlformats.org/officeDocument/2006/relationships/header" Target="header52.xml"/><Relationship Id="rId152" Type="http://schemas.openxmlformats.org/officeDocument/2006/relationships/image" Target="media/image16.png"/><Relationship Id="rId173" Type="http://schemas.openxmlformats.org/officeDocument/2006/relationships/footer" Target="footer69.xml"/><Relationship Id="rId194" Type="http://schemas.openxmlformats.org/officeDocument/2006/relationships/header" Target="header74.xml"/><Relationship Id="rId208" Type="http://schemas.openxmlformats.org/officeDocument/2006/relationships/image" Target="media/image34.png"/><Relationship Id="rId229" Type="http://schemas.openxmlformats.org/officeDocument/2006/relationships/footer" Target="footer94.xml"/><Relationship Id="rId240" Type="http://schemas.openxmlformats.org/officeDocument/2006/relationships/footer" Target="footer99.xml"/><Relationship Id="rId14" Type="http://schemas.openxmlformats.org/officeDocument/2006/relationships/footer" Target="footer4.xml"/><Relationship Id="rId35" Type="http://schemas.openxmlformats.org/officeDocument/2006/relationships/footer" Target="footer14.xml"/><Relationship Id="rId56" Type="http://schemas.openxmlformats.org/officeDocument/2006/relationships/header" Target="header19.xml"/><Relationship Id="rId77" Type="http://schemas.openxmlformats.org/officeDocument/2006/relationships/footer" Target="footer35.xml"/><Relationship Id="rId100" Type="http://schemas.openxmlformats.org/officeDocument/2006/relationships/header" Target="header41.xml"/><Relationship Id="rId8" Type="http://schemas.openxmlformats.org/officeDocument/2006/relationships/header" Target="header1.xml"/><Relationship Id="rId98" Type="http://schemas.openxmlformats.org/officeDocument/2006/relationships/header" Target="header40.xml"/><Relationship Id="rId121" Type="http://schemas.openxmlformats.org/officeDocument/2006/relationships/footer" Target="footer57.xml"/><Relationship Id="rId142" Type="http://schemas.openxmlformats.org/officeDocument/2006/relationships/footer" Target="footer63.xml"/><Relationship Id="rId163" Type="http://schemas.openxmlformats.org/officeDocument/2006/relationships/image" Target="media/image25.png"/><Relationship Id="rId184" Type="http://schemas.openxmlformats.org/officeDocument/2006/relationships/header" Target="header69.xml"/><Relationship Id="rId219" Type="http://schemas.openxmlformats.org/officeDocument/2006/relationships/header" Target="header85.xml"/><Relationship Id="rId230" Type="http://schemas.openxmlformats.org/officeDocument/2006/relationships/header" Target="header89.xml"/><Relationship Id="rId251" Type="http://schemas.openxmlformats.org/officeDocument/2006/relationships/header" Target="header99.xml"/><Relationship Id="rId25" Type="http://schemas.openxmlformats.org/officeDocument/2006/relationships/footer" Target="footer9.xml"/><Relationship Id="rId46" Type="http://schemas.openxmlformats.org/officeDocument/2006/relationships/header" Target="header14.xml"/><Relationship Id="rId67" Type="http://schemas.openxmlformats.org/officeDocument/2006/relationships/footer" Target="footer30.xml"/><Relationship Id="rId88" Type="http://schemas.openxmlformats.org/officeDocument/2006/relationships/header" Target="header35.xml"/><Relationship Id="rId111" Type="http://schemas.openxmlformats.org/officeDocument/2006/relationships/footer" Target="footer52.xml"/><Relationship Id="rId132" Type="http://schemas.openxmlformats.org/officeDocument/2006/relationships/footer" Target="footer58.xml"/><Relationship Id="rId153" Type="http://schemas.openxmlformats.org/officeDocument/2006/relationships/header" Target="header61.xml"/><Relationship Id="rId174" Type="http://schemas.openxmlformats.org/officeDocument/2006/relationships/header" Target="header64.xml"/><Relationship Id="rId195" Type="http://schemas.openxmlformats.org/officeDocument/2006/relationships/footer" Target="footer80.xml"/><Relationship Id="rId209" Type="http://schemas.openxmlformats.org/officeDocument/2006/relationships/header" Target="header80.xml"/><Relationship Id="rId220" Type="http://schemas.openxmlformats.org/officeDocument/2006/relationships/footer" Target="footer91.xml"/><Relationship Id="rId241" Type="http://schemas.openxmlformats.org/officeDocument/2006/relationships/header" Target="header94.xml"/><Relationship Id="rId15" Type="http://schemas.openxmlformats.org/officeDocument/2006/relationships/footer" Target="footer5.xml"/><Relationship Id="rId36" Type="http://schemas.openxmlformats.org/officeDocument/2006/relationships/header" Target="header9.xml"/><Relationship Id="rId57" Type="http://schemas.openxmlformats.org/officeDocument/2006/relationships/footer" Target="footer25.xml"/><Relationship Id="rId78" Type="http://schemas.openxmlformats.org/officeDocument/2006/relationships/header" Target="header30.xml"/><Relationship Id="rId99" Type="http://schemas.openxmlformats.org/officeDocument/2006/relationships/footer" Target="footer46.xml"/><Relationship Id="rId101" Type="http://schemas.openxmlformats.org/officeDocument/2006/relationships/footer" Target="footer47.xml"/><Relationship Id="rId122" Type="http://schemas.openxmlformats.org/officeDocument/2006/relationships/image" Target="media/image1.emf"/><Relationship Id="rId143" Type="http://schemas.openxmlformats.org/officeDocument/2006/relationships/header" Target="header58.xml"/><Relationship Id="rId164" Type="http://schemas.openxmlformats.org/officeDocument/2006/relationships/header" Target="header62.xml"/><Relationship Id="rId185" Type="http://schemas.openxmlformats.org/officeDocument/2006/relationships/footer" Target="footer75.xml"/><Relationship Id="rId9" Type="http://schemas.openxmlformats.org/officeDocument/2006/relationships/footer" Target="footer1.xml"/><Relationship Id="rId210" Type="http://schemas.openxmlformats.org/officeDocument/2006/relationships/footer" Target="footer86.xml"/><Relationship Id="rId26" Type="http://schemas.openxmlformats.org/officeDocument/2006/relationships/header" Target="header4.xml"/><Relationship Id="rId231" Type="http://schemas.openxmlformats.org/officeDocument/2006/relationships/footer" Target="footer95.xml"/><Relationship Id="rId252" Type="http://schemas.openxmlformats.org/officeDocument/2006/relationships/footer" Target="footer105.xml"/><Relationship Id="rId47" Type="http://schemas.openxmlformats.org/officeDocument/2006/relationships/footer" Target="footer20.xml"/><Relationship Id="rId68" Type="http://schemas.openxmlformats.org/officeDocument/2006/relationships/header" Target="header25.xml"/><Relationship Id="rId89" Type="http://schemas.openxmlformats.org/officeDocument/2006/relationships/footer" Target="footer41.xml"/><Relationship Id="rId112" Type="http://schemas.openxmlformats.org/officeDocument/2006/relationships/header" Target="header47.xml"/><Relationship Id="rId133" Type="http://schemas.openxmlformats.org/officeDocument/2006/relationships/header" Target="header53.xml"/><Relationship Id="rId154" Type="http://schemas.openxmlformats.org/officeDocument/2006/relationships/footer" Target="footer67.xml"/><Relationship Id="rId175" Type="http://schemas.openxmlformats.org/officeDocument/2006/relationships/footer" Target="footer70.xml"/><Relationship Id="rId196" Type="http://schemas.openxmlformats.org/officeDocument/2006/relationships/header" Target="header75.xml"/><Relationship Id="rId200" Type="http://schemas.openxmlformats.org/officeDocument/2006/relationships/header" Target="header77.xml"/><Relationship Id="rId16" Type="http://schemas.openxmlformats.org/officeDocument/2006/relationships/customXml" Target="ink/ink1.xml"/><Relationship Id="rId221" Type="http://schemas.openxmlformats.org/officeDocument/2006/relationships/header" Target="header86.xml"/><Relationship Id="rId242" Type="http://schemas.openxmlformats.org/officeDocument/2006/relationships/footer" Target="footer100.xml"/><Relationship Id="rId37" Type="http://schemas.openxmlformats.org/officeDocument/2006/relationships/footer" Target="footer15.xml"/><Relationship Id="rId58" Type="http://schemas.openxmlformats.org/officeDocument/2006/relationships/header" Target="header20.xml"/><Relationship Id="rId79" Type="http://schemas.openxmlformats.org/officeDocument/2006/relationships/footer" Target="footer36.xml"/><Relationship Id="rId102" Type="http://schemas.openxmlformats.org/officeDocument/2006/relationships/header" Target="header42.xml"/><Relationship Id="rId123" Type="http://schemas.openxmlformats.org/officeDocument/2006/relationships/image" Target="media/image5.png"/><Relationship Id="rId144" Type="http://schemas.openxmlformats.org/officeDocument/2006/relationships/footer" Target="footer64.xml"/><Relationship Id="rId90" Type="http://schemas.openxmlformats.org/officeDocument/2006/relationships/header" Target="header36.xml"/><Relationship Id="rId165" Type="http://schemas.openxmlformats.org/officeDocument/2006/relationships/footer" Target="footer68.xml"/><Relationship Id="rId186" Type="http://schemas.openxmlformats.org/officeDocument/2006/relationships/header" Target="header70.xml"/><Relationship Id="rId211" Type="http://schemas.openxmlformats.org/officeDocument/2006/relationships/header" Target="header81.xml"/><Relationship Id="rId232" Type="http://schemas.openxmlformats.org/officeDocument/2006/relationships/header" Target="header90.xml"/><Relationship Id="rId253" Type="http://schemas.openxmlformats.org/officeDocument/2006/relationships/fontTable" Target="fontTable.xml"/><Relationship Id="rId27" Type="http://schemas.openxmlformats.org/officeDocument/2006/relationships/footer" Target="footer10.xml"/><Relationship Id="rId48" Type="http://schemas.openxmlformats.org/officeDocument/2006/relationships/header" Target="header15.xml"/><Relationship Id="rId69" Type="http://schemas.openxmlformats.org/officeDocument/2006/relationships/footer" Target="footer31.xml"/><Relationship Id="rId113" Type="http://schemas.openxmlformats.org/officeDocument/2006/relationships/footer" Target="footer53.xml"/><Relationship Id="rId134" Type="http://schemas.openxmlformats.org/officeDocument/2006/relationships/footer" Target="footer59.xml"/><Relationship Id="rId80" Type="http://schemas.openxmlformats.org/officeDocument/2006/relationships/header" Target="header31.xml"/><Relationship Id="rId155" Type="http://schemas.openxmlformats.org/officeDocument/2006/relationships/image" Target="media/image17.png"/><Relationship Id="rId176" Type="http://schemas.openxmlformats.org/officeDocument/2006/relationships/header" Target="header65.xml"/><Relationship Id="rId197" Type="http://schemas.openxmlformats.org/officeDocument/2006/relationships/footer" Target="footer81.xml"/><Relationship Id="rId201" Type="http://schemas.openxmlformats.org/officeDocument/2006/relationships/footer" Target="footer83.xml"/><Relationship Id="rId222" Type="http://schemas.openxmlformats.org/officeDocument/2006/relationships/footer" Target="footer92.xml"/><Relationship Id="rId243" Type="http://schemas.openxmlformats.org/officeDocument/2006/relationships/header" Target="header95.xml"/><Relationship Id="rId17" Type="http://schemas.openxmlformats.org/officeDocument/2006/relationships/image" Target="media/image2.png"/><Relationship Id="rId38" Type="http://schemas.openxmlformats.org/officeDocument/2006/relationships/header" Target="header10.xml"/><Relationship Id="rId59" Type="http://schemas.openxmlformats.org/officeDocument/2006/relationships/footer" Target="footer26.xml"/><Relationship Id="rId103" Type="http://schemas.openxmlformats.org/officeDocument/2006/relationships/footer" Target="footer48.xml"/><Relationship Id="rId124" Type="http://schemas.openxmlformats.org/officeDocument/2006/relationships/image" Target="media/image6.jpeg"/><Relationship Id="rId70" Type="http://schemas.openxmlformats.org/officeDocument/2006/relationships/header" Target="header26.xml"/><Relationship Id="rId91" Type="http://schemas.openxmlformats.org/officeDocument/2006/relationships/footer" Target="footer42.xml"/><Relationship Id="rId145" Type="http://schemas.openxmlformats.org/officeDocument/2006/relationships/header" Target="header59.xml"/><Relationship Id="rId166" Type="http://schemas.openxmlformats.org/officeDocument/2006/relationships/image" Target="media/image26.png"/><Relationship Id="rId187" Type="http://schemas.openxmlformats.org/officeDocument/2006/relationships/footer" Target="footer76.xml"/><Relationship Id="rId1" Type="http://schemas.openxmlformats.org/officeDocument/2006/relationships/numbering" Target="numbering.xml"/><Relationship Id="rId212" Type="http://schemas.openxmlformats.org/officeDocument/2006/relationships/footer" Target="footer87.xml"/><Relationship Id="rId233" Type="http://schemas.openxmlformats.org/officeDocument/2006/relationships/footer" Target="footer96.xml"/><Relationship Id="rId254" Type="http://schemas.openxmlformats.org/officeDocument/2006/relationships/theme" Target="theme/theme1.xml"/><Relationship Id="rId28" Type="http://schemas.openxmlformats.org/officeDocument/2006/relationships/header" Target="header5.xml"/><Relationship Id="rId49" Type="http://schemas.openxmlformats.org/officeDocument/2006/relationships/footer" Target="footer21.xml"/><Relationship Id="rId114" Type="http://schemas.openxmlformats.org/officeDocument/2006/relationships/header" Target="header48.xml"/><Relationship Id="rId60" Type="http://schemas.openxmlformats.org/officeDocument/2006/relationships/header" Target="header21.xml"/><Relationship Id="rId81" Type="http://schemas.openxmlformats.org/officeDocument/2006/relationships/footer" Target="footer37.xml"/><Relationship Id="rId135" Type="http://schemas.openxmlformats.org/officeDocument/2006/relationships/header" Target="header54.xml"/><Relationship Id="rId156" Type="http://schemas.openxmlformats.org/officeDocument/2006/relationships/image" Target="media/image18.png"/><Relationship Id="rId177" Type="http://schemas.openxmlformats.org/officeDocument/2006/relationships/footer" Target="footer71.xml"/><Relationship Id="rId198" Type="http://schemas.openxmlformats.org/officeDocument/2006/relationships/header" Target="header76.xml"/><Relationship Id="rId202" Type="http://schemas.openxmlformats.org/officeDocument/2006/relationships/image" Target="media/image32.png"/><Relationship Id="rId223" Type="http://schemas.openxmlformats.org/officeDocument/2006/relationships/header" Target="header87.xml"/><Relationship Id="rId244" Type="http://schemas.openxmlformats.org/officeDocument/2006/relationships/footer" Target="footer101.xml"/><Relationship Id="rId18" Type="http://schemas.openxmlformats.org/officeDocument/2006/relationships/footer" Target="footer6.xml"/><Relationship Id="rId39" Type="http://schemas.openxmlformats.org/officeDocument/2006/relationships/footer" Target="footer16.xml"/><Relationship Id="rId50" Type="http://schemas.openxmlformats.org/officeDocument/2006/relationships/header" Target="header16.xml"/><Relationship Id="rId104" Type="http://schemas.openxmlformats.org/officeDocument/2006/relationships/header" Target="header43.xml"/><Relationship Id="rId125" Type="http://schemas.openxmlformats.org/officeDocument/2006/relationships/image" Target="media/image7.jpeg"/><Relationship Id="rId146" Type="http://schemas.openxmlformats.org/officeDocument/2006/relationships/footer" Target="footer65.xml"/><Relationship Id="rId167" Type="http://schemas.openxmlformats.org/officeDocument/2006/relationships/image" Target="media/image27.png"/><Relationship Id="rId188" Type="http://schemas.openxmlformats.org/officeDocument/2006/relationships/header" Target="header71.xml"/><Relationship Id="rId71" Type="http://schemas.openxmlformats.org/officeDocument/2006/relationships/footer" Target="footer32.xml"/><Relationship Id="rId92" Type="http://schemas.openxmlformats.org/officeDocument/2006/relationships/header" Target="header37.xml"/><Relationship Id="rId213" Type="http://schemas.openxmlformats.org/officeDocument/2006/relationships/header" Target="header82.xml"/><Relationship Id="rId234" Type="http://schemas.openxmlformats.org/officeDocument/2006/relationships/header" Target="header91.xml"/><Relationship Id="rId2" Type="http://schemas.openxmlformats.org/officeDocument/2006/relationships/styles" Target="styles.xml"/><Relationship Id="rId29" Type="http://schemas.openxmlformats.org/officeDocument/2006/relationships/footer" Target="footer11.xml"/><Relationship Id="rId40" Type="http://schemas.openxmlformats.org/officeDocument/2006/relationships/header" Target="header11.xml"/><Relationship Id="rId115" Type="http://schemas.openxmlformats.org/officeDocument/2006/relationships/footer" Target="footer54.xml"/><Relationship Id="rId136" Type="http://schemas.openxmlformats.org/officeDocument/2006/relationships/footer" Target="footer60.xml"/><Relationship Id="rId157" Type="http://schemas.openxmlformats.org/officeDocument/2006/relationships/image" Target="media/image19.png"/><Relationship Id="rId178" Type="http://schemas.openxmlformats.org/officeDocument/2006/relationships/header" Target="header66.xml"/><Relationship Id="rId61" Type="http://schemas.openxmlformats.org/officeDocument/2006/relationships/footer" Target="footer27.xml"/><Relationship Id="rId82" Type="http://schemas.openxmlformats.org/officeDocument/2006/relationships/header" Target="header32.xml"/><Relationship Id="rId199" Type="http://schemas.openxmlformats.org/officeDocument/2006/relationships/footer" Target="footer82.xml"/><Relationship Id="rId203" Type="http://schemas.openxmlformats.org/officeDocument/2006/relationships/header" Target="header78.xml"/><Relationship Id="rId19" Type="http://schemas.openxmlformats.org/officeDocument/2006/relationships/image" Target="media/image3.png"/><Relationship Id="rId224" Type="http://schemas.openxmlformats.org/officeDocument/2006/relationships/footer" Target="footer93.xml"/><Relationship Id="rId245" Type="http://schemas.openxmlformats.org/officeDocument/2006/relationships/header" Target="header96.xml"/><Relationship Id="rId30" Type="http://schemas.openxmlformats.org/officeDocument/2006/relationships/header" Target="header6.xml"/><Relationship Id="rId105" Type="http://schemas.openxmlformats.org/officeDocument/2006/relationships/footer" Target="footer49.xml"/><Relationship Id="rId126" Type="http://schemas.openxmlformats.org/officeDocument/2006/relationships/image" Target="media/image8.png"/><Relationship Id="rId147" Type="http://schemas.openxmlformats.org/officeDocument/2006/relationships/header" Target="header60.xml"/><Relationship Id="rId168" Type="http://schemas.openxmlformats.org/officeDocument/2006/relationships/image" Target="media/image28.png"/><Relationship Id="rId51" Type="http://schemas.openxmlformats.org/officeDocument/2006/relationships/footer" Target="footer22.xml"/><Relationship Id="rId72" Type="http://schemas.openxmlformats.org/officeDocument/2006/relationships/header" Target="header27.xml"/><Relationship Id="rId93" Type="http://schemas.openxmlformats.org/officeDocument/2006/relationships/footer" Target="footer43.xml"/><Relationship Id="rId189" Type="http://schemas.openxmlformats.org/officeDocument/2006/relationships/footer" Target="footer77.xml"/><Relationship Id="rId3" Type="http://schemas.openxmlformats.org/officeDocument/2006/relationships/settings" Target="settings.xml"/><Relationship Id="rId214" Type="http://schemas.openxmlformats.org/officeDocument/2006/relationships/footer" Target="footer88.xml"/><Relationship Id="rId235" Type="http://schemas.openxmlformats.org/officeDocument/2006/relationships/footer" Target="footer97.xml"/><Relationship Id="rId116" Type="http://schemas.openxmlformats.org/officeDocument/2006/relationships/header" Target="header49.xml"/><Relationship Id="rId137" Type="http://schemas.openxmlformats.org/officeDocument/2006/relationships/header" Target="header55.xml"/><Relationship Id="rId158" Type="http://schemas.openxmlformats.org/officeDocument/2006/relationships/image" Target="media/image20.png"/><Relationship Id="rId20" Type="http://schemas.openxmlformats.org/officeDocument/2006/relationships/image" Target="media/image4.png"/><Relationship Id="rId41" Type="http://schemas.openxmlformats.org/officeDocument/2006/relationships/footer" Target="footer17.xml"/><Relationship Id="rId62" Type="http://schemas.openxmlformats.org/officeDocument/2006/relationships/header" Target="header22.xml"/><Relationship Id="rId83" Type="http://schemas.openxmlformats.org/officeDocument/2006/relationships/footer" Target="footer38.xml"/><Relationship Id="rId179" Type="http://schemas.openxmlformats.org/officeDocument/2006/relationships/footer" Target="footer72.xml"/><Relationship Id="rId190" Type="http://schemas.openxmlformats.org/officeDocument/2006/relationships/header" Target="header72.xml"/><Relationship Id="rId204" Type="http://schemas.openxmlformats.org/officeDocument/2006/relationships/footer" Target="footer84.xml"/><Relationship Id="rId225" Type="http://schemas.openxmlformats.org/officeDocument/2006/relationships/image" Target="media/image35.emf"/><Relationship Id="rId246" Type="http://schemas.openxmlformats.org/officeDocument/2006/relationships/footer" Target="footer102.xml"/><Relationship Id="rId106" Type="http://schemas.openxmlformats.org/officeDocument/2006/relationships/header" Target="header44.xml"/><Relationship Id="rId127" Type="http://schemas.openxmlformats.org/officeDocument/2006/relationships/image" Target="media/image9.png"/><Relationship Id="rId10" Type="http://schemas.openxmlformats.org/officeDocument/2006/relationships/footer" Target="footer2.xml"/><Relationship Id="rId31" Type="http://schemas.openxmlformats.org/officeDocument/2006/relationships/footer" Target="footer12.xml"/><Relationship Id="rId52" Type="http://schemas.openxmlformats.org/officeDocument/2006/relationships/header" Target="header17.xml"/><Relationship Id="rId73" Type="http://schemas.openxmlformats.org/officeDocument/2006/relationships/footer" Target="footer33.xml"/><Relationship Id="rId94" Type="http://schemas.openxmlformats.org/officeDocument/2006/relationships/header" Target="header38.xml"/><Relationship Id="rId148" Type="http://schemas.openxmlformats.org/officeDocument/2006/relationships/footer" Target="footer66.xml"/><Relationship Id="rId169" Type="http://schemas.openxmlformats.org/officeDocument/2006/relationships/image" Target="media/image29.png"/><Relationship Id="rId4" Type="http://schemas.openxmlformats.org/officeDocument/2006/relationships/webSettings" Target="webSettings.xml"/><Relationship Id="rId180" Type="http://schemas.openxmlformats.org/officeDocument/2006/relationships/header" Target="header67.xml"/><Relationship Id="rId215" Type="http://schemas.openxmlformats.org/officeDocument/2006/relationships/header" Target="header83.xml"/><Relationship Id="rId236" Type="http://schemas.openxmlformats.org/officeDocument/2006/relationships/header" Target="header9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70.xml.rels><?xml version="1.0" encoding="UTF-8" standalone="yes"?>
<Relationships xmlns="http://schemas.openxmlformats.org/package/2006/relationships"><Relationship Id="rId1" Type="http://schemas.openxmlformats.org/officeDocument/2006/relationships/image" Target="media/image1.emf"/></Relationships>
</file>

<file path=word/_rels/header94.xml.rels><?xml version="1.0" encoding="UTF-8" standalone="yes"?>
<Relationships xmlns="http://schemas.openxmlformats.org/package/2006/relationships"><Relationship Id="rId1"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3-18T19:44:15.173"/>
    </inkml:context>
    <inkml:brush xml:id="br0">
      <inkml:brushProperty name="width" value="0.05" units="cm"/>
      <inkml:brushProperty name="height" value="0.05" units="cm"/>
    </inkml:brush>
  </inkml:definitions>
  <inkml:trace contextRef="#ctx0" brushRef="#br0">629 1714 24575,'28'-95'0,"-18"45"0,0-3 0,7-18 0,-1 0 0,-8 15 0,-3 6 0,-1-10 0,-6 29 0,-17 10 0,-2 15 0,-20 0 0,4 12 0,-7 16 0,-6 12 0,-5 24 0,-6 9-999,-3 11 999,34-35 0,-1 2 0,-1-3 0,1 0-27,2 2 0,2-2 27,-16 19 0,-2 7 0,19-26 0,-5 4 0,24-28 997,36-31-997,29-21 0,-13 6 0,6-6 0,5-5 0,6-6 0,1-2-1317,8-6 0,1-4 0,-1 0 1317,-1-1 0,-1-1 0,0-2 0,-11 11 0,1-2 0,-2-1 0,-5 2 0,-1-7 0,-5 1 0,-1 1 0,18-17 0,-1-2-634,-17 12 0,-1-3 0,-4 5 634,-3-3 0,-4 4-325,2-1 1,-2 1 324,-5 1 0,-4 5 0,4-9 0,-1-13 3386,-8 28-3386,-10 15 2259,-3 12-2259,-9 19 913,-10 23-913,-11 19 0,-17 27 0,-2 5-459,13-28 1,0 0 458,-2 4 0,1 1 0,-4 0 0,0 1 0,-1 6 0,1 0 0,5-9 0,2-3 0,-18 30 0,14-7 0,15-28 0,2 8 0,8-11 0,4-13 0,17-5 917,8-10-917,20-5 0,10 0 0,11-14 0,-16-7 0,0-5-593,25-15 593,-18 1 0,0-4 0,18-14 0,-3 1 0,-7 1 0,-7 10 0,-23 15 0,4 15 0,-55 57 0,-7 7 0,-5 6 0,-1 1 0,-2 2 0,-12 15 0,1 0 0,11-15 0,3-1 0,3-2 0,2-4 0,-2 12 593,16-16-593,41-46 0,22-13 0,15-7 0,-20-2 0,2-3 0,40-25 0,-5 8 0,4-4 0,-28 22 0,5 1 0,-12 8 0,-14 9 0,-10 3 0,-11 0 0,-1 5 0,-5 3 0,12 11 0,4-2 0,16 0 0,15-10 0,12-4 0,19-3-1129,8 0 1129,-40-2 0,2-1 0,-3 1 0,0-1 0,4 0 0,-2 0-42,-5 1 1,-3 0 41,24 2 0,-2 0 0,-28 0 0,2 0 0,-16 0 1124,-7 0-1124,-12 0 88,-1 2-88,-6 1 0,1-1 0,-1 0 0,1-2 0,5 0 0,4 0 0,14-3 0,1-6 0,5-5 0,-2-9 0,-2 3 0,-4-2 0,-1-10 0,-15 12 0,-21-13 0,-64 6 0,-28 7 0,10 4 0,-9 1-1507,17 2 1,-9-2 0,-5 1 0,3 2 1506,1 3 0,1 3 0,-1 2 0,-2-1 0,11 1 0,-3 1 0,-1 0 0,2 0 0,3 0 0,-8 1 0,4 0 0,1 0 0,-4 1 0,7 0 0,-4 1 0,-1 0 0,6 0 0,7 1 0,2-1 0,8 0 0,-2 0-489,-13 0 1,-1 0 0,6 0 488,-7-1 0,8 2 0,16 1 0,1 0-95,-7-2 1,3 1 94,-21 3 0,56-4 0,60-8 0,20 5 0,0-1 0,8 0 1936,5 3 0,3 2-1936,2-1 0,3 0 0,19-1 0,1 2 0,-13 3 0,0 2-670,10 0 1,6 1 669,-9 1 0,4 2 0,-4-1 0,-19-2 0,-4-1 0,6 0 0,5-1 0,7-1 0,0-1 0,-4 0 0,1-1 0,-3 0 0,2-1 0,13-2 0,3-1 0,-3-1 0,-17 0 0,-3 0 0,-4-1-459,14-4 1,-6-3 458,-13-1 0,-4-1-341,35-10 341,-42 11 0,-3 1 0,18-4 1236,-23 4-1236,-25 4 3214,-15 5-3214,-26 5 1470,-15 12-1470,-19 5 0,-4 16 0,-10 7 0,-3 5 0,0 0 0,17-11 484,-1-3-484,19-12 0,-4 2 0,10-7 0,12-5 0,5-6 0,10-2 0,2-2 0,4 2 0,0-1 0,0-1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193</Pages>
  <Words>27082</Words>
  <Characters>154371</Characters>
  <Application>Microsoft Office Word</Application>
  <DocSecurity>0</DocSecurity>
  <Lines>1286</Lines>
  <Paragraphs>362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 Hey</dc:creator>
  <cp:lastModifiedBy>Thom Mckenna</cp:lastModifiedBy>
  <cp:revision>2</cp:revision>
  <dcterms:created xsi:type="dcterms:W3CDTF">2024-03-19T15:28:00Z</dcterms:created>
  <dcterms:modified xsi:type="dcterms:W3CDTF">2024-03-19T15:28:00Z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2021-09-30T00:00:00Z</vt:filetime>
  </property>
  <property fmtid="{D5CDD505-2E9C-101B-9397-08002B2CF9AE}" pid="3" name="Creator">
    <vt:lpwstr>Acrobat PDFMaker 20 for Word</vt:lpwstr>
  </property>
  <property fmtid="{D5CDD505-2E9C-101B-9397-08002B2CF9AE}" pid="4" name="LastSaved">
    <vt:filetime>2024-03-18T00:00:00Z</vt:filetime>
  </property>
  <property fmtid="{D5CDD505-2E9C-101B-9397-08002B2CF9AE}" pid="5" name="Producer">
    <vt:lpwstr>Adobe PDF Library 20.12.75</vt:lpwstr>
  </property>
</Properties>
</file>