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86"/>
        <w:gridCol w:w="533"/>
        <w:gridCol w:w="81"/>
        <w:gridCol w:w="145"/>
        <w:gridCol w:w="154"/>
        <w:gridCol w:w="283"/>
        <w:gridCol w:w="82"/>
        <w:gridCol w:w="394"/>
        <w:gridCol w:w="345"/>
        <w:gridCol w:w="426"/>
        <w:gridCol w:w="126"/>
        <w:gridCol w:w="248"/>
        <w:gridCol w:w="234"/>
        <w:gridCol w:w="286"/>
        <w:gridCol w:w="93"/>
        <w:gridCol w:w="418"/>
        <w:gridCol w:w="318"/>
        <w:gridCol w:w="180"/>
        <w:gridCol w:w="191"/>
        <w:gridCol w:w="368"/>
        <w:gridCol w:w="178"/>
        <w:gridCol w:w="257"/>
        <w:gridCol w:w="94"/>
        <w:gridCol w:w="223"/>
        <w:gridCol w:w="78"/>
        <w:gridCol w:w="272"/>
        <w:gridCol w:w="292"/>
        <w:gridCol w:w="195"/>
        <w:gridCol w:w="255"/>
        <w:gridCol w:w="224"/>
        <w:gridCol w:w="288"/>
        <w:gridCol w:w="424"/>
        <w:gridCol w:w="349"/>
        <w:gridCol w:w="309"/>
        <w:gridCol w:w="860"/>
      </w:tblGrid>
      <w:tr w:rsidR="00856D31" w:rsidRPr="00F475C9" w14:paraId="533152CC" w14:textId="77777777" w:rsidTr="001B4ACF">
        <w:trPr>
          <w:trHeight w:val="233"/>
        </w:trPr>
        <w:tc>
          <w:tcPr>
            <w:tcW w:w="2711" w:type="dxa"/>
            <w:gridSpan w:val="9"/>
            <w:shd w:val="clear" w:color="auto" w:fill="BFBFBF" w:themeFill="background1" w:themeFillShade="BF"/>
          </w:tcPr>
          <w:p w14:paraId="5B35DEC6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979" w:type="dxa"/>
            <w:gridSpan w:val="21"/>
          </w:tcPr>
          <w:p w14:paraId="3CB04AF0" w14:textId="5FAE3894" w:rsidR="00B76702" w:rsidRPr="00F475C9" w:rsidRDefault="00321239" w:rsidP="000B5EA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Cortex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 xml:space="preserve"> 0</w:t>
            </w:r>
            <w:r w:rsidR="00A512DA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B45486">
              <w:rPr>
                <w:rFonts w:ascii="Arial" w:hAnsi="Arial" w:cs="Arial"/>
                <w:b/>
                <w:sz w:val="20"/>
                <w:szCs w:val="20"/>
              </w:rPr>
              <w:t>87 Non Flammable Primer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5237C070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487" w:type="dxa"/>
            <w:gridSpan w:val="3"/>
          </w:tcPr>
          <w:p w14:paraId="3FDE6E11" w14:textId="06D6A560" w:rsidR="00B76702" w:rsidRPr="00F475C9" w:rsidRDefault="00183F1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8089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45486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</w:tr>
      <w:tr w:rsidR="001B4ACF" w:rsidRPr="00F475C9" w14:paraId="7DD9E030" w14:textId="77777777" w:rsidTr="001B4ACF">
        <w:trPr>
          <w:trHeight w:val="217"/>
        </w:trPr>
        <w:tc>
          <w:tcPr>
            <w:tcW w:w="1302" w:type="dxa"/>
            <w:gridSpan w:val="3"/>
            <w:shd w:val="clear" w:color="auto" w:fill="BFBFBF" w:themeFill="background1" w:themeFillShade="BF"/>
          </w:tcPr>
          <w:p w14:paraId="26424709" w14:textId="18EDC117" w:rsidR="001B4ACF" w:rsidRPr="00F475C9" w:rsidRDefault="001B4ACF" w:rsidP="001B4A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42" w:type="dxa"/>
            <w:gridSpan w:val="7"/>
          </w:tcPr>
          <w:p w14:paraId="57ABDF76" w14:textId="70D0FE9B" w:rsidR="001B4ACF" w:rsidRPr="00F475C9" w:rsidRDefault="001B4ACF" w:rsidP="001B4A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Dominic Reddall</w:t>
            </w:r>
          </w:p>
        </w:tc>
        <w:tc>
          <w:tcPr>
            <w:tcW w:w="896" w:type="dxa"/>
            <w:gridSpan w:val="4"/>
            <w:shd w:val="clear" w:color="auto" w:fill="BFBFBF" w:themeFill="background1" w:themeFillShade="BF"/>
          </w:tcPr>
          <w:p w14:paraId="77A89EBC" w14:textId="37B70808" w:rsidR="001B4ACF" w:rsidRPr="00F475C9" w:rsidRDefault="001B4ACF" w:rsidP="001B4A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004" w:type="dxa"/>
            <w:gridSpan w:val="8"/>
          </w:tcPr>
          <w:p w14:paraId="1ADE8F94" w14:textId="58F75F9B" w:rsidR="001B4ACF" w:rsidRPr="00F475C9" w:rsidRDefault="001B4ACF" w:rsidP="001B4A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September 2022</w:t>
            </w:r>
          </w:p>
        </w:tc>
        <w:tc>
          <w:tcPr>
            <w:tcW w:w="1646" w:type="dxa"/>
            <w:gridSpan w:val="8"/>
            <w:shd w:val="clear" w:color="auto" w:fill="BFBFBF" w:themeFill="background1" w:themeFillShade="BF"/>
          </w:tcPr>
          <w:p w14:paraId="6736EF37" w14:textId="3068289F" w:rsidR="001B4ACF" w:rsidRPr="00F475C9" w:rsidRDefault="001B4ACF" w:rsidP="001B4A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199" w:type="dxa"/>
            <w:gridSpan w:val="5"/>
          </w:tcPr>
          <w:p w14:paraId="4183F1A3" w14:textId="277FD19D" w:rsidR="001B4ACF" w:rsidRPr="00F475C9" w:rsidRDefault="001B4ACF" w:rsidP="001B4AC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September 2025</w:t>
            </w:r>
          </w:p>
        </w:tc>
      </w:tr>
      <w:tr w:rsidR="002B4E56" w:rsidRPr="00F475C9" w14:paraId="3C6B6427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2A7A99CF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E0459E8" w14:textId="77777777" w:rsidTr="00823571">
        <w:trPr>
          <w:trHeight w:val="504"/>
        </w:trPr>
        <w:tc>
          <w:tcPr>
            <w:tcW w:w="9889" w:type="dxa"/>
            <w:gridSpan w:val="35"/>
            <w:vAlign w:val="center"/>
          </w:tcPr>
          <w:p w14:paraId="7EEE10B8" w14:textId="25E604C8" w:rsidR="002B4E56" w:rsidRPr="001F60FD" w:rsidRDefault="002B4E56" w:rsidP="00BD497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B4E56" w:rsidRPr="00F475C9" w14:paraId="28CE9682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7F9E4E2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37E8ACAE" w14:textId="77777777" w:rsidTr="00823571">
        <w:trPr>
          <w:trHeight w:val="315"/>
        </w:trPr>
        <w:tc>
          <w:tcPr>
            <w:tcW w:w="9889" w:type="dxa"/>
            <w:gridSpan w:val="35"/>
            <w:vAlign w:val="center"/>
          </w:tcPr>
          <w:p w14:paraId="1870BBFE" w14:textId="4CF26CCC" w:rsidR="002B4E56" w:rsidRPr="00D80892" w:rsidRDefault="00BA3184" w:rsidP="001476D2">
            <w:pPr>
              <w:rPr>
                <w:rFonts w:ascii="Arial" w:hAnsi="Arial" w:cs="Arial"/>
                <w:bCs/>
                <w:sz w:val="20"/>
              </w:rPr>
            </w:pPr>
            <w:r w:rsidRPr="00D80892">
              <w:rPr>
                <w:rFonts w:ascii="Arial" w:hAnsi="Arial" w:cs="Arial"/>
                <w:bCs/>
                <w:sz w:val="20"/>
              </w:rPr>
              <w:t xml:space="preserve">Site </w:t>
            </w:r>
          </w:p>
        </w:tc>
      </w:tr>
      <w:tr w:rsidR="00321239" w:rsidRPr="00F475C9" w14:paraId="4E3794CC" w14:textId="77777777" w:rsidTr="001B4ACF">
        <w:trPr>
          <w:trHeight w:val="217"/>
        </w:trPr>
        <w:tc>
          <w:tcPr>
            <w:tcW w:w="3144" w:type="dxa"/>
            <w:gridSpan w:val="10"/>
            <w:shd w:val="clear" w:color="auto" w:fill="BFBFBF" w:themeFill="background1" w:themeFillShade="BF"/>
          </w:tcPr>
          <w:p w14:paraId="74356BE5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12" w:type="dxa"/>
            <w:gridSpan w:val="6"/>
          </w:tcPr>
          <w:p w14:paraId="407924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502" w:type="dxa"/>
            <w:gridSpan w:val="2"/>
            <w:vAlign w:val="center"/>
          </w:tcPr>
          <w:p w14:paraId="027958EE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964" w:type="dxa"/>
            <w:gridSpan w:val="9"/>
          </w:tcPr>
          <w:p w14:paraId="04555890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1" w:type="dxa"/>
            <w:gridSpan w:val="2"/>
            <w:vAlign w:val="center"/>
          </w:tcPr>
          <w:p w14:paraId="59334556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43" w:type="dxa"/>
            <w:gridSpan w:val="5"/>
          </w:tcPr>
          <w:p w14:paraId="1EF7C77B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873" w:type="dxa"/>
            <w:vAlign w:val="center"/>
          </w:tcPr>
          <w:p w14:paraId="22AC7CAC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3CB3118E" w14:textId="77777777" w:rsidTr="00823571">
        <w:trPr>
          <w:trHeight w:val="450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4554266F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Name the substance involved in the process, the quantity and its manufacturer.</w:t>
            </w:r>
          </w:p>
          <w:p w14:paraId="48533F60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3EF19BDA" w14:textId="77777777" w:rsidTr="00823571">
        <w:trPr>
          <w:trHeight w:val="67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0F6F613A" w14:textId="4E6BC595" w:rsidR="00BA1B15" w:rsidRPr="00BA1B15" w:rsidRDefault="00B45486" w:rsidP="000E710A">
            <w:r>
              <w:t>Cortex 0787 Non Flammable Primer</w:t>
            </w:r>
          </w:p>
        </w:tc>
      </w:tr>
      <w:tr w:rsidR="00A47D77" w:rsidRPr="00F475C9" w14:paraId="2C5D501B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F4D35C" w14:textId="77777777" w:rsidR="00A47D77" w:rsidRPr="00F475C9" w:rsidRDefault="002B3CA0" w:rsidP="005834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5B5895F3" w14:textId="77777777" w:rsidTr="00823571">
        <w:trPr>
          <w:trHeight w:val="353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12D6F3ED" w14:textId="446760D6" w:rsidR="00BD3866" w:rsidRPr="000B5EA1" w:rsidRDefault="000B5EA1" w:rsidP="001476D2">
            <w:pPr>
              <w:rPr>
                <w:rFonts w:ascii="Arial" w:hAnsi="Arial" w:cs="Arial"/>
                <w:sz w:val="20"/>
                <w:szCs w:val="20"/>
              </w:rPr>
            </w:pPr>
            <w:r w:rsidRPr="000B5EA1">
              <w:rPr>
                <w:rFonts w:ascii="Arial" w:hAnsi="Arial" w:cs="Arial"/>
                <w:sz w:val="20"/>
              </w:rPr>
              <w:t>Substitution is not possible as the substance has been specified by the client</w:t>
            </w:r>
          </w:p>
        </w:tc>
      </w:tr>
      <w:tr w:rsidR="009B3045" w:rsidRPr="00F475C9" w14:paraId="1840832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707D76B9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466A24B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FFC000"/>
          </w:tcPr>
          <w:p w14:paraId="7DF54BCE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321239" w:rsidRPr="00F475C9" w14:paraId="289F451E" w14:textId="77777777" w:rsidTr="001B4ACF">
        <w:trPr>
          <w:trHeight w:val="200"/>
        </w:trPr>
        <w:tc>
          <w:tcPr>
            <w:tcW w:w="1889" w:type="dxa"/>
            <w:gridSpan w:val="6"/>
            <w:shd w:val="clear" w:color="auto" w:fill="BFBFBF" w:themeFill="background1" w:themeFillShade="BF"/>
            <w:vAlign w:val="center"/>
          </w:tcPr>
          <w:p w14:paraId="710F0BC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63" w:type="dxa"/>
            <w:gridSpan w:val="7"/>
            <w:shd w:val="clear" w:color="auto" w:fill="BFBFBF" w:themeFill="background1" w:themeFillShade="BF"/>
            <w:vAlign w:val="center"/>
          </w:tcPr>
          <w:p w14:paraId="694454FE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2044" w:type="dxa"/>
            <w:gridSpan w:val="8"/>
            <w:shd w:val="clear" w:color="auto" w:fill="BFBFBF" w:themeFill="background1" w:themeFillShade="BF"/>
            <w:vAlign w:val="center"/>
          </w:tcPr>
          <w:p w14:paraId="7D7D83FD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46" w:type="dxa"/>
            <w:gridSpan w:val="9"/>
            <w:shd w:val="clear" w:color="auto" w:fill="BFBFBF" w:themeFill="background1" w:themeFillShade="BF"/>
            <w:vAlign w:val="center"/>
          </w:tcPr>
          <w:p w14:paraId="533D7A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247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788F32D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321239" w:rsidRPr="00F475C9" w14:paraId="0603683E" w14:textId="77777777" w:rsidTr="001B4ACF">
        <w:trPr>
          <w:trHeight w:val="1134"/>
        </w:trPr>
        <w:tc>
          <w:tcPr>
            <w:tcW w:w="1889" w:type="dxa"/>
            <w:gridSpan w:val="6"/>
            <w:shd w:val="clear" w:color="auto" w:fill="FFFFFF" w:themeFill="background1"/>
            <w:vAlign w:val="center"/>
          </w:tcPr>
          <w:p w14:paraId="012B5B0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3767865" wp14:editId="02F58ADE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  <w:gridSpan w:val="7"/>
            <w:shd w:val="clear" w:color="auto" w:fill="FFFFFF" w:themeFill="background1"/>
            <w:vAlign w:val="center"/>
          </w:tcPr>
          <w:p w14:paraId="7750E2AD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0DD27C3" wp14:editId="5F4B37C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8"/>
            <w:shd w:val="clear" w:color="auto" w:fill="FFFFFF" w:themeFill="background1"/>
            <w:vAlign w:val="center"/>
          </w:tcPr>
          <w:p w14:paraId="751508B2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3A70F1A" wp14:editId="1AFB3B6E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  <w:gridSpan w:val="9"/>
            <w:shd w:val="clear" w:color="auto" w:fill="FFFFFF" w:themeFill="background1"/>
            <w:vAlign w:val="center"/>
          </w:tcPr>
          <w:p w14:paraId="42FB982A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3239C6A" wp14:editId="783463D9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7" w:type="dxa"/>
            <w:gridSpan w:val="5"/>
            <w:vMerge/>
            <w:shd w:val="clear" w:color="auto" w:fill="BFBFBF" w:themeFill="background1" w:themeFillShade="BF"/>
            <w:vAlign w:val="center"/>
          </w:tcPr>
          <w:p w14:paraId="490954B4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239" w:rsidRPr="00F475C9" w14:paraId="28A84931" w14:textId="77777777" w:rsidTr="001B4ACF">
        <w:trPr>
          <w:trHeight w:val="151"/>
        </w:trPr>
        <w:tc>
          <w:tcPr>
            <w:tcW w:w="1447" w:type="dxa"/>
            <w:gridSpan w:val="4"/>
            <w:shd w:val="clear" w:color="auto" w:fill="BFBFBF" w:themeFill="background1" w:themeFillShade="BF"/>
            <w:vAlign w:val="center"/>
          </w:tcPr>
          <w:p w14:paraId="4BC2C6C0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2" w:type="dxa"/>
            <w:gridSpan w:val="2"/>
            <w:shd w:val="clear" w:color="auto" w:fill="FFFFFF" w:themeFill="background1"/>
            <w:vAlign w:val="center"/>
          </w:tcPr>
          <w:p w14:paraId="0A4F7E62" w14:textId="4CFAD16D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1" w:type="dxa"/>
            <w:gridSpan w:val="5"/>
            <w:shd w:val="clear" w:color="auto" w:fill="BFBFBF" w:themeFill="background1" w:themeFillShade="BF"/>
            <w:vAlign w:val="center"/>
          </w:tcPr>
          <w:p w14:paraId="26B025C8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4EA63BA1" w14:textId="423F5AFE" w:rsidR="00AE1D44" w:rsidRPr="002B3CA0" w:rsidRDefault="00AE1D44" w:rsidP="00BA1B15"/>
        </w:tc>
        <w:tc>
          <w:tcPr>
            <w:tcW w:w="1497" w:type="dxa"/>
            <w:gridSpan w:val="6"/>
            <w:shd w:val="clear" w:color="auto" w:fill="BFBFBF" w:themeFill="background1" w:themeFillShade="BF"/>
            <w:vAlign w:val="center"/>
          </w:tcPr>
          <w:p w14:paraId="5A4A5E6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547" w:type="dxa"/>
            <w:gridSpan w:val="2"/>
            <w:shd w:val="clear" w:color="auto" w:fill="FFFFFF" w:themeFill="background1"/>
            <w:vAlign w:val="center"/>
          </w:tcPr>
          <w:p w14:paraId="7213E01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71" w:type="dxa"/>
            <w:gridSpan w:val="7"/>
            <w:shd w:val="clear" w:color="auto" w:fill="BFBFBF" w:themeFill="background1" w:themeFillShade="BF"/>
            <w:vAlign w:val="center"/>
          </w:tcPr>
          <w:p w14:paraId="7F87DFC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5" w:type="dxa"/>
            <w:gridSpan w:val="2"/>
            <w:shd w:val="clear" w:color="auto" w:fill="FFFFFF" w:themeFill="background1"/>
            <w:vAlign w:val="center"/>
          </w:tcPr>
          <w:p w14:paraId="1AA12CB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47" w:type="dxa"/>
            <w:gridSpan w:val="5"/>
            <w:vMerge/>
            <w:shd w:val="clear" w:color="auto" w:fill="BFBFBF" w:themeFill="background1" w:themeFillShade="BF"/>
            <w:vAlign w:val="center"/>
          </w:tcPr>
          <w:p w14:paraId="343D2459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33F5EE0C" w14:textId="77777777" w:rsidTr="001B4ACF">
        <w:trPr>
          <w:trHeight w:val="233"/>
        </w:trPr>
        <w:tc>
          <w:tcPr>
            <w:tcW w:w="7642" w:type="dxa"/>
            <w:gridSpan w:val="30"/>
            <w:shd w:val="clear" w:color="auto" w:fill="FF0000"/>
          </w:tcPr>
          <w:p w14:paraId="5B0CB4FD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247" w:type="dxa"/>
            <w:gridSpan w:val="5"/>
            <w:shd w:val="clear" w:color="auto" w:fill="00B050"/>
          </w:tcPr>
          <w:p w14:paraId="11884619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321239" w:rsidRPr="00F475C9" w14:paraId="31789237" w14:textId="77777777" w:rsidTr="001B4ACF">
        <w:trPr>
          <w:trHeight w:val="183"/>
        </w:trPr>
        <w:tc>
          <w:tcPr>
            <w:tcW w:w="1889" w:type="dxa"/>
            <w:gridSpan w:val="6"/>
            <w:shd w:val="clear" w:color="auto" w:fill="BFBFBF" w:themeFill="background1" w:themeFillShade="BF"/>
            <w:vAlign w:val="center"/>
          </w:tcPr>
          <w:p w14:paraId="7CBA0857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63" w:type="dxa"/>
            <w:gridSpan w:val="7"/>
            <w:shd w:val="clear" w:color="auto" w:fill="BFBFBF" w:themeFill="background1" w:themeFillShade="BF"/>
            <w:vAlign w:val="center"/>
          </w:tcPr>
          <w:p w14:paraId="07DEE47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2044" w:type="dxa"/>
            <w:gridSpan w:val="8"/>
            <w:shd w:val="clear" w:color="auto" w:fill="BFBFBF" w:themeFill="background1" w:themeFillShade="BF"/>
            <w:vAlign w:val="center"/>
          </w:tcPr>
          <w:p w14:paraId="0CEFBAF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46" w:type="dxa"/>
            <w:gridSpan w:val="9"/>
            <w:shd w:val="clear" w:color="auto" w:fill="BFBFBF" w:themeFill="background1" w:themeFillShade="BF"/>
            <w:vAlign w:val="center"/>
          </w:tcPr>
          <w:p w14:paraId="63E47AB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247" w:type="dxa"/>
            <w:gridSpan w:val="5"/>
            <w:shd w:val="clear" w:color="auto" w:fill="BFBFBF" w:themeFill="background1" w:themeFillShade="BF"/>
            <w:vAlign w:val="center"/>
          </w:tcPr>
          <w:p w14:paraId="4F45527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321239" w:rsidRPr="00F475C9" w14:paraId="24ABDF33" w14:textId="77777777" w:rsidTr="001B4ACF">
        <w:trPr>
          <w:trHeight w:val="1083"/>
        </w:trPr>
        <w:tc>
          <w:tcPr>
            <w:tcW w:w="1889" w:type="dxa"/>
            <w:gridSpan w:val="6"/>
            <w:shd w:val="clear" w:color="auto" w:fill="FFFFFF" w:themeFill="background1"/>
            <w:vAlign w:val="center"/>
          </w:tcPr>
          <w:p w14:paraId="798E27A9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CE777C4" wp14:editId="26EA5E77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  <w:gridSpan w:val="7"/>
            <w:shd w:val="clear" w:color="auto" w:fill="FFFFFF" w:themeFill="background1"/>
            <w:vAlign w:val="center"/>
          </w:tcPr>
          <w:p w14:paraId="5D947CD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836C0EB" wp14:editId="3793A800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gridSpan w:val="8"/>
            <w:shd w:val="clear" w:color="auto" w:fill="FFFFFF" w:themeFill="background1"/>
            <w:vAlign w:val="center"/>
          </w:tcPr>
          <w:p w14:paraId="2487683B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A0DD6B" wp14:editId="545B2E68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  <w:gridSpan w:val="9"/>
            <w:shd w:val="clear" w:color="auto" w:fill="FFFFFF" w:themeFill="background1"/>
            <w:vAlign w:val="center"/>
          </w:tcPr>
          <w:p w14:paraId="79B66484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9103222" wp14:editId="0D6020D7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7" w:type="dxa"/>
            <w:gridSpan w:val="5"/>
            <w:shd w:val="clear" w:color="auto" w:fill="FFFFFF" w:themeFill="background1"/>
            <w:vAlign w:val="center"/>
          </w:tcPr>
          <w:p w14:paraId="653B07E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BD88D74" wp14:editId="7DB78190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239" w:rsidRPr="00F475C9" w14:paraId="1BFAE30C" w14:textId="77777777" w:rsidTr="001B4ACF">
        <w:trPr>
          <w:trHeight w:val="250"/>
        </w:trPr>
        <w:tc>
          <w:tcPr>
            <w:tcW w:w="1447" w:type="dxa"/>
            <w:gridSpan w:val="4"/>
            <w:shd w:val="clear" w:color="auto" w:fill="BFBFBF" w:themeFill="background1" w:themeFillShade="BF"/>
            <w:vAlign w:val="center"/>
          </w:tcPr>
          <w:p w14:paraId="709E61AB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2" w:type="dxa"/>
            <w:gridSpan w:val="2"/>
            <w:shd w:val="clear" w:color="auto" w:fill="FFFFFF" w:themeFill="background1"/>
            <w:vAlign w:val="center"/>
          </w:tcPr>
          <w:p w14:paraId="0715DB87" w14:textId="77777777" w:rsidR="00F475C9" w:rsidRPr="002B3CA0" w:rsidRDefault="00F475C9" w:rsidP="002B3CA0">
            <w:pPr>
              <w:jc w:val="center"/>
            </w:pPr>
          </w:p>
        </w:tc>
        <w:tc>
          <w:tcPr>
            <w:tcW w:w="1381" w:type="dxa"/>
            <w:gridSpan w:val="5"/>
            <w:shd w:val="clear" w:color="auto" w:fill="BFBFBF" w:themeFill="background1" w:themeFillShade="BF"/>
            <w:vAlign w:val="center"/>
          </w:tcPr>
          <w:p w14:paraId="6C938E0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3BB8C89" w14:textId="4207D9E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97" w:type="dxa"/>
            <w:gridSpan w:val="6"/>
            <w:shd w:val="clear" w:color="auto" w:fill="BFBFBF" w:themeFill="background1" w:themeFillShade="BF"/>
            <w:vAlign w:val="center"/>
          </w:tcPr>
          <w:p w14:paraId="7D0B4B64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547" w:type="dxa"/>
            <w:gridSpan w:val="2"/>
            <w:shd w:val="clear" w:color="auto" w:fill="FFFFFF" w:themeFill="background1"/>
            <w:vAlign w:val="center"/>
          </w:tcPr>
          <w:p w14:paraId="355843A0" w14:textId="7D65304D" w:rsidR="00F475C9" w:rsidRPr="002B3CA0" w:rsidRDefault="00A512DA" w:rsidP="002B3CA0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71" w:type="dxa"/>
            <w:gridSpan w:val="7"/>
            <w:shd w:val="clear" w:color="auto" w:fill="BFBFBF" w:themeFill="background1" w:themeFillShade="BF"/>
            <w:vAlign w:val="center"/>
          </w:tcPr>
          <w:p w14:paraId="1627143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5" w:type="dxa"/>
            <w:gridSpan w:val="2"/>
            <w:shd w:val="clear" w:color="auto" w:fill="FFFFFF" w:themeFill="background1"/>
            <w:vAlign w:val="center"/>
          </w:tcPr>
          <w:p w14:paraId="743E3EB7" w14:textId="2F3993BF" w:rsidR="00F475C9" w:rsidRPr="00F475C9" w:rsidRDefault="00E35F7D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74" w:type="dxa"/>
            <w:gridSpan w:val="4"/>
            <w:shd w:val="clear" w:color="auto" w:fill="BFBFBF" w:themeFill="background1" w:themeFillShade="BF"/>
            <w:vAlign w:val="center"/>
          </w:tcPr>
          <w:p w14:paraId="12F8E50D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7177CCDB" w14:textId="2E524DAB" w:rsidR="00F475C9" w:rsidRPr="002B3CA0" w:rsidRDefault="00CC68EF" w:rsidP="002B3CA0">
            <w:pPr>
              <w:jc w:val="center"/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</w:tr>
      <w:tr w:rsidR="00FD62AE" w:rsidRPr="00F475C9" w14:paraId="298A0B9E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2E51602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321239" w:rsidRPr="00F475C9" w14:paraId="2326AC8F" w14:textId="77777777" w:rsidTr="001B4ACF">
        <w:trPr>
          <w:trHeight w:val="217"/>
        </w:trPr>
        <w:tc>
          <w:tcPr>
            <w:tcW w:w="1221" w:type="dxa"/>
            <w:gridSpan w:val="2"/>
            <w:shd w:val="clear" w:color="auto" w:fill="FFFFFF" w:themeFill="background1"/>
            <w:vAlign w:val="center"/>
          </w:tcPr>
          <w:p w14:paraId="2FEC6B6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44" w:type="dxa"/>
            <w:gridSpan w:val="6"/>
            <w:shd w:val="clear" w:color="auto" w:fill="FFFFFF" w:themeFill="background1"/>
            <w:vAlign w:val="center"/>
          </w:tcPr>
          <w:p w14:paraId="1BE1A9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3B225F35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337" w:type="dxa"/>
            <w:gridSpan w:val="5"/>
            <w:shd w:val="clear" w:color="auto" w:fill="FFFFFF" w:themeFill="background1"/>
            <w:vAlign w:val="center"/>
          </w:tcPr>
          <w:p w14:paraId="30AB56A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77" w:type="dxa"/>
            <w:gridSpan w:val="5"/>
            <w:shd w:val="clear" w:color="auto" w:fill="FFFFFF" w:themeFill="background1"/>
            <w:vAlign w:val="center"/>
          </w:tcPr>
          <w:p w14:paraId="382771A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62" w:type="dxa"/>
            <w:gridSpan w:val="6"/>
            <w:shd w:val="clear" w:color="auto" w:fill="FFFFFF" w:themeFill="background1"/>
            <w:vAlign w:val="center"/>
          </w:tcPr>
          <w:p w14:paraId="5C3FBD4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66" w:type="dxa"/>
            <w:gridSpan w:val="4"/>
            <w:shd w:val="clear" w:color="auto" w:fill="FFFFFF" w:themeFill="background1"/>
            <w:vAlign w:val="center"/>
          </w:tcPr>
          <w:p w14:paraId="144C393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529" w:type="dxa"/>
            <w:gridSpan w:val="3"/>
            <w:shd w:val="clear" w:color="auto" w:fill="FFFFFF" w:themeFill="background1"/>
            <w:vAlign w:val="center"/>
          </w:tcPr>
          <w:p w14:paraId="4B3AA05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321239" w:rsidRPr="00F475C9" w14:paraId="2BF57058" w14:textId="77777777" w:rsidTr="001B4ACF">
        <w:trPr>
          <w:trHeight w:val="250"/>
        </w:trPr>
        <w:tc>
          <w:tcPr>
            <w:tcW w:w="1221" w:type="dxa"/>
            <w:gridSpan w:val="2"/>
            <w:shd w:val="clear" w:color="auto" w:fill="FFFFFF" w:themeFill="background1"/>
            <w:vAlign w:val="center"/>
          </w:tcPr>
          <w:p w14:paraId="1DB6BA3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4" w:type="dxa"/>
            <w:gridSpan w:val="6"/>
            <w:shd w:val="clear" w:color="auto" w:fill="FFFFFF" w:themeFill="background1"/>
            <w:vAlign w:val="center"/>
          </w:tcPr>
          <w:p w14:paraId="0611FE9D" w14:textId="1966802C" w:rsidR="00746FF6" w:rsidRDefault="003F200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7B617678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37" w:type="dxa"/>
            <w:gridSpan w:val="5"/>
            <w:shd w:val="clear" w:color="auto" w:fill="FFFFFF" w:themeFill="background1"/>
            <w:vAlign w:val="center"/>
          </w:tcPr>
          <w:p w14:paraId="650AC497" w14:textId="78C6F3F3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7" w:type="dxa"/>
            <w:gridSpan w:val="5"/>
            <w:shd w:val="clear" w:color="auto" w:fill="FFFFFF" w:themeFill="background1"/>
            <w:vAlign w:val="center"/>
          </w:tcPr>
          <w:p w14:paraId="6924BD61" w14:textId="1A4FB4D1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62" w:type="dxa"/>
            <w:gridSpan w:val="6"/>
            <w:shd w:val="clear" w:color="auto" w:fill="FFFFFF" w:themeFill="background1"/>
            <w:vAlign w:val="center"/>
          </w:tcPr>
          <w:p w14:paraId="41821AFD" w14:textId="606118A7" w:rsidR="00746FF6" w:rsidRPr="002B3CA0" w:rsidRDefault="00746FF6" w:rsidP="002B3CA0">
            <w:pPr>
              <w:jc w:val="center"/>
            </w:pPr>
          </w:p>
        </w:tc>
        <w:tc>
          <w:tcPr>
            <w:tcW w:w="1166" w:type="dxa"/>
            <w:gridSpan w:val="4"/>
            <w:shd w:val="clear" w:color="auto" w:fill="FFFFFF" w:themeFill="background1"/>
            <w:vAlign w:val="center"/>
          </w:tcPr>
          <w:p w14:paraId="3752333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gridSpan w:val="3"/>
            <w:shd w:val="clear" w:color="auto" w:fill="FFFFFF" w:themeFill="background1"/>
            <w:vAlign w:val="center"/>
          </w:tcPr>
          <w:p w14:paraId="67831CD1" w14:textId="720C3F78" w:rsidR="00746FF6" w:rsidRDefault="008136E7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Absorption</w:t>
            </w:r>
          </w:p>
        </w:tc>
      </w:tr>
      <w:tr w:rsidR="00746FF6" w:rsidRPr="00F475C9" w14:paraId="14B5D5E8" w14:textId="77777777" w:rsidTr="00823571">
        <w:trPr>
          <w:trHeight w:val="23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1E3A176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321239" w:rsidRPr="00F475C9" w14:paraId="6CBA546B" w14:textId="77777777" w:rsidTr="001B4ACF">
        <w:trPr>
          <w:trHeight w:val="217"/>
        </w:trPr>
        <w:tc>
          <w:tcPr>
            <w:tcW w:w="1889" w:type="dxa"/>
            <w:gridSpan w:val="6"/>
            <w:shd w:val="clear" w:color="auto" w:fill="FFFFFF" w:themeFill="background1"/>
            <w:vAlign w:val="center"/>
          </w:tcPr>
          <w:p w14:paraId="1EDBD4F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63" w:type="dxa"/>
            <w:gridSpan w:val="7"/>
            <w:shd w:val="clear" w:color="auto" w:fill="FFFFFF" w:themeFill="background1"/>
            <w:vAlign w:val="center"/>
          </w:tcPr>
          <w:p w14:paraId="7284D9B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2044" w:type="dxa"/>
            <w:gridSpan w:val="8"/>
            <w:shd w:val="clear" w:color="auto" w:fill="FFFFFF" w:themeFill="background1"/>
            <w:vAlign w:val="center"/>
          </w:tcPr>
          <w:p w14:paraId="6DA2571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46" w:type="dxa"/>
            <w:gridSpan w:val="9"/>
            <w:shd w:val="clear" w:color="auto" w:fill="FFFFFF" w:themeFill="background1"/>
            <w:vAlign w:val="center"/>
          </w:tcPr>
          <w:p w14:paraId="07F3098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247" w:type="dxa"/>
            <w:gridSpan w:val="5"/>
            <w:shd w:val="clear" w:color="auto" w:fill="FFFFFF" w:themeFill="background1"/>
            <w:vAlign w:val="center"/>
          </w:tcPr>
          <w:p w14:paraId="11C2797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321239" w:rsidRPr="00F475C9" w14:paraId="782CA12E" w14:textId="77777777" w:rsidTr="001B4ACF">
        <w:trPr>
          <w:trHeight w:val="267"/>
        </w:trPr>
        <w:tc>
          <w:tcPr>
            <w:tcW w:w="1889" w:type="dxa"/>
            <w:gridSpan w:val="6"/>
            <w:shd w:val="clear" w:color="auto" w:fill="FFFFFF" w:themeFill="background1"/>
            <w:vAlign w:val="center"/>
          </w:tcPr>
          <w:p w14:paraId="434581AF" w14:textId="58EBB89A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63" w:type="dxa"/>
            <w:gridSpan w:val="7"/>
            <w:shd w:val="clear" w:color="auto" w:fill="FFFFFF" w:themeFill="background1"/>
            <w:vAlign w:val="center"/>
          </w:tcPr>
          <w:p w14:paraId="5C8CF74E" w14:textId="403F56A4" w:rsidR="00746FF6" w:rsidRPr="00105252" w:rsidRDefault="00746FF6" w:rsidP="00105252">
            <w:pPr>
              <w:jc w:val="center"/>
              <w:rPr>
                <w:szCs w:val="24"/>
              </w:rPr>
            </w:pPr>
          </w:p>
        </w:tc>
        <w:tc>
          <w:tcPr>
            <w:tcW w:w="2044" w:type="dxa"/>
            <w:gridSpan w:val="8"/>
            <w:shd w:val="clear" w:color="auto" w:fill="FFFFFF" w:themeFill="background1"/>
            <w:vAlign w:val="center"/>
          </w:tcPr>
          <w:p w14:paraId="26F85849" w14:textId="7BECA33D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46" w:type="dxa"/>
            <w:gridSpan w:val="9"/>
            <w:shd w:val="clear" w:color="auto" w:fill="FFFFFF" w:themeFill="background1"/>
            <w:vAlign w:val="center"/>
          </w:tcPr>
          <w:p w14:paraId="205FA00B" w14:textId="7C33A26B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47" w:type="dxa"/>
            <w:gridSpan w:val="5"/>
            <w:shd w:val="clear" w:color="auto" w:fill="FFFFFF" w:themeFill="background1"/>
            <w:vAlign w:val="center"/>
          </w:tcPr>
          <w:p w14:paraId="0F8B905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5373B0F5" w14:textId="77777777" w:rsidTr="00823571">
        <w:trPr>
          <w:trHeight w:val="217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63306A87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3552C494" w14:textId="77777777" w:rsidTr="001B4ACF">
        <w:trPr>
          <w:trHeight w:val="217"/>
        </w:trPr>
        <w:tc>
          <w:tcPr>
            <w:tcW w:w="4855" w:type="dxa"/>
            <w:gridSpan w:val="17"/>
            <w:shd w:val="clear" w:color="auto" w:fill="FFFFFF" w:themeFill="background1"/>
            <w:vAlign w:val="center"/>
          </w:tcPr>
          <w:p w14:paraId="185880C5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5034" w:type="dxa"/>
            <w:gridSpan w:val="18"/>
            <w:shd w:val="clear" w:color="auto" w:fill="FFFFFF" w:themeFill="background1"/>
            <w:vAlign w:val="center"/>
          </w:tcPr>
          <w:p w14:paraId="1650D04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08539A12" w14:textId="77777777" w:rsidTr="001B4ACF">
        <w:trPr>
          <w:trHeight w:val="1014"/>
        </w:trPr>
        <w:tc>
          <w:tcPr>
            <w:tcW w:w="4855" w:type="dxa"/>
            <w:gridSpan w:val="17"/>
            <w:shd w:val="clear" w:color="auto" w:fill="FFFFFF" w:themeFill="background1"/>
            <w:vAlign w:val="center"/>
          </w:tcPr>
          <w:p w14:paraId="434C2F9E" w14:textId="55FC1991" w:rsidR="00EF1A76" w:rsidRPr="000B5EA1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C68EF">
              <w:rPr>
                <w:rFonts w:ascii="Arial" w:hAnsi="Arial" w:cs="Arial"/>
                <w:sz w:val="20"/>
                <w:szCs w:val="20"/>
              </w:rPr>
              <w:t>WEL 100 ppm(</w:t>
            </w:r>
            <w:proofErr w:type="spellStart"/>
            <w:r w:rsidRPr="00CC68EF">
              <w:rPr>
                <w:rFonts w:ascii="Arial" w:hAnsi="Arial" w:cs="Arial"/>
                <w:sz w:val="20"/>
                <w:szCs w:val="20"/>
              </w:rPr>
              <w:t>Sk</w:t>
            </w:r>
            <w:proofErr w:type="spellEnd"/>
            <w:r w:rsidRPr="00CC68EF">
              <w:rPr>
                <w:rFonts w:ascii="Arial" w:hAnsi="Arial" w:cs="Arial"/>
                <w:sz w:val="20"/>
                <w:szCs w:val="20"/>
              </w:rPr>
              <w:t>) 350 mg/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68EF">
              <w:rPr>
                <w:rFonts w:ascii="Arial" w:hAnsi="Arial" w:cs="Arial"/>
                <w:sz w:val="20"/>
                <w:szCs w:val="20"/>
              </w:rPr>
              <w:t>m3(</w:t>
            </w:r>
            <w:proofErr w:type="spellStart"/>
            <w:r w:rsidRPr="00CC68EF">
              <w:rPr>
                <w:rFonts w:ascii="Arial" w:hAnsi="Arial" w:cs="Arial"/>
                <w:sz w:val="20"/>
                <w:szCs w:val="20"/>
              </w:rPr>
              <w:t>Sk</w:t>
            </w:r>
            <w:proofErr w:type="spellEnd"/>
            <w:r w:rsidRPr="00CC68E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034" w:type="dxa"/>
            <w:gridSpan w:val="18"/>
            <w:shd w:val="clear" w:color="auto" w:fill="FFFFFF" w:themeFill="background1"/>
            <w:vAlign w:val="center"/>
          </w:tcPr>
          <w:p w14:paraId="5CCB8FAC" w14:textId="6182D952" w:rsidR="00490AF8" w:rsidRPr="00861503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noProof/>
                <w:sz w:val="20"/>
              </w:rPr>
            </w:pPr>
            <w:r w:rsidRPr="00CC68EF">
              <w:rPr>
                <w:rFonts w:ascii="Arial" w:hAnsi="Arial" w:cs="Arial"/>
                <w:sz w:val="20"/>
                <w:szCs w:val="20"/>
              </w:rPr>
              <w:t>WEL 300 ppm(</w:t>
            </w:r>
            <w:proofErr w:type="spellStart"/>
            <w:r w:rsidRPr="00CC68EF">
              <w:rPr>
                <w:rFonts w:ascii="Arial" w:hAnsi="Arial" w:cs="Arial"/>
                <w:sz w:val="20"/>
                <w:szCs w:val="20"/>
              </w:rPr>
              <w:t>Sk</w:t>
            </w:r>
            <w:proofErr w:type="spellEnd"/>
            <w:r w:rsidRPr="00CC68EF">
              <w:rPr>
                <w:rFonts w:ascii="Arial" w:hAnsi="Arial" w:cs="Arial"/>
                <w:sz w:val="20"/>
                <w:szCs w:val="20"/>
              </w:rPr>
              <w:t>) 1060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68EF">
              <w:rPr>
                <w:rFonts w:ascii="Arial" w:hAnsi="Arial" w:cs="Arial"/>
                <w:sz w:val="20"/>
                <w:szCs w:val="20"/>
              </w:rPr>
              <w:t>mg/m3(</w:t>
            </w:r>
            <w:proofErr w:type="spellStart"/>
            <w:r w:rsidRPr="00CC68EF">
              <w:rPr>
                <w:rFonts w:ascii="Arial" w:hAnsi="Arial" w:cs="Arial"/>
                <w:sz w:val="20"/>
                <w:szCs w:val="20"/>
              </w:rPr>
              <w:t>Sk</w:t>
            </w:r>
            <w:proofErr w:type="spellEnd"/>
            <w:r w:rsidRPr="00CC68E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FF6312" w:rsidRPr="00F475C9" w14:paraId="61E5BA33" w14:textId="77777777" w:rsidTr="00823571">
        <w:trPr>
          <w:trHeight w:val="323"/>
        </w:trPr>
        <w:tc>
          <w:tcPr>
            <w:tcW w:w="9889" w:type="dxa"/>
            <w:gridSpan w:val="35"/>
            <w:shd w:val="clear" w:color="auto" w:fill="BFBFBF" w:themeFill="background1" w:themeFillShade="BF"/>
            <w:vAlign w:val="center"/>
          </w:tcPr>
          <w:p w14:paraId="0A4A5D30" w14:textId="77777777" w:rsidR="00FF6312" w:rsidRPr="00AA2CD3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AA2CD3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3217CB6F" w14:textId="77777777" w:rsidTr="00EF1A76">
        <w:trPr>
          <w:trHeight w:val="536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074D6483" w14:textId="77777777" w:rsidR="00BD497B" w:rsidRDefault="00BD497B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  <w:p w14:paraId="47FCF41C" w14:textId="77777777" w:rsidR="007763B4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Inhalation: Vapours may cause drowsiness and dizziness. </w:t>
            </w:r>
          </w:p>
          <w:p w14:paraId="6EC9C17A" w14:textId="57536709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Irritation of</w:t>
            </w:r>
            <w:r w:rsidR="007763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nose, throat and airway.</w:t>
            </w:r>
          </w:p>
          <w:p w14:paraId="4D104FCB" w14:textId="77777777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Ingestion: May cause chemical burns in mouth and throat.</w:t>
            </w:r>
          </w:p>
          <w:p w14:paraId="05D1FCEF" w14:textId="77777777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Skin contact: Prolonged skin contact may cause redness and irritation.</w:t>
            </w:r>
          </w:p>
          <w:p w14:paraId="0DC67E88" w14:textId="63E11CA9" w:rsidR="00D80892" w:rsidRPr="00CC68EF" w:rsidRDefault="00CC68EF" w:rsidP="00CC68EF">
            <w:pPr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Eye contact: Severe irritation, burning and tearing.</w:t>
            </w:r>
          </w:p>
          <w:p w14:paraId="477D6EFD" w14:textId="4C4C641F" w:rsidR="00B154C0" w:rsidRPr="00BA1B15" w:rsidRDefault="00B154C0" w:rsidP="00DE5305">
            <w:pPr>
              <w:rPr>
                <w:rFonts w:ascii="Arial" w:hAnsi="Arial" w:cs="Arial"/>
                <w:bCs/>
                <w:noProof/>
                <w:sz w:val="20"/>
              </w:rPr>
            </w:pPr>
          </w:p>
        </w:tc>
      </w:tr>
      <w:tr w:rsidR="00856D31" w14:paraId="7D5BCC3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5E42DE6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2DC1C2D2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Take account of those substances that are produced from activities undertaken by another employer’s </w:t>
            </w: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employees.</w:t>
            </w:r>
          </w:p>
        </w:tc>
      </w:tr>
      <w:tr w:rsidR="00856D31" w14:paraId="4EF43051" w14:textId="77777777" w:rsidTr="001B4ACF">
        <w:trPr>
          <w:trHeight w:val="143"/>
        </w:trPr>
        <w:tc>
          <w:tcPr>
            <w:tcW w:w="4855" w:type="dxa"/>
            <w:gridSpan w:val="17"/>
            <w:shd w:val="clear" w:color="auto" w:fill="BFBFBF" w:themeFill="background1" w:themeFillShade="BF"/>
          </w:tcPr>
          <w:p w14:paraId="45B5BF88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>Ventilation:</w:t>
            </w:r>
          </w:p>
        </w:tc>
        <w:tc>
          <w:tcPr>
            <w:tcW w:w="5034" w:type="dxa"/>
            <w:gridSpan w:val="18"/>
            <w:shd w:val="clear" w:color="auto" w:fill="BFBFBF" w:themeFill="background1" w:themeFillShade="BF"/>
          </w:tcPr>
          <w:p w14:paraId="688199BF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Accidental Release &amp; Spillage Plan :</w:t>
            </w:r>
          </w:p>
        </w:tc>
      </w:tr>
      <w:tr w:rsidR="00856D31" w14:paraId="5A7F5EFE" w14:textId="77777777" w:rsidTr="001B4ACF">
        <w:trPr>
          <w:trHeight w:val="143"/>
        </w:trPr>
        <w:tc>
          <w:tcPr>
            <w:tcW w:w="4855" w:type="dxa"/>
            <w:gridSpan w:val="17"/>
          </w:tcPr>
          <w:p w14:paraId="08EE7DE7" w14:textId="4F642140" w:rsidR="00BD497B" w:rsidRPr="00490AF8" w:rsidRDefault="00CC68EF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Provide adequate ventilation. Avoid inhalation of vapours. Observe any</w:t>
            </w:r>
            <w:r w:rsidR="001759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occupational exposure limits for the product or ingredients.</w:t>
            </w:r>
          </w:p>
        </w:tc>
        <w:tc>
          <w:tcPr>
            <w:tcW w:w="5034" w:type="dxa"/>
            <w:gridSpan w:val="18"/>
          </w:tcPr>
          <w:p w14:paraId="4060BEAA" w14:textId="4FFA92C8" w:rsidR="00FA072B" w:rsidRPr="000B5EA1" w:rsidRDefault="000A34AA" w:rsidP="00D33D06">
            <w:pPr>
              <w:ind w:right="-118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Prevent spillage into watercourses and sewers.</w:t>
            </w:r>
          </w:p>
        </w:tc>
      </w:tr>
      <w:tr w:rsidR="00856D31" w14:paraId="0B3B1231" w14:textId="77777777" w:rsidTr="001B4ACF">
        <w:trPr>
          <w:trHeight w:val="143"/>
        </w:trPr>
        <w:tc>
          <w:tcPr>
            <w:tcW w:w="4855" w:type="dxa"/>
            <w:gridSpan w:val="17"/>
            <w:shd w:val="clear" w:color="auto" w:fill="BFBFBF" w:themeFill="background1" w:themeFillShade="BF"/>
          </w:tcPr>
          <w:p w14:paraId="636C0AF1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5034" w:type="dxa"/>
            <w:gridSpan w:val="18"/>
            <w:shd w:val="clear" w:color="auto" w:fill="BFBFBF" w:themeFill="background1" w:themeFillShade="BF"/>
          </w:tcPr>
          <w:p w14:paraId="42ECA321" w14:textId="53D316A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Signage, provision of information and instruction:</w:t>
            </w:r>
          </w:p>
        </w:tc>
      </w:tr>
      <w:tr w:rsidR="00856D31" w14:paraId="11622376" w14:textId="77777777" w:rsidTr="001B4ACF">
        <w:trPr>
          <w:trHeight w:val="143"/>
        </w:trPr>
        <w:tc>
          <w:tcPr>
            <w:tcW w:w="4855" w:type="dxa"/>
            <w:gridSpan w:val="17"/>
          </w:tcPr>
          <w:p w14:paraId="387CDAE8" w14:textId="77777777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UN No. (ADR/RID): 2810</w:t>
            </w:r>
          </w:p>
          <w:p w14:paraId="28E6C6D5" w14:textId="77777777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UN No. (IMDG): 2810</w:t>
            </w:r>
          </w:p>
          <w:p w14:paraId="386696F9" w14:textId="77777777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UN No. (ICAO): 2810</w:t>
            </w:r>
          </w:p>
          <w:p w14:paraId="7435962C" w14:textId="52BA8DC5" w:rsidR="00EE51AF" w:rsidRPr="000B5EA1" w:rsidRDefault="001759A5" w:rsidP="001759A5">
            <w:pPr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UN No. (ADN): 2810</w:t>
            </w:r>
          </w:p>
        </w:tc>
        <w:tc>
          <w:tcPr>
            <w:tcW w:w="5034" w:type="dxa"/>
            <w:gridSpan w:val="18"/>
          </w:tcPr>
          <w:p w14:paraId="46CF14EA" w14:textId="77777777" w:rsidR="00856D31" w:rsidRPr="007D75CB" w:rsidRDefault="007E1865" w:rsidP="007E1865">
            <w:pPr>
              <w:rPr>
                <w:rFonts w:ascii="Arial" w:hAnsi="Arial" w:cs="Arial"/>
                <w:sz w:val="20"/>
                <w:szCs w:val="20"/>
              </w:rPr>
            </w:pPr>
            <w:r w:rsidRPr="007D75CB">
              <w:rPr>
                <w:rFonts w:ascii="Arial" w:hAnsi="Arial" w:cs="Arial"/>
                <w:noProof/>
                <w:sz w:val="20"/>
                <w:lang w:val="fr-FR"/>
              </w:rPr>
              <w:t>Brief o</w:t>
            </w:r>
            <w:r w:rsidR="00171542" w:rsidRPr="007D75CB">
              <w:rPr>
                <w:rFonts w:ascii="Arial" w:hAnsi="Arial" w:cs="Arial"/>
                <w:noProof/>
                <w:sz w:val="20"/>
                <w:lang w:val="fr-FR"/>
              </w:rPr>
              <w:t>f this assessment.</w:t>
            </w:r>
          </w:p>
        </w:tc>
      </w:tr>
      <w:tr w:rsidR="00856D31" w14:paraId="353D0F18" w14:textId="77777777" w:rsidTr="001B4ACF">
        <w:trPr>
          <w:trHeight w:val="143"/>
        </w:trPr>
        <w:tc>
          <w:tcPr>
            <w:tcW w:w="4855" w:type="dxa"/>
            <w:gridSpan w:val="17"/>
            <w:shd w:val="clear" w:color="auto" w:fill="BFBFBF" w:themeFill="background1" w:themeFillShade="BF"/>
          </w:tcPr>
          <w:p w14:paraId="7CF72028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5034" w:type="dxa"/>
            <w:gridSpan w:val="18"/>
            <w:shd w:val="clear" w:color="auto" w:fill="BFBFBF" w:themeFill="background1" w:themeFillShade="BF"/>
          </w:tcPr>
          <w:p w14:paraId="2F99AAE0" w14:textId="09FC4A98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DE5305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856D31" w14:paraId="36453E58" w14:textId="77777777" w:rsidTr="001B4ACF">
        <w:trPr>
          <w:trHeight w:val="143"/>
        </w:trPr>
        <w:tc>
          <w:tcPr>
            <w:tcW w:w="4855" w:type="dxa"/>
            <w:gridSpan w:val="17"/>
          </w:tcPr>
          <w:p w14:paraId="356F6585" w14:textId="77777777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C68EF">
              <w:rPr>
                <w:rFonts w:ascii="Arial" w:hAnsi="Arial" w:cs="Arial"/>
                <w:sz w:val="20"/>
                <w:szCs w:val="20"/>
              </w:rPr>
              <w:t>Extinguish with foam, carbon dioxide, dry</w:t>
            </w:r>
          </w:p>
          <w:p w14:paraId="71B56002" w14:textId="0D967C88" w:rsidR="00223C80" w:rsidRPr="00490AF8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sz w:val="20"/>
                <w:szCs w:val="20"/>
                <w:lang w:val="fr-FR"/>
              </w:rPr>
            </w:pPr>
            <w:r w:rsidRPr="00CC68EF">
              <w:rPr>
                <w:rFonts w:ascii="Arial" w:hAnsi="Arial" w:cs="Arial"/>
                <w:sz w:val="20"/>
                <w:szCs w:val="20"/>
              </w:rPr>
              <w:t>powder or water fog.</w:t>
            </w:r>
          </w:p>
        </w:tc>
        <w:tc>
          <w:tcPr>
            <w:tcW w:w="5034" w:type="dxa"/>
            <w:gridSpan w:val="18"/>
          </w:tcPr>
          <w:p w14:paraId="5631242A" w14:textId="7C7F20D1" w:rsidR="007D74BC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Environmental precautions: Do not discharge into drains or watercourses or onto the ground.</w:t>
            </w:r>
          </w:p>
        </w:tc>
      </w:tr>
      <w:tr w:rsidR="00856D31" w14:paraId="1C9BCF49" w14:textId="77777777" w:rsidTr="001B4ACF">
        <w:trPr>
          <w:trHeight w:val="143"/>
        </w:trPr>
        <w:tc>
          <w:tcPr>
            <w:tcW w:w="4855" w:type="dxa"/>
            <w:gridSpan w:val="17"/>
            <w:shd w:val="clear" w:color="auto" w:fill="BFBFBF" w:themeFill="background1" w:themeFillShade="BF"/>
          </w:tcPr>
          <w:p w14:paraId="19757CB4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5034" w:type="dxa"/>
            <w:gridSpan w:val="18"/>
            <w:shd w:val="clear" w:color="auto" w:fill="BFBFBF" w:themeFill="background1" w:themeFillShade="BF"/>
          </w:tcPr>
          <w:p w14:paraId="4B3DCAD9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74A3767F" w14:textId="77777777" w:rsidTr="001B4ACF">
        <w:trPr>
          <w:trHeight w:val="143"/>
        </w:trPr>
        <w:tc>
          <w:tcPr>
            <w:tcW w:w="4855" w:type="dxa"/>
            <w:gridSpan w:val="17"/>
          </w:tcPr>
          <w:p w14:paraId="7A5A5B6A" w14:textId="4176A5F2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C68EF">
              <w:rPr>
                <w:rFonts w:ascii="Arial" w:hAnsi="Arial" w:cs="Arial"/>
                <w:sz w:val="20"/>
                <w:szCs w:val="20"/>
                <w:lang w:val="en-US"/>
              </w:rPr>
              <w:t>K</w:t>
            </w:r>
            <w:proofErr w:type="spellStart"/>
            <w:r w:rsidRPr="00CC68EF">
              <w:rPr>
                <w:rFonts w:ascii="Arial" w:hAnsi="Arial" w:cs="Arial"/>
                <w:sz w:val="20"/>
                <w:szCs w:val="20"/>
              </w:rPr>
              <w:t>eep</w:t>
            </w:r>
            <w:proofErr w:type="spellEnd"/>
            <w:r w:rsidRPr="00CC68EF">
              <w:rPr>
                <w:rFonts w:ascii="Arial" w:hAnsi="Arial" w:cs="Arial"/>
                <w:sz w:val="20"/>
                <w:szCs w:val="20"/>
              </w:rPr>
              <w:t xml:space="preserve"> away from heat, sparks and open flame. Store</w:t>
            </w:r>
          </w:p>
          <w:p w14:paraId="206BDEF1" w14:textId="7771F5E7" w:rsidR="00DE5305" w:rsidRPr="00CC68EF" w:rsidRDefault="00CC68EF" w:rsidP="00CC68EF">
            <w:pPr>
              <w:tabs>
                <w:tab w:val="left" w:pos="181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C68EF">
              <w:rPr>
                <w:rFonts w:ascii="Arial" w:hAnsi="Arial" w:cs="Arial"/>
                <w:sz w:val="20"/>
                <w:szCs w:val="20"/>
              </w:rPr>
              <w:t>in closed original container at temperatures between 5°C and 25°C.</w:t>
            </w:r>
          </w:p>
        </w:tc>
        <w:tc>
          <w:tcPr>
            <w:tcW w:w="5034" w:type="dxa"/>
            <w:gridSpan w:val="18"/>
          </w:tcPr>
          <w:p w14:paraId="51E6DE68" w14:textId="77777777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Waste should be treated as controlled waste. Dispose</w:t>
            </w:r>
          </w:p>
          <w:p w14:paraId="20EF29A1" w14:textId="77777777" w:rsidR="00CC68EF" w:rsidRPr="00CC68EF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of waste to licensed waste disposal site in accordance with the</w:t>
            </w:r>
          </w:p>
          <w:p w14:paraId="65547899" w14:textId="121CC3E8" w:rsidR="00BD497B" w:rsidRPr="00B154C0" w:rsidRDefault="00CC68EF" w:rsidP="00CC68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CC68EF">
              <w:rPr>
                <w:rFonts w:ascii="Arial" w:hAnsi="Arial" w:cs="Arial"/>
                <w:color w:val="000000" w:themeColor="text1"/>
                <w:sz w:val="20"/>
                <w:szCs w:val="20"/>
              </w:rPr>
              <w:t>requirements of the local Waste Disposal Authority.</w:t>
            </w:r>
          </w:p>
        </w:tc>
      </w:tr>
      <w:tr w:rsidR="00387F22" w14:paraId="01D89B26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E05DC1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321239" w14:paraId="06A3AEF8" w14:textId="77777777" w:rsidTr="001B4ACF">
        <w:trPr>
          <w:trHeight w:val="143"/>
        </w:trPr>
        <w:tc>
          <w:tcPr>
            <w:tcW w:w="1601" w:type="dxa"/>
            <w:gridSpan w:val="5"/>
            <w:shd w:val="clear" w:color="auto" w:fill="BFBFBF" w:themeFill="background1" w:themeFillShade="BF"/>
          </w:tcPr>
          <w:p w14:paraId="6DC4B6E7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20" w:type="dxa"/>
            <w:gridSpan w:val="5"/>
            <w:shd w:val="clear" w:color="auto" w:fill="FFFFFF" w:themeFill="background1"/>
            <w:vAlign w:val="center"/>
          </w:tcPr>
          <w:p w14:paraId="2EA99B4E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734" w:type="dxa"/>
            <w:gridSpan w:val="7"/>
            <w:shd w:val="clear" w:color="auto" w:fill="BFBFBF" w:themeFill="background1" w:themeFillShade="BF"/>
          </w:tcPr>
          <w:p w14:paraId="3BB7D29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73" w:type="dxa"/>
            <w:gridSpan w:val="8"/>
            <w:shd w:val="clear" w:color="auto" w:fill="FFFFFF" w:themeFill="background1"/>
            <w:vAlign w:val="center"/>
          </w:tcPr>
          <w:p w14:paraId="16167067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38" w:type="dxa"/>
            <w:gridSpan w:val="6"/>
            <w:shd w:val="clear" w:color="auto" w:fill="BFBFBF" w:themeFill="background1" w:themeFillShade="BF"/>
          </w:tcPr>
          <w:p w14:paraId="75E2E3D3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923" w:type="dxa"/>
            <w:gridSpan w:val="4"/>
            <w:shd w:val="clear" w:color="auto" w:fill="FFFFFF" w:themeFill="background1"/>
            <w:vAlign w:val="center"/>
          </w:tcPr>
          <w:p w14:paraId="1C4B0FA3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427AC00C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507C0FE6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321239" w14:paraId="15313587" w14:textId="77777777" w:rsidTr="001B4ACF">
        <w:trPr>
          <w:trHeight w:val="143"/>
        </w:trPr>
        <w:tc>
          <w:tcPr>
            <w:tcW w:w="686" w:type="dxa"/>
            <w:shd w:val="clear" w:color="auto" w:fill="BFBFBF" w:themeFill="background1" w:themeFillShade="BF"/>
            <w:vAlign w:val="center"/>
          </w:tcPr>
          <w:p w14:paraId="7A266FDC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16" w:type="dxa"/>
            <w:gridSpan w:val="2"/>
            <w:shd w:val="clear" w:color="auto" w:fill="BFBFBF" w:themeFill="background1" w:themeFillShade="BF"/>
            <w:vAlign w:val="center"/>
          </w:tcPr>
          <w:p w14:paraId="2F9E538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553" w:type="dxa"/>
            <w:gridSpan w:val="14"/>
            <w:shd w:val="clear" w:color="auto" w:fill="BFBFBF" w:themeFill="background1" w:themeFillShade="BF"/>
            <w:vAlign w:val="center"/>
          </w:tcPr>
          <w:p w14:paraId="67F6CDE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9" w:type="dxa"/>
            <w:gridSpan w:val="3"/>
            <w:shd w:val="clear" w:color="auto" w:fill="BFBFBF" w:themeFill="background1" w:themeFillShade="BF"/>
            <w:vAlign w:val="center"/>
          </w:tcPr>
          <w:p w14:paraId="02455CA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56" w:type="dxa"/>
            <w:gridSpan w:val="4"/>
            <w:shd w:val="clear" w:color="auto" w:fill="BFBFBF" w:themeFill="background1" w:themeFillShade="BF"/>
            <w:vAlign w:val="center"/>
          </w:tcPr>
          <w:p w14:paraId="39FF33D4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539" w:type="dxa"/>
            <w:gridSpan w:val="11"/>
            <w:shd w:val="clear" w:color="auto" w:fill="BFBFBF" w:themeFill="background1" w:themeFillShade="BF"/>
            <w:vAlign w:val="center"/>
          </w:tcPr>
          <w:p w14:paraId="0E740D5C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321239" w14:paraId="184D32A9" w14:textId="77777777" w:rsidTr="001B4ACF">
        <w:trPr>
          <w:trHeight w:val="143"/>
        </w:trPr>
        <w:tc>
          <w:tcPr>
            <w:tcW w:w="686" w:type="dxa"/>
            <w:shd w:val="clear" w:color="auto" w:fill="FFFFFF" w:themeFill="background1"/>
            <w:vAlign w:val="center"/>
          </w:tcPr>
          <w:p w14:paraId="1BDF2AE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F27D22" wp14:editId="08B732BC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5B7C9B01" w14:textId="70E3BAA6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3" w:type="dxa"/>
            <w:gridSpan w:val="14"/>
            <w:shd w:val="clear" w:color="auto" w:fill="FFFFFF" w:themeFill="background1"/>
          </w:tcPr>
          <w:p w14:paraId="56536814" w14:textId="21332C1D" w:rsidR="00BE5A5C" w:rsidRPr="0041261C" w:rsidRDefault="00BE5A5C" w:rsidP="00171542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gridSpan w:val="3"/>
            <w:shd w:val="clear" w:color="auto" w:fill="FFFFFF" w:themeFill="background1"/>
            <w:vAlign w:val="center"/>
          </w:tcPr>
          <w:p w14:paraId="58CCA4A0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21FE4E" wp14:editId="6E25F663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" w:type="dxa"/>
            <w:gridSpan w:val="4"/>
            <w:shd w:val="clear" w:color="auto" w:fill="FFFFFF" w:themeFill="background1"/>
            <w:vAlign w:val="center"/>
          </w:tcPr>
          <w:p w14:paraId="3DD47467" w14:textId="56AE0CE1" w:rsidR="00BE5A5C" w:rsidRPr="00CD35AA" w:rsidRDefault="00DF4A75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539" w:type="dxa"/>
            <w:gridSpan w:val="11"/>
            <w:shd w:val="clear" w:color="auto" w:fill="FFFFFF" w:themeFill="background1"/>
          </w:tcPr>
          <w:p w14:paraId="707C17D5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Chemical</w:t>
            </w:r>
          </w:p>
          <w:p w14:paraId="1A826AF0" w14:textId="63AB30A0" w:rsidR="00BE5A5C" w:rsidRPr="00DF4A75" w:rsidRDefault="00DF4A75" w:rsidP="00DF4A75">
            <w:pPr>
              <w:tabs>
                <w:tab w:val="left" w:pos="1485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splash goggles or face shield.</w:t>
            </w:r>
          </w:p>
        </w:tc>
      </w:tr>
      <w:tr w:rsidR="00321239" w14:paraId="2CF916F1" w14:textId="77777777" w:rsidTr="001B4ACF">
        <w:trPr>
          <w:trHeight w:val="143"/>
        </w:trPr>
        <w:tc>
          <w:tcPr>
            <w:tcW w:w="686" w:type="dxa"/>
            <w:shd w:val="clear" w:color="auto" w:fill="FFFFFF" w:themeFill="background1"/>
            <w:vAlign w:val="center"/>
          </w:tcPr>
          <w:p w14:paraId="649D3D1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16A1E23" wp14:editId="1F130D64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7F3D379A" w14:textId="4A5A6C25" w:rsidR="00BE5A5C" w:rsidRPr="00CD35AA" w:rsidRDefault="007D75CB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553" w:type="dxa"/>
            <w:gridSpan w:val="14"/>
            <w:shd w:val="clear" w:color="auto" w:fill="FFFFFF" w:themeFill="background1"/>
          </w:tcPr>
          <w:p w14:paraId="52709079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If ventilation is inadequate, suitable respiratory</w:t>
            </w:r>
          </w:p>
          <w:p w14:paraId="43635AC8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protection must be worn. In confined or poorly- ventilated spaces, a</w:t>
            </w:r>
          </w:p>
          <w:p w14:paraId="559E88EA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supplied-air respirator must be worn. Wear a respirator fitted with the</w:t>
            </w:r>
          </w:p>
          <w:p w14:paraId="3DF7662E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following cartridge: Particulate filter, type P3. ABEK2-P3: Environmental</w:t>
            </w:r>
          </w:p>
          <w:p w14:paraId="6A8AFB24" w14:textId="5717BF23" w:rsidR="005E5E8E" w:rsidRPr="00121C16" w:rsidRDefault="00DF4A75" w:rsidP="00DF4A75">
            <w:pPr>
              <w:tabs>
                <w:tab w:val="left" w:pos="988"/>
              </w:tabs>
              <w:rPr>
                <w:rFonts w:ascii="Arial" w:hAnsi="Arial" w:cs="Arial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exposure controls</w:t>
            </w:r>
          </w:p>
        </w:tc>
        <w:tc>
          <w:tcPr>
            <w:tcW w:w="739" w:type="dxa"/>
            <w:gridSpan w:val="3"/>
            <w:shd w:val="clear" w:color="auto" w:fill="FFFFFF" w:themeFill="background1"/>
            <w:vAlign w:val="center"/>
          </w:tcPr>
          <w:p w14:paraId="70D17901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8F585A7" wp14:editId="3E1526B8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" w:type="dxa"/>
            <w:gridSpan w:val="4"/>
            <w:shd w:val="clear" w:color="auto" w:fill="FFFFFF" w:themeFill="background1"/>
            <w:vAlign w:val="center"/>
          </w:tcPr>
          <w:p w14:paraId="2F1C0EE7" w14:textId="5D03A1C2" w:rsidR="00BE5A5C" w:rsidRPr="00CD35AA" w:rsidRDefault="00D33D06" w:rsidP="002B3C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539" w:type="dxa"/>
            <w:gridSpan w:val="11"/>
            <w:shd w:val="clear" w:color="auto" w:fill="FFFFFF" w:themeFill="background1"/>
          </w:tcPr>
          <w:p w14:paraId="2673DF93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Chemical</w:t>
            </w:r>
          </w:p>
          <w:p w14:paraId="6274915A" w14:textId="4654CF30" w:rsidR="00BE5A5C" w:rsidRPr="00DF4A75" w:rsidRDefault="00DF4A75" w:rsidP="00DF4A7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splash goggles or face shield.</w:t>
            </w:r>
          </w:p>
        </w:tc>
      </w:tr>
      <w:tr w:rsidR="00321239" w14:paraId="655D8582" w14:textId="77777777" w:rsidTr="001B4ACF">
        <w:trPr>
          <w:trHeight w:val="143"/>
        </w:trPr>
        <w:tc>
          <w:tcPr>
            <w:tcW w:w="686" w:type="dxa"/>
            <w:shd w:val="clear" w:color="auto" w:fill="FFFFFF" w:themeFill="background1"/>
            <w:vAlign w:val="center"/>
          </w:tcPr>
          <w:p w14:paraId="6AF1EEF2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C7B2C85" wp14:editId="2C67D5B1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5E689A1F" w14:textId="6F6186FC" w:rsidR="00BE5A5C" w:rsidRPr="00CD35AA" w:rsidRDefault="00D33D06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3553" w:type="dxa"/>
            <w:gridSpan w:val="14"/>
            <w:shd w:val="clear" w:color="auto" w:fill="FFFFFF" w:themeFill="background1"/>
          </w:tcPr>
          <w:p w14:paraId="5475EDFF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It is recommended that gloves are made of the following</w:t>
            </w:r>
          </w:p>
          <w:p w14:paraId="4B3837C9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material: Nitrile rubber. It should be noted that liquid may penetrate the</w:t>
            </w:r>
          </w:p>
          <w:p w14:paraId="46C1064A" w14:textId="77777777" w:rsidR="008136E7" w:rsidRPr="008136E7" w:rsidRDefault="008136E7" w:rsidP="008136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gloves. Frequent changes are recommended. For exposure up to 8 hours,</w:t>
            </w:r>
          </w:p>
          <w:p w14:paraId="6DED79CA" w14:textId="761B30C7" w:rsidR="005E5E8E" w:rsidRPr="002B3CA0" w:rsidRDefault="008136E7" w:rsidP="008136E7">
            <w:pPr>
              <w:rPr>
                <w:b/>
                <w:noProof/>
                <w:sz w:val="20"/>
              </w:rPr>
            </w:pPr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wear gloves made of the following material: Viton rubber (</w:t>
            </w:r>
            <w:proofErr w:type="spellStart"/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>fluoro</w:t>
            </w:r>
            <w:proofErr w:type="spellEnd"/>
            <w:r w:rsidRPr="008136E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rubber).</w:t>
            </w:r>
          </w:p>
        </w:tc>
        <w:tc>
          <w:tcPr>
            <w:tcW w:w="739" w:type="dxa"/>
            <w:gridSpan w:val="3"/>
            <w:shd w:val="clear" w:color="auto" w:fill="FFFFFF" w:themeFill="background1"/>
            <w:vAlign w:val="center"/>
          </w:tcPr>
          <w:p w14:paraId="4A66351D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67DA5F1" wp14:editId="3D53E2B2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" w:type="dxa"/>
            <w:gridSpan w:val="4"/>
            <w:shd w:val="clear" w:color="auto" w:fill="FFFFFF" w:themeFill="background1"/>
            <w:vAlign w:val="center"/>
          </w:tcPr>
          <w:p w14:paraId="4E1087C1" w14:textId="752D2F10" w:rsidR="00BE5A5C" w:rsidRPr="002B3CA0" w:rsidRDefault="003F2007" w:rsidP="002B3CA0">
            <w:pPr>
              <w:jc w:val="center"/>
            </w:pPr>
            <w:r>
              <w:sym w:font="Wingdings 2" w:char="F050"/>
            </w:r>
          </w:p>
        </w:tc>
        <w:tc>
          <w:tcPr>
            <w:tcW w:w="3539" w:type="dxa"/>
            <w:gridSpan w:val="11"/>
            <w:shd w:val="clear" w:color="auto" w:fill="FFFFFF" w:themeFill="background1"/>
          </w:tcPr>
          <w:p w14:paraId="1680685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Wear suitable protective clothing as</w:t>
            </w:r>
          </w:p>
          <w:p w14:paraId="6B34D85E" w14:textId="27DF68D9" w:rsidR="00BE5A5C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protection against splashing or contamination. Wear apron or protective clothing in case of contact.</w:t>
            </w:r>
          </w:p>
        </w:tc>
      </w:tr>
      <w:tr w:rsidR="00321239" w14:paraId="0265AC05" w14:textId="77777777" w:rsidTr="001B4ACF">
        <w:trPr>
          <w:trHeight w:val="143"/>
        </w:trPr>
        <w:tc>
          <w:tcPr>
            <w:tcW w:w="686" w:type="dxa"/>
            <w:shd w:val="clear" w:color="auto" w:fill="FFFFFF" w:themeFill="background1"/>
            <w:vAlign w:val="center"/>
          </w:tcPr>
          <w:p w14:paraId="4FD7B3B4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2C9FD4" wp14:editId="08FC67B4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2115D450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3" w:type="dxa"/>
            <w:gridSpan w:val="14"/>
            <w:shd w:val="clear" w:color="auto" w:fill="FFFFFF" w:themeFill="background1"/>
          </w:tcPr>
          <w:p w14:paraId="5D7EC552" w14:textId="6DFDAB5D" w:rsidR="00BE5A5C" w:rsidRPr="0041261C" w:rsidRDefault="00BE5A5C" w:rsidP="005E5E8E">
            <w:pPr>
              <w:tabs>
                <w:tab w:val="left" w:pos="10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9" w:type="dxa"/>
            <w:gridSpan w:val="3"/>
            <w:shd w:val="clear" w:color="auto" w:fill="FFFFFF" w:themeFill="background1"/>
            <w:vAlign w:val="center"/>
          </w:tcPr>
          <w:p w14:paraId="6364C6D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56" w:type="dxa"/>
            <w:gridSpan w:val="4"/>
            <w:shd w:val="clear" w:color="auto" w:fill="FFFFFF" w:themeFill="background1"/>
            <w:vAlign w:val="center"/>
          </w:tcPr>
          <w:p w14:paraId="2C2CD6BC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9" w:type="dxa"/>
            <w:gridSpan w:val="11"/>
            <w:shd w:val="clear" w:color="auto" w:fill="FFFFFF" w:themeFill="background1"/>
          </w:tcPr>
          <w:p w14:paraId="4F36BFB7" w14:textId="77777777" w:rsidR="00BE5A5C" w:rsidRPr="0041261C" w:rsidRDefault="00BE5A5C" w:rsidP="00FB251F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35BCEC5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1184FBCF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145C6524" w14:textId="77777777" w:rsidTr="00823571">
        <w:trPr>
          <w:trHeight w:val="952"/>
        </w:trPr>
        <w:tc>
          <w:tcPr>
            <w:tcW w:w="9889" w:type="dxa"/>
            <w:gridSpan w:val="35"/>
            <w:shd w:val="clear" w:color="auto" w:fill="FFFFFF" w:themeFill="background1"/>
            <w:vAlign w:val="center"/>
          </w:tcPr>
          <w:p w14:paraId="42E1FF60" w14:textId="3CD30026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Remove affected person from source of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contamination.</w:t>
            </w:r>
          </w:p>
          <w:p w14:paraId="730EEF4C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Inhalation: Move affected person to fresh air at once.</w:t>
            </w:r>
          </w:p>
          <w:p w14:paraId="1EFF2641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Ingestion: DO NOT induce vomiting. Get medical attention immediately.</w:t>
            </w:r>
          </w:p>
          <w:p w14:paraId="3D6B57F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Skin contact: Remove contaminated clothing immediately and wash skin</w:t>
            </w:r>
          </w:p>
          <w:p w14:paraId="5A1A7C17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with soap and water.</w:t>
            </w:r>
          </w:p>
          <w:p w14:paraId="451764A2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Eye contact: Rinse immediately with plenty of water. Remove any contact</w:t>
            </w:r>
          </w:p>
          <w:p w14:paraId="2D7C725F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lenses and open eyelids wide apart. Continue to rinse for at least 15</w:t>
            </w:r>
          </w:p>
          <w:p w14:paraId="1A3C5FFC" w14:textId="77777777" w:rsidR="00DF4A75" w:rsidRPr="00DF4A7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minutes. Get medical attention if irritation persists after washing. Show</w:t>
            </w:r>
          </w:p>
          <w:p w14:paraId="68B47871" w14:textId="193B063D" w:rsidR="00DE5305" w:rsidRPr="001759A5" w:rsidRDefault="00DF4A75" w:rsidP="00DF4A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color w:val="000000" w:themeColor="text1"/>
                <w:sz w:val="20"/>
                <w:szCs w:val="20"/>
              </w:rPr>
              <w:t>this Safety Data Sheet to the medical pe</w:t>
            </w:r>
            <w:r w:rsidRPr="001759A5">
              <w:rPr>
                <w:rFonts w:ascii="Arial" w:hAnsi="Arial" w:cs="Arial"/>
                <w:color w:val="000000" w:themeColor="text1"/>
                <w:sz w:val="20"/>
                <w:szCs w:val="20"/>
              </w:rPr>
              <w:t>rsonnel.</w:t>
            </w:r>
          </w:p>
          <w:p w14:paraId="55E4FFB8" w14:textId="77777777" w:rsid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 xml:space="preserve">Inhalation: Vapours may cause drowsiness and dizziness. </w:t>
            </w:r>
          </w:p>
          <w:p w14:paraId="4330B67A" w14:textId="76BB5D01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Irritation of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59A5">
              <w:rPr>
                <w:rFonts w:ascii="Arial" w:hAnsi="Arial" w:cs="Arial"/>
                <w:sz w:val="20"/>
                <w:szCs w:val="20"/>
              </w:rPr>
              <w:t>nose, throat and airway.</w:t>
            </w:r>
          </w:p>
          <w:p w14:paraId="3ED5457B" w14:textId="77777777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lastRenderedPageBreak/>
              <w:t>Ingestion: May cause chemical burns in mouth and throat.</w:t>
            </w:r>
          </w:p>
          <w:p w14:paraId="16D74D63" w14:textId="77777777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Skin contact: Prolonged skin contact may cause redness and irritation.</w:t>
            </w:r>
          </w:p>
          <w:p w14:paraId="5B4FBC51" w14:textId="5CC0904D" w:rsidR="001759A5" w:rsidRPr="001759A5" w:rsidRDefault="001759A5" w:rsidP="001759A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59A5">
              <w:rPr>
                <w:rFonts w:ascii="Arial" w:hAnsi="Arial" w:cs="Arial"/>
                <w:sz w:val="20"/>
                <w:szCs w:val="20"/>
              </w:rPr>
              <w:t>Eye contact: Severe irritation, burning and tearing</w:t>
            </w:r>
          </w:p>
          <w:p w14:paraId="126052FD" w14:textId="6E4EE84F" w:rsidR="00D503E7" w:rsidRPr="007D75CB" w:rsidRDefault="00D503E7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34F7E" w14:paraId="305267E3" w14:textId="77777777" w:rsidTr="00823571">
        <w:trPr>
          <w:trHeight w:val="143"/>
        </w:trPr>
        <w:tc>
          <w:tcPr>
            <w:tcW w:w="9889" w:type="dxa"/>
            <w:gridSpan w:val="35"/>
            <w:shd w:val="clear" w:color="auto" w:fill="BFBFBF" w:themeFill="background1" w:themeFillShade="BF"/>
          </w:tcPr>
          <w:p w14:paraId="37A0D684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lastRenderedPageBreak/>
              <w:t>Disposal Instructions for substance and empty containers:</w:t>
            </w:r>
          </w:p>
        </w:tc>
      </w:tr>
      <w:tr w:rsidR="00834F7E" w14:paraId="4A15F1E9" w14:textId="77777777" w:rsidTr="001B4ACF">
        <w:trPr>
          <w:trHeight w:val="143"/>
        </w:trPr>
        <w:tc>
          <w:tcPr>
            <w:tcW w:w="4133" w:type="dxa"/>
            <w:gridSpan w:val="15"/>
            <w:shd w:val="clear" w:color="auto" w:fill="BFBFBF" w:themeFill="background1" w:themeFillShade="BF"/>
          </w:tcPr>
          <w:p w14:paraId="64683273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722" w:type="dxa"/>
            <w:gridSpan w:val="2"/>
            <w:shd w:val="clear" w:color="auto" w:fill="FFFFFF" w:themeFill="background1"/>
            <w:vAlign w:val="center"/>
          </w:tcPr>
          <w:p w14:paraId="0C644E75" w14:textId="60A3BA04" w:rsidR="00834F7E" w:rsidRPr="00834F7E" w:rsidRDefault="00D503E7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885" w:type="dxa"/>
            <w:gridSpan w:val="16"/>
            <w:shd w:val="clear" w:color="auto" w:fill="BFBFBF" w:themeFill="background1" w:themeFillShade="BF"/>
          </w:tcPr>
          <w:p w14:paraId="7F228876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149" w:type="dxa"/>
            <w:gridSpan w:val="2"/>
            <w:shd w:val="clear" w:color="auto" w:fill="FFFFFF" w:themeFill="background1"/>
            <w:vAlign w:val="center"/>
          </w:tcPr>
          <w:p w14:paraId="6ADA0C47" w14:textId="16D8AA87" w:rsidR="00782A9D" w:rsidRPr="00834F7E" w:rsidRDefault="00782A9D" w:rsidP="00782A9D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592ED0A" w14:textId="77777777" w:rsidTr="001B4ACF">
        <w:trPr>
          <w:trHeight w:val="143"/>
        </w:trPr>
        <w:tc>
          <w:tcPr>
            <w:tcW w:w="4133" w:type="dxa"/>
            <w:gridSpan w:val="15"/>
            <w:shd w:val="clear" w:color="auto" w:fill="BFBFBF" w:themeFill="background1" w:themeFillShade="BF"/>
          </w:tcPr>
          <w:p w14:paraId="46EE43B2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722" w:type="dxa"/>
            <w:gridSpan w:val="2"/>
            <w:shd w:val="clear" w:color="auto" w:fill="FFFFFF" w:themeFill="background1"/>
            <w:vAlign w:val="center"/>
          </w:tcPr>
          <w:p w14:paraId="3DA7EB84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5" w:type="dxa"/>
            <w:gridSpan w:val="16"/>
            <w:shd w:val="clear" w:color="auto" w:fill="BFBFBF" w:themeFill="background1" w:themeFillShade="BF"/>
          </w:tcPr>
          <w:p w14:paraId="6E02F759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149" w:type="dxa"/>
            <w:gridSpan w:val="2"/>
            <w:shd w:val="clear" w:color="auto" w:fill="FFFFFF" w:themeFill="background1"/>
            <w:vAlign w:val="center"/>
          </w:tcPr>
          <w:p w14:paraId="02D80DB8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274750B" w14:textId="77777777" w:rsidTr="001B4ACF">
        <w:trPr>
          <w:trHeight w:val="143"/>
        </w:trPr>
        <w:tc>
          <w:tcPr>
            <w:tcW w:w="1971" w:type="dxa"/>
            <w:gridSpan w:val="7"/>
            <w:shd w:val="clear" w:color="auto" w:fill="BFBFBF" w:themeFill="background1" w:themeFillShade="BF"/>
          </w:tcPr>
          <w:p w14:paraId="609C5E04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9CFB7F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8" w:type="dxa"/>
            <w:gridSpan w:val="28"/>
            <w:shd w:val="clear" w:color="auto" w:fill="FFFFFF" w:themeFill="background1"/>
            <w:vAlign w:val="center"/>
          </w:tcPr>
          <w:p w14:paraId="6E7D6BD4" w14:textId="570CA2C1" w:rsidR="00D503E7" w:rsidRDefault="00DF4A75" w:rsidP="00D503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4A75">
              <w:rPr>
                <w:rFonts w:ascii="Arial" w:hAnsi="Arial" w:cs="Arial"/>
                <w:sz w:val="20"/>
                <w:szCs w:val="20"/>
              </w:rPr>
              <w:t>Dispose of as hazardous waste in compliance with local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4A75">
              <w:rPr>
                <w:rFonts w:ascii="Arial" w:hAnsi="Arial" w:cs="Arial"/>
                <w:sz w:val="20"/>
                <w:szCs w:val="20"/>
              </w:rPr>
              <w:t>national regulations. Where possible recycling is preferred to disposal or incineration.</w:t>
            </w:r>
          </w:p>
          <w:p w14:paraId="60D04F06" w14:textId="6AA20F6A" w:rsidR="00D503E7" w:rsidRPr="00121C16" w:rsidRDefault="00D503E7" w:rsidP="003F2007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5DB601CB" w14:textId="77777777" w:rsidTr="001B4ACF">
        <w:trPr>
          <w:trHeight w:val="143"/>
        </w:trPr>
        <w:tc>
          <w:tcPr>
            <w:tcW w:w="6726" w:type="dxa"/>
            <w:gridSpan w:val="26"/>
            <w:shd w:val="clear" w:color="auto" w:fill="BFBFBF" w:themeFill="background1" w:themeFillShade="BF"/>
          </w:tcPr>
          <w:p w14:paraId="38BAF4FF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7" w:type="dxa"/>
            <w:gridSpan w:val="3"/>
            <w:shd w:val="clear" w:color="auto" w:fill="BFBFBF" w:themeFill="background1" w:themeFillShade="BF"/>
          </w:tcPr>
          <w:p w14:paraId="7755B7D8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93" w:type="dxa"/>
            <w:gridSpan w:val="2"/>
            <w:shd w:val="clear" w:color="auto" w:fill="FFFFFF" w:themeFill="background1"/>
          </w:tcPr>
          <w:p w14:paraId="2E7AD82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50" w:type="dxa"/>
            <w:gridSpan w:val="3"/>
            <w:shd w:val="clear" w:color="auto" w:fill="BFBFBF" w:themeFill="background1" w:themeFillShade="BF"/>
          </w:tcPr>
          <w:p w14:paraId="39C3EFD2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873" w:type="dxa"/>
            <w:shd w:val="clear" w:color="auto" w:fill="FFFFFF" w:themeFill="background1"/>
          </w:tcPr>
          <w:p w14:paraId="2CD40AF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1239" w14:paraId="6F454BDE" w14:textId="77777777" w:rsidTr="001B4ACF">
        <w:trPr>
          <w:trHeight w:val="143"/>
        </w:trPr>
        <w:tc>
          <w:tcPr>
            <w:tcW w:w="5249" w:type="dxa"/>
            <w:gridSpan w:val="19"/>
            <w:shd w:val="clear" w:color="auto" w:fill="BFBFBF" w:themeFill="background1" w:themeFillShade="BF"/>
          </w:tcPr>
          <w:p w14:paraId="2A6FB4F2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900" w:type="dxa"/>
            <w:gridSpan w:val="4"/>
            <w:shd w:val="clear" w:color="auto" w:fill="FF0000"/>
          </w:tcPr>
          <w:p w14:paraId="1A7D667B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77" w:type="dxa"/>
            <w:gridSpan w:val="3"/>
            <w:shd w:val="clear" w:color="auto" w:fill="FFFFFF" w:themeFill="background1"/>
          </w:tcPr>
          <w:p w14:paraId="57D149D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7" w:type="dxa"/>
            <w:gridSpan w:val="3"/>
            <w:shd w:val="clear" w:color="auto" w:fill="FFC000"/>
          </w:tcPr>
          <w:p w14:paraId="130B5A3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93" w:type="dxa"/>
            <w:gridSpan w:val="2"/>
            <w:shd w:val="clear" w:color="auto" w:fill="FFFFFF" w:themeFill="background1"/>
          </w:tcPr>
          <w:p w14:paraId="35908290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gridSpan w:val="3"/>
            <w:shd w:val="clear" w:color="auto" w:fill="00B050"/>
          </w:tcPr>
          <w:p w14:paraId="03EDA9F4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873" w:type="dxa"/>
            <w:shd w:val="clear" w:color="auto" w:fill="FFFFFF" w:themeFill="background1"/>
          </w:tcPr>
          <w:p w14:paraId="4F9DAEBC" w14:textId="51DA0763" w:rsidR="001F384B" w:rsidRPr="00834F7E" w:rsidRDefault="000B5EA1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507C813A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6F547" w14:textId="77777777" w:rsidR="00D91C37" w:rsidRDefault="00D91C37" w:rsidP="00B76702">
      <w:pPr>
        <w:spacing w:after="0" w:line="240" w:lineRule="auto"/>
      </w:pPr>
      <w:r>
        <w:separator/>
      </w:r>
    </w:p>
  </w:endnote>
  <w:endnote w:type="continuationSeparator" w:id="0">
    <w:p w14:paraId="7D22A275" w14:textId="77777777" w:rsidR="00D91C37" w:rsidRDefault="00D91C37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4F11" w14:textId="34B9CF1A" w:rsidR="00BA3184" w:rsidRPr="00012F01" w:rsidRDefault="00BA3184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</w:t>
    </w:r>
    <w:r>
      <w:rPr>
        <w:rFonts w:ascii="Arial" w:hAnsi="Arial" w:cs="Arial"/>
        <w:sz w:val="18"/>
        <w:szCs w:val="18"/>
      </w:rPr>
      <w:t>ssue 1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="00266D43">
      <w:rPr>
        <w:rFonts w:ascii="Arial" w:hAnsi="Arial" w:cs="Arial"/>
        <w:sz w:val="18"/>
        <w:szCs w:val="18"/>
      </w:rPr>
      <w:t xml:space="preserve">October </w:t>
    </w:r>
    <w:r>
      <w:rPr>
        <w:rFonts w:ascii="Arial" w:hAnsi="Arial" w:cs="Arial"/>
        <w:sz w:val="18"/>
        <w:szCs w:val="18"/>
      </w:rPr>
      <w:t>2020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763B4">
      <w:rPr>
        <w:rFonts w:ascii="Arial" w:hAnsi="Arial" w:cs="Arial"/>
        <w:noProof/>
        <w:sz w:val="18"/>
        <w:szCs w:val="18"/>
      </w:rPr>
      <w:t>1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763B4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E5114" w14:textId="77777777" w:rsidR="00D91C37" w:rsidRDefault="00D91C37" w:rsidP="00B76702">
      <w:pPr>
        <w:spacing w:after="0" w:line="240" w:lineRule="auto"/>
      </w:pPr>
      <w:r>
        <w:separator/>
      </w:r>
    </w:p>
  </w:footnote>
  <w:footnote w:type="continuationSeparator" w:id="0">
    <w:p w14:paraId="4451DC7F" w14:textId="77777777" w:rsidR="00D91C37" w:rsidRDefault="00D91C37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A3184" w14:paraId="7A1754A8" w14:textId="77777777" w:rsidTr="00B76702">
      <w:tc>
        <w:tcPr>
          <w:tcW w:w="4621" w:type="dxa"/>
          <w:vAlign w:val="center"/>
        </w:tcPr>
        <w:p w14:paraId="12444113" w14:textId="77777777" w:rsidR="00BA3184" w:rsidRPr="00B76702" w:rsidRDefault="00BA3184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5F812FE5" w14:textId="77777777" w:rsidR="00BA3184" w:rsidRDefault="00BA318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4A6D95F3" wp14:editId="691E7227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17A385" w14:textId="77777777" w:rsidR="00BA3184" w:rsidRDefault="00BA3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F95"/>
    <w:rsid w:val="000454CE"/>
    <w:rsid w:val="000479FD"/>
    <w:rsid w:val="000A32F3"/>
    <w:rsid w:val="000A34AA"/>
    <w:rsid w:val="000B3981"/>
    <w:rsid w:val="000B5EA1"/>
    <w:rsid w:val="000D2640"/>
    <w:rsid w:val="000E6F3C"/>
    <w:rsid w:val="000E710A"/>
    <w:rsid w:val="00104061"/>
    <w:rsid w:val="00105252"/>
    <w:rsid w:val="00106B3C"/>
    <w:rsid w:val="00121C16"/>
    <w:rsid w:val="001476D2"/>
    <w:rsid w:val="00150014"/>
    <w:rsid w:val="00171542"/>
    <w:rsid w:val="00173BF8"/>
    <w:rsid w:val="00174640"/>
    <w:rsid w:val="001759A5"/>
    <w:rsid w:val="0018332D"/>
    <w:rsid w:val="00183F17"/>
    <w:rsid w:val="00185D14"/>
    <w:rsid w:val="001B4ACF"/>
    <w:rsid w:val="001D7A90"/>
    <w:rsid w:val="001E53AB"/>
    <w:rsid w:val="001F384B"/>
    <w:rsid w:val="001F60FD"/>
    <w:rsid w:val="00203BAA"/>
    <w:rsid w:val="00223C80"/>
    <w:rsid w:val="00242FD3"/>
    <w:rsid w:val="00266407"/>
    <w:rsid w:val="00266D43"/>
    <w:rsid w:val="00287408"/>
    <w:rsid w:val="00291748"/>
    <w:rsid w:val="00293CE4"/>
    <w:rsid w:val="002B3CA0"/>
    <w:rsid w:val="002B4E56"/>
    <w:rsid w:val="002E0E0B"/>
    <w:rsid w:val="002E64CB"/>
    <w:rsid w:val="003161E5"/>
    <w:rsid w:val="00321239"/>
    <w:rsid w:val="00323B40"/>
    <w:rsid w:val="0033184B"/>
    <w:rsid w:val="00332BC5"/>
    <w:rsid w:val="00334D99"/>
    <w:rsid w:val="003717EA"/>
    <w:rsid w:val="00386A80"/>
    <w:rsid w:val="00387F22"/>
    <w:rsid w:val="00392C9D"/>
    <w:rsid w:val="003A3574"/>
    <w:rsid w:val="003C5AFF"/>
    <w:rsid w:val="003C7215"/>
    <w:rsid w:val="003F2007"/>
    <w:rsid w:val="0041261C"/>
    <w:rsid w:val="004713B0"/>
    <w:rsid w:val="0049080B"/>
    <w:rsid w:val="00490AF8"/>
    <w:rsid w:val="004F0A52"/>
    <w:rsid w:val="004F74A6"/>
    <w:rsid w:val="0050128A"/>
    <w:rsid w:val="00505216"/>
    <w:rsid w:val="00526135"/>
    <w:rsid w:val="00542F4B"/>
    <w:rsid w:val="00551B43"/>
    <w:rsid w:val="00580BDB"/>
    <w:rsid w:val="00583438"/>
    <w:rsid w:val="005A1FB1"/>
    <w:rsid w:val="005A6A84"/>
    <w:rsid w:val="005C2192"/>
    <w:rsid w:val="005E5E8E"/>
    <w:rsid w:val="00614B29"/>
    <w:rsid w:val="006220EB"/>
    <w:rsid w:val="00671A7E"/>
    <w:rsid w:val="00686582"/>
    <w:rsid w:val="00697F10"/>
    <w:rsid w:val="00716F59"/>
    <w:rsid w:val="00746FF6"/>
    <w:rsid w:val="007753F2"/>
    <w:rsid w:val="007763B4"/>
    <w:rsid w:val="00782A9D"/>
    <w:rsid w:val="007A42E9"/>
    <w:rsid w:val="007B39DD"/>
    <w:rsid w:val="007D74BC"/>
    <w:rsid w:val="007D75CB"/>
    <w:rsid w:val="007E1865"/>
    <w:rsid w:val="0080779B"/>
    <w:rsid w:val="00812A4D"/>
    <w:rsid w:val="008136E7"/>
    <w:rsid w:val="00814A09"/>
    <w:rsid w:val="00823571"/>
    <w:rsid w:val="00827455"/>
    <w:rsid w:val="00831486"/>
    <w:rsid w:val="00832B37"/>
    <w:rsid w:val="00834F7E"/>
    <w:rsid w:val="00847A21"/>
    <w:rsid w:val="00856D31"/>
    <w:rsid w:val="00861503"/>
    <w:rsid w:val="008758A6"/>
    <w:rsid w:val="008A2CE7"/>
    <w:rsid w:val="008B6297"/>
    <w:rsid w:val="008D275D"/>
    <w:rsid w:val="008E1CDE"/>
    <w:rsid w:val="008E4E79"/>
    <w:rsid w:val="009245A7"/>
    <w:rsid w:val="00956E75"/>
    <w:rsid w:val="00960145"/>
    <w:rsid w:val="009805A9"/>
    <w:rsid w:val="00980C6D"/>
    <w:rsid w:val="0098120E"/>
    <w:rsid w:val="00984D97"/>
    <w:rsid w:val="009B3045"/>
    <w:rsid w:val="009C4FBD"/>
    <w:rsid w:val="00A17B85"/>
    <w:rsid w:val="00A31D28"/>
    <w:rsid w:val="00A47D77"/>
    <w:rsid w:val="00A512DA"/>
    <w:rsid w:val="00A559A9"/>
    <w:rsid w:val="00A8458C"/>
    <w:rsid w:val="00AA2CD3"/>
    <w:rsid w:val="00AB4FD4"/>
    <w:rsid w:val="00AB6FFD"/>
    <w:rsid w:val="00AC60A1"/>
    <w:rsid w:val="00AD7CCF"/>
    <w:rsid w:val="00AE1D44"/>
    <w:rsid w:val="00B01D74"/>
    <w:rsid w:val="00B11226"/>
    <w:rsid w:val="00B154C0"/>
    <w:rsid w:val="00B23771"/>
    <w:rsid w:val="00B45486"/>
    <w:rsid w:val="00B76702"/>
    <w:rsid w:val="00B8337B"/>
    <w:rsid w:val="00B9144C"/>
    <w:rsid w:val="00B94B4E"/>
    <w:rsid w:val="00BA1B15"/>
    <w:rsid w:val="00BA3184"/>
    <w:rsid w:val="00BD3866"/>
    <w:rsid w:val="00BD497B"/>
    <w:rsid w:val="00BE3F10"/>
    <w:rsid w:val="00BE5A5C"/>
    <w:rsid w:val="00BF6600"/>
    <w:rsid w:val="00C25912"/>
    <w:rsid w:val="00C27088"/>
    <w:rsid w:val="00C30AE9"/>
    <w:rsid w:val="00C63206"/>
    <w:rsid w:val="00C653CB"/>
    <w:rsid w:val="00C76FF8"/>
    <w:rsid w:val="00C82149"/>
    <w:rsid w:val="00C86FDC"/>
    <w:rsid w:val="00CC11F9"/>
    <w:rsid w:val="00CC68EF"/>
    <w:rsid w:val="00CD35AA"/>
    <w:rsid w:val="00CD35ED"/>
    <w:rsid w:val="00D33D06"/>
    <w:rsid w:val="00D503E7"/>
    <w:rsid w:val="00D6599D"/>
    <w:rsid w:val="00D71922"/>
    <w:rsid w:val="00D761E9"/>
    <w:rsid w:val="00D80892"/>
    <w:rsid w:val="00D91C37"/>
    <w:rsid w:val="00D91FCE"/>
    <w:rsid w:val="00DA547C"/>
    <w:rsid w:val="00DB1CB2"/>
    <w:rsid w:val="00DC5D13"/>
    <w:rsid w:val="00DD2926"/>
    <w:rsid w:val="00DE5305"/>
    <w:rsid w:val="00DE7746"/>
    <w:rsid w:val="00DF4A75"/>
    <w:rsid w:val="00E0018B"/>
    <w:rsid w:val="00E11C20"/>
    <w:rsid w:val="00E35F7D"/>
    <w:rsid w:val="00EE51AF"/>
    <w:rsid w:val="00EF1A76"/>
    <w:rsid w:val="00F25E74"/>
    <w:rsid w:val="00F413B9"/>
    <w:rsid w:val="00F475C9"/>
    <w:rsid w:val="00F47640"/>
    <w:rsid w:val="00F74AFD"/>
    <w:rsid w:val="00FA072B"/>
    <w:rsid w:val="00FB251F"/>
    <w:rsid w:val="00FB516D"/>
    <w:rsid w:val="00FC01D3"/>
    <w:rsid w:val="00FC1B1D"/>
    <w:rsid w:val="00FD1321"/>
    <w:rsid w:val="00FD62AE"/>
    <w:rsid w:val="00FE46E7"/>
    <w:rsid w:val="00FE5AA3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A971067"/>
  <w15:docId w15:val="{34A62163-D384-4C88-8537-0A212A89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102665-81B8-46A2-9A46-AB182E20ED39}">
  <ds:schemaRefs>
    <ds:schemaRef ds:uri="4eb81cbc-8faa-4ae2-af10-67b045434a3b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43b70f57-56c5-42fa-839b-4ce56feca8b0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58E3AE-13CE-4C13-BD73-3FB286B36114}"/>
</file>

<file path=customXml/itemProps3.xml><?xml version="1.0" encoding="utf-8"?>
<ds:datastoreItem xmlns:ds="http://schemas.openxmlformats.org/officeDocument/2006/customXml" ds:itemID="{B930E62D-7421-4510-9631-DF586FAF0D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5</cp:revision>
  <cp:lastPrinted>2020-11-09T09:58:00Z</cp:lastPrinted>
  <dcterms:created xsi:type="dcterms:W3CDTF">2021-03-23T11:54:00Z</dcterms:created>
  <dcterms:modified xsi:type="dcterms:W3CDTF">2023-10-12T08:06:00Z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5634700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