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24B1EC" w14:textId="594CFC57" w:rsidR="00741D17" w:rsidRPr="00D26594" w:rsidRDefault="00D26594" w:rsidP="00C41DC6">
      <w:pPr>
        <w:jc w:val="both"/>
        <w:rPr>
          <w:rFonts w:eastAsia="Calibri" w:cs="Tahoma"/>
          <w:szCs w:val="20"/>
        </w:rPr>
      </w:pPr>
      <w:r w:rsidRPr="00D26594">
        <w:rPr>
          <w:rFonts w:eastAsia="Calibri" w:cs="Tahoma"/>
          <w:szCs w:val="20"/>
        </w:rPr>
        <w:t>1</w:t>
      </w:r>
      <w:r w:rsidR="00A81B76">
        <w:rPr>
          <w:rFonts w:eastAsia="Calibri" w:cs="Tahoma"/>
          <w:szCs w:val="20"/>
        </w:rPr>
        <w:t>7</w:t>
      </w:r>
      <w:r w:rsidR="00213550">
        <w:rPr>
          <w:rFonts w:eastAsia="Calibri" w:cs="Tahoma"/>
          <w:szCs w:val="20"/>
        </w:rPr>
        <w:t xml:space="preserve"> Dec</w:t>
      </w:r>
      <w:r w:rsidR="00641F8B">
        <w:rPr>
          <w:rFonts w:eastAsia="Calibri" w:cs="Tahoma"/>
          <w:szCs w:val="20"/>
        </w:rPr>
        <w:t>ember</w:t>
      </w:r>
      <w:r w:rsidR="00186A59" w:rsidRPr="00D26594">
        <w:rPr>
          <w:rFonts w:eastAsia="Calibri" w:cs="Tahoma"/>
          <w:szCs w:val="20"/>
        </w:rPr>
        <w:t xml:space="preserve"> 202</w:t>
      </w:r>
      <w:r w:rsidR="00EA13B3" w:rsidRPr="00D26594">
        <w:rPr>
          <w:rFonts w:eastAsia="Calibri" w:cs="Tahoma"/>
          <w:szCs w:val="20"/>
        </w:rPr>
        <w:t>4</w:t>
      </w:r>
    </w:p>
    <w:p w14:paraId="6CCC616D" w14:textId="77777777" w:rsidR="00BF28E6" w:rsidRPr="00D26594" w:rsidRDefault="00BF28E6" w:rsidP="00C41DC6">
      <w:pPr>
        <w:jc w:val="both"/>
        <w:rPr>
          <w:rFonts w:eastAsia="Calibri" w:cs="Tahoma"/>
          <w:szCs w:val="20"/>
        </w:rPr>
      </w:pPr>
    </w:p>
    <w:p w14:paraId="15EF175F" w14:textId="380D2769" w:rsidR="00BF28E6" w:rsidRPr="00D26594" w:rsidRDefault="00BF28E6" w:rsidP="00C41DC6">
      <w:pPr>
        <w:jc w:val="both"/>
        <w:rPr>
          <w:rFonts w:eastAsia="Calibri" w:cs="Tahoma"/>
          <w:szCs w:val="20"/>
        </w:rPr>
      </w:pPr>
      <w:r w:rsidRPr="00D26594">
        <w:rPr>
          <w:rFonts w:eastAsia="Calibri" w:cs="Tahoma"/>
          <w:szCs w:val="20"/>
        </w:rPr>
        <w:t xml:space="preserve">Manchester </w:t>
      </w:r>
      <w:r w:rsidR="00C772A6" w:rsidRPr="00D26594">
        <w:rPr>
          <w:rFonts w:eastAsia="Calibri" w:cs="Tahoma"/>
          <w:szCs w:val="20"/>
        </w:rPr>
        <w:t>C</w:t>
      </w:r>
      <w:r w:rsidRPr="00D26594">
        <w:rPr>
          <w:rFonts w:eastAsia="Calibri" w:cs="Tahoma"/>
          <w:szCs w:val="20"/>
        </w:rPr>
        <w:t>ity Council</w:t>
      </w:r>
    </w:p>
    <w:p w14:paraId="7A5C241F" w14:textId="7233B60F" w:rsidR="00BF28E6" w:rsidRDefault="00BF28E6" w:rsidP="00C41DC6">
      <w:pPr>
        <w:jc w:val="both"/>
        <w:rPr>
          <w:rFonts w:eastAsia="Calibri" w:cs="Tahoma"/>
          <w:szCs w:val="20"/>
        </w:rPr>
      </w:pPr>
      <w:r w:rsidRPr="00D26594">
        <w:rPr>
          <w:rFonts w:eastAsia="Calibri" w:cs="Tahoma"/>
          <w:szCs w:val="20"/>
        </w:rPr>
        <w:t>Planning Department</w:t>
      </w:r>
    </w:p>
    <w:p w14:paraId="55DC1796" w14:textId="2A280603" w:rsidR="00BF28E6" w:rsidRDefault="009F2531" w:rsidP="00C41DC6">
      <w:pPr>
        <w:jc w:val="both"/>
        <w:rPr>
          <w:rFonts w:eastAsia="Calibri" w:cs="Tahoma"/>
          <w:szCs w:val="20"/>
        </w:rPr>
      </w:pPr>
      <w:r>
        <w:rPr>
          <w:rFonts w:eastAsia="Calibri" w:cs="Tahoma"/>
          <w:szCs w:val="20"/>
        </w:rPr>
        <w:t>PO Box 532</w:t>
      </w:r>
    </w:p>
    <w:p w14:paraId="3BBC6953" w14:textId="68DEC66E" w:rsidR="009F2531" w:rsidRDefault="009F2531" w:rsidP="00C41DC6">
      <w:pPr>
        <w:jc w:val="both"/>
        <w:rPr>
          <w:rFonts w:eastAsia="Calibri" w:cs="Tahoma"/>
          <w:szCs w:val="20"/>
        </w:rPr>
      </w:pPr>
      <w:r>
        <w:rPr>
          <w:rFonts w:eastAsia="Calibri" w:cs="Tahoma"/>
          <w:szCs w:val="20"/>
        </w:rPr>
        <w:t>Town Hal</w:t>
      </w:r>
    </w:p>
    <w:p w14:paraId="5D9F068F" w14:textId="7C5E0AFA" w:rsidR="009F2531" w:rsidRDefault="009F2531" w:rsidP="00C41DC6">
      <w:pPr>
        <w:jc w:val="both"/>
        <w:rPr>
          <w:rFonts w:eastAsia="Calibri" w:cs="Tahoma"/>
          <w:szCs w:val="20"/>
        </w:rPr>
      </w:pPr>
      <w:r>
        <w:rPr>
          <w:rFonts w:eastAsia="Calibri" w:cs="Tahoma"/>
          <w:szCs w:val="20"/>
        </w:rPr>
        <w:t>Manchester</w:t>
      </w:r>
    </w:p>
    <w:p w14:paraId="01B81EC7" w14:textId="4D0CC440" w:rsidR="009F2531" w:rsidRDefault="009F2531" w:rsidP="00C41DC6">
      <w:pPr>
        <w:jc w:val="both"/>
        <w:rPr>
          <w:rFonts w:eastAsia="Calibri" w:cs="Tahoma"/>
          <w:szCs w:val="20"/>
        </w:rPr>
      </w:pPr>
      <w:r>
        <w:rPr>
          <w:rFonts w:eastAsia="Calibri" w:cs="Tahoma"/>
          <w:szCs w:val="20"/>
        </w:rPr>
        <w:t>M60 2LA</w:t>
      </w:r>
    </w:p>
    <w:p w14:paraId="296BBDC5" w14:textId="77777777" w:rsidR="00672D81" w:rsidRPr="00DF5C34" w:rsidRDefault="00672D81" w:rsidP="00C41DC6">
      <w:pPr>
        <w:jc w:val="both"/>
        <w:rPr>
          <w:rFonts w:eastAsia="Calibri" w:cs="Tahoma"/>
          <w:szCs w:val="20"/>
        </w:rPr>
      </w:pPr>
    </w:p>
    <w:p w14:paraId="2D47F786" w14:textId="0634F4C7" w:rsidR="003F0455" w:rsidRDefault="00130DBC" w:rsidP="00C41DC6">
      <w:pPr>
        <w:rPr>
          <w:rFonts w:eastAsia="Calibri" w:cs="Tahoma"/>
          <w:szCs w:val="20"/>
        </w:rPr>
      </w:pPr>
      <w:r>
        <w:rPr>
          <w:rFonts w:eastAsia="Calibri" w:cs="Tahoma"/>
          <w:szCs w:val="20"/>
        </w:rPr>
        <w:t>Planning Portal Refere</w:t>
      </w:r>
      <w:r w:rsidR="00C772A6">
        <w:rPr>
          <w:rFonts w:eastAsia="Calibri" w:cs="Tahoma"/>
          <w:szCs w:val="20"/>
        </w:rPr>
        <w:t>nce</w:t>
      </w:r>
      <w:r w:rsidR="00EA13B3">
        <w:rPr>
          <w:rFonts w:eastAsia="Calibri" w:cs="Tahoma"/>
          <w:szCs w:val="20"/>
        </w:rPr>
        <w:t xml:space="preserve"> </w:t>
      </w:r>
      <w:r w:rsidR="00A46621">
        <w:rPr>
          <w:rFonts w:eastAsia="Calibri" w:cs="Tahoma"/>
          <w:szCs w:val="20"/>
        </w:rPr>
        <w:t>PP12804803</w:t>
      </w:r>
    </w:p>
    <w:p w14:paraId="366D2038" w14:textId="7D9407C3" w:rsidR="00186A59" w:rsidRPr="00DF1D14" w:rsidRDefault="00186A59" w:rsidP="00965312">
      <w:pPr>
        <w:jc w:val="both"/>
        <w:rPr>
          <w:szCs w:val="20"/>
          <w:lang w:eastAsia="en-GB"/>
        </w:rPr>
      </w:pPr>
    </w:p>
    <w:p w14:paraId="67BB662C" w14:textId="77777777" w:rsidR="00145E00" w:rsidRDefault="00145E00" w:rsidP="00965312">
      <w:pPr>
        <w:jc w:val="both"/>
        <w:rPr>
          <w:rFonts w:eastAsia="Calibri" w:cs="Tahoma"/>
          <w:szCs w:val="20"/>
        </w:rPr>
      </w:pPr>
    </w:p>
    <w:p w14:paraId="3E8E547A" w14:textId="19E2295D" w:rsidR="00186A59" w:rsidRPr="00D94ABD" w:rsidRDefault="00516E64" w:rsidP="00965312">
      <w:pPr>
        <w:jc w:val="both"/>
        <w:rPr>
          <w:rFonts w:eastAsia="Calibri" w:cs="Tahoma"/>
          <w:szCs w:val="20"/>
        </w:rPr>
      </w:pPr>
      <w:r>
        <w:rPr>
          <w:rFonts w:eastAsia="Calibri" w:cs="Tahoma"/>
          <w:szCs w:val="20"/>
        </w:rPr>
        <w:t xml:space="preserve">Dear </w:t>
      </w:r>
      <w:r w:rsidR="00186A59">
        <w:rPr>
          <w:rFonts w:eastAsia="Calibri" w:cs="Tahoma"/>
          <w:szCs w:val="20"/>
        </w:rPr>
        <w:t xml:space="preserve">Sir/Madam, </w:t>
      </w:r>
    </w:p>
    <w:p w14:paraId="03E01307" w14:textId="6CCED1E8" w:rsidR="00580A2A" w:rsidRPr="00D94ABD" w:rsidRDefault="00580A2A" w:rsidP="00965312">
      <w:pPr>
        <w:jc w:val="both"/>
        <w:rPr>
          <w:rFonts w:cs="Tahoma"/>
          <w:b/>
          <w:bCs/>
          <w:color w:val="003B4A"/>
          <w:szCs w:val="20"/>
        </w:rPr>
      </w:pPr>
    </w:p>
    <w:p w14:paraId="4B8F450E" w14:textId="734464FD" w:rsidR="009B4E8B" w:rsidRDefault="00186A59" w:rsidP="007A374C">
      <w:pPr>
        <w:tabs>
          <w:tab w:val="center" w:pos="4759"/>
        </w:tabs>
        <w:jc w:val="both"/>
        <w:rPr>
          <w:rFonts w:cs="Tahoma"/>
          <w:b/>
          <w:bCs/>
          <w:caps/>
          <w:color w:val="003B4A"/>
          <w:szCs w:val="20"/>
          <w:shd w:val="clear" w:color="auto" w:fill="FFFFFF"/>
        </w:rPr>
      </w:pPr>
      <w:r>
        <w:rPr>
          <w:rFonts w:cs="Tahoma"/>
          <w:b/>
          <w:bCs/>
          <w:caps/>
          <w:color w:val="003B4A"/>
          <w:szCs w:val="20"/>
          <w:shd w:val="clear" w:color="auto" w:fill="FFFFFF"/>
        </w:rPr>
        <w:t xml:space="preserve">DISCHARGE OF </w:t>
      </w:r>
      <w:r w:rsidR="000F56FA">
        <w:rPr>
          <w:rFonts w:cs="Tahoma"/>
          <w:b/>
          <w:bCs/>
          <w:caps/>
          <w:color w:val="003B4A"/>
          <w:szCs w:val="20"/>
          <w:shd w:val="clear" w:color="auto" w:fill="FFFFFF"/>
        </w:rPr>
        <w:t xml:space="preserve">planning </w:t>
      </w:r>
      <w:r>
        <w:rPr>
          <w:rFonts w:cs="Tahoma"/>
          <w:b/>
          <w:bCs/>
          <w:caps/>
          <w:color w:val="003B4A"/>
          <w:szCs w:val="20"/>
          <w:shd w:val="clear" w:color="auto" w:fill="FFFFFF"/>
        </w:rPr>
        <w:t>CONDITION</w:t>
      </w:r>
      <w:r w:rsidR="009411DD">
        <w:rPr>
          <w:rFonts w:cs="Tahoma"/>
          <w:b/>
          <w:bCs/>
          <w:caps/>
          <w:color w:val="003B4A"/>
          <w:szCs w:val="20"/>
          <w:shd w:val="clear" w:color="auto" w:fill="FFFFFF"/>
        </w:rPr>
        <w:t xml:space="preserve">s </w:t>
      </w:r>
      <w:r w:rsidR="00F070E1">
        <w:rPr>
          <w:rFonts w:cs="Tahoma"/>
          <w:b/>
          <w:bCs/>
          <w:caps/>
          <w:color w:val="003B4A"/>
          <w:szCs w:val="20"/>
          <w:shd w:val="clear" w:color="auto" w:fill="FFFFFF"/>
        </w:rPr>
        <w:t xml:space="preserve">6, </w:t>
      </w:r>
      <w:r w:rsidR="004A4461">
        <w:rPr>
          <w:rFonts w:cs="Tahoma"/>
          <w:b/>
          <w:bCs/>
          <w:caps/>
          <w:color w:val="003B4A"/>
          <w:szCs w:val="20"/>
          <w:shd w:val="clear" w:color="auto" w:fill="FFFFFF"/>
        </w:rPr>
        <w:t>11</w:t>
      </w:r>
      <w:r w:rsidR="004867D2">
        <w:rPr>
          <w:rFonts w:cs="Tahoma"/>
          <w:b/>
          <w:bCs/>
          <w:caps/>
          <w:color w:val="003B4A"/>
          <w:szCs w:val="20"/>
          <w:shd w:val="clear" w:color="auto" w:fill="FFFFFF"/>
        </w:rPr>
        <w:t xml:space="preserve">, </w:t>
      </w:r>
      <w:r w:rsidR="00B774F7">
        <w:rPr>
          <w:rFonts w:cs="Tahoma"/>
          <w:b/>
          <w:bCs/>
          <w:caps/>
          <w:color w:val="003B4A"/>
          <w:szCs w:val="20"/>
          <w:shd w:val="clear" w:color="auto" w:fill="FFFFFF"/>
        </w:rPr>
        <w:t xml:space="preserve">12, </w:t>
      </w:r>
      <w:r w:rsidR="004A4461">
        <w:rPr>
          <w:rFonts w:cs="Tahoma"/>
          <w:b/>
          <w:bCs/>
          <w:caps/>
          <w:color w:val="003B4A"/>
          <w:szCs w:val="20"/>
          <w:shd w:val="clear" w:color="auto" w:fill="FFFFFF"/>
        </w:rPr>
        <w:t>13</w:t>
      </w:r>
      <w:r w:rsidR="001A31B0">
        <w:rPr>
          <w:rFonts w:cs="Tahoma"/>
          <w:b/>
          <w:bCs/>
          <w:caps/>
          <w:color w:val="003B4A"/>
          <w:szCs w:val="20"/>
          <w:shd w:val="clear" w:color="auto" w:fill="FFFFFF"/>
        </w:rPr>
        <w:t xml:space="preserve"> and 15</w:t>
      </w:r>
      <w:r w:rsidR="007817C5">
        <w:rPr>
          <w:rFonts w:cs="Tahoma"/>
          <w:b/>
          <w:bCs/>
          <w:caps/>
          <w:color w:val="003B4A"/>
          <w:szCs w:val="20"/>
          <w:shd w:val="clear" w:color="auto" w:fill="FFFFFF"/>
        </w:rPr>
        <w:t xml:space="preserve"> PURSUANT TO </w:t>
      </w:r>
      <w:r w:rsidR="00D26594">
        <w:rPr>
          <w:rFonts w:cs="Tahoma"/>
          <w:b/>
          <w:bCs/>
          <w:caps/>
          <w:color w:val="003B4A"/>
          <w:szCs w:val="20"/>
          <w:shd w:val="clear" w:color="auto" w:fill="FFFFFF"/>
        </w:rPr>
        <w:t xml:space="preserve">PLANNING </w:t>
      </w:r>
      <w:r w:rsidR="00EF15C3">
        <w:rPr>
          <w:rFonts w:cs="Tahoma"/>
          <w:b/>
          <w:bCs/>
          <w:caps/>
          <w:color w:val="003B4A"/>
          <w:szCs w:val="20"/>
          <w:shd w:val="clear" w:color="auto" w:fill="FFFFFF"/>
        </w:rPr>
        <w:t>permission</w:t>
      </w:r>
      <w:r w:rsidR="007A374C">
        <w:rPr>
          <w:rFonts w:cs="Tahoma"/>
          <w:b/>
          <w:bCs/>
          <w:caps/>
          <w:color w:val="003B4A"/>
          <w:szCs w:val="20"/>
          <w:shd w:val="clear" w:color="auto" w:fill="FFFFFF"/>
        </w:rPr>
        <w:t xml:space="preserve"> 137424/FO/2023</w:t>
      </w:r>
      <w:r w:rsidR="00D26594">
        <w:rPr>
          <w:rFonts w:cs="Tahoma"/>
          <w:b/>
          <w:bCs/>
          <w:caps/>
          <w:color w:val="003B4A"/>
          <w:szCs w:val="20"/>
          <w:shd w:val="clear" w:color="auto" w:fill="FFFFFF"/>
        </w:rPr>
        <w:t xml:space="preserve"> FOR</w:t>
      </w:r>
      <w:r w:rsidR="007817C5">
        <w:rPr>
          <w:rFonts w:cs="Tahoma"/>
          <w:b/>
          <w:bCs/>
          <w:caps/>
          <w:color w:val="003B4A"/>
          <w:szCs w:val="20"/>
          <w:shd w:val="clear" w:color="auto" w:fill="FFFFFF"/>
        </w:rPr>
        <w:t xml:space="preserve"> THE</w:t>
      </w:r>
      <w:r w:rsidR="007A374C">
        <w:rPr>
          <w:rFonts w:cs="Tahoma"/>
          <w:b/>
          <w:bCs/>
          <w:caps/>
          <w:color w:val="003B4A"/>
          <w:szCs w:val="20"/>
          <w:shd w:val="clear" w:color="auto" w:fill="FFFFFF"/>
        </w:rPr>
        <w:t xml:space="preserve"> </w:t>
      </w:r>
      <w:r w:rsidR="007A374C" w:rsidRPr="007A374C">
        <w:rPr>
          <w:rFonts w:cs="Tahoma"/>
          <w:b/>
          <w:bCs/>
          <w:caps/>
          <w:color w:val="003B4A"/>
          <w:szCs w:val="20"/>
          <w:shd w:val="clear" w:color="auto" w:fill="FFFFFF"/>
        </w:rPr>
        <w:t>Erection of a two-storey data centre (4153m² GIA), together with the</w:t>
      </w:r>
      <w:r w:rsidR="007A374C">
        <w:rPr>
          <w:rFonts w:cs="Tahoma"/>
          <w:b/>
          <w:bCs/>
          <w:caps/>
          <w:color w:val="003B4A"/>
          <w:szCs w:val="20"/>
          <w:shd w:val="clear" w:color="auto" w:fill="FFFFFF"/>
        </w:rPr>
        <w:t xml:space="preserve"> </w:t>
      </w:r>
      <w:r w:rsidR="007A374C" w:rsidRPr="007A374C">
        <w:rPr>
          <w:rFonts w:cs="Tahoma"/>
          <w:b/>
          <w:bCs/>
          <w:caps/>
          <w:color w:val="003B4A"/>
          <w:szCs w:val="20"/>
          <w:shd w:val="clear" w:color="auto" w:fill="FFFFFF"/>
        </w:rPr>
        <w:t>reconfiguration of access arrangements and parking layout, landscaping and associated</w:t>
      </w:r>
      <w:r w:rsidR="007A374C">
        <w:rPr>
          <w:rFonts w:cs="Tahoma"/>
          <w:b/>
          <w:bCs/>
          <w:caps/>
          <w:color w:val="003B4A"/>
          <w:szCs w:val="20"/>
          <w:shd w:val="clear" w:color="auto" w:fill="FFFFFF"/>
        </w:rPr>
        <w:t xml:space="preserve"> </w:t>
      </w:r>
      <w:r w:rsidR="007A374C" w:rsidRPr="007A374C">
        <w:rPr>
          <w:rFonts w:cs="Tahoma"/>
          <w:b/>
          <w:bCs/>
          <w:caps/>
          <w:color w:val="003B4A"/>
          <w:szCs w:val="20"/>
          <w:shd w:val="clear" w:color="auto" w:fill="FFFFFF"/>
        </w:rPr>
        <w:t>works, following the demolition of Simon House</w:t>
      </w:r>
    </w:p>
    <w:p w14:paraId="39B0E706" w14:textId="102B478E" w:rsidR="009B4E8B" w:rsidRDefault="009B4E8B" w:rsidP="00965312">
      <w:pPr>
        <w:jc w:val="both"/>
        <w:rPr>
          <w:rFonts w:cs="Tahoma"/>
          <w:b/>
          <w:bCs/>
          <w:caps/>
          <w:color w:val="003B4A"/>
          <w:szCs w:val="20"/>
          <w:shd w:val="clear" w:color="auto" w:fill="FFFFFF"/>
        </w:rPr>
      </w:pPr>
    </w:p>
    <w:p w14:paraId="6764C6CF" w14:textId="7D640468" w:rsidR="00186A59" w:rsidRDefault="007A374C" w:rsidP="00965312">
      <w:pPr>
        <w:jc w:val="both"/>
        <w:rPr>
          <w:rFonts w:cs="Tahoma"/>
          <w:b/>
          <w:bCs/>
          <w:caps/>
          <w:color w:val="003B4A"/>
          <w:szCs w:val="20"/>
          <w:shd w:val="clear" w:color="auto" w:fill="FFFFFF"/>
        </w:rPr>
      </w:pPr>
      <w:bookmarkStart w:id="0" w:name="_Hlk158893450"/>
      <w:r>
        <w:rPr>
          <w:rFonts w:cs="Tahoma"/>
          <w:b/>
          <w:bCs/>
          <w:caps/>
          <w:color w:val="003B4A"/>
          <w:szCs w:val="20"/>
          <w:shd w:val="clear" w:color="auto" w:fill="FFFFFF"/>
        </w:rPr>
        <w:t>simon house, bro</w:t>
      </w:r>
      <w:r w:rsidR="003A7D40">
        <w:rPr>
          <w:rFonts w:cs="Tahoma"/>
          <w:b/>
          <w:bCs/>
          <w:caps/>
          <w:color w:val="003B4A"/>
          <w:szCs w:val="20"/>
          <w:shd w:val="clear" w:color="auto" w:fill="FFFFFF"/>
        </w:rPr>
        <w:t>wnley Road, Manchester M22 5RA</w:t>
      </w:r>
    </w:p>
    <w:bookmarkEnd w:id="0"/>
    <w:p w14:paraId="0A5FDC1E" w14:textId="1A8C1FBA" w:rsidR="007925FC" w:rsidRDefault="007925FC" w:rsidP="00965312">
      <w:pPr>
        <w:jc w:val="both"/>
        <w:rPr>
          <w:rFonts w:cs="Tahoma"/>
          <w:b/>
          <w:bCs/>
          <w:caps/>
          <w:color w:val="003B4A"/>
          <w:szCs w:val="20"/>
          <w:shd w:val="clear" w:color="auto" w:fill="FFFFFF"/>
        </w:rPr>
      </w:pPr>
    </w:p>
    <w:p w14:paraId="32EC3BC9" w14:textId="77777777" w:rsidR="004A11B1" w:rsidRDefault="003A7D40" w:rsidP="00BB76F4">
      <w:pPr>
        <w:spacing w:line="276" w:lineRule="auto"/>
      </w:pPr>
      <w:r>
        <w:t xml:space="preserve">On behalf of the </w:t>
      </w:r>
      <w:r w:rsidRPr="00D26594">
        <w:t xml:space="preserve">applicant </w:t>
      </w:r>
      <w:bookmarkStart w:id="1" w:name="_Hlk159940053"/>
      <w:proofErr w:type="spellStart"/>
      <w:r w:rsidRPr="00D26594">
        <w:t>Teledata</w:t>
      </w:r>
      <w:proofErr w:type="spellEnd"/>
      <w:r w:rsidRPr="00D26594">
        <w:t xml:space="preserve"> UK Ltd </w:t>
      </w:r>
      <w:bookmarkEnd w:id="1"/>
      <w:r w:rsidRPr="00D26594">
        <w:t>we</w:t>
      </w:r>
      <w:r w:rsidR="00186A59" w:rsidRPr="00D26594">
        <w:t xml:space="preserve"> seek</w:t>
      </w:r>
      <w:r w:rsidR="00186A59">
        <w:t xml:space="preserve"> </w:t>
      </w:r>
      <w:r w:rsidR="00220AEC">
        <w:t xml:space="preserve">approval of details reserved by </w:t>
      </w:r>
      <w:r w:rsidR="00200EFB">
        <w:t>conditions</w:t>
      </w:r>
      <w:r w:rsidR="00342F4F">
        <w:t xml:space="preserve"> </w:t>
      </w:r>
      <w:r w:rsidR="00200EFB">
        <w:t>11</w:t>
      </w:r>
      <w:r w:rsidR="00342F4F">
        <w:t xml:space="preserve"> and </w:t>
      </w:r>
      <w:r w:rsidR="004867D2">
        <w:t>13</w:t>
      </w:r>
      <w:r w:rsidR="00342F4F">
        <w:t xml:space="preserve">. </w:t>
      </w:r>
      <w:r w:rsidR="00AF3113">
        <w:t>The details of the</w:t>
      </w:r>
      <w:r w:rsidR="000457C2">
        <w:t xml:space="preserve"> biodiversity enhancements (C</w:t>
      </w:r>
      <w:r w:rsidR="002E721F">
        <w:t>ondition</w:t>
      </w:r>
      <w:r w:rsidR="000457C2">
        <w:t xml:space="preserve"> 11) and </w:t>
      </w:r>
      <w:r w:rsidR="00337C81">
        <w:t>landscaping details (Condition 12)</w:t>
      </w:r>
      <w:r w:rsidR="002E721F">
        <w:t xml:space="preserve"> were both </w:t>
      </w:r>
      <w:r w:rsidR="00A00C93">
        <w:t xml:space="preserve">previously </w:t>
      </w:r>
      <w:r w:rsidR="002E721F">
        <w:t>approved</w:t>
      </w:r>
      <w:r w:rsidR="00337C81">
        <w:t xml:space="preserve"> </w:t>
      </w:r>
      <w:r w:rsidR="00A00C93">
        <w:t>under application CDN/24/0196)</w:t>
      </w:r>
      <w:r w:rsidR="004A11B1">
        <w:t xml:space="preserve"> on 18 March 2024.</w:t>
      </w:r>
    </w:p>
    <w:p w14:paraId="0C2B85C8" w14:textId="77777777" w:rsidR="004A11B1" w:rsidRDefault="004A11B1" w:rsidP="00BB76F4">
      <w:pPr>
        <w:spacing w:line="276" w:lineRule="auto"/>
      </w:pPr>
    </w:p>
    <w:p w14:paraId="1F16151D" w14:textId="349F84FB" w:rsidR="004F18B9" w:rsidRDefault="004A11B1" w:rsidP="00BB76F4">
      <w:pPr>
        <w:spacing w:line="276" w:lineRule="auto"/>
      </w:pPr>
      <w:r>
        <w:t xml:space="preserve">Since this time amendments are </w:t>
      </w:r>
      <w:r w:rsidR="00E052C2">
        <w:t>sought to the approved landscaping.</w:t>
      </w:r>
      <w:r w:rsidR="00A81B76">
        <w:t xml:space="preserve"> </w:t>
      </w:r>
      <w:r w:rsidR="004F18B9">
        <w:t xml:space="preserve"> The landscaping continues to include a mix of tree planting together with native hedgerow planting and hedgerow mixed with wildflower planting along three elevations of the building. The changes relate to the proposed number of mature trees. There are now No.14 proposed trees which</w:t>
      </w:r>
      <w:r w:rsidR="00B54DE9">
        <w:t xml:space="preserve"> remains a significant increase to the existing situation. The trees are disbursed around the boundary and continue to provide habitat enhancement and greenery to aid the visually appearance of the site.</w:t>
      </w:r>
    </w:p>
    <w:p w14:paraId="5CE8EF34" w14:textId="77777777" w:rsidR="004F18B9" w:rsidRDefault="004F18B9" w:rsidP="00BB76F4">
      <w:pPr>
        <w:spacing w:line="276" w:lineRule="auto"/>
      </w:pPr>
    </w:p>
    <w:p w14:paraId="34600309" w14:textId="53C8DA41" w:rsidR="00F57356" w:rsidRDefault="004F18B9" w:rsidP="00BB76F4">
      <w:pPr>
        <w:spacing w:line="276" w:lineRule="auto"/>
      </w:pPr>
      <w:r>
        <w:t>The biodiversity enhancements remain</w:t>
      </w:r>
      <w:r w:rsidR="00B54DE9">
        <w:t xml:space="preserve"> unchanged and there continues to be the No.4 bird boxes, No.3 insect houses and No.2 bee boxes. The only change is the reference to Revision E of the landscape plan in </w:t>
      </w:r>
      <w:r w:rsidR="00B54DE9" w:rsidRPr="00B54DE9">
        <w:t>5 Year Landscape Maintenance and Management Plan</w:t>
      </w:r>
      <w:r w:rsidR="00B54DE9">
        <w:t>.</w:t>
      </w:r>
    </w:p>
    <w:p w14:paraId="45C0969B" w14:textId="77777777" w:rsidR="00186A59" w:rsidRDefault="00186A59" w:rsidP="00186A59">
      <w:pPr>
        <w:spacing w:line="276" w:lineRule="auto"/>
      </w:pPr>
    </w:p>
    <w:p w14:paraId="4A367B4A" w14:textId="1A88BE4C" w:rsidR="00E5410D" w:rsidRDefault="00E5410D" w:rsidP="00E5410D">
      <w:pPr>
        <w:jc w:val="both"/>
        <w:rPr>
          <w:rFonts w:cs="Tahoma"/>
          <w:b/>
          <w:bCs/>
          <w:caps/>
          <w:color w:val="003B4A"/>
          <w:szCs w:val="20"/>
          <w:shd w:val="clear" w:color="auto" w:fill="FFFFFF"/>
        </w:rPr>
      </w:pPr>
      <w:r>
        <w:rPr>
          <w:rFonts w:cs="Tahoma"/>
          <w:b/>
          <w:bCs/>
          <w:caps/>
          <w:color w:val="003B4A"/>
          <w:szCs w:val="20"/>
          <w:shd w:val="clear" w:color="auto" w:fill="FFFFFF"/>
        </w:rPr>
        <w:t>Cond</w:t>
      </w:r>
      <w:r w:rsidR="0088408D">
        <w:rPr>
          <w:rFonts w:cs="Tahoma"/>
          <w:b/>
          <w:bCs/>
          <w:caps/>
          <w:color w:val="003B4A"/>
          <w:szCs w:val="20"/>
          <w:shd w:val="clear" w:color="auto" w:fill="FFFFFF"/>
        </w:rPr>
        <w:t>I</w:t>
      </w:r>
      <w:r>
        <w:rPr>
          <w:rFonts w:cs="Tahoma"/>
          <w:b/>
          <w:bCs/>
          <w:caps/>
          <w:color w:val="003B4A"/>
          <w:szCs w:val="20"/>
          <w:shd w:val="clear" w:color="auto" w:fill="FFFFFF"/>
        </w:rPr>
        <w:t>tion 11</w:t>
      </w:r>
      <w:r w:rsidR="00F32782">
        <w:rPr>
          <w:rFonts w:cs="Tahoma"/>
          <w:b/>
          <w:bCs/>
          <w:caps/>
          <w:color w:val="003B4A"/>
          <w:szCs w:val="20"/>
          <w:shd w:val="clear" w:color="auto" w:fill="FFFFFF"/>
        </w:rPr>
        <w:t xml:space="preserve"> </w:t>
      </w:r>
      <w:r>
        <w:rPr>
          <w:rFonts w:cs="Tahoma"/>
          <w:b/>
          <w:bCs/>
          <w:caps/>
          <w:color w:val="003B4A"/>
          <w:szCs w:val="20"/>
          <w:shd w:val="clear" w:color="auto" w:fill="FFFFFF"/>
        </w:rPr>
        <w:t xml:space="preserve">- </w:t>
      </w:r>
      <w:r w:rsidR="006B2AD9">
        <w:rPr>
          <w:rFonts w:cs="Tahoma"/>
          <w:b/>
          <w:bCs/>
          <w:caps/>
          <w:color w:val="003B4A"/>
          <w:szCs w:val="20"/>
          <w:shd w:val="clear" w:color="auto" w:fill="FFFFFF"/>
        </w:rPr>
        <w:t>biodiversity enhancement</w:t>
      </w:r>
      <w:r w:rsidR="00610CCF">
        <w:rPr>
          <w:rFonts w:cs="Tahoma"/>
          <w:b/>
          <w:bCs/>
          <w:caps/>
          <w:color w:val="003B4A"/>
          <w:szCs w:val="20"/>
          <w:shd w:val="clear" w:color="auto" w:fill="FFFFFF"/>
        </w:rPr>
        <w:t xml:space="preserve"> and COndition</w:t>
      </w:r>
      <w:r w:rsidR="00325D45">
        <w:rPr>
          <w:rFonts w:cs="Tahoma"/>
          <w:b/>
          <w:bCs/>
          <w:caps/>
          <w:color w:val="003B4A"/>
          <w:szCs w:val="20"/>
          <w:shd w:val="clear" w:color="auto" w:fill="FFFFFF"/>
        </w:rPr>
        <w:t xml:space="preserve"> </w:t>
      </w:r>
      <w:r w:rsidR="00610CCF">
        <w:rPr>
          <w:rFonts w:cs="Tahoma"/>
          <w:b/>
          <w:bCs/>
          <w:caps/>
          <w:color w:val="003B4A"/>
          <w:szCs w:val="20"/>
          <w:shd w:val="clear" w:color="auto" w:fill="FFFFFF"/>
        </w:rPr>
        <w:t xml:space="preserve">13 </w:t>
      </w:r>
      <w:r w:rsidR="00265708">
        <w:rPr>
          <w:rFonts w:cs="Tahoma"/>
          <w:b/>
          <w:bCs/>
          <w:caps/>
          <w:color w:val="003B4A"/>
          <w:szCs w:val="20"/>
          <w:shd w:val="clear" w:color="auto" w:fill="FFFFFF"/>
        </w:rPr>
        <w:t>-</w:t>
      </w:r>
      <w:r w:rsidR="00610CCF">
        <w:rPr>
          <w:rFonts w:cs="Tahoma"/>
          <w:b/>
          <w:bCs/>
          <w:caps/>
          <w:color w:val="003B4A"/>
          <w:szCs w:val="20"/>
          <w:shd w:val="clear" w:color="auto" w:fill="FFFFFF"/>
        </w:rPr>
        <w:t xml:space="preserve"> landscaping</w:t>
      </w:r>
    </w:p>
    <w:p w14:paraId="3C9FDABB" w14:textId="77777777" w:rsidR="00E5410D" w:rsidRDefault="00E5410D" w:rsidP="00884856">
      <w:pPr>
        <w:jc w:val="both"/>
      </w:pPr>
    </w:p>
    <w:p w14:paraId="628E9FE9" w14:textId="5B971D4F" w:rsidR="00CE5FA0" w:rsidRDefault="00CE5FA0" w:rsidP="00884856">
      <w:pPr>
        <w:jc w:val="both"/>
      </w:pPr>
      <w:r>
        <w:t>Condition 11 requires that:</w:t>
      </w:r>
    </w:p>
    <w:p w14:paraId="630339CB" w14:textId="77777777" w:rsidR="00CE5FA0" w:rsidRDefault="00CE5FA0" w:rsidP="00884856">
      <w:pPr>
        <w:jc w:val="both"/>
      </w:pPr>
    </w:p>
    <w:p w14:paraId="774FE131" w14:textId="1EF7F99D" w:rsidR="00F93C6F" w:rsidRDefault="00CE5FA0" w:rsidP="00CE5FA0">
      <w:pPr>
        <w:ind w:left="284"/>
        <w:jc w:val="both"/>
        <w:rPr>
          <w:i/>
          <w:iCs/>
        </w:rPr>
      </w:pPr>
      <w:r w:rsidRPr="00CE5FA0">
        <w:rPr>
          <w:i/>
          <w:iCs/>
        </w:rPr>
        <w:t>“</w:t>
      </w:r>
      <w:r w:rsidR="00884856" w:rsidRPr="00CE5FA0">
        <w:rPr>
          <w:i/>
          <w:iCs/>
        </w:rPr>
        <w:t>11) Above grounds works shall not commence until details of biodiversity enhancements (</w:t>
      </w:r>
      <w:r w:rsidR="00DF3218" w:rsidRPr="00CE5FA0">
        <w:rPr>
          <w:i/>
          <w:iCs/>
        </w:rPr>
        <w:t>e.g. bird</w:t>
      </w:r>
      <w:r w:rsidR="00884856" w:rsidRPr="00CE5FA0">
        <w:rPr>
          <w:i/>
          <w:iCs/>
        </w:rPr>
        <w:t xml:space="preserve"> boxes), including a timetable for their installation and maintenance regime, have been submitted to and been approved by the City Council as local planning authority. The development shall be carried out in accordance with the agreed details</w:t>
      </w:r>
      <w:r w:rsidRPr="00CE5FA0">
        <w:rPr>
          <w:i/>
          <w:iCs/>
        </w:rPr>
        <w:t>”</w:t>
      </w:r>
      <w:r w:rsidR="00884856" w:rsidRPr="00CE5FA0">
        <w:rPr>
          <w:i/>
          <w:iCs/>
        </w:rPr>
        <w:t>.</w:t>
      </w:r>
    </w:p>
    <w:p w14:paraId="23A18AA6" w14:textId="77777777" w:rsidR="00E5410D" w:rsidRDefault="00E5410D" w:rsidP="00E5410D">
      <w:pPr>
        <w:jc w:val="both"/>
        <w:rPr>
          <w:i/>
          <w:iCs/>
        </w:rPr>
      </w:pPr>
    </w:p>
    <w:p w14:paraId="04343AE3" w14:textId="77777777" w:rsidR="00B54DE9" w:rsidRDefault="00B54DE9" w:rsidP="00610CCF">
      <w:pPr>
        <w:jc w:val="both"/>
      </w:pPr>
    </w:p>
    <w:p w14:paraId="0A77C7A0" w14:textId="77777777" w:rsidR="00B54DE9" w:rsidRDefault="00B54DE9" w:rsidP="00610CCF">
      <w:pPr>
        <w:jc w:val="both"/>
      </w:pPr>
    </w:p>
    <w:p w14:paraId="19AA6EAE" w14:textId="62C3BEB3" w:rsidR="00610CCF" w:rsidRPr="005B2FE9" w:rsidRDefault="00610CCF" w:rsidP="00610CCF">
      <w:pPr>
        <w:jc w:val="both"/>
      </w:pPr>
      <w:r w:rsidRPr="005B2FE9">
        <w:lastRenderedPageBreak/>
        <w:t>Condition 13 requires that:</w:t>
      </w:r>
    </w:p>
    <w:p w14:paraId="3A64DBC8" w14:textId="77777777" w:rsidR="00610CCF" w:rsidRPr="00610CCF" w:rsidRDefault="00610CCF" w:rsidP="00610CCF">
      <w:pPr>
        <w:jc w:val="both"/>
        <w:rPr>
          <w:i/>
          <w:iCs/>
        </w:rPr>
      </w:pPr>
    </w:p>
    <w:p w14:paraId="450E4760" w14:textId="4A5067F0" w:rsidR="00610CCF" w:rsidRDefault="00610CCF" w:rsidP="00610CCF">
      <w:pPr>
        <w:ind w:left="284"/>
        <w:jc w:val="both"/>
        <w:rPr>
          <w:i/>
          <w:iCs/>
        </w:rPr>
      </w:pPr>
      <w:r w:rsidRPr="00610CCF">
        <w:rPr>
          <w:i/>
          <w:iCs/>
        </w:rPr>
        <w:t>“13) Prior to the commencement of above ground works, a detailed landscaping plan based on drawing no. 3447-TSP-ZZ-XX-DR-A-00-002 Rev 6, received on 28 June 2023, shall be submitted to and approved in writing by the City Council as local planning authority”.</w:t>
      </w:r>
    </w:p>
    <w:p w14:paraId="3C170636" w14:textId="77777777" w:rsidR="00610CCF" w:rsidRDefault="00610CCF" w:rsidP="00E5410D">
      <w:pPr>
        <w:jc w:val="both"/>
        <w:rPr>
          <w:i/>
          <w:iCs/>
        </w:rPr>
      </w:pPr>
    </w:p>
    <w:p w14:paraId="753CAEA7" w14:textId="5B2899CB" w:rsidR="00E5410D" w:rsidRDefault="004F18B9" w:rsidP="00E5410D">
      <w:pPr>
        <w:jc w:val="both"/>
        <w:rPr>
          <w:b/>
          <w:bCs/>
        </w:rPr>
      </w:pPr>
      <w:r>
        <w:rPr>
          <w:b/>
          <w:bCs/>
        </w:rPr>
        <w:t xml:space="preserve">Revised </w:t>
      </w:r>
      <w:r w:rsidR="00E5410D" w:rsidRPr="00E5410D">
        <w:rPr>
          <w:b/>
          <w:bCs/>
        </w:rPr>
        <w:t>Information Submitted</w:t>
      </w:r>
    </w:p>
    <w:p w14:paraId="490CBF71" w14:textId="77777777" w:rsidR="0081795B" w:rsidRDefault="0081795B" w:rsidP="00E5410D">
      <w:pPr>
        <w:jc w:val="both"/>
        <w:rPr>
          <w:b/>
          <w:bCs/>
        </w:rPr>
      </w:pPr>
    </w:p>
    <w:p w14:paraId="4A9434E6" w14:textId="77777777" w:rsidR="0081795B" w:rsidRPr="0081795B" w:rsidRDefault="0081795B" w:rsidP="0081795B">
      <w:pPr>
        <w:jc w:val="both"/>
      </w:pPr>
      <w:r w:rsidRPr="0081795B">
        <w:t>The following details are submitted:</w:t>
      </w:r>
    </w:p>
    <w:p w14:paraId="32BE43EE" w14:textId="77777777" w:rsidR="0081795B" w:rsidRPr="0081795B" w:rsidRDefault="0081795B" w:rsidP="0081795B">
      <w:pPr>
        <w:jc w:val="both"/>
      </w:pPr>
    </w:p>
    <w:p w14:paraId="74A242A6" w14:textId="781EBA1C" w:rsidR="00E278A1" w:rsidRPr="00F07D36" w:rsidRDefault="00E278A1" w:rsidP="0081795B">
      <w:pPr>
        <w:pStyle w:val="ListParagraph"/>
        <w:numPr>
          <w:ilvl w:val="0"/>
          <w:numId w:val="36"/>
        </w:numPr>
        <w:jc w:val="both"/>
      </w:pPr>
      <w:r w:rsidRPr="00F07D36">
        <w:t>Biodiversity Enhancements Specifications (170188-BMD-XX-XX-RP-L-00002) – prepared by BMD</w:t>
      </w:r>
    </w:p>
    <w:p w14:paraId="613A5D87" w14:textId="1FC3B75B" w:rsidR="0089157B" w:rsidRPr="00F07D36" w:rsidRDefault="00046181" w:rsidP="00E278A1">
      <w:pPr>
        <w:pStyle w:val="ListParagraph"/>
        <w:numPr>
          <w:ilvl w:val="0"/>
          <w:numId w:val="36"/>
        </w:numPr>
        <w:jc w:val="both"/>
      </w:pPr>
      <w:r w:rsidRPr="00F07D36">
        <w:t>General Arrangement and Planting Plan (Ref BMD24 0022 DR.001</w:t>
      </w:r>
      <w:r w:rsidR="00A81B76">
        <w:t xml:space="preserve"> R6</w:t>
      </w:r>
      <w:r w:rsidRPr="00F07D36">
        <w:t>)</w:t>
      </w:r>
      <w:r w:rsidR="00E278A1" w:rsidRPr="00F07D36">
        <w:t>- prepared by BMD</w:t>
      </w:r>
    </w:p>
    <w:p w14:paraId="2FFA5C6F" w14:textId="423C7E67" w:rsidR="00E278A1" w:rsidRPr="00F07D36" w:rsidRDefault="00E278A1" w:rsidP="00E278A1">
      <w:pPr>
        <w:pStyle w:val="ListParagraph"/>
        <w:numPr>
          <w:ilvl w:val="0"/>
          <w:numId w:val="36"/>
        </w:numPr>
        <w:jc w:val="both"/>
      </w:pPr>
      <w:bookmarkStart w:id="2" w:name="_Hlk185346665"/>
      <w:r w:rsidRPr="00F07D36">
        <w:t xml:space="preserve">5 Year Landscape Maintenance and Management Plan </w:t>
      </w:r>
      <w:bookmarkEnd w:id="2"/>
      <w:r w:rsidRPr="00F07D36">
        <w:t xml:space="preserve">(BMD.24.0022.RP.001)- prepared by BMD </w:t>
      </w:r>
    </w:p>
    <w:p w14:paraId="34053574" w14:textId="77777777" w:rsidR="00E5410D" w:rsidRPr="00E5410D" w:rsidRDefault="00E5410D" w:rsidP="00E5410D">
      <w:pPr>
        <w:jc w:val="both"/>
        <w:rPr>
          <w:b/>
          <w:bCs/>
        </w:rPr>
      </w:pPr>
    </w:p>
    <w:p w14:paraId="31C16EAA" w14:textId="46E0757D" w:rsidR="00E5410D" w:rsidRDefault="00E5410D" w:rsidP="00E5410D">
      <w:pPr>
        <w:jc w:val="both"/>
        <w:rPr>
          <w:b/>
          <w:bCs/>
        </w:rPr>
      </w:pPr>
      <w:r w:rsidRPr="00E5410D">
        <w:rPr>
          <w:b/>
          <w:bCs/>
        </w:rPr>
        <w:t>Background</w:t>
      </w:r>
    </w:p>
    <w:p w14:paraId="20CBDF59" w14:textId="77777777" w:rsidR="0081795B" w:rsidRDefault="0081795B" w:rsidP="00E5410D">
      <w:pPr>
        <w:jc w:val="both"/>
        <w:rPr>
          <w:b/>
          <w:bCs/>
        </w:rPr>
      </w:pPr>
    </w:p>
    <w:p w14:paraId="1E5857F1" w14:textId="1022D453" w:rsidR="0012191D" w:rsidRDefault="00610CCF" w:rsidP="00E5410D">
      <w:pPr>
        <w:jc w:val="both"/>
      </w:pPr>
      <w:r w:rsidRPr="00610CCF">
        <w:t xml:space="preserve">The site </w:t>
      </w:r>
      <w:r w:rsidR="0012191D">
        <w:t xml:space="preserve">originally provided limited biodiversity or landscaping with the </w:t>
      </w:r>
      <w:r w:rsidRPr="00610CCF">
        <w:t xml:space="preserve">only soft </w:t>
      </w:r>
      <w:r w:rsidR="00A81B76">
        <w:t xml:space="preserve">landscaping </w:t>
      </w:r>
      <w:r w:rsidRPr="00610CCF">
        <w:t>g</w:t>
      </w:r>
      <w:r w:rsidR="0012191D">
        <w:t xml:space="preserve"> </w:t>
      </w:r>
      <w:r w:rsidRPr="00610CCF">
        <w:t>compris</w:t>
      </w:r>
      <w:r w:rsidR="0012191D">
        <w:t>ing</w:t>
      </w:r>
      <w:r w:rsidRPr="00610CCF">
        <w:t xml:space="preserve"> some scrubby trees just within the eastern and southern fence lines and a strip of </w:t>
      </w:r>
      <w:r w:rsidR="00DB6766" w:rsidRPr="00610CCF">
        <w:t>poor</w:t>
      </w:r>
      <w:r w:rsidR="00DB6766">
        <w:t>-quality</w:t>
      </w:r>
      <w:r w:rsidRPr="00610CCF">
        <w:t xml:space="preserve"> grass outside the fence line, along the southern boundary. </w:t>
      </w:r>
      <w:r w:rsidR="0012191D">
        <w:t xml:space="preserve">The proposals therefore </w:t>
      </w:r>
      <w:r w:rsidR="00DB6766">
        <w:t xml:space="preserve">continue to </w:t>
      </w:r>
      <w:r w:rsidR="0012191D">
        <w:t>represent a significant improvement to the previous situation.</w:t>
      </w:r>
    </w:p>
    <w:p w14:paraId="56DD0C17" w14:textId="77777777" w:rsidR="0012191D" w:rsidRDefault="0012191D" w:rsidP="00E5410D">
      <w:pPr>
        <w:jc w:val="both"/>
      </w:pPr>
    </w:p>
    <w:p w14:paraId="315BE98C" w14:textId="3917B1D7" w:rsidR="006610A6" w:rsidRDefault="006610A6" w:rsidP="00C01BE4">
      <w:pPr>
        <w:jc w:val="both"/>
      </w:pPr>
      <w:proofErr w:type="gramStart"/>
      <w:r>
        <w:t>With regard to</w:t>
      </w:r>
      <w:proofErr w:type="gramEnd"/>
      <w:r>
        <w:t xml:space="preserve"> the habitat enhancements as part of the </w:t>
      </w:r>
      <w:r w:rsidR="00D06188" w:rsidRPr="00D06188">
        <w:rPr>
          <w:i/>
          <w:iCs/>
        </w:rPr>
        <w:t>General Arrangement and Planting Plan</w:t>
      </w:r>
      <w:r w:rsidR="00D06188" w:rsidRPr="00D06188">
        <w:t xml:space="preserve"> </w:t>
      </w:r>
      <w:r>
        <w:t>tree</w:t>
      </w:r>
      <w:r w:rsidR="00046181">
        <w:t xml:space="preserve"> </w:t>
      </w:r>
      <w:r>
        <w:t>planting is proposed</w:t>
      </w:r>
      <w:r w:rsidR="00C01BE4">
        <w:t xml:space="preserve"> along the eastern and southern boundary. </w:t>
      </w:r>
      <w:r w:rsidR="00046181">
        <w:t xml:space="preserve">Along the western boundary is hedgerow planting. </w:t>
      </w:r>
      <w:r w:rsidR="00734476">
        <w:t>The proposed t</w:t>
      </w:r>
      <w:r w:rsidR="00C01BE4">
        <w:t xml:space="preserve">ree and </w:t>
      </w:r>
      <w:r w:rsidR="00046181">
        <w:t>hedgerow</w:t>
      </w:r>
      <w:r w:rsidR="00C01BE4">
        <w:t xml:space="preserve"> species comprise native species which are considered appropriate for this development with both aesthetic and nature conservation qualities.</w:t>
      </w:r>
      <w:r w:rsidR="00046181">
        <w:t xml:space="preserve"> The building is</w:t>
      </w:r>
      <w:r w:rsidR="00734476">
        <w:t xml:space="preserve"> surrounded on 3 sides by a strip of planting in the form of Meadow Grassland. </w:t>
      </w:r>
    </w:p>
    <w:p w14:paraId="78E11091" w14:textId="77777777" w:rsidR="00C01BE4" w:rsidRDefault="00C01BE4" w:rsidP="00C01BE4">
      <w:pPr>
        <w:jc w:val="both"/>
      </w:pPr>
    </w:p>
    <w:p w14:paraId="1F3B7381" w14:textId="3F0709FC" w:rsidR="00C01BE4" w:rsidRDefault="00734476" w:rsidP="00C01BE4">
      <w:pPr>
        <w:jc w:val="both"/>
      </w:pPr>
      <w:proofErr w:type="gramStart"/>
      <w:r>
        <w:t>With regard to</w:t>
      </w:r>
      <w:proofErr w:type="gramEnd"/>
      <w:r>
        <w:t xml:space="preserve"> species enhancement, this proposes enhancements in respect of bird species as well as insects and bees.</w:t>
      </w:r>
      <w:r w:rsidR="00D06188">
        <w:t xml:space="preserve"> The </w:t>
      </w:r>
      <w:r w:rsidR="00D06188" w:rsidRPr="00D06188">
        <w:rPr>
          <w:i/>
          <w:iCs/>
        </w:rPr>
        <w:t>General Arrangement and Planting Plan</w:t>
      </w:r>
      <w:r w:rsidR="00D06188">
        <w:t xml:space="preserve"> proposes No.4 bird boxes on the north and elevation of the building. </w:t>
      </w:r>
      <w:r w:rsidR="003E60F6">
        <w:t>Bee boxes are to be located on the ground within the native hedgerow and insect houses would be positioned on the build</w:t>
      </w:r>
      <w:r w:rsidR="00F62A95">
        <w:t>ing</w:t>
      </w:r>
      <w:r w:rsidR="003E60F6">
        <w:t xml:space="preserve"> façade on the southern elevation.</w:t>
      </w:r>
    </w:p>
    <w:p w14:paraId="7F97D631" w14:textId="72081710" w:rsidR="003003AA" w:rsidRDefault="003003AA" w:rsidP="00C01BE4">
      <w:pPr>
        <w:jc w:val="both"/>
      </w:pPr>
    </w:p>
    <w:p w14:paraId="5292C50C" w14:textId="2C66E32C" w:rsidR="003003AA" w:rsidRDefault="003003AA" w:rsidP="00C01BE4">
      <w:pPr>
        <w:jc w:val="both"/>
      </w:pPr>
      <w:r>
        <w:t>The supporting</w:t>
      </w:r>
      <w:r w:rsidRPr="003003AA">
        <w:rPr>
          <w:i/>
          <w:iCs/>
        </w:rPr>
        <w:t xml:space="preserve"> Landscape Maintenance and Management Plan </w:t>
      </w:r>
      <w:r>
        <w:t>sets out the management responsibilities over the first five years for the existing trees and the proposed tree planting, native hedgerows, and wildflower meadow grassland.</w:t>
      </w:r>
      <w:r w:rsidR="00DB6766">
        <w:t xml:space="preserve"> This remains unchanged from the previous submission. </w:t>
      </w:r>
      <w:r>
        <w:t xml:space="preserve">The specifications of the proposed bird boxes, insect houses and bee boxes are set out in the </w:t>
      </w:r>
      <w:r w:rsidRPr="003003AA">
        <w:rPr>
          <w:i/>
          <w:iCs/>
        </w:rPr>
        <w:t>Biodiversity Enhancements Specifications</w:t>
      </w:r>
      <w:r>
        <w:rPr>
          <w:i/>
          <w:iCs/>
        </w:rPr>
        <w:t xml:space="preserve"> </w:t>
      </w:r>
      <w:r w:rsidRPr="003003AA">
        <w:t>report.</w:t>
      </w:r>
      <w:r w:rsidR="00DB6766">
        <w:t xml:space="preserve"> This also remains unchanged.</w:t>
      </w:r>
    </w:p>
    <w:p w14:paraId="4C3AF958" w14:textId="77777777" w:rsidR="003E60F6" w:rsidRPr="0081795B" w:rsidRDefault="003E60F6" w:rsidP="00C01BE4">
      <w:pPr>
        <w:jc w:val="both"/>
      </w:pPr>
    </w:p>
    <w:p w14:paraId="7A437BD3" w14:textId="653F6C9B" w:rsidR="0016785B" w:rsidRDefault="0016785B" w:rsidP="00AD6891">
      <w:pPr>
        <w:jc w:val="both"/>
        <w:rPr>
          <w:b/>
          <w:bCs/>
        </w:rPr>
      </w:pPr>
      <w:r w:rsidRPr="0016785B">
        <w:rPr>
          <w:b/>
          <w:bCs/>
        </w:rPr>
        <w:t>Conclusion</w:t>
      </w:r>
    </w:p>
    <w:p w14:paraId="041164FF" w14:textId="77777777" w:rsidR="00DF3218" w:rsidRDefault="00DF3218" w:rsidP="00AD6891">
      <w:pPr>
        <w:jc w:val="both"/>
        <w:rPr>
          <w:b/>
          <w:bCs/>
        </w:rPr>
      </w:pPr>
    </w:p>
    <w:p w14:paraId="2FED0E87" w14:textId="7B54BAF5" w:rsidR="00DF3218" w:rsidRPr="00DB6766" w:rsidRDefault="00DF3218" w:rsidP="00AD6891">
      <w:pPr>
        <w:jc w:val="both"/>
      </w:pPr>
      <w:r>
        <w:t>We</w:t>
      </w:r>
      <w:r w:rsidRPr="00DF3218">
        <w:t xml:space="preserve"> seek the discharge of</w:t>
      </w:r>
      <w:r w:rsidR="00905652">
        <w:t xml:space="preserve"> </w:t>
      </w:r>
      <w:r w:rsidRPr="00DF3218">
        <w:t xml:space="preserve">planning conditions </w:t>
      </w:r>
      <w:r w:rsidR="00905652">
        <w:t xml:space="preserve">11 and 13 </w:t>
      </w:r>
      <w:r w:rsidR="00265708">
        <w:t xml:space="preserve">pursuant to planning consent </w:t>
      </w:r>
      <w:r w:rsidR="00A60DD7" w:rsidRPr="00A60DD7">
        <w:t>137424/FO/2023</w:t>
      </w:r>
      <w:r w:rsidRPr="00DF3218">
        <w:rPr>
          <w:b/>
          <w:bCs/>
        </w:rPr>
        <w:t>.</w:t>
      </w:r>
      <w:r w:rsidRPr="00DF3218">
        <w:t xml:space="preserve"> </w:t>
      </w:r>
      <w:r w:rsidR="00905652">
        <w:t>This</w:t>
      </w:r>
      <w:r w:rsidR="0088063B">
        <w:t xml:space="preserve"> is an amendment to details already approved under </w:t>
      </w:r>
      <w:r w:rsidR="0088063B" w:rsidRPr="0088063B">
        <w:t>application CDN/24/0196) on 18 March 2024.</w:t>
      </w:r>
      <w:r w:rsidR="00DB6766">
        <w:t xml:space="preserve"> </w:t>
      </w:r>
      <w:r w:rsidRPr="00DF3218">
        <w:t>We trust that</w:t>
      </w:r>
      <w:r>
        <w:t xml:space="preserve"> the information provided is sufficient</w:t>
      </w:r>
      <w:r w:rsidR="00A60DD7">
        <w:t xml:space="preserve"> to secure </w:t>
      </w:r>
      <w:r w:rsidR="00DB6766">
        <w:t>approval of these changes.</w:t>
      </w:r>
    </w:p>
    <w:p w14:paraId="2CA3D0B4" w14:textId="1FE35B39" w:rsidR="000D5484" w:rsidRDefault="000D5484" w:rsidP="00965312">
      <w:pPr>
        <w:jc w:val="both"/>
      </w:pPr>
    </w:p>
    <w:p w14:paraId="33C32BEC" w14:textId="6FD89341" w:rsidR="00516E64" w:rsidRPr="00AD6891" w:rsidRDefault="00F002CF" w:rsidP="00015BD5">
      <w:pPr>
        <w:jc w:val="both"/>
      </w:pPr>
      <w:r>
        <w:t xml:space="preserve">Yours sincerely </w:t>
      </w:r>
    </w:p>
    <w:p w14:paraId="4CBF94D7" w14:textId="478C71C0" w:rsidR="00CA650D" w:rsidRDefault="00CA650D" w:rsidP="00C41DC6">
      <w:pPr>
        <w:jc w:val="both"/>
        <w:rPr>
          <w:rFonts w:cs="Tahoma"/>
          <w:noProof/>
          <w:szCs w:val="20"/>
        </w:rPr>
      </w:pPr>
    </w:p>
    <w:p w14:paraId="2E92674C" w14:textId="37012161" w:rsidR="00854C2D" w:rsidRDefault="00FE18A4" w:rsidP="00C41DC6">
      <w:pPr>
        <w:jc w:val="both"/>
        <w:rPr>
          <w:rFonts w:cs="Tahoma"/>
          <w:noProof/>
          <w:szCs w:val="20"/>
        </w:rPr>
      </w:pPr>
      <w:r w:rsidRPr="00FE18A4">
        <w:rPr>
          <w:rFonts w:eastAsia="MS Mincho" w:cs="Tahoma"/>
          <w:noProof/>
          <w:szCs w:val="20"/>
          <w:lang w:eastAsia="en-GB"/>
        </w:rPr>
        <w:drawing>
          <wp:inline distT="0" distB="0" distL="0" distR="0" wp14:anchorId="416A69D1" wp14:editId="23DA2AD3">
            <wp:extent cx="2095500" cy="323850"/>
            <wp:effectExtent l="0" t="0" r="0" b="0"/>
            <wp:docPr id="1971110407"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110407" name="Picture 1" descr="A close up of a sig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0" cy="323850"/>
                    </a:xfrm>
                    <a:prstGeom prst="rect">
                      <a:avLst/>
                    </a:prstGeom>
                    <a:noFill/>
                  </pic:spPr>
                </pic:pic>
              </a:graphicData>
            </a:graphic>
          </wp:inline>
        </w:drawing>
      </w:r>
    </w:p>
    <w:p w14:paraId="59E26FCC" w14:textId="77777777" w:rsidR="00C14622" w:rsidRDefault="00C14622" w:rsidP="00C41DC6">
      <w:pPr>
        <w:jc w:val="both"/>
        <w:rPr>
          <w:rFonts w:cs="Tahoma"/>
          <w:b/>
          <w:bCs/>
          <w:szCs w:val="20"/>
        </w:rPr>
      </w:pPr>
    </w:p>
    <w:p w14:paraId="184905C9" w14:textId="44144D33" w:rsidR="00B87BEC" w:rsidRPr="00F87E17" w:rsidRDefault="00C14622" w:rsidP="00C41DC6">
      <w:pPr>
        <w:jc w:val="both"/>
        <w:rPr>
          <w:rFonts w:cs="Tahoma"/>
          <w:b/>
          <w:bCs/>
          <w:szCs w:val="20"/>
        </w:rPr>
      </w:pPr>
      <w:r>
        <w:rPr>
          <w:rFonts w:cs="Tahoma"/>
          <w:b/>
          <w:bCs/>
          <w:szCs w:val="20"/>
        </w:rPr>
        <w:t>Vivienne Goddard</w:t>
      </w:r>
      <w:r w:rsidR="00186A59">
        <w:rPr>
          <w:rFonts w:cs="Tahoma"/>
          <w:b/>
          <w:bCs/>
          <w:szCs w:val="20"/>
        </w:rPr>
        <w:t xml:space="preserve"> </w:t>
      </w:r>
    </w:p>
    <w:p w14:paraId="58AEDD4C" w14:textId="4C4B8579" w:rsidR="00167EC8" w:rsidRDefault="00C14622" w:rsidP="00C41DC6">
      <w:pPr>
        <w:jc w:val="both"/>
        <w:rPr>
          <w:rFonts w:cs="Tahoma"/>
          <w:szCs w:val="20"/>
        </w:rPr>
      </w:pPr>
      <w:r>
        <w:rPr>
          <w:rFonts w:cs="Tahoma"/>
          <w:szCs w:val="20"/>
        </w:rPr>
        <w:t>Associate</w:t>
      </w:r>
      <w:r w:rsidR="00186A59">
        <w:rPr>
          <w:rFonts w:cs="Tahoma"/>
          <w:szCs w:val="20"/>
        </w:rPr>
        <w:t xml:space="preserve"> </w:t>
      </w:r>
    </w:p>
    <w:sectPr w:rsidR="00167EC8" w:rsidSect="0098021A">
      <w:headerReference w:type="default" r:id="rId12"/>
      <w:footerReference w:type="default" r:id="rId13"/>
      <w:headerReference w:type="first" r:id="rId14"/>
      <w:footerReference w:type="first" r:id="rId15"/>
      <w:pgSz w:w="11900" w:h="16840"/>
      <w:pgMar w:top="1814" w:right="1191" w:bottom="2268" w:left="1191"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7928D7" w14:textId="77777777" w:rsidR="002E09E6" w:rsidRDefault="002E09E6">
      <w:r>
        <w:separator/>
      </w:r>
    </w:p>
  </w:endnote>
  <w:endnote w:type="continuationSeparator" w:id="0">
    <w:p w14:paraId="1307A36B" w14:textId="77777777" w:rsidR="002E09E6" w:rsidRDefault="002E09E6">
      <w:r>
        <w:continuationSeparator/>
      </w:r>
    </w:p>
  </w:endnote>
  <w:endnote w:type="continuationNotice" w:id="1">
    <w:p w14:paraId="6C40D28D" w14:textId="77777777" w:rsidR="002E09E6" w:rsidRDefault="002E09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1CB77" w14:textId="77777777" w:rsidR="00186A59" w:rsidRPr="00100D39" w:rsidRDefault="00186A59" w:rsidP="00186A59">
    <w:pPr>
      <w:pStyle w:val="Header"/>
      <w:ind w:right="85"/>
      <w:rPr>
        <w:rFonts w:cs="Tahoma"/>
        <w:sz w:val="14"/>
        <w:szCs w:val="16"/>
      </w:rPr>
    </w:pPr>
    <w:r>
      <w:rPr>
        <w:rFonts w:cs="Tahoma"/>
        <w:sz w:val="14"/>
        <w:szCs w:val="16"/>
      </w:rPr>
      <w:t xml:space="preserve">1-2 Paris Garden, London, SE1 8ND </w:t>
    </w:r>
  </w:p>
  <w:p w14:paraId="704750FF" w14:textId="45307561" w:rsidR="00186A59" w:rsidRPr="00100D39" w:rsidRDefault="00186A59" w:rsidP="00186A59">
    <w:pPr>
      <w:pStyle w:val="Header"/>
      <w:ind w:right="85"/>
      <w:rPr>
        <w:rFonts w:cs="Tahoma"/>
        <w:sz w:val="14"/>
        <w:szCs w:val="16"/>
      </w:rPr>
    </w:pPr>
    <w:r w:rsidRPr="00FA7BBA">
      <w:rPr>
        <w:rStyle w:val="Hyperlink"/>
        <w:rFonts w:cs="Tahoma"/>
        <w:color w:val="auto"/>
        <w:sz w:val="14"/>
        <w:szCs w:val="16"/>
        <w:u w:val="none"/>
      </w:rPr>
      <w:t xml:space="preserve">Tel: </w:t>
    </w:r>
    <w:r w:rsidRPr="00FA7BBA">
      <w:rPr>
        <w:rFonts w:eastAsia="Calibri" w:cs="Tahoma"/>
        <w:noProof/>
        <w:sz w:val="14"/>
        <w:szCs w:val="16"/>
        <w:lang w:eastAsia="en-GB"/>
      </w:rPr>
      <w:t>0207</w:t>
    </w:r>
    <w:r w:rsidRPr="00100D39">
      <w:rPr>
        <w:rFonts w:eastAsia="Calibri" w:cs="Tahoma"/>
        <w:noProof/>
        <w:sz w:val="14"/>
        <w:szCs w:val="16"/>
        <w:lang w:eastAsia="en-GB"/>
      </w:rPr>
      <w:t xml:space="preserve"> 122 0094  Emai</w:t>
    </w:r>
    <w:r>
      <w:rPr>
        <w:rFonts w:eastAsia="Calibri" w:cs="Tahoma"/>
        <w:noProof/>
        <w:sz w:val="14"/>
        <w:szCs w:val="16"/>
        <w:lang w:eastAsia="en-GB"/>
      </w:rPr>
      <w:t>l</w:t>
    </w:r>
    <w:r w:rsidRPr="00100D39">
      <w:rPr>
        <w:rFonts w:eastAsia="Calibri" w:cs="Tahoma"/>
        <w:noProof/>
        <w:sz w:val="14"/>
        <w:szCs w:val="16"/>
        <w:lang w:eastAsia="en-GB"/>
      </w:rPr>
      <w:t xml:space="preserve">: </w:t>
    </w:r>
    <w:hyperlink r:id="rId1" w:history="1">
      <w:r w:rsidR="00DF3218" w:rsidRPr="007C408C">
        <w:rPr>
          <w:rStyle w:val="Hyperlink"/>
          <w:rFonts w:eastAsia="Calibri" w:cs="Tahoma"/>
          <w:noProof/>
          <w:sz w:val="14"/>
          <w:szCs w:val="16"/>
          <w:lang w:eastAsia="en-GB"/>
        </w:rPr>
        <w:t>vivienne.goddardg@union4.co.uk</w:t>
      </w:r>
    </w:hyperlink>
    <w:r>
      <w:rPr>
        <w:rFonts w:eastAsia="Calibri" w:cs="Tahoma"/>
        <w:noProof/>
        <w:sz w:val="14"/>
        <w:szCs w:val="16"/>
        <w:lang w:eastAsia="en-GB"/>
      </w:rPr>
      <w:t xml:space="preserve"> </w:t>
    </w:r>
    <w:r w:rsidRPr="00100D39">
      <w:rPr>
        <w:rFonts w:eastAsia="Calibri" w:cs="Tahoma"/>
        <w:noProof/>
        <w:sz w:val="14"/>
        <w:szCs w:val="16"/>
        <w:lang w:eastAsia="en-GB"/>
      </w:rPr>
      <w:t xml:space="preserve"> </w:t>
    </w:r>
    <w:hyperlink r:id="rId2" w:history="1">
      <w:r w:rsidRPr="00100D39">
        <w:rPr>
          <w:rStyle w:val="Hyperlink"/>
          <w:rFonts w:eastAsia="Calibri" w:cs="Tahoma"/>
          <w:noProof/>
          <w:sz w:val="14"/>
          <w:szCs w:val="16"/>
          <w:lang w:eastAsia="en-GB"/>
        </w:rPr>
        <w:t>www.union4.co.uk</w:t>
      </w:r>
    </w:hyperlink>
    <w:r w:rsidRPr="00100D39">
      <w:rPr>
        <w:rFonts w:eastAsia="Calibri" w:cs="Tahoma"/>
        <w:noProof/>
        <w:sz w:val="14"/>
        <w:szCs w:val="16"/>
        <w:lang w:eastAsia="en-GB"/>
      </w:rPr>
      <w:t xml:space="preserve"> </w:t>
    </w:r>
  </w:p>
  <w:p w14:paraId="7AFB2C63" w14:textId="77777777" w:rsidR="00186A59" w:rsidRPr="00100D39" w:rsidRDefault="00186A59" w:rsidP="00186A59">
    <w:pPr>
      <w:pStyle w:val="Footer"/>
      <w:ind w:right="202"/>
      <w:rPr>
        <w:rFonts w:cs="Tahoma"/>
        <w:sz w:val="10"/>
        <w:szCs w:val="16"/>
      </w:rPr>
    </w:pPr>
    <w:r w:rsidRPr="00100D39">
      <w:rPr>
        <w:rFonts w:ascii="Century Gothic" w:hAnsi="Century Gothic" w:cs="Calibri"/>
        <w:sz w:val="10"/>
        <w:szCs w:val="16"/>
      </w:rPr>
      <w:tab/>
    </w:r>
    <w:r w:rsidRPr="00100D39">
      <w:rPr>
        <w:rFonts w:ascii="Century Gothic" w:hAnsi="Century Gothic" w:cs="Calibri"/>
        <w:sz w:val="10"/>
        <w:szCs w:val="16"/>
      </w:rPr>
      <w:tab/>
    </w:r>
    <w:r w:rsidRPr="00100D39">
      <w:rPr>
        <w:rFonts w:cs="Tahoma"/>
        <w:sz w:val="10"/>
        <w:szCs w:val="16"/>
      </w:rPr>
      <w:tab/>
    </w:r>
    <w:r w:rsidRPr="00100D39">
      <w:rPr>
        <w:rFonts w:cs="Tahoma"/>
        <w:sz w:val="10"/>
        <w:szCs w:val="16"/>
      </w:rPr>
      <w:tab/>
    </w:r>
    <w:r w:rsidRPr="00100D39">
      <w:rPr>
        <w:rFonts w:cs="Tahoma"/>
        <w:sz w:val="10"/>
        <w:szCs w:val="16"/>
      </w:rPr>
      <w:tab/>
    </w:r>
  </w:p>
  <w:p w14:paraId="10E2C595" w14:textId="77777777" w:rsidR="00186A59" w:rsidRPr="00100D39" w:rsidRDefault="00186A59" w:rsidP="00186A59">
    <w:pPr>
      <w:pStyle w:val="Footer"/>
      <w:ind w:right="202"/>
      <w:rPr>
        <w:rFonts w:cs="Tahoma"/>
        <w:sz w:val="10"/>
        <w:szCs w:val="16"/>
        <w:lang w:val="en-US"/>
      </w:rPr>
    </w:pPr>
    <w:r w:rsidRPr="00100D39">
      <w:rPr>
        <w:rFonts w:cs="Tahoma"/>
        <w:b/>
        <w:bCs/>
        <w:sz w:val="10"/>
        <w:szCs w:val="16"/>
        <w:lang w:val="en-US"/>
      </w:rPr>
      <w:t>Union4 Planning</w:t>
    </w:r>
    <w:r w:rsidRPr="00100D39">
      <w:rPr>
        <w:rFonts w:cs="Tahoma"/>
        <w:sz w:val="10"/>
        <w:szCs w:val="16"/>
        <w:lang w:val="en-US"/>
      </w:rPr>
      <w:t xml:space="preserve"> </w:t>
    </w:r>
    <w:r w:rsidRPr="00100D39">
      <w:rPr>
        <w:rFonts w:cs="Tahoma"/>
        <w:b/>
        <w:bCs/>
        <w:sz w:val="10"/>
        <w:szCs w:val="16"/>
        <w:lang w:val="en-US"/>
      </w:rPr>
      <w:t>Ltd</w:t>
    </w:r>
    <w:r w:rsidRPr="00100D39">
      <w:rPr>
        <w:rFonts w:cs="Tahoma"/>
        <w:sz w:val="10"/>
        <w:szCs w:val="16"/>
        <w:lang w:val="en-US"/>
      </w:rPr>
      <w:t xml:space="preserve"> Registered in England 10997940 </w:t>
    </w:r>
  </w:p>
  <w:p w14:paraId="66C2A318" w14:textId="77777777" w:rsidR="00186A59" w:rsidRPr="00100D39" w:rsidRDefault="00186A59" w:rsidP="00186A59">
    <w:pPr>
      <w:pStyle w:val="Footer"/>
      <w:ind w:right="202"/>
      <w:rPr>
        <w:rFonts w:cs="Tahoma"/>
        <w:sz w:val="10"/>
        <w:szCs w:val="16"/>
        <w:lang w:val="en-US"/>
      </w:rPr>
    </w:pPr>
    <w:r w:rsidRPr="00100D39">
      <w:rPr>
        <w:rFonts w:cs="Tahoma"/>
        <w:b/>
        <w:sz w:val="10"/>
        <w:szCs w:val="16"/>
        <w:lang w:val="en-US"/>
      </w:rPr>
      <w:t>Registered Office</w:t>
    </w:r>
    <w:r w:rsidRPr="00100D39">
      <w:rPr>
        <w:rFonts w:cs="Tahoma"/>
        <w:sz w:val="10"/>
        <w:szCs w:val="16"/>
        <w:lang w:val="en-US"/>
      </w:rPr>
      <w:t xml:space="preserve"> Wey Court West, Union Road, Farnham, Surrey GU9 7PT.   VAT Ref:  290202730.</w:t>
    </w:r>
  </w:p>
  <w:p w14:paraId="7C44ED34" w14:textId="53F7B1E0" w:rsidR="00CF034B" w:rsidRDefault="00CF034B">
    <w:pPr>
      <w:pStyle w:val="Footer"/>
    </w:pPr>
  </w:p>
  <w:p w14:paraId="606FB644" w14:textId="77777777" w:rsidR="00186A59" w:rsidRDefault="00186A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71BB0" w14:textId="77777777" w:rsidR="00186A59" w:rsidRPr="00100D39" w:rsidRDefault="00186A59" w:rsidP="00186A59">
    <w:pPr>
      <w:pStyle w:val="Header"/>
      <w:ind w:right="85"/>
      <w:rPr>
        <w:rFonts w:cs="Tahoma"/>
        <w:sz w:val="14"/>
        <w:szCs w:val="16"/>
      </w:rPr>
    </w:pPr>
    <w:r>
      <w:rPr>
        <w:rFonts w:cs="Tahoma"/>
        <w:sz w:val="14"/>
        <w:szCs w:val="16"/>
      </w:rPr>
      <w:t xml:space="preserve">1-2 Paris Garden, London, SE1 8ND </w:t>
    </w:r>
  </w:p>
  <w:p w14:paraId="6A8E0A59" w14:textId="77777777" w:rsidR="00186A59" w:rsidRPr="00100D39" w:rsidRDefault="00186A59" w:rsidP="00186A59">
    <w:pPr>
      <w:pStyle w:val="Header"/>
      <w:ind w:right="85"/>
      <w:rPr>
        <w:rFonts w:cs="Tahoma"/>
        <w:sz w:val="14"/>
        <w:szCs w:val="16"/>
      </w:rPr>
    </w:pPr>
    <w:r w:rsidRPr="00FA7BBA">
      <w:rPr>
        <w:rStyle w:val="Hyperlink"/>
        <w:rFonts w:cs="Tahoma"/>
        <w:color w:val="auto"/>
        <w:sz w:val="14"/>
        <w:szCs w:val="16"/>
        <w:u w:val="none"/>
      </w:rPr>
      <w:t xml:space="preserve">Tel: </w:t>
    </w:r>
    <w:r w:rsidRPr="00FA7BBA">
      <w:rPr>
        <w:rFonts w:eastAsia="Calibri" w:cs="Tahoma"/>
        <w:noProof/>
        <w:sz w:val="14"/>
        <w:szCs w:val="16"/>
        <w:lang w:eastAsia="en-GB"/>
      </w:rPr>
      <w:t>0207</w:t>
    </w:r>
    <w:r w:rsidRPr="00100D39">
      <w:rPr>
        <w:rFonts w:eastAsia="Calibri" w:cs="Tahoma"/>
        <w:noProof/>
        <w:sz w:val="14"/>
        <w:szCs w:val="16"/>
        <w:lang w:eastAsia="en-GB"/>
      </w:rPr>
      <w:t xml:space="preserve"> 122 0094  Emai</w:t>
    </w:r>
    <w:r>
      <w:rPr>
        <w:rFonts w:eastAsia="Calibri" w:cs="Tahoma"/>
        <w:noProof/>
        <w:sz w:val="14"/>
        <w:szCs w:val="16"/>
        <w:lang w:eastAsia="en-GB"/>
      </w:rPr>
      <w:t>l</w:t>
    </w:r>
    <w:r w:rsidRPr="00100D39">
      <w:rPr>
        <w:rFonts w:eastAsia="Calibri" w:cs="Tahoma"/>
        <w:noProof/>
        <w:sz w:val="14"/>
        <w:szCs w:val="16"/>
        <w:lang w:eastAsia="en-GB"/>
      </w:rPr>
      <w:t xml:space="preserve">: </w:t>
    </w:r>
    <w:hyperlink r:id="rId1" w:history="1">
      <w:r w:rsidRPr="00B90047">
        <w:rPr>
          <w:rStyle w:val="Hyperlink"/>
          <w:rFonts w:eastAsia="Calibri" w:cs="Tahoma"/>
          <w:noProof/>
          <w:sz w:val="14"/>
          <w:szCs w:val="16"/>
          <w:lang w:eastAsia="en-GB"/>
        </w:rPr>
        <w:t>planning@union4.co.uk</w:t>
      </w:r>
    </w:hyperlink>
    <w:r>
      <w:rPr>
        <w:rFonts w:eastAsia="Calibri" w:cs="Tahoma"/>
        <w:noProof/>
        <w:sz w:val="14"/>
        <w:szCs w:val="16"/>
        <w:lang w:eastAsia="en-GB"/>
      </w:rPr>
      <w:t xml:space="preserve"> </w:t>
    </w:r>
    <w:r w:rsidRPr="00100D39">
      <w:rPr>
        <w:rFonts w:eastAsia="Calibri" w:cs="Tahoma"/>
        <w:noProof/>
        <w:sz w:val="14"/>
        <w:szCs w:val="16"/>
        <w:lang w:eastAsia="en-GB"/>
      </w:rPr>
      <w:t xml:space="preserve"> </w:t>
    </w:r>
    <w:hyperlink r:id="rId2" w:history="1">
      <w:r w:rsidRPr="00100D39">
        <w:rPr>
          <w:rStyle w:val="Hyperlink"/>
          <w:rFonts w:eastAsia="Calibri" w:cs="Tahoma"/>
          <w:noProof/>
          <w:sz w:val="14"/>
          <w:szCs w:val="16"/>
          <w:lang w:eastAsia="en-GB"/>
        </w:rPr>
        <w:t>www.union4.co.uk</w:t>
      </w:r>
    </w:hyperlink>
    <w:r w:rsidRPr="00100D39">
      <w:rPr>
        <w:rFonts w:eastAsia="Calibri" w:cs="Tahoma"/>
        <w:noProof/>
        <w:sz w:val="14"/>
        <w:szCs w:val="16"/>
        <w:lang w:eastAsia="en-GB"/>
      </w:rPr>
      <w:t xml:space="preserve"> </w:t>
    </w:r>
  </w:p>
  <w:p w14:paraId="662FE93F" w14:textId="77777777" w:rsidR="00186A59" w:rsidRPr="00100D39" w:rsidRDefault="00186A59" w:rsidP="00186A59">
    <w:pPr>
      <w:pStyle w:val="Footer"/>
      <w:ind w:right="202"/>
      <w:rPr>
        <w:rFonts w:cs="Tahoma"/>
        <w:sz w:val="10"/>
        <w:szCs w:val="16"/>
      </w:rPr>
    </w:pPr>
    <w:r w:rsidRPr="00100D39">
      <w:rPr>
        <w:rFonts w:ascii="Century Gothic" w:hAnsi="Century Gothic" w:cs="Calibri"/>
        <w:sz w:val="10"/>
        <w:szCs w:val="16"/>
      </w:rPr>
      <w:tab/>
    </w:r>
    <w:r w:rsidRPr="00100D39">
      <w:rPr>
        <w:rFonts w:ascii="Century Gothic" w:hAnsi="Century Gothic" w:cs="Calibri"/>
        <w:sz w:val="10"/>
        <w:szCs w:val="16"/>
      </w:rPr>
      <w:tab/>
    </w:r>
    <w:r w:rsidRPr="00100D39">
      <w:rPr>
        <w:rFonts w:cs="Tahoma"/>
        <w:sz w:val="10"/>
        <w:szCs w:val="16"/>
      </w:rPr>
      <w:tab/>
    </w:r>
    <w:r w:rsidRPr="00100D39">
      <w:rPr>
        <w:rFonts w:cs="Tahoma"/>
        <w:sz w:val="10"/>
        <w:szCs w:val="16"/>
      </w:rPr>
      <w:tab/>
    </w:r>
    <w:r w:rsidRPr="00100D39">
      <w:rPr>
        <w:rFonts w:cs="Tahoma"/>
        <w:sz w:val="10"/>
        <w:szCs w:val="16"/>
      </w:rPr>
      <w:tab/>
    </w:r>
  </w:p>
  <w:p w14:paraId="57140BD3" w14:textId="77777777" w:rsidR="00186A59" w:rsidRPr="00100D39" w:rsidRDefault="00186A59" w:rsidP="00186A59">
    <w:pPr>
      <w:pStyle w:val="Footer"/>
      <w:ind w:right="202"/>
      <w:rPr>
        <w:rFonts w:cs="Tahoma"/>
        <w:sz w:val="10"/>
        <w:szCs w:val="16"/>
        <w:lang w:val="en-US"/>
      </w:rPr>
    </w:pPr>
    <w:r w:rsidRPr="00100D39">
      <w:rPr>
        <w:rFonts w:cs="Tahoma"/>
        <w:b/>
        <w:bCs/>
        <w:sz w:val="10"/>
        <w:szCs w:val="16"/>
        <w:lang w:val="en-US"/>
      </w:rPr>
      <w:t>Union4 Planning</w:t>
    </w:r>
    <w:r w:rsidRPr="00100D39">
      <w:rPr>
        <w:rFonts w:cs="Tahoma"/>
        <w:sz w:val="10"/>
        <w:szCs w:val="16"/>
        <w:lang w:val="en-US"/>
      </w:rPr>
      <w:t xml:space="preserve"> </w:t>
    </w:r>
    <w:r w:rsidRPr="00100D39">
      <w:rPr>
        <w:rFonts w:cs="Tahoma"/>
        <w:b/>
        <w:bCs/>
        <w:sz w:val="10"/>
        <w:szCs w:val="16"/>
        <w:lang w:val="en-US"/>
      </w:rPr>
      <w:t>Ltd</w:t>
    </w:r>
    <w:r w:rsidRPr="00100D39">
      <w:rPr>
        <w:rFonts w:cs="Tahoma"/>
        <w:sz w:val="10"/>
        <w:szCs w:val="16"/>
        <w:lang w:val="en-US"/>
      </w:rPr>
      <w:t xml:space="preserve"> Registered in England 10997940 </w:t>
    </w:r>
  </w:p>
  <w:p w14:paraId="371673BF" w14:textId="77777777" w:rsidR="00186A59" w:rsidRPr="00100D39" w:rsidRDefault="00186A59" w:rsidP="00186A59">
    <w:pPr>
      <w:pStyle w:val="Footer"/>
      <w:ind w:right="202"/>
      <w:rPr>
        <w:rFonts w:cs="Tahoma"/>
        <w:sz w:val="10"/>
        <w:szCs w:val="16"/>
        <w:lang w:val="en-US"/>
      </w:rPr>
    </w:pPr>
    <w:r w:rsidRPr="00100D39">
      <w:rPr>
        <w:rFonts w:cs="Tahoma"/>
        <w:b/>
        <w:sz w:val="10"/>
        <w:szCs w:val="16"/>
        <w:lang w:val="en-US"/>
      </w:rPr>
      <w:t>Registered Office</w:t>
    </w:r>
    <w:r w:rsidRPr="00100D39">
      <w:rPr>
        <w:rFonts w:cs="Tahoma"/>
        <w:sz w:val="10"/>
        <w:szCs w:val="16"/>
        <w:lang w:val="en-US"/>
      </w:rPr>
      <w:t xml:space="preserve"> Wey Court West, Union Road, Farnham, Surrey GU9 7PT.   VAT Ref:  290202730.</w:t>
    </w:r>
  </w:p>
  <w:p w14:paraId="6B1C43B0" w14:textId="36EA5700" w:rsidR="00CF034B" w:rsidRDefault="00CF034B" w:rsidP="00186A59">
    <w:pPr>
      <w:pStyle w:val="Footer"/>
    </w:pPr>
  </w:p>
  <w:p w14:paraId="57185DFC" w14:textId="77777777" w:rsidR="00186A59" w:rsidRPr="00186A59" w:rsidRDefault="00186A59" w:rsidP="00186A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896381" w14:textId="77777777" w:rsidR="002E09E6" w:rsidRDefault="002E09E6">
      <w:r>
        <w:separator/>
      </w:r>
    </w:p>
  </w:footnote>
  <w:footnote w:type="continuationSeparator" w:id="0">
    <w:p w14:paraId="53DB0B83" w14:textId="77777777" w:rsidR="002E09E6" w:rsidRDefault="002E09E6">
      <w:r>
        <w:continuationSeparator/>
      </w:r>
    </w:p>
  </w:footnote>
  <w:footnote w:type="continuationNotice" w:id="1">
    <w:p w14:paraId="0A01CE40" w14:textId="77777777" w:rsidR="002E09E6" w:rsidRDefault="002E09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D64F3" w14:textId="64C16836" w:rsidR="00CF034B" w:rsidRPr="00DF5C34" w:rsidRDefault="002038A9" w:rsidP="002038A9">
    <w:pPr>
      <w:pStyle w:val="Header"/>
      <w:jc w:val="right"/>
      <w:rPr>
        <w:b/>
        <w:color w:val="3B3838"/>
        <w:sz w:val="40"/>
        <w:szCs w:val="40"/>
      </w:rPr>
    </w:pPr>
    <w:r>
      <w:rPr>
        <w:noProof/>
        <w:lang w:val="en-US"/>
      </w:rPr>
      <w:drawing>
        <wp:inline distT="0" distB="0" distL="0" distR="0" wp14:anchorId="6AC7CFC8" wp14:editId="0E7B28A4">
          <wp:extent cx="2590800" cy="55245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l="9544" t="38091" r="5022" b="30359"/>
                  <a:stretch>
                    <a:fillRect/>
                  </a:stretch>
                </pic:blipFill>
                <pic:spPr bwMode="auto">
                  <a:xfrm>
                    <a:off x="0" y="0"/>
                    <a:ext cx="2590800" cy="552450"/>
                  </a:xfrm>
                  <a:prstGeom prst="rect">
                    <a:avLst/>
                  </a:prstGeom>
                  <a:noFill/>
                  <a:ln>
                    <a:noFill/>
                  </a:ln>
                </pic:spPr>
              </pic:pic>
            </a:graphicData>
          </a:graphic>
        </wp:inline>
      </w:drawing>
    </w:r>
  </w:p>
  <w:p w14:paraId="33A71530" w14:textId="0B8E68B5" w:rsidR="00CF034B" w:rsidRDefault="00CF034B" w:rsidP="00575A30">
    <w:pPr>
      <w:pStyle w:val="Header"/>
      <w:jc w:val="right"/>
    </w:pPr>
    <w:r>
      <w:softHyphen/>
    </w:r>
    <w:r>
      <w:softHyphen/>
    </w:r>
    <w:r>
      <w:softHyphen/>
    </w:r>
  </w:p>
  <w:p w14:paraId="1A50DBC8" w14:textId="77777777" w:rsidR="00CF034B" w:rsidRPr="00A13126" w:rsidRDefault="00CF034B" w:rsidP="00575A30">
    <w:pPr>
      <w:pStyle w:val="Header"/>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C25D8" w14:textId="326176B3" w:rsidR="00CF034B" w:rsidRDefault="00CF034B" w:rsidP="00AB792D">
    <w:pPr>
      <w:pStyle w:val="Header"/>
      <w:jc w:val="right"/>
      <w:rPr>
        <w:rFonts w:cs="Tahoma"/>
        <w:lang w:val="nb-NO"/>
      </w:rPr>
    </w:pPr>
    <w:r>
      <w:rPr>
        <w:noProof/>
        <w:lang w:val="en-US"/>
      </w:rPr>
      <w:drawing>
        <wp:inline distT="0" distB="0" distL="0" distR="0" wp14:anchorId="02D46E53" wp14:editId="2A99077F">
          <wp:extent cx="3359785" cy="69088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l="9544" t="38091" r="5022" b="30359"/>
                  <a:stretch>
                    <a:fillRect/>
                  </a:stretch>
                </pic:blipFill>
                <pic:spPr bwMode="auto">
                  <a:xfrm>
                    <a:off x="0" y="0"/>
                    <a:ext cx="3359785" cy="690880"/>
                  </a:xfrm>
                  <a:prstGeom prst="rect">
                    <a:avLst/>
                  </a:prstGeom>
                  <a:noFill/>
                  <a:ln>
                    <a:noFill/>
                  </a:ln>
                </pic:spPr>
              </pic:pic>
            </a:graphicData>
          </a:graphic>
        </wp:inline>
      </w:drawing>
    </w:r>
  </w:p>
  <w:p w14:paraId="60138D30" w14:textId="77777777" w:rsidR="005625BF" w:rsidRPr="00DF5C34" w:rsidRDefault="005625BF" w:rsidP="00AB792D">
    <w:pPr>
      <w:pStyle w:val="Header"/>
      <w:jc w:val="right"/>
      <w:rPr>
        <w:rFonts w:cs="Tahoma"/>
        <w:lang w:val="nb-N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C1611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54B3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216D0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A6C7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6D6B0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803D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F891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94A81E"/>
    <w:lvl w:ilvl="0">
      <w:start w:val="1"/>
      <w:numFmt w:val="bullet"/>
      <w:pStyle w:val="ListBullet2"/>
      <w:lvlText w:val=""/>
      <w:lvlJc w:val="left"/>
      <w:pPr>
        <w:tabs>
          <w:tab w:val="num" w:pos="1134"/>
        </w:tabs>
        <w:ind w:left="1134" w:hanging="567"/>
      </w:pPr>
      <w:rPr>
        <w:rFonts w:ascii="Symbol" w:hAnsi="Symbol" w:hint="default"/>
        <w:sz w:val="18"/>
        <w:szCs w:val="18"/>
      </w:rPr>
    </w:lvl>
  </w:abstractNum>
  <w:abstractNum w:abstractNumId="8" w15:restartNumberingAfterBreak="0">
    <w:nsid w:val="FFFFFF88"/>
    <w:multiLevelType w:val="singleLevel"/>
    <w:tmpl w:val="19900950"/>
    <w:lvl w:ilvl="0">
      <w:start w:val="1"/>
      <w:numFmt w:val="decimal"/>
      <w:pStyle w:val="ListNumber"/>
      <w:lvlText w:val="%1."/>
      <w:lvlJc w:val="left"/>
      <w:pPr>
        <w:tabs>
          <w:tab w:val="num" w:pos="567"/>
        </w:tabs>
        <w:ind w:left="567" w:hanging="567"/>
      </w:pPr>
      <w:rPr>
        <w:rFonts w:hint="default"/>
      </w:rPr>
    </w:lvl>
  </w:abstractNum>
  <w:abstractNum w:abstractNumId="9" w15:restartNumberingAfterBreak="0">
    <w:nsid w:val="FFFFFF89"/>
    <w:multiLevelType w:val="singleLevel"/>
    <w:tmpl w:val="EC4E0E4E"/>
    <w:lvl w:ilvl="0">
      <w:start w:val="1"/>
      <w:numFmt w:val="bullet"/>
      <w:pStyle w:val="ListBullet"/>
      <w:lvlText w:val=""/>
      <w:lvlJc w:val="left"/>
      <w:pPr>
        <w:tabs>
          <w:tab w:val="num" w:pos="567"/>
        </w:tabs>
        <w:ind w:left="567" w:hanging="567"/>
      </w:pPr>
      <w:rPr>
        <w:rFonts w:ascii="Symbol" w:hAnsi="Symbol" w:hint="default"/>
        <w:sz w:val="18"/>
        <w:szCs w:val="18"/>
      </w:rPr>
    </w:lvl>
  </w:abstractNum>
  <w:abstractNum w:abstractNumId="10" w15:restartNumberingAfterBreak="0">
    <w:nsid w:val="08DD46FA"/>
    <w:multiLevelType w:val="multilevel"/>
    <w:tmpl w:val="6ED8E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C40528"/>
    <w:multiLevelType w:val="hybridMultilevel"/>
    <w:tmpl w:val="E97AA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8A4D88"/>
    <w:multiLevelType w:val="hybridMultilevel"/>
    <w:tmpl w:val="2D649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D800BB"/>
    <w:multiLevelType w:val="hybridMultilevel"/>
    <w:tmpl w:val="0E58AC20"/>
    <w:lvl w:ilvl="0" w:tplc="E7707626">
      <w:start w:val="28"/>
      <w:numFmt w:val="bullet"/>
      <w:lvlText w:val="-"/>
      <w:lvlJc w:val="left"/>
      <w:pPr>
        <w:ind w:left="645" w:hanging="360"/>
      </w:pPr>
      <w:rPr>
        <w:rFonts w:ascii="Tahoma" w:eastAsia="Times New Roman" w:hAnsi="Tahoma" w:cs="Tahoma" w:hint="default"/>
      </w:rPr>
    </w:lvl>
    <w:lvl w:ilvl="1" w:tplc="08090003" w:tentative="1">
      <w:start w:val="1"/>
      <w:numFmt w:val="bullet"/>
      <w:lvlText w:val="o"/>
      <w:lvlJc w:val="left"/>
      <w:pPr>
        <w:ind w:left="1365" w:hanging="360"/>
      </w:pPr>
      <w:rPr>
        <w:rFonts w:ascii="Courier New" w:hAnsi="Courier New" w:cs="Courier New" w:hint="default"/>
      </w:rPr>
    </w:lvl>
    <w:lvl w:ilvl="2" w:tplc="08090005" w:tentative="1">
      <w:start w:val="1"/>
      <w:numFmt w:val="bullet"/>
      <w:lvlText w:val=""/>
      <w:lvlJc w:val="left"/>
      <w:pPr>
        <w:ind w:left="2085" w:hanging="360"/>
      </w:pPr>
      <w:rPr>
        <w:rFonts w:ascii="Wingdings" w:hAnsi="Wingdings" w:hint="default"/>
      </w:rPr>
    </w:lvl>
    <w:lvl w:ilvl="3" w:tplc="08090001" w:tentative="1">
      <w:start w:val="1"/>
      <w:numFmt w:val="bullet"/>
      <w:lvlText w:val=""/>
      <w:lvlJc w:val="left"/>
      <w:pPr>
        <w:ind w:left="2805" w:hanging="360"/>
      </w:pPr>
      <w:rPr>
        <w:rFonts w:ascii="Symbol" w:hAnsi="Symbol" w:hint="default"/>
      </w:rPr>
    </w:lvl>
    <w:lvl w:ilvl="4" w:tplc="08090003" w:tentative="1">
      <w:start w:val="1"/>
      <w:numFmt w:val="bullet"/>
      <w:lvlText w:val="o"/>
      <w:lvlJc w:val="left"/>
      <w:pPr>
        <w:ind w:left="3525" w:hanging="360"/>
      </w:pPr>
      <w:rPr>
        <w:rFonts w:ascii="Courier New" w:hAnsi="Courier New" w:cs="Courier New" w:hint="default"/>
      </w:rPr>
    </w:lvl>
    <w:lvl w:ilvl="5" w:tplc="08090005" w:tentative="1">
      <w:start w:val="1"/>
      <w:numFmt w:val="bullet"/>
      <w:lvlText w:val=""/>
      <w:lvlJc w:val="left"/>
      <w:pPr>
        <w:ind w:left="4245" w:hanging="360"/>
      </w:pPr>
      <w:rPr>
        <w:rFonts w:ascii="Wingdings" w:hAnsi="Wingdings" w:hint="default"/>
      </w:rPr>
    </w:lvl>
    <w:lvl w:ilvl="6" w:tplc="08090001" w:tentative="1">
      <w:start w:val="1"/>
      <w:numFmt w:val="bullet"/>
      <w:lvlText w:val=""/>
      <w:lvlJc w:val="left"/>
      <w:pPr>
        <w:ind w:left="4965" w:hanging="360"/>
      </w:pPr>
      <w:rPr>
        <w:rFonts w:ascii="Symbol" w:hAnsi="Symbol" w:hint="default"/>
      </w:rPr>
    </w:lvl>
    <w:lvl w:ilvl="7" w:tplc="08090003" w:tentative="1">
      <w:start w:val="1"/>
      <w:numFmt w:val="bullet"/>
      <w:lvlText w:val="o"/>
      <w:lvlJc w:val="left"/>
      <w:pPr>
        <w:ind w:left="5685" w:hanging="360"/>
      </w:pPr>
      <w:rPr>
        <w:rFonts w:ascii="Courier New" w:hAnsi="Courier New" w:cs="Courier New" w:hint="default"/>
      </w:rPr>
    </w:lvl>
    <w:lvl w:ilvl="8" w:tplc="08090005" w:tentative="1">
      <w:start w:val="1"/>
      <w:numFmt w:val="bullet"/>
      <w:lvlText w:val=""/>
      <w:lvlJc w:val="left"/>
      <w:pPr>
        <w:ind w:left="6405" w:hanging="360"/>
      </w:pPr>
      <w:rPr>
        <w:rFonts w:ascii="Wingdings" w:hAnsi="Wingdings" w:hint="default"/>
      </w:rPr>
    </w:lvl>
  </w:abstractNum>
  <w:abstractNum w:abstractNumId="14" w15:restartNumberingAfterBreak="0">
    <w:nsid w:val="1B222BFB"/>
    <w:multiLevelType w:val="hybridMultilevel"/>
    <w:tmpl w:val="DDF22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E82E35"/>
    <w:multiLevelType w:val="hybridMultilevel"/>
    <w:tmpl w:val="040ED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5276BB"/>
    <w:multiLevelType w:val="hybridMultilevel"/>
    <w:tmpl w:val="7F322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344C9"/>
    <w:multiLevelType w:val="hybridMultilevel"/>
    <w:tmpl w:val="4DC60A22"/>
    <w:lvl w:ilvl="0" w:tplc="22EE6D5E">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943232"/>
    <w:multiLevelType w:val="hybridMultilevel"/>
    <w:tmpl w:val="C024D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0E4AE9"/>
    <w:multiLevelType w:val="hybridMultilevel"/>
    <w:tmpl w:val="26225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2D1AD2"/>
    <w:multiLevelType w:val="hybridMultilevel"/>
    <w:tmpl w:val="D520AFB8"/>
    <w:lvl w:ilvl="0" w:tplc="8DF0C9B6">
      <w:numFmt w:val="bullet"/>
      <w:lvlText w:val="-"/>
      <w:lvlJc w:val="left"/>
      <w:pPr>
        <w:ind w:left="1080" w:hanging="360"/>
      </w:pPr>
      <w:rPr>
        <w:rFonts w:ascii="Calibri" w:eastAsia="Times New Roman" w:hAnsi="Calibri"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7C25AA8"/>
    <w:multiLevelType w:val="hybridMultilevel"/>
    <w:tmpl w:val="E37CA20A"/>
    <w:lvl w:ilvl="0" w:tplc="9C920396">
      <w:numFmt w:val="bullet"/>
      <w:lvlText w:val="-"/>
      <w:lvlJc w:val="left"/>
      <w:pPr>
        <w:ind w:left="720" w:hanging="360"/>
      </w:pPr>
      <w:rPr>
        <w:rFonts w:ascii="Tahoma" w:eastAsia="Times New Roman" w:hAnsi="Tahoma" w:cs="Tahoma"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172944"/>
    <w:multiLevelType w:val="hybridMultilevel"/>
    <w:tmpl w:val="ABA42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E66810"/>
    <w:multiLevelType w:val="hybridMultilevel"/>
    <w:tmpl w:val="11E4A722"/>
    <w:lvl w:ilvl="0" w:tplc="B9102D1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043623C"/>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82E1C3F"/>
    <w:multiLevelType w:val="hybridMultilevel"/>
    <w:tmpl w:val="8DAEB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C83A1F"/>
    <w:multiLevelType w:val="hybridMultilevel"/>
    <w:tmpl w:val="D4FC5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9D16D2"/>
    <w:multiLevelType w:val="hybridMultilevel"/>
    <w:tmpl w:val="C64A7DE8"/>
    <w:lvl w:ilvl="0" w:tplc="93F468C2">
      <w:start w:val="1"/>
      <w:numFmt w:val="bullet"/>
      <w:lvlText w:val=""/>
      <w:lvlJc w:val="left"/>
      <w:pPr>
        <w:ind w:left="765"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8" w15:restartNumberingAfterBreak="0">
    <w:nsid w:val="6000302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15:restartNumberingAfterBreak="0">
    <w:nsid w:val="685E22DB"/>
    <w:multiLevelType w:val="hybridMultilevel"/>
    <w:tmpl w:val="B29CB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A1158F"/>
    <w:multiLevelType w:val="hybridMultilevel"/>
    <w:tmpl w:val="8874460E"/>
    <w:lvl w:ilvl="0" w:tplc="A75C05DE">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EA3C70"/>
    <w:multiLevelType w:val="multilevel"/>
    <w:tmpl w:val="B98E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230C13"/>
    <w:multiLevelType w:val="hybridMultilevel"/>
    <w:tmpl w:val="C6B23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74132C"/>
    <w:multiLevelType w:val="hybridMultilevel"/>
    <w:tmpl w:val="7BC01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387162"/>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742A4C8A"/>
    <w:multiLevelType w:val="hybridMultilevel"/>
    <w:tmpl w:val="26BAE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DF612C"/>
    <w:multiLevelType w:val="hybridMultilevel"/>
    <w:tmpl w:val="3F3A0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556EFE"/>
    <w:multiLevelType w:val="hybridMultilevel"/>
    <w:tmpl w:val="BF42F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2872253">
    <w:abstractNumId w:val="28"/>
  </w:num>
  <w:num w:numId="2" w16cid:durableId="822426183">
    <w:abstractNumId w:val="24"/>
  </w:num>
  <w:num w:numId="3" w16cid:durableId="963006257">
    <w:abstractNumId w:val="34"/>
  </w:num>
  <w:num w:numId="4" w16cid:durableId="329601740">
    <w:abstractNumId w:val="9"/>
  </w:num>
  <w:num w:numId="5" w16cid:durableId="1388605136">
    <w:abstractNumId w:val="7"/>
  </w:num>
  <w:num w:numId="6" w16cid:durableId="1884902830">
    <w:abstractNumId w:val="6"/>
  </w:num>
  <w:num w:numId="7" w16cid:durableId="264533980">
    <w:abstractNumId w:val="5"/>
  </w:num>
  <w:num w:numId="8" w16cid:durableId="559442980">
    <w:abstractNumId w:val="4"/>
  </w:num>
  <w:num w:numId="9" w16cid:durableId="1499808443">
    <w:abstractNumId w:val="8"/>
  </w:num>
  <w:num w:numId="10" w16cid:durableId="1703286576">
    <w:abstractNumId w:val="3"/>
  </w:num>
  <w:num w:numId="11" w16cid:durableId="1457336110">
    <w:abstractNumId w:val="2"/>
  </w:num>
  <w:num w:numId="12" w16cid:durableId="1552883760">
    <w:abstractNumId w:val="1"/>
  </w:num>
  <w:num w:numId="13" w16cid:durableId="231742289">
    <w:abstractNumId w:val="0"/>
  </w:num>
  <w:num w:numId="14" w16cid:durableId="1504391080">
    <w:abstractNumId w:val="33"/>
  </w:num>
  <w:num w:numId="15" w16cid:durableId="1747342512">
    <w:abstractNumId w:val="12"/>
  </w:num>
  <w:num w:numId="16" w16cid:durableId="1687515138">
    <w:abstractNumId w:val="37"/>
  </w:num>
  <w:num w:numId="17" w16cid:durableId="25909336">
    <w:abstractNumId w:val="29"/>
  </w:num>
  <w:num w:numId="18" w16cid:durableId="1407606218">
    <w:abstractNumId w:val="27"/>
  </w:num>
  <w:num w:numId="19" w16cid:durableId="1537161008">
    <w:abstractNumId w:val="20"/>
  </w:num>
  <w:num w:numId="20" w16cid:durableId="756947150">
    <w:abstractNumId w:val="14"/>
  </w:num>
  <w:num w:numId="21" w16cid:durableId="1100684816">
    <w:abstractNumId w:val="36"/>
  </w:num>
  <w:num w:numId="22" w16cid:durableId="299961271">
    <w:abstractNumId w:val="32"/>
  </w:num>
  <w:num w:numId="23" w16cid:durableId="861286822">
    <w:abstractNumId w:val="16"/>
  </w:num>
  <w:num w:numId="24" w16cid:durableId="1263076992">
    <w:abstractNumId w:val="18"/>
  </w:num>
  <w:num w:numId="25" w16cid:durableId="1559898372">
    <w:abstractNumId w:val="22"/>
  </w:num>
  <w:num w:numId="26" w16cid:durableId="572813326">
    <w:abstractNumId w:val="31"/>
  </w:num>
  <w:num w:numId="27" w16cid:durableId="1310942134">
    <w:abstractNumId w:val="30"/>
  </w:num>
  <w:num w:numId="28" w16cid:durableId="618342820">
    <w:abstractNumId w:val="10"/>
  </w:num>
  <w:num w:numId="29" w16cid:durableId="318197874">
    <w:abstractNumId w:val="23"/>
  </w:num>
  <w:num w:numId="30" w16cid:durableId="1891182233">
    <w:abstractNumId w:val="13"/>
  </w:num>
  <w:num w:numId="31" w16cid:durableId="10684905">
    <w:abstractNumId w:val="26"/>
  </w:num>
  <w:num w:numId="32" w16cid:durableId="1018392580">
    <w:abstractNumId w:val="11"/>
  </w:num>
  <w:num w:numId="33" w16cid:durableId="627321657">
    <w:abstractNumId w:val="35"/>
  </w:num>
  <w:num w:numId="34" w16cid:durableId="464280430">
    <w:abstractNumId w:val="25"/>
  </w:num>
  <w:num w:numId="35" w16cid:durableId="1822381409">
    <w:abstractNumId w:val="19"/>
  </w:num>
  <w:num w:numId="36" w16cid:durableId="105121829">
    <w:abstractNumId w:val="17"/>
  </w:num>
  <w:num w:numId="37" w16cid:durableId="55737573">
    <w:abstractNumId w:val="15"/>
  </w:num>
  <w:num w:numId="38" w16cid:durableId="1225023619">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284"/>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1"/>
  </w:docVars>
  <w:rsids>
    <w:rsidRoot w:val="00A1293F"/>
    <w:rsid w:val="00000D3F"/>
    <w:rsid w:val="00001B73"/>
    <w:rsid w:val="0000266C"/>
    <w:rsid w:val="00002F1F"/>
    <w:rsid w:val="000033B7"/>
    <w:rsid w:val="00003F2A"/>
    <w:rsid w:val="000056A1"/>
    <w:rsid w:val="00005AD1"/>
    <w:rsid w:val="0000623E"/>
    <w:rsid w:val="0000629E"/>
    <w:rsid w:val="00006605"/>
    <w:rsid w:val="000068F3"/>
    <w:rsid w:val="00006A3B"/>
    <w:rsid w:val="00007422"/>
    <w:rsid w:val="0001109E"/>
    <w:rsid w:val="00011DE4"/>
    <w:rsid w:val="00011FDF"/>
    <w:rsid w:val="0001324B"/>
    <w:rsid w:val="00014AAF"/>
    <w:rsid w:val="000151B5"/>
    <w:rsid w:val="000151CF"/>
    <w:rsid w:val="00015302"/>
    <w:rsid w:val="00015BD5"/>
    <w:rsid w:val="00015F08"/>
    <w:rsid w:val="00015FA6"/>
    <w:rsid w:val="00016280"/>
    <w:rsid w:val="00016403"/>
    <w:rsid w:val="00016DB3"/>
    <w:rsid w:val="000176DB"/>
    <w:rsid w:val="000179E1"/>
    <w:rsid w:val="00020A94"/>
    <w:rsid w:val="00020DCC"/>
    <w:rsid w:val="00020F6C"/>
    <w:rsid w:val="00021241"/>
    <w:rsid w:val="000227EB"/>
    <w:rsid w:val="00022AAF"/>
    <w:rsid w:val="0002374D"/>
    <w:rsid w:val="000266FE"/>
    <w:rsid w:val="0002735C"/>
    <w:rsid w:val="00027668"/>
    <w:rsid w:val="000300E6"/>
    <w:rsid w:val="000306FE"/>
    <w:rsid w:val="00030BA6"/>
    <w:rsid w:val="00031CEB"/>
    <w:rsid w:val="00032214"/>
    <w:rsid w:val="00032431"/>
    <w:rsid w:val="00032950"/>
    <w:rsid w:val="00032CA1"/>
    <w:rsid w:val="00032FF3"/>
    <w:rsid w:val="00033833"/>
    <w:rsid w:val="00033CA0"/>
    <w:rsid w:val="00034AAE"/>
    <w:rsid w:val="000351D4"/>
    <w:rsid w:val="00035BD6"/>
    <w:rsid w:val="000360BD"/>
    <w:rsid w:val="000360D6"/>
    <w:rsid w:val="0003706C"/>
    <w:rsid w:val="00037B89"/>
    <w:rsid w:val="00043316"/>
    <w:rsid w:val="0004351F"/>
    <w:rsid w:val="000437DB"/>
    <w:rsid w:val="000439F3"/>
    <w:rsid w:val="00044BC0"/>
    <w:rsid w:val="00044CB0"/>
    <w:rsid w:val="0004505C"/>
    <w:rsid w:val="000455EE"/>
    <w:rsid w:val="0004560F"/>
    <w:rsid w:val="000457C2"/>
    <w:rsid w:val="00045F32"/>
    <w:rsid w:val="00046181"/>
    <w:rsid w:val="00046A50"/>
    <w:rsid w:val="000474F1"/>
    <w:rsid w:val="00047D34"/>
    <w:rsid w:val="00047D52"/>
    <w:rsid w:val="00047D96"/>
    <w:rsid w:val="000507CA"/>
    <w:rsid w:val="00050822"/>
    <w:rsid w:val="00050E07"/>
    <w:rsid w:val="0005138E"/>
    <w:rsid w:val="00051472"/>
    <w:rsid w:val="0005154E"/>
    <w:rsid w:val="000528A5"/>
    <w:rsid w:val="00052CA8"/>
    <w:rsid w:val="00053672"/>
    <w:rsid w:val="00053CF1"/>
    <w:rsid w:val="000546C1"/>
    <w:rsid w:val="000548BD"/>
    <w:rsid w:val="000550CB"/>
    <w:rsid w:val="000572EE"/>
    <w:rsid w:val="00057588"/>
    <w:rsid w:val="00057B3F"/>
    <w:rsid w:val="00057CB5"/>
    <w:rsid w:val="0006053F"/>
    <w:rsid w:val="000605A4"/>
    <w:rsid w:val="000610A0"/>
    <w:rsid w:val="000612DB"/>
    <w:rsid w:val="0006146F"/>
    <w:rsid w:val="000614DB"/>
    <w:rsid w:val="00061720"/>
    <w:rsid w:val="00061C66"/>
    <w:rsid w:val="000620DB"/>
    <w:rsid w:val="000621B7"/>
    <w:rsid w:val="00062C1B"/>
    <w:rsid w:val="00062C34"/>
    <w:rsid w:val="00063094"/>
    <w:rsid w:val="00063469"/>
    <w:rsid w:val="000638A1"/>
    <w:rsid w:val="0006403F"/>
    <w:rsid w:val="000653CE"/>
    <w:rsid w:val="00067612"/>
    <w:rsid w:val="000678F6"/>
    <w:rsid w:val="00067AA2"/>
    <w:rsid w:val="00071352"/>
    <w:rsid w:val="000716A0"/>
    <w:rsid w:val="00073F09"/>
    <w:rsid w:val="00074169"/>
    <w:rsid w:val="000741E8"/>
    <w:rsid w:val="00074B53"/>
    <w:rsid w:val="00075179"/>
    <w:rsid w:val="000756CA"/>
    <w:rsid w:val="00075B89"/>
    <w:rsid w:val="00075ECC"/>
    <w:rsid w:val="00076076"/>
    <w:rsid w:val="00076775"/>
    <w:rsid w:val="00076877"/>
    <w:rsid w:val="00076906"/>
    <w:rsid w:val="00076A7A"/>
    <w:rsid w:val="000778EA"/>
    <w:rsid w:val="0007796F"/>
    <w:rsid w:val="000802B3"/>
    <w:rsid w:val="000819A3"/>
    <w:rsid w:val="00082584"/>
    <w:rsid w:val="00083528"/>
    <w:rsid w:val="000836AF"/>
    <w:rsid w:val="00083AFA"/>
    <w:rsid w:val="00083B40"/>
    <w:rsid w:val="00084854"/>
    <w:rsid w:val="00084BDB"/>
    <w:rsid w:val="0008573F"/>
    <w:rsid w:val="000858EA"/>
    <w:rsid w:val="00086011"/>
    <w:rsid w:val="000862C8"/>
    <w:rsid w:val="000862CE"/>
    <w:rsid w:val="0008671B"/>
    <w:rsid w:val="00086A19"/>
    <w:rsid w:val="00086DBE"/>
    <w:rsid w:val="00086DC8"/>
    <w:rsid w:val="00086DED"/>
    <w:rsid w:val="000870ED"/>
    <w:rsid w:val="0008764A"/>
    <w:rsid w:val="0009005D"/>
    <w:rsid w:val="00092560"/>
    <w:rsid w:val="00092F5A"/>
    <w:rsid w:val="00094384"/>
    <w:rsid w:val="000944F2"/>
    <w:rsid w:val="00095048"/>
    <w:rsid w:val="000953E4"/>
    <w:rsid w:val="000957FF"/>
    <w:rsid w:val="00096247"/>
    <w:rsid w:val="00096C70"/>
    <w:rsid w:val="000972A5"/>
    <w:rsid w:val="00097626"/>
    <w:rsid w:val="000A0CBD"/>
    <w:rsid w:val="000A0CF2"/>
    <w:rsid w:val="000A0D56"/>
    <w:rsid w:val="000A1503"/>
    <w:rsid w:val="000A3290"/>
    <w:rsid w:val="000A3695"/>
    <w:rsid w:val="000A39F1"/>
    <w:rsid w:val="000A3A4D"/>
    <w:rsid w:val="000A409B"/>
    <w:rsid w:val="000A7C82"/>
    <w:rsid w:val="000B064C"/>
    <w:rsid w:val="000B0949"/>
    <w:rsid w:val="000B09E3"/>
    <w:rsid w:val="000B15DF"/>
    <w:rsid w:val="000B19A6"/>
    <w:rsid w:val="000B1A50"/>
    <w:rsid w:val="000B1E00"/>
    <w:rsid w:val="000B214F"/>
    <w:rsid w:val="000B22FE"/>
    <w:rsid w:val="000B3E1C"/>
    <w:rsid w:val="000B43DE"/>
    <w:rsid w:val="000B4B02"/>
    <w:rsid w:val="000B548D"/>
    <w:rsid w:val="000B5FC1"/>
    <w:rsid w:val="000B617D"/>
    <w:rsid w:val="000B6DC3"/>
    <w:rsid w:val="000B741E"/>
    <w:rsid w:val="000B75F1"/>
    <w:rsid w:val="000B78CC"/>
    <w:rsid w:val="000C19A6"/>
    <w:rsid w:val="000C1A68"/>
    <w:rsid w:val="000C1E22"/>
    <w:rsid w:val="000C390C"/>
    <w:rsid w:val="000C43FF"/>
    <w:rsid w:val="000C4A24"/>
    <w:rsid w:val="000C4E10"/>
    <w:rsid w:val="000C50BB"/>
    <w:rsid w:val="000C7759"/>
    <w:rsid w:val="000D0169"/>
    <w:rsid w:val="000D1DF1"/>
    <w:rsid w:val="000D1E71"/>
    <w:rsid w:val="000D275B"/>
    <w:rsid w:val="000D2ABE"/>
    <w:rsid w:val="000D2B72"/>
    <w:rsid w:val="000D2D65"/>
    <w:rsid w:val="000D31E1"/>
    <w:rsid w:val="000D3EB3"/>
    <w:rsid w:val="000D4299"/>
    <w:rsid w:val="000D4E30"/>
    <w:rsid w:val="000D5484"/>
    <w:rsid w:val="000D5DA7"/>
    <w:rsid w:val="000D65AE"/>
    <w:rsid w:val="000D6A47"/>
    <w:rsid w:val="000D6B6D"/>
    <w:rsid w:val="000D732C"/>
    <w:rsid w:val="000D76BE"/>
    <w:rsid w:val="000D7ECA"/>
    <w:rsid w:val="000E04CF"/>
    <w:rsid w:val="000E0686"/>
    <w:rsid w:val="000E0C2D"/>
    <w:rsid w:val="000E0CFB"/>
    <w:rsid w:val="000E1D09"/>
    <w:rsid w:val="000E3112"/>
    <w:rsid w:val="000E31B7"/>
    <w:rsid w:val="000E39A3"/>
    <w:rsid w:val="000E41D6"/>
    <w:rsid w:val="000E4F63"/>
    <w:rsid w:val="000E575C"/>
    <w:rsid w:val="000E7C5E"/>
    <w:rsid w:val="000E7F3B"/>
    <w:rsid w:val="000F0C80"/>
    <w:rsid w:val="000F0D24"/>
    <w:rsid w:val="000F0E13"/>
    <w:rsid w:val="000F0F76"/>
    <w:rsid w:val="000F12F5"/>
    <w:rsid w:val="000F212D"/>
    <w:rsid w:val="000F22DC"/>
    <w:rsid w:val="000F2326"/>
    <w:rsid w:val="000F3266"/>
    <w:rsid w:val="000F32B2"/>
    <w:rsid w:val="000F3FED"/>
    <w:rsid w:val="000F4156"/>
    <w:rsid w:val="000F4474"/>
    <w:rsid w:val="000F474A"/>
    <w:rsid w:val="000F4ECC"/>
    <w:rsid w:val="000F54A7"/>
    <w:rsid w:val="000F56FA"/>
    <w:rsid w:val="000F615C"/>
    <w:rsid w:val="000F6227"/>
    <w:rsid w:val="000F63DD"/>
    <w:rsid w:val="000F6638"/>
    <w:rsid w:val="000F6BD0"/>
    <w:rsid w:val="000F6E50"/>
    <w:rsid w:val="000F734E"/>
    <w:rsid w:val="000F7D7E"/>
    <w:rsid w:val="001002B3"/>
    <w:rsid w:val="0010032C"/>
    <w:rsid w:val="00101C41"/>
    <w:rsid w:val="001022FB"/>
    <w:rsid w:val="0010260A"/>
    <w:rsid w:val="00102FB2"/>
    <w:rsid w:val="001030CB"/>
    <w:rsid w:val="00103FFF"/>
    <w:rsid w:val="001040AD"/>
    <w:rsid w:val="00104867"/>
    <w:rsid w:val="00107171"/>
    <w:rsid w:val="001103C3"/>
    <w:rsid w:val="00111CCD"/>
    <w:rsid w:val="0011400A"/>
    <w:rsid w:val="00115DC9"/>
    <w:rsid w:val="00116275"/>
    <w:rsid w:val="00116AC7"/>
    <w:rsid w:val="001171C6"/>
    <w:rsid w:val="00117474"/>
    <w:rsid w:val="001178E4"/>
    <w:rsid w:val="0012009C"/>
    <w:rsid w:val="00120903"/>
    <w:rsid w:val="00120920"/>
    <w:rsid w:val="0012119F"/>
    <w:rsid w:val="001215D7"/>
    <w:rsid w:val="00121684"/>
    <w:rsid w:val="001217C1"/>
    <w:rsid w:val="0012191D"/>
    <w:rsid w:val="00123D2B"/>
    <w:rsid w:val="001248C5"/>
    <w:rsid w:val="00124C66"/>
    <w:rsid w:val="00124DEA"/>
    <w:rsid w:val="0012583B"/>
    <w:rsid w:val="001261DE"/>
    <w:rsid w:val="00126881"/>
    <w:rsid w:val="00126C29"/>
    <w:rsid w:val="00127721"/>
    <w:rsid w:val="00127915"/>
    <w:rsid w:val="0013038C"/>
    <w:rsid w:val="00130765"/>
    <w:rsid w:val="00130DBC"/>
    <w:rsid w:val="00131BD8"/>
    <w:rsid w:val="00131D64"/>
    <w:rsid w:val="00132353"/>
    <w:rsid w:val="001330E1"/>
    <w:rsid w:val="00133809"/>
    <w:rsid w:val="00133B1E"/>
    <w:rsid w:val="00133BC0"/>
    <w:rsid w:val="00133F72"/>
    <w:rsid w:val="00134B27"/>
    <w:rsid w:val="00134C8F"/>
    <w:rsid w:val="0013548D"/>
    <w:rsid w:val="00135565"/>
    <w:rsid w:val="001357FA"/>
    <w:rsid w:val="001358BC"/>
    <w:rsid w:val="00135D01"/>
    <w:rsid w:val="00137A0D"/>
    <w:rsid w:val="00137A28"/>
    <w:rsid w:val="00137B49"/>
    <w:rsid w:val="00140E9C"/>
    <w:rsid w:val="0014174B"/>
    <w:rsid w:val="001429CA"/>
    <w:rsid w:val="00142E30"/>
    <w:rsid w:val="00143C22"/>
    <w:rsid w:val="00144F63"/>
    <w:rsid w:val="001452BB"/>
    <w:rsid w:val="001457F0"/>
    <w:rsid w:val="00145E00"/>
    <w:rsid w:val="00145E54"/>
    <w:rsid w:val="00146171"/>
    <w:rsid w:val="00146358"/>
    <w:rsid w:val="0015076F"/>
    <w:rsid w:val="00150A12"/>
    <w:rsid w:val="00151EAF"/>
    <w:rsid w:val="001520BB"/>
    <w:rsid w:val="00152627"/>
    <w:rsid w:val="00152CD9"/>
    <w:rsid w:val="001534AA"/>
    <w:rsid w:val="0015476D"/>
    <w:rsid w:val="00154FF7"/>
    <w:rsid w:val="001551D6"/>
    <w:rsid w:val="00155682"/>
    <w:rsid w:val="00155730"/>
    <w:rsid w:val="00155906"/>
    <w:rsid w:val="00156059"/>
    <w:rsid w:val="00156A83"/>
    <w:rsid w:val="0015716F"/>
    <w:rsid w:val="00157BBA"/>
    <w:rsid w:val="00160FCB"/>
    <w:rsid w:val="00161E02"/>
    <w:rsid w:val="001629E9"/>
    <w:rsid w:val="00162A49"/>
    <w:rsid w:val="00162F5E"/>
    <w:rsid w:val="00163226"/>
    <w:rsid w:val="00164D8E"/>
    <w:rsid w:val="001657BF"/>
    <w:rsid w:val="00165E08"/>
    <w:rsid w:val="00165EC2"/>
    <w:rsid w:val="0016785B"/>
    <w:rsid w:val="00167DCF"/>
    <w:rsid w:val="00167EC8"/>
    <w:rsid w:val="00170B18"/>
    <w:rsid w:val="001714B9"/>
    <w:rsid w:val="001722E7"/>
    <w:rsid w:val="00172ADC"/>
    <w:rsid w:val="001730C4"/>
    <w:rsid w:val="001731A4"/>
    <w:rsid w:val="001745ED"/>
    <w:rsid w:val="00175D32"/>
    <w:rsid w:val="00180714"/>
    <w:rsid w:val="00181320"/>
    <w:rsid w:val="00181D6D"/>
    <w:rsid w:val="00184BC6"/>
    <w:rsid w:val="001856C1"/>
    <w:rsid w:val="00185F2A"/>
    <w:rsid w:val="0018627B"/>
    <w:rsid w:val="00186A59"/>
    <w:rsid w:val="00186B17"/>
    <w:rsid w:val="00186BD1"/>
    <w:rsid w:val="00187093"/>
    <w:rsid w:val="001877E1"/>
    <w:rsid w:val="00191BB8"/>
    <w:rsid w:val="00192A11"/>
    <w:rsid w:val="001936EC"/>
    <w:rsid w:val="00194375"/>
    <w:rsid w:val="00194885"/>
    <w:rsid w:val="00194C0A"/>
    <w:rsid w:val="001957AE"/>
    <w:rsid w:val="00196234"/>
    <w:rsid w:val="001964B6"/>
    <w:rsid w:val="00197139"/>
    <w:rsid w:val="00197C79"/>
    <w:rsid w:val="00197F6B"/>
    <w:rsid w:val="001A057A"/>
    <w:rsid w:val="001A25DE"/>
    <w:rsid w:val="001A2724"/>
    <w:rsid w:val="001A2778"/>
    <w:rsid w:val="001A2F3C"/>
    <w:rsid w:val="001A30D0"/>
    <w:rsid w:val="001A31B0"/>
    <w:rsid w:val="001A3EF1"/>
    <w:rsid w:val="001A4C52"/>
    <w:rsid w:val="001A5E38"/>
    <w:rsid w:val="001A692C"/>
    <w:rsid w:val="001A6CE9"/>
    <w:rsid w:val="001A6DC6"/>
    <w:rsid w:val="001B0548"/>
    <w:rsid w:val="001B11F0"/>
    <w:rsid w:val="001B1BBD"/>
    <w:rsid w:val="001B1CBD"/>
    <w:rsid w:val="001B1CF0"/>
    <w:rsid w:val="001B2D85"/>
    <w:rsid w:val="001B2DCD"/>
    <w:rsid w:val="001B3676"/>
    <w:rsid w:val="001B369A"/>
    <w:rsid w:val="001B405E"/>
    <w:rsid w:val="001B47AC"/>
    <w:rsid w:val="001B4A5C"/>
    <w:rsid w:val="001B4C06"/>
    <w:rsid w:val="001B4D20"/>
    <w:rsid w:val="001B568F"/>
    <w:rsid w:val="001B5A63"/>
    <w:rsid w:val="001B6A9F"/>
    <w:rsid w:val="001B6AF8"/>
    <w:rsid w:val="001B7A2D"/>
    <w:rsid w:val="001B7C71"/>
    <w:rsid w:val="001B7F99"/>
    <w:rsid w:val="001C000A"/>
    <w:rsid w:val="001C12AC"/>
    <w:rsid w:val="001C1F7B"/>
    <w:rsid w:val="001C2EA6"/>
    <w:rsid w:val="001C329E"/>
    <w:rsid w:val="001C4755"/>
    <w:rsid w:val="001C4EF2"/>
    <w:rsid w:val="001C5929"/>
    <w:rsid w:val="001C5CD8"/>
    <w:rsid w:val="001C5E47"/>
    <w:rsid w:val="001C6034"/>
    <w:rsid w:val="001C60EA"/>
    <w:rsid w:val="001C6C8D"/>
    <w:rsid w:val="001C7041"/>
    <w:rsid w:val="001C706C"/>
    <w:rsid w:val="001C7287"/>
    <w:rsid w:val="001C79AA"/>
    <w:rsid w:val="001D04AD"/>
    <w:rsid w:val="001D0772"/>
    <w:rsid w:val="001D0A34"/>
    <w:rsid w:val="001D0A54"/>
    <w:rsid w:val="001D0B5F"/>
    <w:rsid w:val="001D155E"/>
    <w:rsid w:val="001D15BE"/>
    <w:rsid w:val="001D16CF"/>
    <w:rsid w:val="001D1C0B"/>
    <w:rsid w:val="001D3792"/>
    <w:rsid w:val="001D3A8B"/>
    <w:rsid w:val="001D3C87"/>
    <w:rsid w:val="001D4A6D"/>
    <w:rsid w:val="001D4DAB"/>
    <w:rsid w:val="001D616C"/>
    <w:rsid w:val="001D638B"/>
    <w:rsid w:val="001D6499"/>
    <w:rsid w:val="001D6871"/>
    <w:rsid w:val="001D7C18"/>
    <w:rsid w:val="001E11A6"/>
    <w:rsid w:val="001E128F"/>
    <w:rsid w:val="001E2539"/>
    <w:rsid w:val="001E2D08"/>
    <w:rsid w:val="001E3627"/>
    <w:rsid w:val="001E376B"/>
    <w:rsid w:val="001E3824"/>
    <w:rsid w:val="001E3C16"/>
    <w:rsid w:val="001E4203"/>
    <w:rsid w:val="001E4BB1"/>
    <w:rsid w:val="001E53D5"/>
    <w:rsid w:val="001E65F3"/>
    <w:rsid w:val="001E666C"/>
    <w:rsid w:val="001E7280"/>
    <w:rsid w:val="001E7C46"/>
    <w:rsid w:val="001E7E1B"/>
    <w:rsid w:val="001F13B1"/>
    <w:rsid w:val="001F1B41"/>
    <w:rsid w:val="001F28EA"/>
    <w:rsid w:val="001F3BC3"/>
    <w:rsid w:val="001F4700"/>
    <w:rsid w:val="001F5059"/>
    <w:rsid w:val="001F535D"/>
    <w:rsid w:val="001F6458"/>
    <w:rsid w:val="001F6CD0"/>
    <w:rsid w:val="001F78E9"/>
    <w:rsid w:val="00200AB9"/>
    <w:rsid w:val="00200AEA"/>
    <w:rsid w:val="00200EFB"/>
    <w:rsid w:val="00201154"/>
    <w:rsid w:val="00201BF2"/>
    <w:rsid w:val="00201DF6"/>
    <w:rsid w:val="002021DC"/>
    <w:rsid w:val="00202A03"/>
    <w:rsid w:val="002038A9"/>
    <w:rsid w:val="0020394E"/>
    <w:rsid w:val="00204BA5"/>
    <w:rsid w:val="00204C29"/>
    <w:rsid w:val="002060B1"/>
    <w:rsid w:val="002077BA"/>
    <w:rsid w:val="0021032A"/>
    <w:rsid w:val="00210AC7"/>
    <w:rsid w:val="0021175F"/>
    <w:rsid w:val="00211B81"/>
    <w:rsid w:val="00212E59"/>
    <w:rsid w:val="002134B8"/>
    <w:rsid w:val="00213550"/>
    <w:rsid w:val="002148F0"/>
    <w:rsid w:val="00215647"/>
    <w:rsid w:val="00215B4B"/>
    <w:rsid w:val="00215C47"/>
    <w:rsid w:val="00215CAB"/>
    <w:rsid w:val="00217225"/>
    <w:rsid w:val="00217A0D"/>
    <w:rsid w:val="00217F4C"/>
    <w:rsid w:val="00220040"/>
    <w:rsid w:val="00220148"/>
    <w:rsid w:val="00220AEC"/>
    <w:rsid w:val="002210D4"/>
    <w:rsid w:val="002213EB"/>
    <w:rsid w:val="00221805"/>
    <w:rsid w:val="002221F1"/>
    <w:rsid w:val="00222338"/>
    <w:rsid w:val="00222C21"/>
    <w:rsid w:val="002238B7"/>
    <w:rsid w:val="00224B3C"/>
    <w:rsid w:val="00224F19"/>
    <w:rsid w:val="002252A2"/>
    <w:rsid w:val="0022545D"/>
    <w:rsid w:val="00225479"/>
    <w:rsid w:val="00225FF0"/>
    <w:rsid w:val="002271CC"/>
    <w:rsid w:val="002273B3"/>
    <w:rsid w:val="00227D9B"/>
    <w:rsid w:val="00230E56"/>
    <w:rsid w:val="0023131F"/>
    <w:rsid w:val="00231852"/>
    <w:rsid w:val="00232D26"/>
    <w:rsid w:val="00234947"/>
    <w:rsid w:val="00235D8B"/>
    <w:rsid w:val="0023666B"/>
    <w:rsid w:val="00236ADC"/>
    <w:rsid w:val="00237022"/>
    <w:rsid w:val="002371D0"/>
    <w:rsid w:val="002379EA"/>
    <w:rsid w:val="00237D5D"/>
    <w:rsid w:val="00240C5E"/>
    <w:rsid w:val="00240FA7"/>
    <w:rsid w:val="002414D9"/>
    <w:rsid w:val="002415F1"/>
    <w:rsid w:val="00241EFC"/>
    <w:rsid w:val="00242202"/>
    <w:rsid w:val="00242FC8"/>
    <w:rsid w:val="0024301A"/>
    <w:rsid w:val="00244786"/>
    <w:rsid w:val="00245AFF"/>
    <w:rsid w:val="00245B27"/>
    <w:rsid w:val="00245F77"/>
    <w:rsid w:val="002464E1"/>
    <w:rsid w:val="00246CAF"/>
    <w:rsid w:val="002470BB"/>
    <w:rsid w:val="0024720E"/>
    <w:rsid w:val="002473B2"/>
    <w:rsid w:val="00247DEF"/>
    <w:rsid w:val="002501AE"/>
    <w:rsid w:val="00251ADC"/>
    <w:rsid w:val="002527A7"/>
    <w:rsid w:val="00252E19"/>
    <w:rsid w:val="00253491"/>
    <w:rsid w:val="00253DBD"/>
    <w:rsid w:val="00254C30"/>
    <w:rsid w:val="00255469"/>
    <w:rsid w:val="00255C88"/>
    <w:rsid w:val="0025616D"/>
    <w:rsid w:val="0025641C"/>
    <w:rsid w:val="002566EF"/>
    <w:rsid w:val="002572FC"/>
    <w:rsid w:val="00257358"/>
    <w:rsid w:val="002576A0"/>
    <w:rsid w:val="00260FFD"/>
    <w:rsid w:val="002611B0"/>
    <w:rsid w:val="0026164D"/>
    <w:rsid w:val="00262655"/>
    <w:rsid w:val="0026321F"/>
    <w:rsid w:val="00263ED6"/>
    <w:rsid w:val="0026413F"/>
    <w:rsid w:val="002651C2"/>
    <w:rsid w:val="00265708"/>
    <w:rsid w:val="00265C07"/>
    <w:rsid w:val="00265D60"/>
    <w:rsid w:val="002664D4"/>
    <w:rsid w:val="0026677F"/>
    <w:rsid w:val="002679A4"/>
    <w:rsid w:val="00267B2A"/>
    <w:rsid w:val="00267C29"/>
    <w:rsid w:val="00270ED1"/>
    <w:rsid w:val="00271607"/>
    <w:rsid w:val="002738C5"/>
    <w:rsid w:val="00273929"/>
    <w:rsid w:val="00273FC5"/>
    <w:rsid w:val="0027427B"/>
    <w:rsid w:val="00274C68"/>
    <w:rsid w:val="002758E8"/>
    <w:rsid w:val="002759C4"/>
    <w:rsid w:val="00276430"/>
    <w:rsid w:val="0027660B"/>
    <w:rsid w:val="00276C7B"/>
    <w:rsid w:val="00277042"/>
    <w:rsid w:val="00277F50"/>
    <w:rsid w:val="0028005C"/>
    <w:rsid w:val="002800E8"/>
    <w:rsid w:val="002801A2"/>
    <w:rsid w:val="0028070E"/>
    <w:rsid w:val="00280A03"/>
    <w:rsid w:val="00280DD8"/>
    <w:rsid w:val="002818BA"/>
    <w:rsid w:val="0028262D"/>
    <w:rsid w:val="00282D1E"/>
    <w:rsid w:val="002842A1"/>
    <w:rsid w:val="00284ADB"/>
    <w:rsid w:val="00285AAE"/>
    <w:rsid w:val="0028636B"/>
    <w:rsid w:val="00286696"/>
    <w:rsid w:val="00286B7F"/>
    <w:rsid w:val="00286CB4"/>
    <w:rsid w:val="0028771D"/>
    <w:rsid w:val="00287A9D"/>
    <w:rsid w:val="00287C5A"/>
    <w:rsid w:val="0029053F"/>
    <w:rsid w:val="002933D6"/>
    <w:rsid w:val="0029374C"/>
    <w:rsid w:val="0029435D"/>
    <w:rsid w:val="002947B1"/>
    <w:rsid w:val="00294854"/>
    <w:rsid w:val="00295524"/>
    <w:rsid w:val="002957B8"/>
    <w:rsid w:val="00295A79"/>
    <w:rsid w:val="00295BF9"/>
    <w:rsid w:val="0029619A"/>
    <w:rsid w:val="00296964"/>
    <w:rsid w:val="002A0A21"/>
    <w:rsid w:val="002A2ED3"/>
    <w:rsid w:val="002A2FE0"/>
    <w:rsid w:val="002A320E"/>
    <w:rsid w:val="002A32EE"/>
    <w:rsid w:val="002A3318"/>
    <w:rsid w:val="002A5606"/>
    <w:rsid w:val="002A6496"/>
    <w:rsid w:val="002A67A2"/>
    <w:rsid w:val="002A6AF0"/>
    <w:rsid w:val="002A6F2C"/>
    <w:rsid w:val="002A7126"/>
    <w:rsid w:val="002A774E"/>
    <w:rsid w:val="002A77C4"/>
    <w:rsid w:val="002A7F0A"/>
    <w:rsid w:val="002B02AA"/>
    <w:rsid w:val="002B09D9"/>
    <w:rsid w:val="002B0A7F"/>
    <w:rsid w:val="002B0EB5"/>
    <w:rsid w:val="002B1392"/>
    <w:rsid w:val="002B1614"/>
    <w:rsid w:val="002B1B57"/>
    <w:rsid w:val="002B1BE5"/>
    <w:rsid w:val="002B1D11"/>
    <w:rsid w:val="002B20C9"/>
    <w:rsid w:val="002B2415"/>
    <w:rsid w:val="002B2EA4"/>
    <w:rsid w:val="002B4654"/>
    <w:rsid w:val="002B4A69"/>
    <w:rsid w:val="002B5EA1"/>
    <w:rsid w:val="002B62EE"/>
    <w:rsid w:val="002B69B5"/>
    <w:rsid w:val="002B6BB7"/>
    <w:rsid w:val="002B6BF8"/>
    <w:rsid w:val="002B7BEF"/>
    <w:rsid w:val="002C0175"/>
    <w:rsid w:val="002C0406"/>
    <w:rsid w:val="002C1082"/>
    <w:rsid w:val="002C1A29"/>
    <w:rsid w:val="002C2365"/>
    <w:rsid w:val="002C241B"/>
    <w:rsid w:val="002C2B47"/>
    <w:rsid w:val="002C3946"/>
    <w:rsid w:val="002C420D"/>
    <w:rsid w:val="002C51FE"/>
    <w:rsid w:val="002C55F3"/>
    <w:rsid w:val="002C59FB"/>
    <w:rsid w:val="002C59FD"/>
    <w:rsid w:val="002C5C26"/>
    <w:rsid w:val="002C5CEB"/>
    <w:rsid w:val="002C6623"/>
    <w:rsid w:val="002C6A5D"/>
    <w:rsid w:val="002C75BD"/>
    <w:rsid w:val="002C7FAE"/>
    <w:rsid w:val="002D1184"/>
    <w:rsid w:val="002D239D"/>
    <w:rsid w:val="002D2D65"/>
    <w:rsid w:val="002D35B0"/>
    <w:rsid w:val="002D4189"/>
    <w:rsid w:val="002D4897"/>
    <w:rsid w:val="002D4C4C"/>
    <w:rsid w:val="002D4DAF"/>
    <w:rsid w:val="002D5679"/>
    <w:rsid w:val="002D5AD8"/>
    <w:rsid w:val="002D5F0D"/>
    <w:rsid w:val="002D6747"/>
    <w:rsid w:val="002D6D92"/>
    <w:rsid w:val="002D79FF"/>
    <w:rsid w:val="002D7B1E"/>
    <w:rsid w:val="002E0011"/>
    <w:rsid w:val="002E09E6"/>
    <w:rsid w:val="002E10EA"/>
    <w:rsid w:val="002E22BD"/>
    <w:rsid w:val="002E26FF"/>
    <w:rsid w:val="002E272B"/>
    <w:rsid w:val="002E2FB0"/>
    <w:rsid w:val="002E312B"/>
    <w:rsid w:val="002E3233"/>
    <w:rsid w:val="002E388B"/>
    <w:rsid w:val="002E449A"/>
    <w:rsid w:val="002E46BC"/>
    <w:rsid w:val="002E5249"/>
    <w:rsid w:val="002E5848"/>
    <w:rsid w:val="002E6CAE"/>
    <w:rsid w:val="002E721F"/>
    <w:rsid w:val="002E7B06"/>
    <w:rsid w:val="002F0EF8"/>
    <w:rsid w:val="002F26FB"/>
    <w:rsid w:val="002F382F"/>
    <w:rsid w:val="002F3E11"/>
    <w:rsid w:val="002F3F41"/>
    <w:rsid w:val="002F4385"/>
    <w:rsid w:val="002F4E00"/>
    <w:rsid w:val="002F51FB"/>
    <w:rsid w:val="002F54FF"/>
    <w:rsid w:val="002F5527"/>
    <w:rsid w:val="002F56CE"/>
    <w:rsid w:val="002F5999"/>
    <w:rsid w:val="002F6E20"/>
    <w:rsid w:val="0030024D"/>
    <w:rsid w:val="003003AA"/>
    <w:rsid w:val="0030086A"/>
    <w:rsid w:val="003009E4"/>
    <w:rsid w:val="00300E5F"/>
    <w:rsid w:val="00300F17"/>
    <w:rsid w:val="00300F18"/>
    <w:rsid w:val="00301285"/>
    <w:rsid w:val="0030186A"/>
    <w:rsid w:val="003018F5"/>
    <w:rsid w:val="00301FB3"/>
    <w:rsid w:val="0030266B"/>
    <w:rsid w:val="003028CB"/>
    <w:rsid w:val="00304745"/>
    <w:rsid w:val="00304B80"/>
    <w:rsid w:val="0030523A"/>
    <w:rsid w:val="003056E1"/>
    <w:rsid w:val="003064ED"/>
    <w:rsid w:val="00307751"/>
    <w:rsid w:val="00307B1D"/>
    <w:rsid w:val="00310287"/>
    <w:rsid w:val="003110E8"/>
    <w:rsid w:val="00311A95"/>
    <w:rsid w:val="00311F89"/>
    <w:rsid w:val="0031294D"/>
    <w:rsid w:val="00313373"/>
    <w:rsid w:val="00313A1B"/>
    <w:rsid w:val="003152A1"/>
    <w:rsid w:val="00316B6F"/>
    <w:rsid w:val="00316CEA"/>
    <w:rsid w:val="003172A3"/>
    <w:rsid w:val="00317380"/>
    <w:rsid w:val="003202C6"/>
    <w:rsid w:val="00320350"/>
    <w:rsid w:val="00320B25"/>
    <w:rsid w:val="00321877"/>
    <w:rsid w:val="00324031"/>
    <w:rsid w:val="00324080"/>
    <w:rsid w:val="00324992"/>
    <w:rsid w:val="0032505D"/>
    <w:rsid w:val="00325D45"/>
    <w:rsid w:val="00325EA4"/>
    <w:rsid w:val="0032608E"/>
    <w:rsid w:val="00326764"/>
    <w:rsid w:val="00327592"/>
    <w:rsid w:val="00327DB5"/>
    <w:rsid w:val="00330D5E"/>
    <w:rsid w:val="00331D62"/>
    <w:rsid w:val="00332074"/>
    <w:rsid w:val="003328E4"/>
    <w:rsid w:val="00332B25"/>
    <w:rsid w:val="003330A2"/>
    <w:rsid w:val="0033351C"/>
    <w:rsid w:val="003335D2"/>
    <w:rsid w:val="00333E78"/>
    <w:rsid w:val="00334938"/>
    <w:rsid w:val="00335605"/>
    <w:rsid w:val="00335EBA"/>
    <w:rsid w:val="00336E95"/>
    <w:rsid w:val="00337C32"/>
    <w:rsid w:val="00337C81"/>
    <w:rsid w:val="003412FE"/>
    <w:rsid w:val="003415BC"/>
    <w:rsid w:val="003423B9"/>
    <w:rsid w:val="00342F4F"/>
    <w:rsid w:val="003445A6"/>
    <w:rsid w:val="0034490A"/>
    <w:rsid w:val="00344F9E"/>
    <w:rsid w:val="003451C3"/>
    <w:rsid w:val="00345643"/>
    <w:rsid w:val="00345778"/>
    <w:rsid w:val="00345BE7"/>
    <w:rsid w:val="00345FE9"/>
    <w:rsid w:val="003464E5"/>
    <w:rsid w:val="003467D6"/>
    <w:rsid w:val="00346933"/>
    <w:rsid w:val="003469E5"/>
    <w:rsid w:val="00346AD0"/>
    <w:rsid w:val="003473D9"/>
    <w:rsid w:val="0034749E"/>
    <w:rsid w:val="00347B21"/>
    <w:rsid w:val="0035095A"/>
    <w:rsid w:val="00350CFF"/>
    <w:rsid w:val="003514B5"/>
    <w:rsid w:val="003520B5"/>
    <w:rsid w:val="003520E6"/>
    <w:rsid w:val="00352366"/>
    <w:rsid w:val="00352AB9"/>
    <w:rsid w:val="00352D4D"/>
    <w:rsid w:val="003532E4"/>
    <w:rsid w:val="003536F1"/>
    <w:rsid w:val="00353D73"/>
    <w:rsid w:val="003548DF"/>
    <w:rsid w:val="00354A85"/>
    <w:rsid w:val="00354D0D"/>
    <w:rsid w:val="00354E72"/>
    <w:rsid w:val="00355A30"/>
    <w:rsid w:val="00356215"/>
    <w:rsid w:val="003564AA"/>
    <w:rsid w:val="00356A46"/>
    <w:rsid w:val="003574C8"/>
    <w:rsid w:val="0035792B"/>
    <w:rsid w:val="003600F4"/>
    <w:rsid w:val="0036016A"/>
    <w:rsid w:val="00361B98"/>
    <w:rsid w:val="00361DA9"/>
    <w:rsid w:val="00362BE3"/>
    <w:rsid w:val="00362DA3"/>
    <w:rsid w:val="0036345B"/>
    <w:rsid w:val="003639AF"/>
    <w:rsid w:val="00363ACD"/>
    <w:rsid w:val="0036443F"/>
    <w:rsid w:val="00364EA7"/>
    <w:rsid w:val="00365105"/>
    <w:rsid w:val="0036674E"/>
    <w:rsid w:val="00366F1D"/>
    <w:rsid w:val="003671D0"/>
    <w:rsid w:val="003674D0"/>
    <w:rsid w:val="00367B46"/>
    <w:rsid w:val="003706AD"/>
    <w:rsid w:val="00372ABE"/>
    <w:rsid w:val="0037413A"/>
    <w:rsid w:val="003762F4"/>
    <w:rsid w:val="00376B81"/>
    <w:rsid w:val="0037710A"/>
    <w:rsid w:val="00377AE3"/>
    <w:rsid w:val="00377B5E"/>
    <w:rsid w:val="00377C63"/>
    <w:rsid w:val="00380E76"/>
    <w:rsid w:val="0038113B"/>
    <w:rsid w:val="003831D9"/>
    <w:rsid w:val="00383AC7"/>
    <w:rsid w:val="003849EE"/>
    <w:rsid w:val="00385C70"/>
    <w:rsid w:val="00386927"/>
    <w:rsid w:val="0038698F"/>
    <w:rsid w:val="00386CF9"/>
    <w:rsid w:val="00386D8F"/>
    <w:rsid w:val="00386F15"/>
    <w:rsid w:val="00386FAF"/>
    <w:rsid w:val="00387D79"/>
    <w:rsid w:val="00387E6C"/>
    <w:rsid w:val="00390877"/>
    <w:rsid w:val="003921E1"/>
    <w:rsid w:val="003942CA"/>
    <w:rsid w:val="0039430B"/>
    <w:rsid w:val="00394AB1"/>
    <w:rsid w:val="00394D43"/>
    <w:rsid w:val="00395940"/>
    <w:rsid w:val="00395F70"/>
    <w:rsid w:val="00396DEF"/>
    <w:rsid w:val="003A01EC"/>
    <w:rsid w:val="003A18B4"/>
    <w:rsid w:val="003A21B6"/>
    <w:rsid w:val="003A2809"/>
    <w:rsid w:val="003A286F"/>
    <w:rsid w:val="003A2F60"/>
    <w:rsid w:val="003A487E"/>
    <w:rsid w:val="003A4CFB"/>
    <w:rsid w:val="003A557E"/>
    <w:rsid w:val="003A62B3"/>
    <w:rsid w:val="003A68EB"/>
    <w:rsid w:val="003A79B3"/>
    <w:rsid w:val="003A7D40"/>
    <w:rsid w:val="003B0C54"/>
    <w:rsid w:val="003B152A"/>
    <w:rsid w:val="003B1EA7"/>
    <w:rsid w:val="003B2533"/>
    <w:rsid w:val="003B2CE1"/>
    <w:rsid w:val="003B3A57"/>
    <w:rsid w:val="003B3A76"/>
    <w:rsid w:val="003B3C9C"/>
    <w:rsid w:val="003B49D7"/>
    <w:rsid w:val="003B5073"/>
    <w:rsid w:val="003B50D7"/>
    <w:rsid w:val="003B544F"/>
    <w:rsid w:val="003B5B2D"/>
    <w:rsid w:val="003B5DF6"/>
    <w:rsid w:val="003B6674"/>
    <w:rsid w:val="003B67F9"/>
    <w:rsid w:val="003B729A"/>
    <w:rsid w:val="003B729C"/>
    <w:rsid w:val="003C04CD"/>
    <w:rsid w:val="003C096E"/>
    <w:rsid w:val="003C0DB9"/>
    <w:rsid w:val="003C15DC"/>
    <w:rsid w:val="003C41AC"/>
    <w:rsid w:val="003C4506"/>
    <w:rsid w:val="003C4B5C"/>
    <w:rsid w:val="003C4FED"/>
    <w:rsid w:val="003C520C"/>
    <w:rsid w:val="003C5423"/>
    <w:rsid w:val="003C569F"/>
    <w:rsid w:val="003C6E23"/>
    <w:rsid w:val="003C73AB"/>
    <w:rsid w:val="003C73B1"/>
    <w:rsid w:val="003C765A"/>
    <w:rsid w:val="003C765E"/>
    <w:rsid w:val="003D0775"/>
    <w:rsid w:val="003D1EF8"/>
    <w:rsid w:val="003D2785"/>
    <w:rsid w:val="003D28F1"/>
    <w:rsid w:val="003D4868"/>
    <w:rsid w:val="003D5B8B"/>
    <w:rsid w:val="003D5D55"/>
    <w:rsid w:val="003D677C"/>
    <w:rsid w:val="003E0FF4"/>
    <w:rsid w:val="003E19F4"/>
    <w:rsid w:val="003E20D7"/>
    <w:rsid w:val="003E279D"/>
    <w:rsid w:val="003E2C78"/>
    <w:rsid w:val="003E30C7"/>
    <w:rsid w:val="003E4260"/>
    <w:rsid w:val="003E4617"/>
    <w:rsid w:val="003E60F6"/>
    <w:rsid w:val="003E6913"/>
    <w:rsid w:val="003E69AA"/>
    <w:rsid w:val="003E6A0B"/>
    <w:rsid w:val="003E75A6"/>
    <w:rsid w:val="003F00CE"/>
    <w:rsid w:val="003F0455"/>
    <w:rsid w:val="003F088F"/>
    <w:rsid w:val="003F1414"/>
    <w:rsid w:val="003F2112"/>
    <w:rsid w:val="003F222A"/>
    <w:rsid w:val="003F2432"/>
    <w:rsid w:val="003F30CE"/>
    <w:rsid w:val="003F311F"/>
    <w:rsid w:val="003F3A8F"/>
    <w:rsid w:val="003F3E2B"/>
    <w:rsid w:val="003F42A7"/>
    <w:rsid w:val="003F43B4"/>
    <w:rsid w:val="003F4DA1"/>
    <w:rsid w:val="003F4EAD"/>
    <w:rsid w:val="003F53EF"/>
    <w:rsid w:val="003F7D32"/>
    <w:rsid w:val="00400C2E"/>
    <w:rsid w:val="00401102"/>
    <w:rsid w:val="0040112A"/>
    <w:rsid w:val="00401591"/>
    <w:rsid w:val="0040258C"/>
    <w:rsid w:val="004028AD"/>
    <w:rsid w:val="004033B7"/>
    <w:rsid w:val="00403504"/>
    <w:rsid w:val="00404C5F"/>
    <w:rsid w:val="004050F9"/>
    <w:rsid w:val="00405126"/>
    <w:rsid w:val="00406B38"/>
    <w:rsid w:val="00407A85"/>
    <w:rsid w:val="00410440"/>
    <w:rsid w:val="00411696"/>
    <w:rsid w:val="00413202"/>
    <w:rsid w:val="0041353A"/>
    <w:rsid w:val="004135BB"/>
    <w:rsid w:val="00413915"/>
    <w:rsid w:val="00413B33"/>
    <w:rsid w:val="004143A1"/>
    <w:rsid w:val="0041487E"/>
    <w:rsid w:val="00414FE6"/>
    <w:rsid w:val="004152B8"/>
    <w:rsid w:val="00415766"/>
    <w:rsid w:val="00415AA0"/>
    <w:rsid w:val="004169D1"/>
    <w:rsid w:val="00417981"/>
    <w:rsid w:val="00417F8F"/>
    <w:rsid w:val="004202DB"/>
    <w:rsid w:val="00420AFB"/>
    <w:rsid w:val="00421171"/>
    <w:rsid w:val="00421443"/>
    <w:rsid w:val="00421793"/>
    <w:rsid w:val="00421C06"/>
    <w:rsid w:val="00421DDA"/>
    <w:rsid w:val="00422FC9"/>
    <w:rsid w:val="004230C9"/>
    <w:rsid w:val="004231DE"/>
    <w:rsid w:val="0042375A"/>
    <w:rsid w:val="00423B98"/>
    <w:rsid w:val="00423E75"/>
    <w:rsid w:val="00423ED5"/>
    <w:rsid w:val="0042461A"/>
    <w:rsid w:val="004249DC"/>
    <w:rsid w:val="00424FB2"/>
    <w:rsid w:val="004256EC"/>
    <w:rsid w:val="00425E98"/>
    <w:rsid w:val="004275B5"/>
    <w:rsid w:val="004278A6"/>
    <w:rsid w:val="0042797C"/>
    <w:rsid w:val="0043091C"/>
    <w:rsid w:val="00430FB8"/>
    <w:rsid w:val="004315BC"/>
    <w:rsid w:val="00432162"/>
    <w:rsid w:val="004325D9"/>
    <w:rsid w:val="004326CB"/>
    <w:rsid w:val="00432795"/>
    <w:rsid w:val="00432DC4"/>
    <w:rsid w:val="004333F4"/>
    <w:rsid w:val="00433FDB"/>
    <w:rsid w:val="00434EF5"/>
    <w:rsid w:val="00435451"/>
    <w:rsid w:val="004356E7"/>
    <w:rsid w:val="00435C18"/>
    <w:rsid w:val="00435E08"/>
    <w:rsid w:val="004360D6"/>
    <w:rsid w:val="0043629E"/>
    <w:rsid w:val="00436D87"/>
    <w:rsid w:val="004404BA"/>
    <w:rsid w:val="00441500"/>
    <w:rsid w:val="0044159B"/>
    <w:rsid w:val="00441A61"/>
    <w:rsid w:val="0044339D"/>
    <w:rsid w:val="00443DAC"/>
    <w:rsid w:val="004443E0"/>
    <w:rsid w:val="00445ADC"/>
    <w:rsid w:val="004462F9"/>
    <w:rsid w:val="00446396"/>
    <w:rsid w:val="00446A1C"/>
    <w:rsid w:val="00447E3F"/>
    <w:rsid w:val="00447E9C"/>
    <w:rsid w:val="004511AF"/>
    <w:rsid w:val="004515E9"/>
    <w:rsid w:val="00451698"/>
    <w:rsid w:val="0045221A"/>
    <w:rsid w:val="0045251A"/>
    <w:rsid w:val="00452ECC"/>
    <w:rsid w:val="0045307A"/>
    <w:rsid w:val="004535C0"/>
    <w:rsid w:val="00453986"/>
    <w:rsid w:val="004542F7"/>
    <w:rsid w:val="004554E4"/>
    <w:rsid w:val="00455C8F"/>
    <w:rsid w:val="0045663E"/>
    <w:rsid w:val="0045740E"/>
    <w:rsid w:val="00457EE1"/>
    <w:rsid w:val="00460006"/>
    <w:rsid w:val="00460AAB"/>
    <w:rsid w:val="00460C8D"/>
    <w:rsid w:val="00460E4E"/>
    <w:rsid w:val="004611F7"/>
    <w:rsid w:val="0046125A"/>
    <w:rsid w:val="00461322"/>
    <w:rsid w:val="00461EF8"/>
    <w:rsid w:val="00462F53"/>
    <w:rsid w:val="0046385F"/>
    <w:rsid w:val="0046478F"/>
    <w:rsid w:val="00464BAB"/>
    <w:rsid w:val="0046574A"/>
    <w:rsid w:val="00465A52"/>
    <w:rsid w:val="00467513"/>
    <w:rsid w:val="00471C32"/>
    <w:rsid w:val="00471DD4"/>
    <w:rsid w:val="00473654"/>
    <w:rsid w:val="00473F00"/>
    <w:rsid w:val="00474228"/>
    <w:rsid w:val="004750C6"/>
    <w:rsid w:val="00475705"/>
    <w:rsid w:val="00476A7E"/>
    <w:rsid w:val="00477C33"/>
    <w:rsid w:val="004804CE"/>
    <w:rsid w:val="00480E6C"/>
    <w:rsid w:val="0048107C"/>
    <w:rsid w:val="00483594"/>
    <w:rsid w:val="00484730"/>
    <w:rsid w:val="00484C63"/>
    <w:rsid w:val="00485BFA"/>
    <w:rsid w:val="00485F05"/>
    <w:rsid w:val="004867D2"/>
    <w:rsid w:val="00486EAE"/>
    <w:rsid w:val="004871DB"/>
    <w:rsid w:val="004874D9"/>
    <w:rsid w:val="00487EDE"/>
    <w:rsid w:val="004919B8"/>
    <w:rsid w:val="00491EB9"/>
    <w:rsid w:val="00491F75"/>
    <w:rsid w:val="00492173"/>
    <w:rsid w:val="0049256E"/>
    <w:rsid w:val="004925A2"/>
    <w:rsid w:val="0049268B"/>
    <w:rsid w:val="00492AA2"/>
    <w:rsid w:val="0049335B"/>
    <w:rsid w:val="0049386F"/>
    <w:rsid w:val="00494ED3"/>
    <w:rsid w:val="00495B56"/>
    <w:rsid w:val="004961F6"/>
    <w:rsid w:val="00496732"/>
    <w:rsid w:val="00496ED8"/>
    <w:rsid w:val="004974C8"/>
    <w:rsid w:val="00497BFF"/>
    <w:rsid w:val="00497C25"/>
    <w:rsid w:val="004A0642"/>
    <w:rsid w:val="004A0A98"/>
    <w:rsid w:val="004A0C22"/>
    <w:rsid w:val="004A106F"/>
    <w:rsid w:val="004A11B1"/>
    <w:rsid w:val="004A1BD3"/>
    <w:rsid w:val="004A1DC1"/>
    <w:rsid w:val="004A2A7D"/>
    <w:rsid w:val="004A308C"/>
    <w:rsid w:val="004A365E"/>
    <w:rsid w:val="004A4187"/>
    <w:rsid w:val="004A444A"/>
    <w:rsid w:val="004A4461"/>
    <w:rsid w:val="004A4713"/>
    <w:rsid w:val="004A4766"/>
    <w:rsid w:val="004A6A7D"/>
    <w:rsid w:val="004A7B93"/>
    <w:rsid w:val="004B04C1"/>
    <w:rsid w:val="004B2292"/>
    <w:rsid w:val="004B2B1C"/>
    <w:rsid w:val="004B2F5E"/>
    <w:rsid w:val="004B3846"/>
    <w:rsid w:val="004B3E44"/>
    <w:rsid w:val="004B4427"/>
    <w:rsid w:val="004B63A6"/>
    <w:rsid w:val="004B758C"/>
    <w:rsid w:val="004B764B"/>
    <w:rsid w:val="004C03C6"/>
    <w:rsid w:val="004C059B"/>
    <w:rsid w:val="004C05C1"/>
    <w:rsid w:val="004C0FDB"/>
    <w:rsid w:val="004C138D"/>
    <w:rsid w:val="004C13D4"/>
    <w:rsid w:val="004C34C3"/>
    <w:rsid w:val="004C4F21"/>
    <w:rsid w:val="004C5B49"/>
    <w:rsid w:val="004C5C23"/>
    <w:rsid w:val="004C5F82"/>
    <w:rsid w:val="004C6118"/>
    <w:rsid w:val="004C678E"/>
    <w:rsid w:val="004C7ECB"/>
    <w:rsid w:val="004D097A"/>
    <w:rsid w:val="004D11CB"/>
    <w:rsid w:val="004D1A64"/>
    <w:rsid w:val="004D1D4C"/>
    <w:rsid w:val="004D1EFF"/>
    <w:rsid w:val="004D1F77"/>
    <w:rsid w:val="004D2258"/>
    <w:rsid w:val="004D2451"/>
    <w:rsid w:val="004D2595"/>
    <w:rsid w:val="004D2655"/>
    <w:rsid w:val="004D341B"/>
    <w:rsid w:val="004D37E7"/>
    <w:rsid w:val="004D4146"/>
    <w:rsid w:val="004D4C01"/>
    <w:rsid w:val="004D4EC7"/>
    <w:rsid w:val="004D558D"/>
    <w:rsid w:val="004D58D8"/>
    <w:rsid w:val="004D5E77"/>
    <w:rsid w:val="004D63C4"/>
    <w:rsid w:val="004D706E"/>
    <w:rsid w:val="004D77AC"/>
    <w:rsid w:val="004D7C10"/>
    <w:rsid w:val="004D7C7B"/>
    <w:rsid w:val="004D7D3D"/>
    <w:rsid w:val="004E05E1"/>
    <w:rsid w:val="004E0F10"/>
    <w:rsid w:val="004E12F2"/>
    <w:rsid w:val="004E1F2E"/>
    <w:rsid w:val="004E2363"/>
    <w:rsid w:val="004E2703"/>
    <w:rsid w:val="004E2954"/>
    <w:rsid w:val="004E4363"/>
    <w:rsid w:val="004E4660"/>
    <w:rsid w:val="004E4A57"/>
    <w:rsid w:val="004E4ECE"/>
    <w:rsid w:val="004E5D7D"/>
    <w:rsid w:val="004E741A"/>
    <w:rsid w:val="004E7679"/>
    <w:rsid w:val="004F0C0F"/>
    <w:rsid w:val="004F0EA3"/>
    <w:rsid w:val="004F1633"/>
    <w:rsid w:val="004F18B9"/>
    <w:rsid w:val="004F1BAF"/>
    <w:rsid w:val="004F2517"/>
    <w:rsid w:val="004F262F"/>
    <w:rsid w:val="004F28C4"/>
    <w:rsid w:val="004F34C0"/>
    <w:rsid w:val="004F3802"/>
    <w:rsid w:val="004F403C"/>
    <w:rsid w:val="004F46F0"/>
    <w:rsid w:val="004F5240"/>
    <w:rsid w:val="004F54CB"/>
    <w:rsid w:val="004F582E"/>
    <w:rsid w:val="004F6896"/>
    <w:rsid w:val="004F6A3F"/>
    <w:rsid w:val="004F7EB1"/>
    <w:rsid w:val="005000A8"/>
    <w:rsid w:val="00500551"/>
    <w:rsid w:val="0050069B"/>
    <w:rsid w:val="00500749"/>
    <w:rsid w:val="00502336"/>
    <w:rsid w:val="005024BA"/>
    <w:rsid w:val="00502F6C"/>
    <w:rsid w:val="00502FF6"/>
    <w:rsid w:val="00503344"/>
    <w:rsid w:val="005034FD"/>
    <w:rsid w:val="00503785"/>
    <w:rsid w:val="00503E3B"/>
    <w:rsid w:val="00504783"/>
    <w:rsid w:val="00504C16"/>
    <w:rsid w:val="005057BE"/>
    <w:rsid w:val="005067D7"/>
    <w:rsid w:val="00507424"/>
    <w:rsid w:val="0051003D"/>
    <w:rsid w:val="005101A3"/>
    <w:rsid w:val="00510AFB"/>
    <w:rsid w:val="00511BA2"/>
    <w:rsid w:val="00511CAB"/>
    <w:rsid w:val="0051200E"/>
    <w:rsid w:val="005126C1"/>
    <w:rsid w:val="00512DA9"/>
    <w:rsid w:val="005133C7"/>
    <w:rsid w:val="00514FB1"/>
    <w:rsid w:val="005151FE"/>
    <w:rsid w:val="00515284"/>
    <w:rsid w:val="00515D6B"/>
    <w:rsid w:val="00516177"/>
    <w:rsid w:val="00516A02"/>
    <w:rsid w:val="00516E64"/>
    <w:rsid w:val="00516F2B"/>
    <w:rsid w:val="00517F94"/>
    <w:rsid w:val="00521D88"/>
    <w:rsid w:val="00522051"/>
    <w:rsid w:val="0052212A"/>
    <w:rsid w:val="00522575"/>
    <w:rsid w:val="005231FB"/>
    <w:rsid w:val="005235DB"/>
    <w:rsid w:val="00523C2A"/>
    <w:rsid w:val="00523C40"/>
    <w:rsid w:val="005246E2"/>
    <w:rsid w:val="00524ABF"/>
    <w:rsid w:val="00525112"/>
    <w:rsid w:val="0052609A"/>
    <w:rsid w:val="005261D6"/>
    <w:rsid w:val="005268D3"/>
    <w:rsid w:val="0052691D"/>
    <w:rsid w:val="00526AEB"/>
    <w:rsid w:val="00527D53"/>
    <w:rsid w:val="00530AD6"/>
    <w:rsid w:val="00530D15"/>
    <w:rsid w:val="00530F17"/>
    <w:rsid w:val="00531630"/>
    <w:rsid w:val="0053256B"/>
    <w:rsid w:val="005325DB"/>
    <w:rsid w:val="005329AF"/>
    <w:rsid w:val="005333E4"/>
    <w:rsid w:val="00533854"/>
    <w:rsid w:val="00534B35"/>
    <w:rsid w:val="0053536E"/>
    <w:rsid w:val="00536081"/>
    <w:rsid w:val="00536700"/>
    <w:rsid w:val="00536983"/>
    <w:rsid w:val="0053706F"/>
    <w:rsid w:val="005373B0"/>
    <w:rsid w:val="00537CC3"/>
    <w:rsid w:val="00540136"/>
    <w:rsid w:val="005401E9"/>
    <w:rsid w:val="005403CC"/>
    <w:rsid w:val="005408BC"/>
    <w:rsid w:val="005408FF"/>
    <w:rsid w:val="00541375"/>
    <w:rsid w:val="00541C9F"/>
    <w:rsid w:val="00541FBA"/>
    <w:rsid w:val="00542184"/>
    <w:rsid w:val="00542316"/>
    <w:rsid w:val="00542C0F"/>
    <w:rsid w:val="0054319D"/>
    <w:rsid w:val="005432F3"/>
    <w:rsid w:val="005435A1"/>
    <w:rsid w:val="005439F6"/>
    <w:rsid w:val="00543C9E"/>
    <w:rsid w:val="00543DEA"/>
    <w:rsid w:val="00544520"/>
    <w:rsid w:val="00544734"/>
    <w:rsid w:val="0054497E"/>
    <w:rsid w:val="00545A1E"/>
    <w:rsid w:val="005463C5"/>
    <w:rsid w:val="0054642C"/>
    <w:rsid w:val="00546BA8"/>
    <w:rsid w:val="005471A8"/>
    <w:rsid w:val="00550572"/>
    <w:rsid w:val="0055067F"/>
    <w:rsid w:val="00550D7F"/>
    <w:rsid w:val="00550E0F"/>
    <w:rsid w:val="00550FF3"/>
    <w:rsid w:val="00551B3E"/>
    <w:rsid w:val="00552D43"/>
    <w:rsid w:val="005531CB"/>
    <w:rsid w:val="00553B6E"/>
    <w:rsid w:val="005540FB"/>
    <w:rsid w:val="00554598"/>
    <w:rsid w:val="00554835"/>
    <w:rsid w:val="00554BFD"/>
    <w:rsid w:val="00555049"/>
    <w:rsid w:val="00555487"/>
    <w:rsid w:val="00556059"/>
    <w:rsid w:val="005570A6"/>
    <w:rsid w:val="00557B5B"/>
    <w:rsid w:val="00560250"/>
    <w:rsid w:val="00560B8C"/>
    <w:rsid w:val="0056109B"/>
    <w:rsid w:val="00561772"/>
    <w:rsid w:val="00561C2F"/>
    <w:rsid w:val="005625BF"/>
    <w:rsid w:val="00564B8B"/>
    <w:rsid w:val="005662E9"/>
    <w:rsid w:val="0056649A"/>
    <w:rsid w:val="005668F2"/>
    <w:rsid w:val="00566AC6"/>
    <w:rsid w:val="00567C90"/>
    <w:rsid w:val="0057001F"/>
    <w:rsid w:val="0057030D"/>
    <w:rsid w:val="00570C1E"/>
    <w:rsid w:val="0057102D"/>
    <w:rsid w:val="00571486"/>
    <w:rsid w:val="00572130"/>
    <w:rsid w:val="005721AA"/>
    <w:rsid w:val="00572203"/>
    <w:rsid w:val="005729AE"/>
    <w:rsid w:val="00572EA9"/>
    <w:rsid w:val="00573233"/>
    <w:rsid w:val="005748F1"/>
    <w:rsid w:val="00575A30"/>
    <w:rsid w:val="00575E3F"/>
    <w:rsid w:val="005762BD"/>
    <w:rsid w:val="0057781D"/>
    <w:rsid w:val="005802ED"/>
    <w:rsid w:val="00580A0F"/>
    <w:rsid w:val="00580A2A"/>
    <w:rsid w:val="00580C9B"/>
    <w:rsid w:val="00582266"/>
    <w:rsid w:val="0058293D"/>
    <w:rsid w:val="00582C63"/>
    <w:rsid w:val="0058302B"/>
    <w:rsid w:val="005831D1"/>
    <w:rsid w:val="005835B9"/>
    <w:rsid w:val="00583644"/>
    <w:rsid w:val="005836E9"/>
    <w:rsid w:val="0058391D"/>
    <w:rsid w:val="00583C89"/>
    <w:rsid w:val="0058408B"/>
    <w:rsid w:val="005840FF"/>
    <w:rsid w:val="00584180"/>
    <w:rsid w:val="00584744"/>
    <w:rsid w:val="00585B45"/>
    <w:rsid w:val="00585D65"/>
    <w:rsid w:val="005862D5"/>
    <w:rsid w:val="0058646B"/>
    <w:rsid w:val="0058656B"/>
    <w:rsid w:val="00587A45"/>
    <w:rsid w:val="00587A9A"/>
    <w:rsid w:val="00587C26"/>
    <w:rsid w:val="00590307"/>
    <w:rsid w:val="00590523"/>
    <w:rsid w:val="00590C11"/>
    <w:rsid w:val="0059131E"/>
    <w:rsid w:val="00591A2C"/>
    <w:rsid w:val="005920D1"/>
    <w:rsid w:val="00593D48"/>
    <w:rsid w:val="00594B9B"/>
    <w:rsid w:val="00594C1E"/>
    <w:rsid w:val="00594C7E"/>
    <w:rsid w:val="00594EE2"/>
    <w:rsid w:val="005972B8"/>
    <w:rsid w:val="00597C2F"/>
    <w:rsid w:val="005A04BA"/>
    <w:rsid w:val="005A0E11"/>
    <w:rsid w:val="005A1884"/>
    <w:rsid w:val="005A1C79"/>
    <w:rsid w:val="005A2281"/>
    <w:rsid w:val="005A24FB"/>
    <w:rsid w:val="005A28CF"/>
    <w:rsid w:val="005A2965"/>
    <w:rsid w:val="005A34BD"/>
    <w:rsid w:val="005A3944"/>
    <w:rsid w:val="005A3F22"/>
    <w:rsid w:val="005A51A1"/>
    <w:rsid w:val="005A7143"/>
    <w:rsid w:val="005A737A"/>
    <w:rsid w:val="005B01B4"/>
    <w:rsid w:val="005B05B0"/>
    <w:rsid w:val="005B09EE"/>
    <w:rsid w:val="005B0E2A"/>
    <w:rsid w:val="005B0F25"/>
    <w:rsid w:val="005B2FE9"/>
    <w:rsid w:val="005B38AE"/>
    <w:rsid w:val="005B3A47"/>
    <w:rsid w:val="005B3C5B"/>
    <w:rsid w:val="005B44B9"/>
    <w:rsid w:val="005B70FB"/>
    <w:rsid w:val="005B7854"/>
    <w:rsid w:val="005C0475"/>
    <w:rsid w:val="005C04A0"/>
    <w:rsid w:val="005C07DA"/>
    <w:rsid w:val="005C1EDA"/>
    <w:rsid w:val="005C24DC"/>
    <w:rsid w:val="005C3390"/>
    <w:rsid w:val="005C362E"/>
    <w:rsid w:val="005C3E88"/>
    <w:rsid w:val="005C436F"/>
    <w:rsid w:val="005C4BB3"/>
    <w:rsid w:val="005C4F8B"/>
    <w:rsid w:val="005C546D"/>
    <w:rsid w:val="005C5D39"/>
    <w:rsid w:val="005C5EF0"/>
    <w:rsid w:val="005C6BEA"/>
    <w:rsid w:val="005D06AA"/>
    <w:rsid w:val="005D0EE4"/>
    <w:rsid w:val="005D1083"/>
    <w:rsid w:val="005D27B2"/>
    <w:rsid w:val="005D31F1"/>
    <w:rsid w:val="005D34CE"/>
    <w:rsid w:val="005D3BBF"/>
    <w:rsid w:val="005D443A"/>
    <w:rsid w:val="005D56A4"/>
    <w:rsid w:val="005D636D"/>
    <w:rsid w:val="005D64DA"/>
    <w:rsid w:val="005D680E"/>
    <w:rsid w:val="005D7861"/>
    <w:rsid w:val="005D7E9F"/>
    <w:rsid w:val="005E07E2"/>
    <w:rsid w:val="005E0F97"/>
    <w:rsid w:val="005E12DD"/>
    <w:rsid w:val="005E13F6"/>
    <w:rsid w:val="005E199B"/>
    <w:rsid w:val="005E228F"/>
    <w:rsid w:val="005E33BF"/>
    <w:rsid w:val="005E4F7E"/>
    <w:rsid w:val="005E5730"/>
    <w:rsid w:val="005E7617"/>
    <w:rsid w:val="005E7902"/>
    <w:rsid w:val="005F0C4F"/>
    <w:rsid w:val="005F1C77"/>
    <w:rsid w:val="005F2F2A"/>
    <w:rsid w:val="005F321E"/>
    <w:rsid w:val="005F327D"/>
    <w:rsid w:val="005F3901"/>
    <w:rsid w:val="005F3D3F"/>
    <w:rsid w:val="005F5DF7"/>
    <w:rsid w:val="005F61E5"/>
    <w:rsid w:val="005F63A8"/>
    <w:rsid w:val="005F6BF5"/>
    <w:rsid w:val="005F7489"/>
    <w:rsid w:val="005F7E72"/>
    <w:rsid w:val="0060072B"/>
    <w:rsid w:val="006007B1"/>
    <w:rsid w:val="00600CC5"/>
    <w:rsid w:val="006013C9"/>
    <w:rsid w:val="0060266F"/>
    <w:rsid w:val="00602CD6"/>
    <w:rsid w:val="00602F5F"/>
    <w:rsid w:val="00603B7E"/>
    <w:rsid w:val="00604512"/>
    <w:rsid w:val="00605533"/>
    <w:rsid w:val="00605CF1"/>
    <w:rsid w:val="0060709E"/>
    <w:rsid w:val="00610893"/>
    <w:rsid w:val="00610CCF"/>
    <w:rsid w:val="00610EF9"/>
    <w:rsid w:val="00611058"/>
    <w:rsid w:val="0061165A"/>
    <w:rsid w:val="00611CD6"/>
    <w:rsid w:val="006144C7"/>
    <w:rsid w:val="006153DB"/>
    <w:rsid w:val="0061553E"/>
    <w:rsid w:val="00616F02"/>
    <w:rsid w:val="006171B3"/>
    <w:rsid w:val="00620385"/>
    <w:rsid w:val="006203F9"/>
    <w:rsid w:val="00620E6E"/>
    <w:rsid w:val="0062117B"/>
    <w:rsid w:val="0062180B"/>
    <w:rsid w:val="0062303B"/>
    <w:rsid w:val="0062314E"/>
    <w:rsid w:val="00623C30"/>
    <w:rsid w:val="00625DD5"/>
    <w:rsid w:val="00626CBB"/>
    <w:rsid w:val="00627493"/>
    <w:rsid w:val="00627FF9"/>
    <w:rsid w:val="006327EA"/>
    <w:rsid w:val="0063438C"/>
    <w:rsid w:val="00634576"/>
    <w:rsid w:val="0063494F"/>
    <w:rsid w:val="00634C0B"/>
    <w:rsid w:val="00635F46"/>
    <w:rsid w:val="00637E66"/>
    <w:rsid w:val="00640F29"/>
    <w:rsid w:val="006419F7"/>
    <w:rsid w:val="00641F8B"/>
    <w:rsid w:val="00643B9E"/>
    <w:rsid w:val="00643ECA"/>
    <w:rsid w:val="00644B03"/>
    <w:rsid w:val="00644CFB"/>
    <w:rsid w:val="00645A39"/>
    <w:rsid w:val="006467AB"/>
    <w:rsid w:val="00646C77"/>
    <w:rsid w:val="00650A07"/>
    <w:rsid w:val="00650ABE"/>
    <w:rsid w:val="006511B2"/>
    <w:rsid w:val="006514EE"/>
    <w:rsid w:val="006517FF"/>
    <w:rsid w:val="00651C5B"/>
    <w:rsid w:val="00651F54"/>
    <w:rsid w:val="006524E5"/>
    <w:rsid w:val="00652B8E"/>
    <w:rsid w:val="00653340"/>
    <w:rsid w:val="006536EC"/>
    <w:rsid w:val="00653BD9"/>
    <w:rsid w:val="00654403"/>
    <w:rsid w:val="00654D82"/>
    <w:rsid w:val="006551AB"/>
    <w:rsid w:val="00656414"/>
    <w:rsid w:val="00657A5E"/>
    <w:rsid w:val="00660800"/>
    <w:rsid w:val="00660BD5"/>
    <w:rsid w:val="006610A6"/>
    <w:rsid w:val="006613FF"/>
    <w:rsid w:val="00661764"/>
    <w:rsid w:val="00661A6E"/>
    <w:rsid w:val="00662A20"/>
    <w:rsid w:val="00663494"/>
    <w:rsid w:val="006634EF"/>
    <w:rsid w:val="0066364E"/>
    <w:rsid w:val="00663D0E"/>
    <w:rsid w:val="0066437C"/>
    <w:rsid w:val="0066569B"/>
    <w:rsid w:val="006671E5"/>
    <w:rsid w:val="0067097C"/>
    <w:rsid w:val="00671468"/>
    <w:rsid w:val="0067174D"/>
    <w:rsid w:val="00672D81"/>
    <w:rsid w:val="00672D95"/>
    <w:rsid w:val="00672EE9"/>
    <w:rsid w:val="00673008"/>
    <w:rsid w:val="0067339E"/>
    <w:rsid w:val="00674E03"/>
    <w:rsid w:val="00675A8D"/>
    <w:rsid w:val="00675D1D"/>
    <w:rsid w:val="0067609C"/>
    <w:rsid w:val="0067618C"/>
    <w:rsid w:val="00677264"/>
    <w:rsid w:val="0067731B"/>
    <w:rsid w:val="0068000A"/>
    <w:rsid w:val="00680E41"/>
    <w:rsid w:val="00681121"/>
    <w:rsid w:val="00681744"/>
    <w:rsid w:val="006840AD"/>
    <w:rsid w:val="006848D8"/>
    <w:rsid w:val="00684E8B"/>
    <w:rsid w:val="00685CF5"/>
    <w:rsid w:val="00685E60"/>
    <w:rsid w:val="0068731D"/>
    <w:rsid w:val="0068758D"/>
    <w:rsid w:val="00687E66"/>
    <w:rsid w:val="00690055"/>
    <w:rsid w:val="0069099B"/>
    <w:rsid w:val="0069114A"/>
    <w:rsid w:val="006916EB"/>
    <w:rsid w:val="006918AC"/>
    <w:rsid w:val="00692170"/>
    <w:rsid w:val="00692C8A"/>
    <w:rsid w:val="0069476D"/>
    <w:rsid w:val="006947C1"/>
    <w:rsid w:val="00694994"/>
    <w:rsid w:val="00694BB7"/>
    <w:rsid w:val="006964F4"/>
    <w:rsid w:val="006968C1"/>
    <w:rsid w:val="00696F69"/>
    <w:rsid w:val="006975AD"/>
    <w:rsid w:val="00697870"/>
    <w:rsid w:val="00697B23"/>
    <w:rsid w:val="006A0037"/>
    <w:rsid w:val="006A03F2"/>
    <w:rsid w:val="006A0CE0"/>
    <w:rsid w:val="006A1943"/>
    <w:rsid w:val="006A1B81"/>
    <w:rsid w:val="006A1E72"/>
    <w:rsid w:val="006A1EF5"/>
    <w:rsid w:val="006A1F97"/>
    <w:rsid w:val="006A2BBD"/>
    <w:rsid w:val="006A527F"/>
    <w:rsid w:val="006A537A"/>
    <w:rsid w:val="006A54AC"/>
    <w:rsid w:val="006A61B6"/>
    <w:rsid w:val="006A6431"/>
    <w:rsid w:val="006A66C8"/>
    <w:rsid w:val="006A69B7"/>
    <w:rsid w:val="006B045A"/>
    <w:rsid w:val="006B0848"/>
    <w:rsid w:val="006B1840"/>
    <w:rsid w:val="006B1BF6"/>
    <w:rsid w:val="006B2209"/>
    <w:rsid w:val="006B2533"/>
    <w:rsid w:val="006B26AC"/>
    <w:rsid w:val="006B2AD9"/>
    <w:rsid w:val="006B3700"/>
    <w:rsid w:val="006B3FD2"/>
    <w:rsid w:val="006B52AA"/>
    <w:rsid w:val="006B53EA"/>
    <w:rsid w:val="006B5754"/>
    <w:rsid w:val="006B5D0C"/>
    <w:rsid w:val="006B61A4"/>
    <w:rsid w:val="006B661F"/>
    <w:rsid w:val="006B6EAD"/>
    <w:rsid w:val="006B71BD"/>
    <w:rsid w:val="006C0B96"/>
    <w:rsid w:val="006C114C"/>
    <w:rsid w:val="006C131B"/>
    <w:rsid w:val="006C1321"/>
    <w:rsid w:val="006C1494"/>
    <w:rsid w:val="006C17FD"/>
    <w:rsid w:val="006C2917"/>
    <w:rsid w:val="006C29DA"/>
    <w:rsid w:val="006C3F14"/>
    <w:rsid w:val="006C41A3"/>
    <w:rsid w:val="006C45F6"/>
    <w:rsid w:val="006C52B7"/>
    <w:rsid w:val="006C5878"/>
    <w:rsid w:val="006C5A1E"/>
    <w:rsid w:val="006C65F5"/>
    <w:rsid w:val="006C6E2D"/>
    <w:rsid w:val="006C70CE"/>
    <w:rsid w:val="006C7D5F"/>
    <w:rsid w:val="006D0A82"/>
    <w:rsid w:val="006D0E0B"/>
    <w:rsid w:val="006D1044"/>
    <w:rsid w:val="006D10C8"/>
    <w:rsid w:val="006D2455"/>
    <w:rsid w:val="006D281D"/>
    <w:rsid w:val="006D2858"/>
    <w:rsid w:val="006D3148"/>
    <w:rsid w:val="006D3205"/>
    <w:rsid w:val="006D341B"/>
    <w:rsid w:val="006D499A"/>
    <w:rsid w:val="006D4DD9"/>
    <w:rsid w:val="006D506A"/>
    <w:rsid w:val="006D57D5"/>
    <w:rsid w:val="006D60CF"/>
    <w:rsid w:val="006D60EA"/>
    <w:rsid w:val="006D688C"/>
    <w:rsid w:val="006D7D76"/>
    <w:rsid w:val="006E19E5"/>
    <w:rsid w:val="006E1B69"/>
    <w:rsid w:val="006E2652"/>
    <w:rsid w:val="006E3441"/>
    <w:rsid w:val="006E3CFA"/>
    <w:rsid w:val="006E4086"/>
    <w:rsid w:val="006E4FBA"/>
    <w:rsid w:val="006E5713"/>
    <w:rsid w:val="006E6557"/>
    <w:rsid w:val="006E7474"/>
    <w:rsid w:val="006E7739"/>
    <w:rsid w:val="006F00EA"/>
    <w:rsid w:val="006F0495"/>
    <w:rsid w:val="006F05B8"/>
    <w:rsid w:val="006F13D3"/>
    <w:rsid w:val="006F1905"/>
    <w:rsid w:val="006F2179"/>
    <w:rsid w:val="006F2687"/>
    <w:rsid w:val="006F2840"/>
    <w:rsid w:val="006F389A"/>
    <w:rsid w:val="006F4955"/>
    <w:rsid w:val="006F4FB9"/>
    <w:rsid w:val="006F5083"/>
    <w:rsid w:val="006F5D40"/>
    <w:rsid w:val="006F60E5"/>
    <w:rsid w:val="006F6690"/>
    <w:rsid w:val="006F7F0B"/>
    <w:rsid w:val="00700E83"/>
    <w:rsid w:val="00701A18"/>
    <w:rsid w:val="00701EE2"/>
    <w:rsid w:val="00702196"/>
    <w:rsid w:val="00702B07"/>
    <w:rsid w:val="00702E72"/>
    <w:rsid w:val="00703A41"/>
    <w:rsid w:val="00703D67"/>
    <w:rsid w:val="007043F3"/>
    <w:rsid w:val="0070556E"/>
    <w:rsid w:val="00705936"/>
    <w:rsid w:val="00705C0B"/>
    <w:rsid w:val="00705DA6"/>
    <w:rsid w:val="0071001E"/>
    <w:rsid w:val="007103F5"/>
    <w:rsid w:val="00710BEB"/>
    <w:rsid w:val="00710E57"/>
    <w:rsid w:val="00711748"/>
    <w:rsid w:val="00711950"/>
    <w:rsid w:val="00711CDE"/>
    <w:rsid w:val="007126C3"/>
    <w:rsid w:val="0071360F"/>
    <w:rsid w:val="007136FB"/>
    <w:rsid w:val="00713848"/>
    <w:rsid w:val="00713BCB"/>
    <w:rsid w:val="00713CEC"/>
    <w:rsid w:val="0071441C"/>
    <w:rsid w:val="007154B3"/>
    <w:rsid w:val="00716C32"/>
    <w:rsid w:val="007170B5"/>
    <w:rsid w:val="007205BF"/>
    <w:rsid w:val="00720634"/>
    <w:rsid w:val="00721BB3"/>
    <w:rsid w:val="00721E75"/>
    <w:rsid w:val="007221D9"/>
    <w:rsid w:val="0072288E"/>
    <w:rsid w:val="00723783"/>
    <w:rsid w:val="00724947"/>
    <w:rsid w:val="00725F76"/>
    <w:rsid w:val="007260C9"/>
    <w:rsid w:val="007266AC"/>
    <w:rsid w:val="007276A7"/>
    <w:rsid w:val="007279B1"/>
    <w:rsid w:val="00727A17"/>
    <w:rsid w:val="00727F20"/>
    <w:rsid w:val="00730344"/>
    <w:rsid w:val="00730543"/>
    <w:rsid w:val="007305B7"/>
    <w:rsid w:val="0073135E"/>
    <w:rsid w:val="007313E1"/>
    <w:rsid w:val="0073230C"/>
    <w:rsid w:val="00732696"/>
    <w:rsid w:val="00732DBD"/>
    <w:rsid w:val="007335D6"/>
    <w:rsid w:val="00733A34"/>
    <w:rsid w:val="00734476"/>
    <w:rsid w:val="00734E04"/>
    <w:rsid w:val="00734F09"/>
    <w:rsid w:val="0073536E"/>
    <w:rsid w:val="007353CA"/>
    <w:rsid w:val="007368DA"/>
    <w:rsid w:val="007373CA"/>
    <w:rsid w:val="0073782F"/>
    <w:rsid w:val="00737DAF"/>
    <w:rsid w:val="00737EC9"/>
    <w:rsid w:val="007417A4"/>
    <w:rsid w:val="00741D17"/>
    <w:rsid w:val="00742285"/>
    <w:rsid w:val="0074268D"/>
    <w:rsid w:val="00742772"/>
    <w:rsid w:val="00742A0B"/>
    <w:rsid w:val="00742C14"/>
    <w:rsid w:val="00743197"/>
    <w:rsid w:val="00743362"/>
    <w:rsid w:val="00743A33"/>
    <w:rsid w:val="0074400E"/>
    <w:rsid w:val="007446C8"/>
    <w:rsid w:val="0074478D"/>
    <w:rsid w:val="00745BC7"/>
    <w:rsid w:val="00745D42"/>
    <w:rsid w:val="00746575"/>
    <w:rsid w:val="007466B5"/>
    <w:rsid w:val="00747621"/>
    <w:rsid w:val="007478B2"/>
    <w:rsid w:val="00751197"/>
    <w:rsid w:val="007512A9"/>
    <w:rsid w:val="00751475"/>
    <w:rsid w:val="00752017"/>
    <w:rsid w:val="00752A59"/>
    <w:rsid w:val="00754080"/>
    <w:rsid w:val="00756054"/>
    <w:rsid w:val="007570D9"/>
    <w:rsid w:val="007577AF"/>
    <w:rsid w:val="00757E00"/>
    <w:rsid w:val="00760A41"/>
    <w:rsid w:val="007610C1"/>
    <w:rsid w:val="007610CB"/>
    <w:rsid w:val="00762497"/>
    <w:rsid w:val="007629E7"/>
    <w:rsid w:val="00762F1B"/>
    <w:rsid w:val="00763174"/>
    <w:rsid w:val="0076373B"/>
    <w:rsid w:val="00763B4E"/>
    <w:rsid w:val="0076420E"/>
    <w:rsid w:val="00764380"/>
    <w:rsid w:val="007646E7"/>
    <w:rsid w:val="0076513D"/>
    <w:rsid w:val="0076549B"/>
    <w:rsid w:val="007665BD"/>
    <w:rsid w:val="0076667C"/>
    <w:rsid w:val="00766769"/>
    <w:rsid w:val="00767558"/>
    <w:rsid w:val="007676C7"/>
    <w:rsid w:val="00767FA0"/>
    <w:rsid w:val="007701C4"/>
    <w:rsid w:val="007715FC"/>
    <w:rsid w:val="00771EE3"/>
    <w:rsid w:val="007731C4"/>
    <w:rsid w:val="00773B23"/>
    <w:rsid w:val="00773F3D"/>
    <w:rsid w:val="0077412A"/>
    <w:rsid w:val="00774221"/>
    <w:rsid w:val="007746EC"/>
    <w:rsid w:val="00774DFA"/>
    <w:rsid w:val="0077607E"/>
    <w:rsid w:val="00776346"/>
    <w:rsid w:val="0077665B"/>
    <w:rsid w:val="00776F32"/>
    <w:rsid w:val="0078032E"/>
    <w:rsid w:val="00781277"/>
    <w:rsid w:val="007814DF"/>
    <w:rsid w:val="007817C5"/>
    <w:rsid w:val="00781F2D"/>
    <w:rsid w:val="007823DA"/>
    <w:rsid w:val="0078262D"/>
    <w:rsid w:val="007827ED"/>
    <w:rsid w:val="007829BA"/>
    <w:rsid w:val="0078356A"/>
    <w:rsid w:val="00783598"/>
    <w:rsid w:val="0078395E"/>
    <w:rsid w:val="00783BA4"/>
    <w:rsid w:val="00783D1E"/>
    <w:rsid w:val="00783FD7"/>
    <w:rsid w:val="0078416F"/>
    <w:rsid w:val="00784739"/>
    <w:rsid w:val="00784E0B"/>
    <w:rsid w:val="007851C5"/>
    <w:rsid w:val="00785394"/>
    <w:rsid w:val="0078560F"/>
    <w:rsid w:val="007863D2"/>
    <w:rsid w:val="00786802"/>
    <w:rsid w:val="00786F5F"/>
    <w:rsid w:val="0079051A"/>
    <w:rsid w:val="007915F6"/>
    <w:rsid w:val="00791B9E"/>
    <w:rsid w:val="00791E81"/>
    <w:rsid w:val="00792124"/>
    <w:rsid w:val="007925FC"/>
    <w:rsid w:val="00792B94"/>
    <w:rsid w:val="0079345B"/>
    <w:rsid w:val="00793D1E"/>
    <w:rsid w:val="007940E2"/>
    <w:rsid w:val="00794140"/>
    <w:rsid w:val="00794659"/>
    <w:rsid w:val="00794835"/>
    <w:rsid w:val="00794C1B"/>
    <w:rsid w:val="007952F3"/>
    <w:rsid w:val="007955B3"/>
    <w:rsid w:val="00796705"/>
    <w:rsid w:val="00796BA2"/>
    <w:rsid w:val="0079785B"/>
    <w:rsid w:val="007A0132"/>
    <w:rsid w:val="007A058E"/>
    <w:rsid w:val="007A0B1D"/>
    <w:rsid w:val="007A0F6B"/>
    <w:rsid w:val="007A144E"/>
    <w:rsid w:val="007A1848"/>
    <w:rsid w:val="007A208B"/>
    <w:rsid w:val="007A30A0"/>
    <w:rsid w:val="007A374C"/>
    <w:rsid w:val="007A3895"/>
    <w:rsid w:val="007A40D6"/>
    <w:rsid w:val="007A452D"/>
    <w:rsid w:val="007A53DA"/>
    <w:rsid w:val="007A5DD6"/>
    <w:rsid w:val="007A6C56"/>
    <w:rsid w:val="007A6FEF"/>
    <w:rsid w:val="007A715F"/>
    <w:rsid w:val="007A7807"/>
    <w:rsid w:val="007B03CB"/>
    <w:rsid w:val="007B1ADC"/>
    <w:rsid w:val="007B2859"/>
    <w:rsid w:val="007B2DE4"/>
    <w:rsid w:val="007B3861"/>
    <w:rsid w:val="007B427F"/>
    <w:rsid w:val="007B460B"/>
    <w:rsid w:val="007B53BB"/>
    <w:rsid w:val="007B5A7E"/>
    <w:rsid w:val="007B5B73"/>
    <w:rsid w:val="007B6433"/>
    <w:rsid w:val="007B6A79"/>
    <w:rsid w:val="007B6BD0"/>
    <w:rsid w:val="007B7131"/>
    <w:rsid w:val="007B749F"/>
    <w:rsid w:val="007C01DB"/>
    <w:rsid w:val="007C06C2"/>
    <w:rsid w:val="007C14D8"/>
    <w:rsid w:val="007C19BC"/>
    <w:rsid w:val="007C1CA7"/>
    <w:rsid w:val="007C326C"/>
    <w:rsid w:val="007C3A65"/>
    <w:rsid w:val="007C3C81"/>
    <w:rsid w:val="007C40FF"/>
    <w:rsid w:val="007C47FA"/>
    <w:rsid w:val="007C5860"/>
    <w:rsid w:val="007C5CF1"/>
    <w:rsid w:val="007C668F"/>
    <w:rsid w:val="007C672C"/>
    <w:rsid w:val="007C6912"/>
    <w:rsid w:val="007C71D0"/>
    <w:rsid w:val="007C75CC"/>
    <w:rsid w:val="007C7D35"/>
    <w:rsid w:val="007C7FF4"/>
    <w:rsid w:val="007D07BA"/>
    <w:rsid w:val="007D0C5A"/>
    <w:rsid w:val="007D0E8E"/>
    <w:rsid w:val="007D10A3"/>
    <w:rsid w:val="007D1415"/>
    <w:rsid w:val="007D1DBF"/>
    <w:rsid w:val="007D2C80"/>
    <w:rsid w:val="007D3050"/>
    <w:rsid w:val="007D44BB"/>
    <w:rsid w:val="007D5B1F"/>
    <w:rsid w:val="007D67D3"/>
    <w:rsid w:val="007D6BE9"/>
    <w:rsid w:val="007E002C"/>
    <w:rsid w:val="007E051B"/>
    <w:rsid w:val="007E0778"/>
    <w:rsid w:val="007E1F63"/>
    <w:rsid w:val="007E20B6"/>
    <w:rsid w:val="007E472F"/>
    <w:rsid w:val="007E5C8D"/>
    <w:rsid w:val="007E5FB9"/>
    <w:rsid w:val="007E6175"/>
    <w:rsid w:val="007E6B37"/>
    <w:rsid w:val="007E6F17"/>
    <w:rsid w:val="007E7AD7"/>
    <w:rsid w:val="007F09B5"/>
    <w:rsid w:val="007F0DA2"/>
    <w:rsid w:val="007F146A"/>
    <w:rsid w:val="007F1D06"/>
    <w:rsid w:val="007F1FD9"/>
    <w:rsid w:val="007F2AAE"/>
    <w:rsid w:val="007F2E0D"/>
    <w:rsid w:val="007F33F6"/>
    <w:rsid w:val="007F3DD7"/>
    <w:rsid w:val="007F40E9"/>
    <w:rsid w:val="007F4405"/>
    <w:rsid w:val="007F448F"/>
    <w:rsid w:val="007F480A"/>
    <w:rsid w:val="007F4A4D"/>
    <w:rsid w:val="007F512F"/>
    <w:rsid w:val="007F5690"/>
    <w:rsid w:val="007F573B"/>
    <w:rsid w:val="007F5D03"/>
    <w:rsid w:val="007F657C"/>
    <w:rsid w:val="007F6F5D"/>
    <w:rsid w:val="007F795C"/>
    <w:rsid w:val="007F7B7D"/>
    <w:rsid w:val="00800125"/>
    <w:rsid w:val="0080082D"/>
    <w:rsid w:val="00801D95"/>
    <w:rsid w:val="0080260B"/>
    <w:rsid w:val="0080276C"/>
    <w:rsid w:val="00803830"/>
    <w:rsid w:val="008038C0"/>
    <w:rsid w:val="00803937"/>
    <w:rsid w:val="00803B22"/>
    <w:rsid w:val="00803D5B"/>
    <w:rsid w:val="00803F42"/>
    <w:rsid w:val="00804795"/>
    <w:rsid w:val="00804A22"/>
    <w:rsid w:val="00805448"/>
    <w:rsid w:val="008057F7"/>
    <w:rsid w:val="0080646F"/>
    <w:rsid w:val="00806C64"/>
    <w:rsid w:val="00806E85"/>
    <w:rsid w:val="00806F2E"/>
    <w:rsid w:val="0080744C"/>
    <w:rsid w:val="0080766A"/>
    <w:rsid w:val="0080784F"/>
    <w:rsid w:val="00810CB5"/>
    <w:rsid w:val="00810FD5"/>
    <w:rsid w:val="0081116E"/>
    <w:rsid w:val="008115D3"/>
    <w:rsid w:val="00811F7F"/>
    <w:rsid w:val="0081203B"/>
    <w:rsid w:val="00813604"/>
    <w:rsid w:val="008138FB"/>
    <w:rsid w:val="00813C77"/>
    <w:rsid w:val="00813DA3"/>
    <w:rsid w:val="00814773"/>
    <w:rsid w:val="00814D11"/>
    <w:rsid w:val="00815B0D"/>
    <w:rsid w:val="00816E86"/>
    <w:rsid w:val="00817408"/>
    <w:rsid w:val="0081757A"/>
    <w:rsid w:val="0081795B"/>
    <w:rsid w:val="00817F45"/>
    <w:rsid w:val="0082057E"/>
    <w:rsid w:val="008209AB"/>
    <w:rsid w:val="00820BAC"/>
    <w:rsid w:val="00821008"/>
    <w:rsid w:val="0082191E"/>
    <w:rsid w:val="008222BD"/>
    <w:rsid w:val="008231C2"/>
    <w:rsid w:val="008244C2"/>
    <w:rsid w:val="00824781"/>
    <w:rsid w:val="00825167"/>
    <w:rsid w:val="00825B33"/>
    <w:rsid w:val="00826237"/>
    <w:rsid w:val="008262E7"/>
    <w:rsid w:val="0082717B"/>
    <w:rsid w:val="00827807"/>
    <w:rsid w:val="00827874"/>
    <w:rsid w:val="00830B46"/>
    <w:rsid w:val="00832A80"/>
    <w:rsid w:val="0083355A"/>
    <w:rsid w:val="00834937"/>
    <w:rsid w:val="00835294"/>
    <w:rsid w:val="0083571B"/>
    <w:rsid w:val="008357C0"/>
    <w:rsid w:val="00835879"/>
    <w:rsid w:val="00837119"/>
    <w:rsid w:val="008371C6"/>
    <w:rsid w:val="00840C40"/>
    <w:rsid w:val="00841EB8"/>
    <w:rsid w:val="008423DD"/>
    <w:rsid w:val="008427B6"/>
    <w:rsid w:val="00843019"/>
    <w:rsid w:val="00843833"/>
    <w:rsid w:val="00843911"/>
    <w:rsid w:val="008441AE"/>
    <w:rsid w:val="0084433B"/>
    <w:rsid w:val="00844F1B"/>
    <w:rsid w:val="00846515"/>
    <w:rsid w:val="008466A0"/>
    <w:rsid w:val="00846931"/>
    <w:rsid w:val="008474F4"/>
    <w:rsid w:val="00850131"/>
    <w:rsid w:val="0085111B"/>
    <w:rsid w:val="00851BC6"/>
    <w:rsid w:val="00851BFA"/>
    <w:rsid w:val="00852524"/>
    <w:rsid w:val="008525C9"/>
    <w:rsid w:val="0085273D"/>
    <w:rsid w:val="008532F5"/>
    <w:rsid w:val="0085345D"/>
    <w:rsid w:val="00853A73"/>
    <w:rsid w:val="00853C48"/>
    <w:rsid w:val="00853E4A"/>
    <w:rsid w:val="008542B0"/>
    <w:rsid w:val="008545B3"/>
    <w:rsid w:val="0085475A"/>
    <w:rsid w:val="00854C2D"/>
    <w:rsid w:val="00855F4E"/>
    <w:rsid w:val="008562F9"/>
    <w:rsid w:val="008564AE"/>
    <w:rsid w:val="00856517"/>
    <w:rsid w:val="00856DD5"/>
    <w:rsid w:val="00856EFF"/>
    <w:rsid w:val="008579DC"/>
    <w:rsid w:val="00857C5D"/>
    <w:rsid w:val="00860141"/>
    <w:rsid w:val="0086039E"/>
    <w:rsid w:val="008605AA"/>
    <w:rsid w:val="00860FBA"/>
    <w:rsid w:val="00861B35"/>
    <w:rsid w:val="00861B96"/>
    <w:rsid w:val="00862516"/>
    <w:rsid w:val="008635D9"/>
    <w:rsid w:val="008635F6"/>
    <w:rsid w:val="00864A4D"/>
    <w:rsid w:val="008650C2"/>
    <w:rsid w:val="008652F9"/>
    <w:rsid w:val="008653C5"/>
    <w:rsid w:val="00865A38"/>
    <w:rsid w:val="008666C5"/>
    <w:rsid w:val="008667F3"/>
    <w:rsid w:val="00867F5B"/>
    <w:rsid w:val="00870049"/>
    <w:rsid w:val="00870478"/>
    <w:rsid w:val="00870555"/>
    <w:rsid w:val="00872148"/>
    <w:rsid w:val="00873B2E"/>
    <w:rsid w:val="00874C99"/>
    <w:rsid w:val="00874DB2"/>
    <w:rsid w:val="00874F21"/>
    <w:rsid w:val="00875526"/>
    <w:rsid w:val="00875C63"/>
    <w:rsid w:val="008769DC"/>
    <w:rsid w:val="00876E9E"/>
    <w:rsid w:val="0087746B"/>
    <w:rsid w:val="00877E27"/>
    <w:rsid w:val="00880164"/>
    <w:rsid w:val="0088063B"/>
    <w:rsid w:val="00881783"/>
    <w:rsid w:val="00881F67"/>
    <w:rsid w:val="00882774"/>
    <w:rsid w:val="00883171"/>
    <w:rsid w:val="008835B5"/>
    <w:rsid w:val="0088408D"/>
    <w:rsid w:val="00884536"/>
    <w:rsid w:val="00884585"/>
    <w:rsid w:val="00884856"/>
    <w:rsid w:val="0088545A"/>
    <w:rsid w:val="00885AD3"/>
    <w:rsid w:val="00885E35"/>
    <w:rsid w:val="00885F86"/>
    <w:rsid w:val="00885FAB"/>
    <w:rsid w:val="008877D6"/>
    <w:rsid w:val="008906D8"/>
    <w:rsid w:val="00890727"/>
    <w:rsid w:val="008913F9"/>
    <w:rsid w:val="0089157B"/>
    <w:rsid w:val="00892153"/>
    <w:rsid w:val="00892313"/>
    <w:rsid w:val="0089263F"/>
    <w:rsid w:val="00892A95"/>
    <w:rsid w:val="00893E3D"/>
    <w:rsid w:val="0089417E"/>
    <w:rsid w:val="00894A95"/>
    <w:rsid w:val="00894B06"/>
    <w:rsid w:val="008951C9"/>
    <w:rsid w:val="0089594F"/>
    <w:rsid w:val="00895B8C"/>
    <w:rsid w:val="00895C86"/>
    <w:rsid w:val="008A0135"/>
    <w:rsid w:val="008A09DD"/>
    <w:rsid w:val="008A172E"/>
    <w:rsid w:val="008A1CD3"/>
    <w:rsid w:val="008A200F"/>
    <w:rsid w:val="008A2195"/>
    <w:rsid w:val="008A2A77"/>
    <w:rsid w:val="008A2B48"/>
    <w:rsid w:val="008A5E4D"/>
    <w:rsid w:val="008A655F"/>
    <w:rsid w:val="008A7230"/>
    <w:rsid w:val="008A725F"/>
    <w:rsid w:val="008A7717"/>
    <w:rsid w:val="008A7F3A"/>
    <w:rsid w:val="008A7F3D"/>
    <w:rsid w:val="008B1573"/>
    <w:rsid w:val="008B161C"/>
    <w:rsid w:val="008B1786"/>
    <w:rsid w:val="008B25C2"/>
    <w:rsid w:val="008B45AD"/>
    <w:rsid w:val="008B4B53"/>
    <w:rsid w:val="008B6B15"/>
    <w:rsid w:val="008B6DEA"/>
    <w:rsid w:val="008B7BFF"/>
    <w:rsid w:val="008C10FC"/>
    <w:rsid w:val="008C1885"/>
    <w:rsid w:val="008C2A75"/>
    <w:rsid w:val="008C49AD"/>
    <w:rsid w:val="008C6D0D"/>
    <w:rsid w:val="008C6D24"/>
    <w:rsid w:val="008D0089"/>
    <w:rsid w:val="008D00CF"/>
    <w:rsid w:val="008D0D40"/>
    <w:rsid w:val="008D1991"/>
    <w:rsid w:val="008D2E59"/>
    <w:rsid w:val="008D3512"/>
    <w:rsid w:val="008D47F2"/>
    <w:rsid w:val="008D4D30"/>
    <w:rsid w:val="008D4FB4"/>
    <w:rsid w:val="008D6639"/>
    <w:rsid w:val="008D7302"/>
    <w:rsid w:val="008E1445"/>
    <w:rsid w:val="008E3002"/>
    <w:rsid w:val="008E3BAA"/>
    <w:rsid w:val="008E45CB"/>
    <w:rsid w:val="008E4DC6"/>
    <w:rsid w:val="008E5A68"/>
    <w:rsid w:val="008E5F99"/>
    <w:rsid w:val="008E6521"/>
    <w:rsid w:val="008E7297"/>
    <w:rsid w:val="008E7951"/>
    <w:rsid w:val="008E7C9C"/>
    <w:rsid w:val="008F0058"/>
    <w:rsid w:val="008F005C"/>
    <w:rsid w:val="008F0260"/>
    <w:rsid w:val="008F0D04"/>
    <w:rsid w:val="008F2A5C"/>
    <w:rsid w:val="008F3051"/>
    <w:rsid w:val="008F34E1"/>
    <w:rsid w:val="008F3C15"/>
    <w:rsid w:val="008F41A9"/>
    <w:rsid w:val="008F462C"/>
    <w:rsid w:val="008F5C53"/>
    <w:rsid w:val="008F5C98"/>
    <w:rsid w:val="008F5D41"/>
    <w:rsid w:val="008F5D8E"/>
    <w:rsid w:val="008F6341"/>
    <w:rsid w:val="008F68A6"/>
    <w:rsid w:val="00901401"/>
    <w:rsid w:val="0090143F"/>
    <w:rsid w:val="00901C5A"/>
    <w:rsid w:val="00901EC5"/>
    <w:rsid w:val="009023DB"/>
    <w:rsid w:val="009024C8"/>
    <w:rsid w:val="009029A1"/>
    <w:rsid w:val="009041AD"/>
    <w:rsid w:val="009043CC"/>
    <w:rsid w:val="0090449C"/>
    <w:rsid w:val="00904E57"/>
    <w:rsid w:val="009050AB"/>
    <w:rsid w:val="00905652"/>
    <w:rsid w:val="00905719"/>
    <w:rsid w:val="00905995"/>
    <w:rsid w:val="00906AA2"/>
    <w:rsid w:val="00907012"/>
    <w:rsid w:val="009071BD"/>
    <w:rsid w:val="00907EFA"/>
    <w:rsid w:val="00910250"/>
    <w:rsid w:val="0091026C"/>
    <w:rsid w:val="00910F2B"/>
    <w:rsid w:val="009117E1"/>
    <w:rsid w:val="009118D5"/>
    <w:rsid w:val="00911D66"/>
    <w:rsid w:val="0091266E"/>
    <w:rsid w:val="00912E1F"/>
    <w:rsid w:val="00913F18"/>
    <w:rsid w:val="00914B20"/>
    <w:rsid w:val="00914E06"/>
    <w:rsid w:val="009153D9"/>
    <w:rsid w:val="0091585A"/>
    <w:rsid w:val="00915BCD"/>
    <w:rsid w:val="0091643B"/>
    <w:rsid w:val="00920BE5"/>
    <w:rsid w:val="00921255"/>
    <w:rsid w:val="00921BBD"/>
    <w:rsid w:val="00921C6B"/>
    <w:rsid w:val="00921D95"/>
    <w:rsid w:val="009228E2"/>
    <w:rsid w:val="00922E0E"/>
    <w:rsid w:val="00923108"/>
    <w:rsid w:val="0092348B"/>
    <w:rsid w:val="00923A17"/>
    <w:rsid w:val="0092415F"/>
    <w:rsid w:val="00924D30"/>
    <w:rsid w:val="00925517"/>
    <w:rsid w:val="00925D07"/>
    <w:rsid w:val="00926872"/>
    <w:rsid w:val="0092697B"/>
    <w:rsid w:val="009270E1"/>
    <w:rsid w:val="00927457"/>
    <w:rsid w:val="00930D3C"/>
    <w:rsid w:val="00930E9B"/>
    <w:rsid w:val="0093157B"/>
    <w:rsid w:val="00931756"/>
    <w:rsid w:val="0093187D"/>
    <w:rsid w:val="00932FBD"/>
    <w:rsid w:val="0093308A"/>
    <w:rsid w:val="0093308C"/>
    <w:rsid w:val="0093312E"/>
    <w:rsid w:val="0093389C"/>
    <w:rsid w:val="0093474F"/>
    <w:rsid w:val="00935849"/>
    <w:rsid w:val="00936436"/>
    <w:rsid w:val="00936E43"/>
    <w:rsid w:val="00937199"/>
    <w:rsid w:val="009374F8"/>
    <w:rsid w:val="00940152"/>
    <w:rsid w:val="00940172"/>
    <w:rsid w:val="00940221"/>
    <w:rsid w:val="00940293"/>
    <w:rsid w:val="00940BDF"/>
    <w:rsid w:val="00940D80"/>
    <w:rsid w:val="0094106B"/>
    <w:rsid w:val="00941196"/>
    <w:rsid w:val="009411DD"/>
    <w:rsid w:val="009417E3"/>
    <w:rsid w:val="00941817"/>
    <w:rsid w:val="00941B18"/>
    <w:rsid w:val="00941BEC"/>
    <w:rsid w:val="00942F79"/>
    <w:rsid w:val="009438CC"/>
    <w:rsid w:val="00943C98"/>
    <w:rsid w:val="00944311"/>
    <w:rsid w:val="00945529"/>
    <w:rsid w:val="009467DD"/>
    <w:rsid w:val="00946CE7"/>
    <w:rsid w:val="00946E5C"/>
    <w:rsid w:val="00947068"/>
    <w:rsid w:val="00947087"/>
    <w:rsid w:val="0094735D"/>
    <w:rsid w:val="00947432"/>
    <w:rsid w:val="009478E9"/>
    <w:rsid w:val="00950CD7"/>
    <w:rsid w:val="0095116A"/>
    <w:rsid w:val="009514B5"/>
    <w:rsid w:val="00952AA1"/>
    <w:rsid w:val="00953149"/>
    <w:rsid w:val="00953817"/>
    <w:rsid w:val="009538B0"/>
    <w:rsid w:val="00953CF0"/>
    <w:rsid w:val="00954944"/>
    <w:rsid w:val="009557A9"/>
    <w:rsid w:val="009558B0"/>
    <w:rsid w:val="00955F90"/>
    <w:rsid w:val="00957289"/>
    <w:rsid w:val="00960005"/>
    <w:rsid w:val="00960107"/>
    <w:rsid w:val="009605EE"/>
    <w:rsid w:val="00960EAA"/>
    <w:rsid w:val="0096139F"/>
    <w:rsid w:val="00962A2C"/>
    <w:rsid w:val="00962D3A"/>
    <w:rsid w:val="00963128"/>
    <w:rsid w:val="00963A61"/>
    <w:rsid w:val="00963FFA"/>
    <w:rsid w:val="009647E6"/>
    <w:rsid w:val="00965312"/>
    <w:rsid w:val="00965A99"/>
    <w:rsid w:val="00965DC3"/>
    <w:rsid w:val="00965EE2"/>
    <w:rsid w:val="0096621C"/>
    <w:rsid w:val="00966520"/>
    <w:rsid w:val="009666AC"/>
    <w:rsid w:val="00966CF9"/>
    <w:rsid w:val="0096762D"/>
    <w:rsid w:val="00970FF6"/>
    <w:rsid w:val="0097143C"/>
    <w:rsid w:val="009718F7"/>
    <w:rsid w:val="00971982"/>
    <w:rsid w:val="00971D5C"/>
    <w:rsid w:val="00972D55"/>
    <w:rsid w:val="00973ACA"/>
    <w:rsid w:val="00973E8F"/>
    <w:rsid w:val="00975274"/>
    <w:rsid w:val="009755E1"/>
    <w:rsid w:val="009758C5"/>
    <w:rsid w:val="00975B7A"/>
    <w:rsid w:val="00976643"/>
    <w:rsid w:val="00976DFD"/>
    <w:rsid w:val="0097735E"/>
    <w:rsid w:val="0098021A"/>
    <w:rsid w:val="00981867"/>
    <w:rsid w:val="00981F37"/>
    <w:rsid w:val="00982BB3"/>
    <w:rsid w:val="009833F8"/>
    <w:rsid w:val="00983733"/>
    <w:rsid w:val="00983D2F"/>
    <w:rsid w:val="00984106"/>
    <w:rsid w:val="00984329"/>
    <w:rsid w:val="00984474"/>
    <w:rsid w:val="00984738"/>
    <w:rsid w:val="00984AB8"/>
    <w:rsid w:val="00984CA4"/>
    <w:rsid w:val="009851F2"/>
    <w:rsid w:val="009858ED"/>
    <w:rsid w:val="009859F4"/>
    <w:rsid w:val="0098639F"/>
    <w:rsid w:val="00986D44"/>
    <w:rsid w:val="00987675"/>
    <w:rsid w:val="00987B59"/>
    <w:rsid w:val="00990DDE"/>
    <w:rsid w:val="00991E2E"/>
    <w:rsid w:val="00992017"/>
    <w:rsid w:val="009922E1"/>
    <w:rsid w:val="00992996"/>
    <w:rsid w:val="00992B59"/>
    <w:rsid w:val="00992B96"/>
    <w:rsid w:val="00992F8C"/>
    <w:rsid w:val="00993AAB"/>
    <w:rsid w:val="00995B16"/>
    <w:rsid w:val="00995DD1"/>
    <w:rsid w:val="00996CF6"/>
    <w:rsid w:val="009972B2"/>
    <w:rsid w:val="00997690"/>
    <w:rsid w:val="0099796A"/>
    <w:rsid w:val="009A0044"/>
    <w:rsid w:val="009A08ED"/>
    <w:rsid w:val="009A1A4F"/>
    <w:rsid w:val="009A2150"/>
    <w:rsid w:val="009A38EE"/>
    <w:rsid w:val="009A454B"/>
    <w:rsid w:val="009A459F"/>
    <w:rsid w:val="009A4B24"/>
    <w:rsid w:val="009A5010"/>
    <w:rsid w:val="009A537E"/>
    <w:rsid w:val="009A6801"/>
    <w:rsid w:val="009A790F"/>
    <w:rsid w:val="009A7D54"/>
    <w:rsid w:val="009B033E"/>
    <w:rsid w:val="009B037A"/>
    <w:rsid w:val="009B0623"/>
    <w:rsid w:val="009B0799"/>
    <w:rsid w:val="009B09D2"/>
    <w:rsid w:val="009B1BC8"/>
    <w:rsid w:val="009B1EED"/>
    <w:rsid w:val="009B2D5E"/>
    <w:rsid w:val="009B3C4D"/>
    <w:rsid w:val="009B3ED0"/>
    <w:rsid w:val="009B4608"/>
    <w:rsid w:val="009B476D"/>
    <w:rsid w:val="009B4BA7"/>
    <w:rsid w:val="009B4E8B"/>
    <w:rsid w:val="009B5286"/>
    <w:rsid w:val="009B5554"/>
    <w:rsid w:val="009B5DC8"/>
    <w:rsid w:val="009B6395"/>
    <w:rsid w:val="009B71A7"/>
    <w:rsid w:val="009B71BE"/>
    <w:rsid w:val="009C01B2"/>
    <w:rsid w:val="009C0225"/>
    <w:rsid w:val="009C0F1D"/>
    <w:rsid w:val="009C1698"/>
    <w:rsid w:val="009C1FDC"/>
    <w:rsid w:val="009C2D34"/>
    <w:rsid w:val="009C3A1C"/>
    <w:rsid w:val="009C4A9E"/>
    <w:rsid w:val="009C5A78"/>
    <w:rsid w:val="009C620D"/>
    <w:rsid w:val="009C6853"/>
    <w:rsid w:val="009C6DFC"/>
    <w:rsid w:val="009D0338"/>
    <w:rsid w:val="009D043A"/>
    <w:rsid w:val="009D0A8F"/>
    <w:rsid w:val="009D1387"/>
    <w:rsid w:val="009D195F"/>
    <w:rsid w:val="009D1C54"/>
    <w:rsid w:val="009D3298"/>
    <w:rsid w:val="009D33B5"/>
    <w:rsid w:val="009D36F7"/>
    <w:rsid w:val="009D5FA1"/>
    <w:rsid w:val="009D68E9"/>
    <w:rsid w:val="009D7A0C"/>
    <w:rsid w:val="009D7A3D"/>
    <w:rsid w:val="009E0231"/>
    <w:rsid w:val="009E043D"/>
    <w:rsid w:val="009E0E07"/>
    <w:rsid w:val="009E0EA0"/>
    <w:rsid w:val="009E1261"/>
    <w:rsid w:val="009E1DD1"/>
    <w:rsid w:val="009E1E3C"/>
    <w:rsid w:val="009E3A8C"/>
    <w:rsid w:val="009E3A8F"/>
    <w:rsid w:val="009E445B"/>
    <w:rsid w:val="009E4B26"/>
    <w:rsid w:val="009E4BA1"/>
    <w:rsid w:val="009E4F37"/>
    <w:rsid w:val="009E50EA"/>
    <w:rsid w:val="009E677D"/>
    <w:rsid w:val="009E67C0"/>
    <w:rsid w:val="009E6888"/>
    <w:rsid w:val="009E6AAA"/>
    <w:rsid w:val="009E7077"/>
    <w:rsid w:val="009E7254"/>
    <w:rsid w:val="009E73F8"/>
    <w:rsid w:val="009E7EC8"/>
    <w:rsid w:val="009F0385"/>
    <w:rsid w:val="009F102E"/>
    <w:rsid w:val="009F178E"/>
    <w:rsid w:val="009F2447"/>
    <w:rsid w:val="009F2531"/>
    <w:rsid w:val="009F26C3"/>
    <w:rsid w:val="009F387E"/>
    <w:rsid w:val="009F51C9"/>
    <w:rsid w:val="009F5435"/>
    <w:rsid w:val="009F586A"/>
    <w:rsid w:val="009F5B00"/>
    <w:rsid w:val="009F62B7"/>
    <w:rsid w:val="009F6395"/>
    <w:rsid w:val="009F69A6"/>
    <w:rsid w:val="009F6A1E"/>
    <w:rsid w:val="009F6F97"/>
    <w:rsid w:val="009F6FC8"/>
    <w:rsid w:val="009F7B20"/>
    <w:rsid w:val="009F7B4B"/>
    <w:rsid w:val="00A00065"/>
    <w:rsid w:val="00A00236"/>
    <w:rsid w:val="00A007B0"/>
    <w:rsid w:val="00A00A3A"/>
    <w:rsid w:val="00A00C93"/>
    <w:rsid w:val="00A01009"/>
    <w:rsid w:val="00A0130F"/>
    <w:rsid w:val="00A018A6"/>
    <w:rsid w:val="00A027F3"/>
    <w:rsid w:val="00A033F4"/>
    <w:rsid w:val="00A03870"/>
    <w:rsid w:val="00A04B33"/>
    <w:rsid w:val="00A04EDB"/>
    <w:rsid w:val="00A050C6"/>
    <w:rsid w:val="00A05925"/>
    <w:rsid w:val="00A06503"/>
    <w:rsid w:val="00A06A6F"/>
    <w:rsid w:val="00A07A3F"/>
    <w:rsid w:val="00A10A7A"/>
    <w:rsid w:val="00A10B1C"/>
    <w:rsid w:val="00A10F07"/>
    <w:rsid w:val="00A1130D"/>
    <w:rsid w:val="00A11599"/>
    <w:rsid w:val="00A116D2"/>
    <w:rsid w:val="00A11B18"/>
    <w:rsid w:val="00A12295"/>
    <w:rsid w:val="00A127EB"/>
    <w:rsid w:val="00A12903"/>
    <w:rsid w:val="00A1293F"/>
    <w:rsid w:val="00A13126"/>
    <w:rsid w:val="00A1391B"/>
    <w:rsid w:val="00A13AD4"/>
    <w:rsid w:val="00A14342"/>
    <w:rsid w:val="00A145C3"/>
    <w:rsid w:val="00A14F17"/>
    <w:rsid w:val="00A164E6"/>
    <w:rsid w:val="00A1661F"/>
    <w:rsid w:val="00A16F9F"/>
    <w:rsid w:val="00A17559"/>
    <w:rsid w:val="00A178DE"/>
    <w:rsid w:val="00A20470"/>
    <w:rsid w:val="00A21226"/>
    <w:rsid w:val="00A21431"/>
    <w:rsid w:val="00A21479"/>
    <w:rsid w:val="00A21AA5"/>
    <w:rsid w:val="00A22207"/>
    <w:rsid w:val="00A225DA"/>
    <w:rsid w:val="00A22C86"/>
    <w:rsid w:val="00A22E2F"/>
    <w:rsid w:val="00A23301"/>
    <w:rsid w:val="00A23425"/>
    <w:rsid w:val="00A23477"/>
    <w:rsid w:val="00A23C80"/>
    <w:rsid w:val="00A24095"/>
    <w:rsid w:val="00A259E1"/>
    <w:rsid w:val="00A25BA7"/>
    <w:rsid w:val="00A25F3D"/>
    <w:rsid w:val="00A26377"/>
    <w:rsid w:val="00A27AD7"/>
    <w:rsid w:val="00A321A1"/>
    <w:rsid w:val="00A32281"/>
    <w:rsid w:val="00A33572"/>
    <w:rsid w:val="00A336BD"/>
    <w:rsid w:val="00A33791"/>
    <w:rsid w:val="00A3461D"/>
    <w:rsid w:val="00A34A27"/>
    <w:rsid w:val="00A34BDC"/>
    <w:rsid w:val="00A34DAB"/>
    <w:rsid w:val="00A36332"/>
    <w:rsid w:val="00A36ACB"/>
    <w:rsid w:val="00A3779B"/>
    <w:rsid w:val="00A400EF"/>
    <w:rsid w:val="00A40AFC"/>
    <w:rsid w:val="00A40C46"/>
    <w:rsid w:val="00A4115D"/>
    <w:rsid w:val="00A41686"/>
    <w:rsid w:val="00A41713"/>
    <w:rsid w:val="00A42E1E"/>
    <w:rsid w:val="00A430FC"/>
    <w:rsid w:val="00A4354C"/>
    <w:rsid w:val="00A43FDC"/>
    <w:rsid w:val="00A4457F"/>
    <w:rsid w:val="00A44641"/>
    <w:rsid w:val="00A45BE8"/>
    <w:rsid w:val="00A46621"/>
    <w:rsid w:val="00A46755"/>
    <w:rsid w:val="00A46E67"/>
    <w:rsid w:val="00A46EB5"/>
    <w:rsid w:val="00A47BCB"/>
    <w:rsid w:val="00A52161"/>
    <w:rsid w:val="00A5239D"/>
    <w:rsid w:val="00A534F0"/>
    <w:rsid w:val="00A55212"/>
    <w:rsid w:val="00A552C1"/>
    <w:rsid w:val="00A56349"/>
    <w:rsid w:val="00A56490"/>
    <w:rsid w:val="00A56665"/>
    <w:rsid w:val="00A56804"/>
    <w:rsid w:val="00A57CB1"/>
    <w:rsid w:val="00A6045B"/>
    <w:rsid w:val="00A60C03"/>
    <w:rsid w:val="00A60DD7"/>
    <w:rsid w:val="00A62643"/>
    <w:rsid w:val="00A62903"/>
    <w:rsid w:val="00A6295E"/>
    <w:rsid w:val="00A62975"/>
    <w:rsid w:val="00A640D7"/>
    <w:rsid w:val="00A641A7"/>
    <w:rsid w:val="00A64810"/>
    <w:rsid w:val="00A64CF4"/>
    <w:rsid w:val="00A64E42"/>
    <w:rsid w:val="00A6562A"/>
    <w:rsid w:val="00A66EC8"/>
    <w:rsid w:val="00A66F3E"/>
    <w:rsid w:val="00A6715E"/>
    <w:rsid w:val="00A67B7F"/>
    <w:rsid w:val="00A7003C"/>
    <w:rsid w:val="00A70DEA"/>
    <w:rsid w:val="00A70F08"/>
    <w:rsid w:val="00A7158E"/>
    <w:rsid w:val="00A71B82"/>
    <w:rsid w:val="00A7213C"/>
    <w:rsid w:val="00A7241E"/>
    <w:rsid w:val="00A7268F"/>
    <w:rsid w:val="00A73725"/>
    <w:rsid w:val="00A73CFB"/>
    <w:rsid w:val="00A7491A"/>
    <w:rsid w:val="00A765DF"/>
    <w:rsid w:val="00A7660D"/>
    <w:rsid w:val="00A80706"/>
    <w:rsid w:val="00A80799"/>
    <w:rsid w:val="00A80AD5"/>
    <w:rsid w:val="00A812DB"/>
    <w:rsid w:val="00A8136B"/>
    <w:rsid w:val="00A81B76"/>
    <w:rsid w:val="00A825C7"/>
    <w:rsid w:val="00A82758"/>
    <w:rsid w:val="00A82C89"/>
    <w:rsid w:val="00A830F4"/>
    <w:rsid w:val="00A83DB8"/>
    <w:rsid w:val="00A84131"/>
    <w:rsid w:val="00A84E83"/>
    <w:rsid w:val="00A852F1"/>
    <w:rsid w:val="00A8538C"/>
    <w:rsid w:val="00A854CB"/>
    <w:rsid w:val="00A854D7"/>
    <w:rsid w:val="00A85F19"/>
    <w:rsid w:val="00A862D8"/>
    <w:rsid w:val="00A8686C"/>
    <w:rsid w:val="00A87A33"/>
    <w:rsid w:val="00A90383"/>
    <w:rsid w:val="00A90713"/>
    <w:rsid w:val="00A90E29"/>
    <w:rsid w:val="00A91BCC"/>
    <w:rsid w:val="00A92580"/>
    <w:rsid w:val="00A9265F"/>
    <w:rsid w:val="00A9275E"/>
    <w:rsid w:val="00A93702"/>
    <w:rsid w:val="00A9425D"/>
    <w:rsid w:val="00A94287"/>
    <w:rsid w:val="00A94513"/>
    <w:rsid w:val="00A94583"/>
    <w:rsid w:val="00A946BF"/>
    <w:rsid w:val="00A949A7"/>
    <w:rsid w:val="00A95870"/>
    <w:rsid w:val="00A95D09"/>
    <w:rsid w:val="00A962B9"/>
    <w:rsid w:val="00A964BB"/>
    <w:rsid w:val="00A97515"/>
    <w:rsid w:val="00A97A62"/>
    <w:rsid w:val="00AA0630"/>
    <w:rsid w:val="00AA0700"/>
    <w:rsid w:val="00AA08D0"/>
    <w:rsid w:val="00AA11E0"/>
    <w:rsid w:val="00AA135F"/>
    <w:rsid w:val="00AA1787"/>
    <w:rsid w:val="00AA2001"/>
    <w:rsid w:val="00AA217E"/>
    <w:rsid w:val="00AA59F5"/>
    <w:rsid w:val="00AA5C6C"/>
    <w:rsid w:val="00AA5D42"/>
    <w:rsid w:val="00AA5E33"/>
    <w:rsid w:val="00AA614D"/>
    <w:rsid w:val="00AA6DDB"/>
    <w:rsid w:val="00AB008A"/>
    <w:rsid w:val="00AB0AA0"/>
    <w:rsid w:val="00AB16E3"/>
    <w:rsid w:val="00AB28B9"/>
    <w:rsid w:val="00AB2BD3"/>
    <w:rsid w:val="00AB2EB5"/>
    <w:rsid w:val="00AB2F81"/>
    <w:rsid w:val="00AB444A"/>
    <w:rsid w:val="00AB4D68"/>
    <w:rsid w:val="00AB5C6F"/>
    <w:rsid w:val="00AB6875"/>
    <w:rsid w:val="00AB74C4"/>
    <w:rsid w:val="00AB7886"/>
    <w:rsid w:val="00AB792D"/>
    <w:rsid w:val="00AB7E12"/>
    <w:rsid w:val="00AC00A1"/>
    <w:rsid w:val="00AC05E9"/>
    <w:rsid w:val="00AC0B71"/>
    <w:rsid w:val="00AC0EAD"/>
    <w:rsid w:val="00AC1041"/>
    <w:rsid w:val="00AC1B42"/>
    <w:rsid w:val="00AC1C4C"/>
    <w:rsid w:val="00AC289E"/>
    <w:rsid w:val="00AC460D"/>
    <w:rsid w:val="00AC622B"/>
    <w:rsid w:val="00AC7242"/>
    <w:rsid w:val="00AD02C6"/>
    <w:rsid w:val="00AD0B3F"/>
    <w:rsid w:val="00AD0E95"/>
    <w:rsid w:val="00AD105B"/>
    <w:rsid w:val="00AD119C"/>
    <w:rsid w:val="00AD13EA"/>
    <w:rsid w:val="00AD1EB5"/>
    <w:rsid w:val="00AD20E7"/>
    <w:rsid w:val="00AD22C3"/>
    <w:rsid w:val="00AD279D"/>
    <w:rsid w:val="00AD30A5"/>
    <w:rsid w:val="00AD311A"/>
    <w:rsid w:val="00AD33CA"/>
    <w:rsid w:val="00AD3520"/>
    <w:rsid w:val="00AD3A67"/>
    <w:rsid w:val="00AD3FF5"/>
    <w:rsid w:val="00AD473B"/>
    <w:rsid w:val="00AD4AE1"/>
    <w:rsid w:val="00AD4E6B"/>
    <w:rsid w:val="00AD6152"/>
    <w:rsid w:val="00AD6891"/>
    <w:rsid w:val="00AD6E38"/>
    <w:rsid w:val="00AD7463"/>
    <w:rsid w:val="00AD75D2"/>
    <w:rsid w:val="00AD7EB1"/>
    <w:rsid w:val="00AE004F"/>
    <w:rsid w:val="00AE0286"/>
    <w:rsid w:val="00AE1098"/>
    <w:rsid w:val="00AE1343"/>
    <w:rsid w:val="00AE1CB1"/>
    <w:rsid w:val="00AE293B"/>
    <w:rsid w:val="00AE355B"/>
    <w:rsid w:val="00AE376E"/>
    <w:rsid w:val="00AE4A0B"/>
    <w:rsid w:val="00AE4F10"/>
    <w:rsid w:val="00AE51D9"/>
    <w:rsid w:val="00AE5469"/>
    <w:rsid w:val="00AE6420"/>
    <w:rsid w:val="00AE7852"/>
    <w:rsid w:val="00AE7949"/>
    <w:rsid w:val="00AE7C07"/>
    <w:rsid w:val="00AF0097"/>
    <w:rsid w:val="00AF0738"/>
    <w:rsid w:val="00AF136D"/>
    <w:rsid w:val="00AF1BDE"/>
    <w:rsid w:val="00AF22AC"/>
    <w:rsid w:val="00AF242E"/>
    <w:rsid w:val="00AF3113"/>
    <w:rsid w:val="00AF328E"/>
    <w:rsid w:val="00AF3999"/>
    <w:rsid w:val="00AF4C92"/>
    <w:rsid w:val="00AF4FBF"/>
    <w:rsid w:val="00AF5276"/>
    <w:rsid w:val="00AF552B"/>
    <w:rsid w:val="00AF5A0D"/>
    <w:rsid w:val="00AF61E2"/>
    <w:rsid w:val="00AF70FA"/>
    <w:rsid w:val="00AF7579"/>
    <w:rsid w:val="00AF77B1"/>
    <w:rsid w:val="00B001E5"/>
    <w:rsid w:val="00B00459"/>
    <w:rsid w:val="00B010D3"/>
    <w:rsid w:val="00B0188D"/>
    <w:rsid w:val="00B01A53"/>
    <w:rsid w:val="00B035D4"/>
    <w:rsid w:val="00B03E2A"/>
    <w:rsid w:val="00B0419D"/>
    <w:rsid w:val="00B0458B"/>
    <w:rsid w:val="00B045E1"/>
    <w:rsid w:val="00B04CFD"/>
    <w:rsid w:val="00B05341"/>
    <w:rsid w:val="00B05451"/>
    <w:rsid w:val="00B05703"/>
    <w:rsid w:val="00B05A08"/>
    <w:rsid w:val="00B05CE6"/>
    <w:rsid w:val="00B061D8"/>
    <w:rsid w:val="00B0695C"/>
    <w:rsid w:val="00B06B9B"/>
    <w:rsid w:val="00B1063B"/>
    <w:rsid w:val="00B10CB6"/>
    <w:rsid w:val="00B11C4F"/>
    <w:rsid w:val="00B12173"/>
    <w:rsid w:val="00B123FA"/>
    <w:rsid w:val="00B12AF1"/>
    <w:rsid w:val="00B12B56"/>
    <w:rsid w:val="00B12BFC"/>
    <w:rsid w:val="00B12CD0"/>
    <w:rsid w:val="00B13878"/>
    <w:rsid w:val="00B142E4"/>
    <w:rsid w:val="00B14663"/>
    <w:rsid w:val="00B146B5"/>
    <w:rsid w:val="00B17C28"/>
    <w:rsid w:val="00B20C3C"/>
    <w:rsid w:val="00B20F4B"/>
    <w:rsid w:val="00B214F6"/>
    <w:rsid w:val="00B21B7B"/>
    <w:rsid w:val="00B21FF3"/>
    <w:rsid w:val="00B22840"/>
    <w:rsid w:val="00B23D12"/>
    <w:rsid w:val="00B24524"/>
    <w:rsid w:val="00B24EE7"/>
    <w:rsid w:val="00B27423"/>
    <w:rsid w:val="00B2794A"/>
    <w:rsid w:val="00B302C5"/>
    <w:rsid w:val="00B323F4"/>
    <w:rsid w:val="00B32A66"/>
    <w:rsid w:val="00B3340F"/>
    <w:rsid w:val="00B33A40"/>
    <w:rsid w:val="00B34FED"/>
    <w:rsid w:val="00B35905"/>
    <w:rsid w:val="00B35DFC"/>
    <w:rsid w:val="00B35F28"/>
    <w:rsid w:val="00B364CC"/>
    <w:rsid w:val="00B366E7"/>
    <w:rsid w:val="00B37274"/>
    <w:rsid w:val="00B3747E"/>
    <w:rsid w:val="00B378D2"/>
    <w:rsid w:val="00B37F63"/>
    <w:rsid w:val="00B4136D"/>
    <w:rsid w:val="00B42377"/>
    <w:rsid w:val="00B42884"/>
    <w:rsid w:val="00B42E04"/>
    <w:rsid w:val="00B43717"/>
    <w:rsid w:val="00B43840"/>
    <w:rsid w:val="00B45D48"/>
    <w:rsid w:val="00B45DEC"/>
    <w:rsid w:val="00B46DD2"/>
    <w:rsid w:val="00B50EF8"/>
    <w:rsid w:val="00B50FEA"/>
    <w:rsid w:val="00B5101A"/>
    <w:rsid w:val="00B51F20"/>
    <w:rsid w:val="00B530D1"/>
    <w:rsid w:val="00B5383E"/>
    <w:rsid w:val="00B53A06"/>
    <w:rsid w:val="00B54368"/>
    <w:rsid w:val="00B54435"/>
    <w:rsid w:val="00B54658"/>
    <w:rsid w:val="00B5486E"/>
    <w:rsid w:val="00B54DCF"/>
    <w:rsid w:val="00B54DE9"/>
    <w:rsid w:val="00B5552A"/>
    <w:rsid w:val="00B56AD2"/>
    <w:rsid w:val="00B56BC1"/>
    <w:rsid w:val="00B5790E"/>
    <w:rsid w:val="00B60172"/>
    <w:rsid w:val="00B6162A"/>
    <w:rsid w:val="00B61FC8"/>
    <w:rsid w:val="00B62426"/>
    <w:rsid w:val="00B628C9"/>
    <w:rsid w:val="00B62D6C"/>
    <w:rsid w:val="00B6371B"/>
    <w:rsid w:val="00B637A8"/>
    <w:rsid w:val="00B637F4"/>
    <w:rsid w:val="00B642C2"/>
    <w:rsid w:val="00B655D5"/>
    <w:rsid w:val="00B656EC"/>
    <w:rsid w:val="00B65DB2"/>
    <w:rsid w:val="00B66271"/>
    <w:rsid w:val="00B670D6"/>
    <w:rsid w:val="00B67C2D"/>
    <w:rsid w:val="00B700FA"/>
    <w:rsid w:val="00B70518"/>
    <w:rsid w:val="00B7069F"/>
    <w:rsid w:val="00B70833"/>
    <w:rsid w:val="00B709F3"/>
    <w:rsid w:val="00B716D6"/>
    <w:rsid w:val="00B71D4E"/>
    <w:rsid w:val="00B71EC7"/>
    <w:rsid w:val="00B71EC8"/>
    <w:rsid w:val="00B727E8"/>
    <w:rsid w:val="00B72F34"/>
    <w:rsid w:val="00B7385B"/>
    <w:rsid w:val="00B7388F"/>
    <w:rsid w:val="00B74461"/>
    <w:rsid w:val="00B74917"/>
    <w:rsid w:val="00B749DD"/>
    <w:rsid w:val="00B7542C"/>
    <w:rsid w:val="00B75829"/>
    <w:rsid w:val="00B75992"/>
    <w:rsid w:val="00B76857"/>
    <w:rsid w:val="00B76AD5"/>
    <w:rsid w:val="00B77267"/>
    <w:rsid w:val="00B774F7"/>
    <w:rsid w:val="00B801C9"/>
    <w:rsid w:val="00B803CC"/>
    <w:rsid w:val="00B81E59"/>
    <w:rsid w:val="00B82536"/>
    <w:rsid w:val="00B82955"/>
    <w:rsid w:val="00B83E73"/>
    <w:rsid w:val="00B85D81"/>
    <w:rsid w:val="00B85E28"/>
    <w:rsid w:val="00B87366"/>
    <w:rsid w:val="00B87878"/>
    <w:rsid w:val="00B87BEC"/>
    <w:rsid w:val="00B87C51"/>
    <w:rsid w:val="00B90457"/>
    <w:rsid w:val="00B906BC"/>
    <w:rsid w:val="00B90F87"/>
    <w:rsid w:val="00B910C5"/>
    <w:rsid w:val="00B91A9C"/>
    <w:rsid w:val="00B91AF6"/>
    <w:rsid w:val="00B92EA9"/>
    <w:rsid w:val="00B9317D"/>
    <w:rsid w:val="00B93A8F"/>
    <w:rsid w:val="00B93BA5"/>
    <w:rsid w:val="00B94481"/>
    <w:rsid w:val="00B94854"/>
    <w:rsid w:val="00B9494E"/>
    <w:rsid w:val="00B94B21"/>
    <w:rsid w:val="00B94D33"/>
    <w:rsid w:val="00B94EEE"/>
    <w:rsid w:val="00B95848"/>
    <w:rsid w:val="00B96132"/>
    <w:rsid w:val="00B97016"/>
    <w:rsid w:val="00BA0F22"/>
    <w:rsid w:val="00BA1A58"/>
    <w:rsid w:val="00BA1E30"/>
    <w:rsid w:val="00BA207B"/>
    <w:rsid w:val="00BA2856"/>
    <w:rsid w:val="00BA3BE8"/>
    <w:rsid w:val="00BA4061"/>
    <w:rsid w:val="00BA5291"/>
    <w:rsid w:val="00BA58A0"/>
    <w:rsid w:val="00BA65EE"/>
    <w:rsid w:val="00BA6CC5"/>
    <w:rsid w:val="00BA76B7"/>
    <w:rsid w:val="00BA79B2"/>
    <w:rsid w:val="00BB0266"/>
    <w:rsid w:val="00BB05DF"/>
    <w:rsid w:val="00BB0731"/>
    <w:rsid w:val="00BB094B"/>
    <w:rsid w:val="00BB15F7"/>
    <w:rsid w:val="00BB1737"/>
    <w:rsid w:val="00BB1B9E"/>
    <w:rsid w:val="00BB1E6B"/>
    <w:rsid w:val="00BB212A"/>
    <w:rsid w:val="00BB2821"/>
    <w:rsid w:val="00BB28ED"/>
    <w:rsid w:val="00BB2BC4"/>
    <w:rsid w:val="00BB5AF4"/>
    <w:rsid w:val="00BB5CF3"/>
    <w:rsid w:val="00BB68F6"/>
    <w:rsid w:val="00BB76F4"/>
    <w:rsid w:val="00BB7D84"/>
    <w:rsid w:val="00BC02C2"/>
    <w:rsid w:val="00BC3C57"/>
    <w:rsid w:val="00BC5FFC"/>
    <w:rsid w:val="00BC776F"/>
    <w:rsid w:val="00BD1191"/>
    <w:rsid w:val="00BD1388"/>
    <w:rsid w:val="00BD17A1"/>
    <w:rsid w:val="00BD223D"/>
    <w:rsid w:val="00BD24FA"/>
    <w:rsid w:val="00BD2624"/>
    <w:rsid w:val="00BD3123"/>
    <w:rsid w:val="00BD42B9"/>
    <w:rsid w:val="00BD4417"/>
    <w:rsid w:val="00BD4923"/>
    <w:rsid w:val="00BD4CCB"/>
    <w:rsid w:val="00BD5088"/>
    <w:rsid w:val="00BD54E7"/>
    <w:rsid w:val="00BD59B4"/>
    <w:rsid w:val="00BD6955"/>
    <w:rsid w:val="00BD69A0"/>
    <w:rsid w:val="00BD6F8B"/>
    <w:rsid w:val="00BD7A76"/>
    <w:rsid w:val="00BD7AF8"/>
    <w:rsid w:val="00BD7FDE"/>
    <w:rsid w:val="00BE0837"/>
    <w:rsid w:val="00BE1B86"/>
    <w:rsid w:val="00BE26C9"/>
    <w:rsid w:val="00BE31A5"/>
    <w:rsid w:val="00BE35E0"/>
    <w:rsid w:val="00BE3F2D"/>
    <w:rsid w:val="00BE4132"/>
    <w:rsid w:val="00BE41B4"/>
    <w:rsid w:val="00BE4CF4"/>
    <w:rsid w:val="00BE59DE"/>
    <w:rsid w:val="00BE59FC"/>
    <w:rsid w:val="00BE5B90"/>
    <w:rsid w:val="00BE5C2C"/>
    <w:rsid w:val="00BE5C75"/>
    <w:rsid w:val="00BE5D56"/>
    <w:rsid w:val="00BE6111"/>
    <w:rsid w:val="00BE6AD6"/>
    <w:rsid w:val="00BE6BFF"/>
    <w:rsid w:val="00BE7951"/>
    <w:rsid w:val="00BE7A92"/>
    <w:rsid w:val="00BE7BE5"/>
    <w:rsid w:val="00BF1432"/>
    <w:rsid w:val="00BF180E"/>
    <w:rsid w:val="00BF248D"/>
    <w:rsid w:val="00BF28E6"/>
    <w:rsid w:val="00BF2EE0"/>
    <w:rsid w:val="00BF310B"/>
    <w:rsid w:val="00BF33ED"/>
    <w:rsid w:val="00BF34C9"/>
    <w:rsid w:val="00BF35C9"/>
    <w:rsid w:val="00BF3702"/>
    <w:rsid w:val="00BF3B21"/>
    <w:rsid w:val="00BF3ED9"/>
    <w:rsid w:val="00BF45A6"/>
    <w:rsid w:val="00BF5D16"/>
    <w:rsid w:val="00BF5F84"/>
    <w:rsid w:val="00BF6392"/>
    <w:rsid w:val="00BF6899"/>
    <w:rsid w:val="00BF6EBA"/>
    <w:rsid w:val="00BF7B92"/>
    <w:rsid w:val="00C003B3"/>
    <w:rsid w:val="00C00727"/>
    <w:rsid w:val="00C015CB"/>
    <w:rsid w:val="00C016B3"/>
    <w:rsid w:val="00C01BE4"/>
    <w:rsid w:val="00C023F3"/>
    <w:rsid w:val="00C02968"/>
    <w:rsid w:val="00C033FD"/>
    <w:rsid w:val="00C0588E"/>
    <w:rsid w:val="00C06555"/>
    <w:rsid w:val="00C07ED8"/>
    <w:rsid w:val="00C07FCE"/>
    <w:rsid w:val="00C1085D"/>
    <w:rsid w:val="00C11EC1"/>
    <w:rsid w:val="00C1294D"/>
    <w:rsid w:val="00C13DB6"/>
    <w:rsid w:val="00C13EB1"/>
    <w:rsid w:val="00C14622"/>
    <w:rsid w:val="00C146FB"/>
    <w:rsid w:val="00C14D1F"/>
    <w:rsid w:val="00C166FE"/>
    <w:rsid w:val="00C178B4"/>
    <w:rsid w:val="00C17D39"/>
    <w:rsid w:val="00C20317"/>
    <w:rsid w:val="00C20C36"/>
    <w:rsid w:val="00C21856"/>
    <w:rsid w:val="00C21C55"/>
    <w:rsid w:val="00C21E3A"/>
    <w:rsid w:val="00C21E42"/>
    <w:rsid w:val="00C22D07"/>
    <w:rsid w:val="00C22D3F"/>
    <w:rsid w:val="00C22F92"/>
    <w:rsid w:val="00C237BB"/>
    <w:rsid w:val="00C23A31"/>
    <w:rsid w:val="00C24069"/>
    <w:rsid w:val="00C24311"/>
    <w:rsid w:val="00C24B42"/>
    <w:rsid w:val="00C24BEB"/>
    <w:rsid w:val="00C25700"/>
    <w:rsid w:val="00C259ED"/>
    <w:rsid w:val="00C26059"/>
    <w:rsid w:val="00C26F45"/>
    <w:rsid w:val="00C308EE"/>
    <w:rsid w:val="00C30A98"/>
    <w:rsid w:val="00C30B16"/>
    <w:rsid w:val="00C31550"/>
    <w:rsid w:val="00C3166C"/>
    <w:rsid w:val="00C31DD5"/>
    <w:rsid w:val="00C3211B"/>
    <w:rsid w:val="00C331D9"/>
    <w:rsid w:val="00C332BB"/>
    <w:rsid w:val="00C33590"/>
    <w:rsid w:val="00C33AFD"/>
    <w:rsid w:val="00C361CD"/>
    <w:rsid w:val="00C36383"/>
    <w:rsid w:val="00C36528"/>
    <w:rsid w:val="00C3775A"/>
    <w:rsid w:val="00C400F5"/>
    <w:rsid w:val="00C40267"/>
    <w:rsid w:val="00C406D9"/>
    <w:rsid w:val="00C40BF9"/>
    <w:rsid w:val="00C40C27"/>
    <w:rsid w:val="00C41DC6"/>
    <w:rsid w:val="00C41E61"/>
    <w:rsid w:val="00C4279D"/>
    <w:rsid w:val="00C42CF4"/>
    <w:rsid w:val="00C42D72"/>
    <w:rsid w:val="00C42DF0"/>
    <w:rsid w:val="00C43295"/>
    <w:rsid w:val="00C43EDF"/>
    <w:rsid w:val="00C460D1"/>
    <w:rsid w:val="00C46817"/>
    <w:rsid w:val="00C46C5B"/>
    <w:rsid w:val="00C46E4F"/>
    <w:rsid w:val="00C47F01"/>
    <w:rsid w:val="00C50589"/>
    <w:rsid w:val="00C50936"/>
    <w:rsid w:val="00C50A79"/>
    <w:rsid w:val="00C50B54"/>
    <w:rsid w:val="00C51EED"/>
    <w:rsid w:val="00C522F5"/>
    <w:rsid w:val="00C528E2"/>
    <w:rsid w:val="00C52C4B"/>
    <w:rsid w:val="00C5341C"/>
    <w:rsid w:val="00C545BE"/>
    <w:rsid w:val="00C545C2"/>
    <w:rsid w:val="00C55666"/>
    <w:rsid w:val="00C56772"/>
    <w:rsid w:val="00C56893"/>
    <w:rsid w:val="00C56B08"/>
    <w:rsid w:val="00C56D87"/>
    <w:rsid w:val="00C5707B"/>
    <w:rsid w:val="00C57783"/>
    <w:rsid w:val="00C57A3B"/>
    <w:rsid w:val="00C6043D"/>
    <w:rsid w:val="00C6048F"/>
    <w:rsid w:val="00C60A55"/>
    <w:rsid w:val="00C60B17"/>
    <w:rsid w:val="00C60EC0"/>
    <w:rsid w:val="00C6183B"/>
    <w:rsid w:val="00C61C23"/>
    <w:rsid w:val="00C61D3B"/>
    <w:rsid w:val="00C635CD"/>
    <w:rsid w:val="00C63B01"/>
    <w:rsid w:val="00C6526B"/>
    <w:rsid w:val="00C65E6B"/>
    <w:rsid w:val="00C6612B"/>
    <w:rsid w:val="00C66D85"/>
    <w:rsid w:val="00C66E2D"/>
    <w:rsid w:val="00C67439"/>
    <w:rsid w:val="00C67868"/>
    <w:rsid w:val="00C706CB"/>
    <w:rsid w:val="00C70DCC"/>
    <w:rsid w:val="00C71378"/>
    <w:rsid w:val="00C714C5"/>
    <w:rsid w:val="00C72584"/>
    <w:rsid w:val="00C726E6"/>
    <w:rsid w:val="00C73284"/>
    <w:rsid w:val="00C73D86"/>
    <w:rsid w:val="00C74052"/>
    <w:rsid w:val="00C740FB"/>
    <w:rsid w:val="00C7581F"/>
    <w:rsid w:val="00C759FB"/>
    <w:rsid w:val="00C75E4F"/>
    <w:rsid w:val="00C76236"/>
    <w:rsid w:val="00C76962"/>
    <w:rsid w:val="00C772A6"/>
    <w:rsid w:val="00C77F71"/>
    <w:rsid w:val="00C808A5"/>
    <w:rsid w:val="00C819CE"/>
    <w:rsid w:val="00C81C9B"/>
    <w:rsid w:val="00C8266A"/>
    <w:rsid w:val="00C83882"/>
    <w:rsid w:val="00C83B1B"/>
    <w:rsid w:val="00C84364"/>
    <w:rsid w:val="00C84B51"/>
    <w:rsid w:val="00C858E5"/>
    <w:rsid w:val="00C8599C"/>
    <w:rsid w:val="00C85D1F"/>
    <w:rsid w:val="00C85DAE"/>
    <w:rsid w:val="00C861AB"/>
    <w:rsid w:val="00C86BEB"/>
    <w:rsid w:val="00C86C05"/>
    <w:rsid w:val="00C870A8"/>
    <w:rsid w:val="00C87C78"/>
    <w:rsid w:val="00C87D16"/>
    <w:rsid w:val="00C9020E"/>
    <w:rsid w:val="00C90A37"/>
    <w:rsid w:val="00C91415"/>
    <w:rsid w:val="00C92128"/>
    <w:rsid w:val="00C92659"/>
    <w:rsid w:val="00C926FE"/>
    <w:rsid w:val="00C92F3A"/>
    <w:rsid w:val="00C9496D"/>
    <w:rsid w:val="00C95403"/>
    <w:rsid w:val="00C957FD"/>
    <w:rsid w:val="00C95E37"/>
    <w:rsid w:val="00C95E93"/>
    <w:rsid w:val="00C96477"/>
    <w:rsid w:val="00C9672F"/>
    <w:rsid w:val="00C96AA6"/>
    <w:rsid w:val="00CA0DB8"/>
    <w:rsid w:val="00CA1475"/>
    <w:rsid w:val="00CA1710"/>
    <w:rsid w:val="00CA1941"/>
    <w:rsid w:val="00CA1A54"/>
    <w:rsid w:val="00CA1B57"/>
    <w:rsid w:val="00CA1C01"/>
    <w:rsid w:val="00CA2CC4"/>
    <w:rsid w:val="00CA4429"/>
    <w:rsid w:val="00CA4A8A"/>
    <w:rsid w:val="00CA4F46"/>
    <w:rsid w:val="00CA5216"/>
    <w:rsid w:val="00CA530E"/>
    <w:rsid w:val="00CA5749"/>
    <w:rsid w:val="00CA6242"/>
    <w:rsid w:val="00CA650D"/>
    <w:rsid w:val="00CA76A4"/>
    <w:rsid w:val="00CA7747"/>
    <w:rsid w:val="00CA795A"/>
    <w:rsid w:val="00CA7D53"/>
    <w:rsid w:val="00CA7E7C"/>
    <w:rsid w:val="00CB0039"/>
    <w:rsid w:val="00CB1BC2"/>
    <w:rsid w:val="00CB2EF8"/>
    <w:rsid w:val="00CB39E9"/>
    <w:rsid w:val="00CB4E04"/>
    <w:rsid w:val="00CB5EA0"/>
    <w:rsid w:val="00CB7A71"/>
    <w:rsid w:val="00CB7CA1"/>
    <w:rsid w:val="00CC0435"/>
    <w:rsid w:val="00CC051D"/>
    <w:rsid w:val="00CC0729"/>
    <w:rsid w:val="00CC0A86"/>
    <w:rsid w:val="00CC0B91"/>
    <w:rsid w:val="00CC0EDA"/>
    <w:rsid w:val="00CC0F4A"/>
    <w:rsid w:val="00CC1C45"/>
    <w:rsid w:val="00CC2C62"/>
    <w:rsid w:val="00CC33FF"/>
    <w:rsid w:val="00CC465C"/>
    <w:rsid w:val="00CC4720"/>
    <w:rsid w:val="00CC52B1"/>
    <w:rsid w:val="00CC5819"/>
    <w:rsid w:val="00CC5B3B"/>
    <w:rsid w:val="00CC5F7E"/>
    <w:rsid w:val="00CC5FDC"/>
    <w:rsid w:val="00CC69D2"/>
    <w:rsid w:val="00CC70DF"/>
    <w:rsid w:val="00CC74A4"/>
    <w:rsid w:val="00CC7EED"/>
    <w:rsid w:val="00CD10EB"/>
    <w:rsid w:val="00CD27E2"/>
    <w:rsid w:val="00CD38ED"/>
    <w:rsid w:val="00CD4CBA"/>
    <w:rsid w:val="00CD5124"/>
    <w:rsid w:val="00CD5BE0"/>
    <w:rsid w:val="00CD5EC5"/>
    <w:rsid w:val="00CD656F"/>
    <w:rsid w:val="00CD6BCC"/>
    <w:rsid w:val="00CD6D3F"/>
    <w:rsid w:val="00CD6DCD"/>
    <w:rsid w:val="00CD77A3"/>
    <w:rsid w:val="00CD78B7"/>
    <w:rsid w:val="00CD7FF9"/>
    <w:rsid w:val="00CE087F"/>
    <w:rsid w:val="00CE0BC4"/>
    <w:rsid w:val="00CE0C10"/>
    <w:rsid w:val="00CE1C02"/>
    <w:rsid w:val="00CE1C54"/>
    <w:rsid w:val="00CE346F"/>
    <w:rsid w:val="00CE3884"/>
    <w:rsid w:val="00CE3F45"/>
    <w:rsid w:val="00CE44E8"/>
    <w:rsid w:val="00CE4DC2"/>
    <w:rsid w:val="00CE4FDD"/>
    <w:rsid w:val="00CE5D3A"/>
    <w:rsid w:val="00CE5FA0"/>
    <w:rsid w:val="00CE6C68"/>
    <w:rsid w:val="00CE7324"/>
    <w:rsid w:val="00CE795C"/>
    <w:rsid w:val="00CF014E"/>
    <w:rsid w:val="00CF034B"/>
    <w:rsid w:val="00CF0CDD"/>
    <w:rsid w:val="00CF0EFD"/>
    <w:rsid w:val="00CF1536"/>
    <w:rsid w:val="00CF16FA"/>
    <w:rsid w:val="00CF1DA7"/>
    <w:rsid w:val="00CF2BCC"/>
    <w:rsid w:val="00CF2E4E"/>
    <w:rsid w:val="00CF2FCC"/>
    <w:rsid w:val="00CF30CF"/>
    <w:rsid w:val="00CF41EA"/>
    <w:rsid w:val="00CF4571"/>
    <w:rsid w:val="00CF4DCC"/>
    <w:rsid w:val="00CF4F1D"/>
    <w:rsid w:val="00CF59FE"/>
    <w:rsid w:val="00CF6071"/>
    <w:rsid w:val="00CF63D9"/>
    <w:rsid w:val="00CF6A37"/>
    <w:rsid w:val="00CF6AAD"/>
    <w:rsid w:val="00CF6FD8"/>
    <w:rsid w:val="00D01745"/>
    <w:rsid w:val="00D0251B"/>
    <w:rsid w:val="00D02CAC"/>
    <w:rsid w:val="00D034B1"/>
    <w:rsid w:val="00D03544"/>
    <w:rsid w:val="00D035F6"/>
    <w:rsid w:val="00D0382A"/>
    <w:rsid w:val="00D03C09"/>
    <w:rsid w:val="00D043D3"/>
    <w:rsid w:val="00D044B9"/>
    <w:rsid w:val="00D04BB3"/>
    <w:rsid w:val="00D04BE1"/>
    <w:rsid w:val="00D04DCB"/>
    <w:rsid w:val="00D04EDD"/>
    <w:rsid w:val="00D0544D"/>
    <w:rsid w:val="00D0560D"/>
    <w:rsid w:val="00D05EC3"/>
    <w:rsid w:val="00D06188"/>
    <w:rsid w:val="00D07DE1"/>
    <w:rsid w:val="00D11ACE"/>
    <w:rsid w:val="00D11D86"/>
    <w:rsid w:val="00D11F77"/>
    <w:rsid w:val="00D1267C"/>
    <w:rsid w:val="00D13BAC"/>
    <w:rsid w:val="00D13CBD"/>
    <w:rsid w:val="00D147E5"/>
    <w:rsid w:val="00D149CC"/>
    <w:rsid w:val="00D14FF9"/>
    <w:rsid w:val="00D152C3"/>
    <w:rsid w:val="00D15C64"/>
    <w:rsid w:val="00D16099"/>
    <w:rsid w:val="00D1656C"/>
    <w:rsid w:val="00D168A4"/>
    <w:rsid w:val="00D168CE"/>
    <w:rsid w:val="00D17855"/>
    <w:rsid w:val="00D17933"/>
    <w:rsid w:val="00D21E21"/>
    <w:rsid w:val="00D223CD"/>
    <w:rsid w:val="00D224B3"/>
    <w:rsid w:val="00D23319"/>
    <w:rsid w:val="00D249B7"/>
    <w:rsid w:val="00D24C8A"/>
    <w:rsid w:val="00D255E0"/>
    <w:rsid w:val="00D2567C"/>
    <w:rsid w:val="00D2653F"/>
    <w:rsid w:val="00D26594"/>
    <w:rsid w:val="00D3049B"/>
    <w:rsid w:val="00D318CE"/>
    <w:rsid w:val="00D31A0D"/>
    <w:rsid w:val="00D31C10"/>
    <w:rsid w:val="00D31F37"/>
    <w:rsid w:val="00D3257D"/>
    <w:rsid w:val="00D33F59"/>
    <w:rsid w:val="00D35109"/>
    <w:rsid w:val="00D35586"/>
    <w:rsid w:val="00D35597"/>
    <w:rsid w:val="00D3580E"/>
    <w:rsid w:val="00D3596B"/>
    <w:rsid w:val="00D35AF4"/>
    <w:rsid w:val="00D37636"/>
    <w:rsid w:val="00D37741"/>
    <w:rsid w:val="00D419D8"/>
    <w:rsid w:val="00D41F2B"/>
    <w:rsid w:val="00D43122"/>
    <w:rsid w:val="00D433A2"/>
    <w:rsid w:val="00D43AD2"/>
    <w:rsid w:val="00D445C7"/>
    <w:rsid w:val="00D44A7C"/>
    <w:rsid w:val="00D458AA"/>
    <w:rsid w:val="00D45DD7"/>
    <w:rsid w:val="00D46CF4"/>
    <w:rsid w:val="00D46DB5"/>
    <w:rsid w:val="00D47B74"/>
    <w:rsid w:val="00D47BA0"/>
    <w:rsid w:val="00D47C15"/>
    <w:rsid w:val="00D50478"/>
    <w:rsid w:val="00D5117E"/>
    <w:rsid w:val="00D51F0B"/>
    <w:rsid w:val="00D5248D"/>
    <w:rsid w:val="00D52E37"/>
    <w:rsid w:val="00D53777"/>
    <w:rsid w:val="00D54412"/>
    <w:rsid w:val="00D55667"/>
    <w:rsid w:val="00D5697C"/>
    <w:rsid w:val="00D56FFE"/>
    <w:rsid w:val="00D578B7"/>
    <w:rsid w:val="00D60EAC"/>
    <w:rsid w:val="00D60FD2"/>
    <w:rsid w:val="00D61E01"/>
    <w:rsid w:val="00D63801"/>
    <w:rsid w:val="00D6443E"/>
    <w:rsid w:val="00D64C02"/>
    <w:rsid w:val="00D65752"/>
    <w:rsid w:val="00D6619F"/>
    <w:rsid w:val="00D70D5A"/>
    <w:rsid w:val="00D7191A"/>
    <w:rsid w:val="00D7205C"/>
    <w:rsid w:val="00D72FAB"/>
    <w:rsid w:val="00D73A5E"/>
    <w:rsid w:val="00D7430E"/>
    <w:rsid w:val="00D7548E"/>
    <w:rsid w:val="00D75AE6"/>
    <w:rsid w:val="00D76612"/>
    <w:rsid w:val="00D76731"/>
    <w:rsid w:val="00D771A9"/>
    <w:rsid w:val="00D778AD"/>
    <w:rsid w:val="00D77DD5"/>
    <w:rsid w:val="00D80469"/>
    <w:rsid w:val="00D8073E"/>
    <w:rsid w:val="00D80F64"/>
    <w:rsid w:val="00D8179B"/>
    <w:rsid w:val="00D81E11"/>
    <w:rsid w:val="00D81EC6"/>
    <w:rsid w:val="00D821D8"/>
    <w:rsid w:val="00D833AE"/>
    <w:rsid w:val="00D8344D"/>
    <w:rsid w:val="00D83E14"/>
    <w:rsid w:val="00D84545"/>
    <w:rsid w:val="00D84733"/>
    <w:rsid w:val="00D84B37"/>
    <w:rsid w:val="00D84B3E"/>
    <w:rsid w:val="00D85844"/>
    <w:rsid w:val="00D85A7C"/>
    <w:rsid w:val="00D85ACF"/>
    <w:rsid w:val="00D85DB0"/>
    <w:rsid w:val="00D85FD5"/>
    <w:rsid w:val="00D87DA6"/>
    <w:rsid w:val="00D9045E"/>
    <w:rsid w:val="00D90766"/>
    <w:rsid w:val="00D90AF1"/>
    <w:rsid w:val="00D925F5"/>
    <w:rsid w:val="00D92A36"/>
    <w:rsid w:val="00D92CC3"/>
    <w:rsid w:val="00D9306D"/>
    <w:rsid w:val="00D93235"/>
    <w:rsid w:val="00D94A5D"/>
    <w:rsid w:val="00D94ABD"/>
    <w:rsid w:val="00D95149"/>
    <w:rsid w:val="00D95466"/>
    <w:rsid w:val="00D96232"/>
    <w:rsid w:val="00D962AF"/>
    <w:rsid w:val="00D9746D"/>
    <w:rsid w:val="00DA0B6A"/>
    <w:rsid w:val="00DA0DE2"/>
    <w:rsid w:val="00DA1652"/>
    <w:rsid w:val="00DA185A"/>
    <w:rsid w:val="00DA1AB7"/>
    <w:rsid w:val="00DA2335"/>
    <w:rsid w:val="00DA23C0"/>
    <w:rsid w:val="00DA2C8B"/>
    <w:rsid w:val="00DA33C4"/>
    <w:rsid w:val="00DA3537"/>
    <w:rsid w:val="00DA4591"/>
    <w:rsid w:val="00DA54F2"/>
    <w:rsid w:val="00DA5566"/>
    <w:rsid w:val="00DA5AC9"/>
    <w:rsid w:val="00DA5D3C"/>
    <w:rsid w:val="00DA65CA"/>
    <w:rsid w:val="00DA68CD"/>
    <w:rsid w:val="00DA6E5D"/>
    <w:rsid w:val="00DA74C6"/>
    <w:rsid w:val="00DA75DA"/>
    <w:rsid w:val="00DA7F36"/>
    <w:rsid w:val="00DB075E"/>
    <w:rsid w:val="00DB1029"/>
    <w:rsid w:val="00DB2DB3"/>
    <w:rsid w:val="00DB349B"/>
    <w:rsid w:val="00DB41D0"/>
    <w:rsid w:val="00DB4C4B"/>
    <w:rsid w:val="00DB4EAA"/>
    <w:rsid w:val="00DB5753"/>
    <w:rsid w:val="00DB672B"/>
    <w:rsid w:val="00DB6766"/>
    <w:rsid w:val="00DB6BA3"/>
    <w:rsid w:val="00DB6E33"/>
    <w:rsid w:val="00DB6ED5"/>
    <w:rsid w:val="00DB75A6"/>
    <w:rsid w:val="00DB7B63"/>
    <w:rsid w:val="00DB7BCB"/>
    <w:rsid w:val="00DC0197"/>
    <w:rsid w:val="00DC05DC"/>
    <w:rsid w:val="00DC118F"/>
    <w:rsid w:val="00DC1CEC"/>
    <w:rsid w:val="00DC2A8F"/>
    <w:rsid w:val="00DC2ABF"/>
    <w:rsid w:val="00DC36DB"/>
    <w:rsid w:val="00DC3DC5"/>
    <w:rsid w:val="00DC3FAE"/>
    <w:rsid w:val="00DC470E"/>
    <w:rsid w:val="00DC4C67"/>
    <w:rsid w:val="00DC5BB7"/>
    <w:rsid w:val="00DC6024"/>
    <w:rsid w:val="00DC6A9F"/>
    <w:rsid w:val="00DC6FC1"/>
    <w:rsid w:val="00DC7495"/>
    <w:rsid w:val="00DC7762"/>
    <w:rsid w:val="00DD01B0"/>
    <w:rsid w:val="00DD0AA8"/>
    <w:rsid w:val="00DD1148"/>
    <w:rsid w:val="00DD136F"/>
    <w:rsid w:val="00DD2B50"/>
    <w:rsid w:val="00DD2CB1"/>
    <w:rsid w:val="00DD3225"/>
    <w:rsid w:val="00DD3264"/>
    <w:rsid w:val="00DD4D5B"/>
    <w:rsid w:val="00DD4F63"/>
    <w:rsid w:val="00DD526D"/>
    <w:rsid w:val="00DD5EA0"/>
    <w:rsid w:val="00DD5F66"/>
    <w:rsid w:val="00DD6994"/>
    <w:rsid w:val="00DD6EE1"/>
    <w:rsid w:val="00DE055E"/>
    <w:rsid w:val="00DE067A"/>
    <w:rsid w:val="00DE1539"/>
    <w:rsid w:val="00DE1783"/>
    <w:rsid w:val="00DE276E"/>
    <w:rsid w:val="00DE4FE9"/>
    <w:rsid w:val="00DE6850"/>
    <w:rsid w:val="00DE77AF"/>
    <w:rsid w:val="00DE7E75"/>
    <w:rsid w:val="00DF0C07"/>
    <w:rsid w:val="00DF11A8"/>
    <w:rsid w:val="00DF1D14"/>
    <w:rsid w:val="00DF2655"/>
    <w:rsid w:val="00DF2A71"/>
    <w:rsid w:val="00DF2B12"/>
    <w:rsid w:val="00DF2CAA"/>
    <w:rsid w:val="00DF2FCE"/>
    <w:rsid w:val="00DF3218"/>
    <w:rsid w:val="00DF445D"/>
    <w:rsid w:val="00DF46F1"/>
    <w:rsid w:val="00DF5C34"/>
    <w:rsid w:val="00DF6DE9"/>
    <w:rsid w:val="00E002D0"/>
    <w:rsid w:val="00E007F7"/>
    <w:rsid w:val="00E02FA6"/>
    <w:rsid w:val="00E033AD"/>
    <w:rsid w:val="00E052C2"/>
    <w:rsid w:val="00E0558F"/>
    <w:rsid w:val="00E062D4"/>
    <w:rsid w:val="00E07201"/>
    <w:rsid w:val="00E077AE"/>
    <w:rsid w:val="00E100AE"/>
    <w:rsid w:val="00E10462"/>
    <w:rsid w:val="00E10FB8"/>
    <w:rsid w:val="00E1150B"/>
    <w:rsid w:val="00E12306"/>
    <w:rsid w:val="00E12821"/>
    <w:rsid w:val="00E13467"/>
    <w:rsid w:val="00E13B55"/>
    <w:rsid w:val="00E14CC1"/>
    <w:rsid w:val="00E14FBE"/>
    <w:rsid w:val="00E1546D"/>
    <w:rsid w:val="00E15984"/>
    <w:rsid w:val="00E17241"/>
    <w:rsid w:val="00E20901"/>
    <w:rsid w:val="00E21401"/>
    <w:rsid w:val="00E21C4E"/>
    <w:rsid w:val="00E22275"/>
    <w:rsid w:val="00E22CD3"/>
    <w:rsid w:val="00E24B35"/>
    <w:rsid w:val="00E25329"/>
    <w:rsid w:val="00E2535D"/>
    <w:rsid w:val="00E26EAE"/>
    <w:rsid w:val="00E27394"/>
    <w:rsid w:val="00E278A1"/>
    <w:rsid w:val="00E30697"/>
    <w:rsid w:val="00E3076F"/>
    <w:rsid w:val="00E30D08"/>
    <w:rsid w:val="00E30D83"/>
    <w:rsid w:val="00E30E0A"/>
    <w:rsid w:val="00E31867"/>
    <w:rsid w:val="00E31D55"/>
    <w:rsid w:val="00E31E15"/>
    <w:rsid w:val="00E32ABC"/>
    <w:rsid w:val="00E32D4B"/>
    <w:rsid w:val="00E32D7B"/>
    <w:rsid w:val="00E3321B"/>
    <w:rsid w:val="00E33FF2"/>
    <w:rsid w:val="00E34677"/>
    <w:rsid w:val="00E34831"/>
    <w:rsid w:val="00E361AC"/>
    <w:rsid w:val="00E3644A"/>
    <w:rsid w:val="00E407C7"/>
    <w:rsid w:val="00E4185D"/>
    <w:rsid w:val="00E4292E"/>
    <w:rsid w:val="00E42F99"/>
    <w:rsid w:val="00E44FDB"/>
    <w:rsid w:val="00E4621A"/>
    <w:rsid w:val="00E466B7"/>
    <w:rsid w:val="00E46D95"/>
    <w:rsid w:val="00E47421"/>
    <w:rsid w:val="00E474FD"/>
    <w:rsid w:val="00E475C3"/>
    <w:rsid w:val="00E4776D"/>
    <w:rsid w:val="00E5093F"/>
    <w:rsid w:val="00E50F67"/>
    <w:rsid w:val="00E5222F"/>
    <w:rsid w:val="00E52956"/>
    <w:rsid w:val="00E52A73"/>
    <w:rsid w:val="00E52E60"/>
    <w:rsid w:val="00E532E7"/>
    <w:rsid w:val="00E53930"/>
    <w:rsid w:val="00E53F33"/>
    <w:rsid w:val="00E5408D"/>
    <w:rsid w:val="00E5410D"/>
    <w:rsid w:val="00E5470B"/>
    <w:rsid w:val="00E548FB"/>
    <w:rsid w:val="00E5496D"/>
    <w:rsid w:val="00E54F6D"/>
    <w:rsid w:val="00E551CE"/>
    <w:rsid w:val="00E56169"/>
    <w:rsid w:val="00E563BD"/>
    <w:rsid w:val="00E56797"/>
    <w:rsid w:val="00E56A80"/>
    <w:rsid w:val="00E5787B"/>
    <w:rsid w:val="00E57B86"/>
    <w:rsid w:val="00E57DAE"/>
    <w:rsid w:val="00E62396"/>
    <w:rsid w:val="00E623C3"/>
    <w:rsid w:val="00E62D02"/>
    <w:rsid w:val="00E62FE2"/>
    <w:rsid w:val="00E635A6"/>
    <w:rsid w:val="00E638D9"/>
    <w:rsid w:val="00E64E5A"/>
    <w:rsid w:val="00E64FB5"/>
    <w:rsid w:val="00E6558E"/>
    <w:rsid w:val="00E65B1D"/>
    <w:rsid w:val="00E65D24"/>
    <w:rsid w:val="00E66189"/>
    <w:rsid w:val="00E663BE"/>
    <w:rsid w:val="00E664CA"/>
    <w:rsid w:val="00E66A2B"/>
    <w:rsid w:val="00E66B39"/>
    <w:rsid w:val="00E66C46"/>
    <w:rsid w:val="00E67FF7"/>
    <w:rsid w:val="00E70474"/>
    <w:rsid w:val="00E7047D"/>
    <w:rsid w:val="00E70D07"/>
    <w:rsid w:val="00E70D30"/>
    <w:rsid w:val="00E71039"/>
    <w:rsid w:val="00E710D7"/>
    <w:rsid w:val="00E71B72"/>
    <w:rsid w:val="00E7212C"/>
    <w:rsid w:val="00E732AE"/>
    <w:rsid w:val="00E739CE"/>
    <w:rsid w:val="00E74365"/>
    <w:rsid w:val="00E750D9"/>
    <w:rsid w:val="00E752BD"/>
    <w:rsid w:val="00E7551B"/>
    <w:rsid w:val="00E756B3"/>
    <w:rsid w:val="00E759E8"/>
    <w:rsid w:val="00E75F97"/>
    <w:rsid w:val="00E76F38"/>
    <w:rsid w:val="00E76FD3"/>
    <w:rsid w:val="00E77855"/>
    <w:rsid w:val="00E77ACD"/>
    <w:rsid w:val="00E77BD6"/>
    <w:rsid w:val="00E8081B"/>
    <w:rsid w:val="00E80B00"/>
    <w:rsid w:val="00E823A6"/>
    <w:rsid w:val="00E82D4D"/>
    <w:rsid w:val="00E830B4"/>
    <w:rsid w:val="00E845BE"/>
    <w:rsid w:val="00E84B68"/>
    <w:rsid w:val="00E85D78"/>
    <w:rsid w:val="00E866C3"/>
    <w:rsid w:val="00E86DE6"/>
    <w:rsid w:val="00E86FDE"/>
    <w:rsid w:val="00E92396"/>
    <w:rsid w:val="00E92D5B"/>
    <w:rsid w:val="00E92ED6"/>
    <w:rsid w:val="00E93657"/>
    <w:rsid w:val="00E93B62"/>
    <w:rsid w:val="00E946E0"/>
    <w:rsid w:val="00E95BF4"/>
    <w:rsid w:val="00E96496"/>
    <w:rsid w:val="00E96812"/>
    <w:rsid w:val="00E96C2E"/>
    <w:rsid w:val="00E97561"/>
    <w:rsid w:val="00E97951"/>
    <w:rsid w:val="00E97C23"/>
    <w:rsid w:val="00E97DD0"/>
    <w:rsid w:val="00EA0B9D"/>
    <w:rsid w:val="00EA1140"/>
    <w:rsid w:val="00EA13B3"/>
    <w:rsid w:val="00EA173B"/>
    <w:rsid w:val="00EA275E"/>
    <w:rsid w:val="00EA2F15"/>
    <w:rsid w:val="00EA3305"/>
    <w:rsid w:val="00EA3363"/>
    <w:rsid w:val="00EA3482"/>
    <w:rsid w:val="00EA51F6"/>
    <w:rsid w:val="00EA5A22"/>
    <w:rsid w:val="00EA699E"/>
    <w:rsid w:val="00EA7CBD"/>
    <w:rsid w:val="00EA7D5E"/>
    <w:rsid w:val="00EB04FC"/>
    <w:rsid w:val="00EB212F"/>
    <w:rsid w:val="00EB3A33"/>
    <w:rsid w:val="00EB3B93"/>
    <w:rsid w:val="00EB3E9D"/>
    <w:rsid w:val="00EB3FE9"/>
    <w:rsid w:val="00EB4F1C"/>
    <w:rsid w:val="00EB571D"/>
    <w:rsid w:val="00EB572C"/>
    <w:rsid w:val="00EB5A0D"/>
    <w:rsid w:val="00EB5C73"/>
    <w:rsid w:val="00EB63DB"/>
    <w:rsid w:val="00EB7201"/>
    <w:rsid w:val="00EB7247"/>
    <w:rsid w:val="00EC04A6"/>
    <w:rsid w:val="00EC197B"/>
    <w:rsid w:val="00EC453B"/>
    <w:rsid w:val="00EC6291"/>
    <w:rsid w:val="00EC6BA3"/>
    <w:rsid w:val="00EC73F8"/>
    <w:rsid w:val="00EC7ADB"/>
    <w:rsid w:val="00ED0877"/>
    <w:rsid w:val="00ED0BD4"/>
    <w:rsid w:val="00ED183F"/>
    <w:rsid w:val="00ED2505"/>
    <w:rsid w:val="00ED3DC3"/>
    <w:rsid w:val="00ED420B"/>
    <w:rsid w:val="00ED4575"/>
    <w:rsid w:val="00ED482E"/>
    <w:rsid w:val="00ED4DF6"/>
    <w:rsid w:val="00ED4E0E"/>
    <w:rsid w:val="00ED501F"/>
    <w:rsid w:val="00ED5659"/>
    <w:rsid w:val="00ED5892"/>
    <w:rsid w:val="00ED6498"/>
    <w:rsid w:val="00ED72E6"/>
    <w:rsid w:val="00ED783D"/>
    <w:rsid w:val="00ED7948"/>
    <w:rsid w:val="00EE03BB"/>
    <w:rsid w:val="00EE06B6"/>
    <w:rsid w:val="00EE0BBA"/>
    <w:rsid w:val="00EE2309"/>
    <w:rsid w:val="00EE265A"/>
    <w:rsid w:val="00EE30DA"/>
    <w:rsid w:val="00EE3855"/>
    <w:rsid w:val="00EE54D6"/>
    <w:rsid w:val="00EE6139"/>
    <w:rsid w:val="00EE62E5"/>
    <w:rsid w:val="00EE6AC9"/>
    <w:rsid w:val="00EE7D83"/>
    <w:rsid w:val="00EF0089"/>
    <w:rsid w:val="00EF0684"/>
    <w:rsid w:val="00EF15C3"/>
    <w:rsid w:val="00EF40B5"/>
    <w:rsid w:val="00EF4C14"/>
    <w:rsid w:val="00EF5209"/>
    <w:rsid w:val="00EF52E2"/>
    <w:rsid w:val="00EF59D1"/>
    <w:rsid w:val="00EF70C5"/>
    <w:rsid w:val="00EF765A"/>
    <w:rsid w:val="00EF7819"/>
    <w:rsid w:val="00F002CF"/>
    <w:rsid w:val="00F00484"/>
    <w:rsid w:val="00F00AC8"/>
    <w:rsid w:val="00F00DB4"/>
    <w:rsid w:val="00F00E41"/>
    <w:rsid w:val="00F010A2"/>
    <w:rsid w:val="00F014BF"/>
    <w:rsid w:val="00F01803"/>
    <w:rsid w:val="00F02166"/>
    <w:rsid w:val="00F02A0F"/>
    <w:rsid w:val="00F02EDC"/>
    <w:rsid w:val="00F03753"/>
    <w:rsid w:val="00F05039"/>
    <w:rsid w:val="00F0528F"/>
    <w:rsid w:val="00F06245"/>
    <w:rsid w:val="00F070E1"/>
    <w:rsid w:val="00F072CD"/>
    <w:rsid w:val="00F07818"/>
    <w:rsid w:val="00F07D36"/>
    <w:rsid w:val="00F07E4B"/>
    <w:rsid w:val="00F10308"/>
    <w:rsid w:val="00F1057C"/>
    <w:rsid w:val="00F10833"/>
    <w:rsid w:val="00F1089B"/>
    <w:rsid w:val="00F10954"/>
    <w:rsid w:val="00F10C7D"/>
    <w:rsid w:val="00F10D4D"/>
    <w:rsid w:val="00F10E6C"/>
    <w:rsid w:val="00F1145B"/>
    <w:rsid w:val="00F11FF5"/>
    <w:rsid w:val="00F12344"/>
    <w:rsid w:val="00F12CDF"/>
    <w:rsid w:val="00F13440"/>
    <w:rsid w:val="00F14208"/>
    <w:rsid w:val="00F146E1"/>
    <w:rsid w:val="00F14BB0"/>
    <w:rsid w:val="00F14CAF"/>
    <w:rsid w:val="00F14DB3"/>
    <w:rsid w:val="00F15108"/>
    <w:rsid w:val="00F154CF"/>
    <w:rsid w:val="00F15B55"/>
    <w:rsid w:val="00F16480"/>
    <w:rsid w:val="00F171DB"/>
    <w:rsid w:val="00F20720"/>
    <w:rsid w:val="00F20A78"/>
    <w:rsid w:val="00F22AE4"/>
    <w:rsid w:val="00F23976"/>
    <w:rsid w:val="00F24387"/>
    <w:rsid w:val="00F2477B"/>
    <w:rsid w:val="00F24B97"/>
    <w:rsid w:val="00F24DB3"/>
    <w:rsid w:val="00F25387"/>
    <w:rsid w:val="00F2549A"/>
    <w:rsid w:val="00F2586E"/>
    <w:rsid w:val="00F26982"/>
    <w:rsid w:val="00F27267"/>
    <w:rsid w:val="00F272DD"/>
    <w:rsid w:val="00F279B0"/>
    <w:rsid w:val="00F27A2F"/>
    <w:rsid w:val="00F27A4C"/>
    <w:rsid w:val="00F27C53"/>
    <w:rsid w:val="00F3054D"/>
    <w:rsid w:val="00F309A7"/>
    <w:rsid w:val="00F3115B"/>
    <w:rsid w:val="00F316C8"/>
    <w:rsid w:val="00F31788"/>
    <w:rsid w:val="00F3180B"/>
    <w:rsid w:val="00F31AE2"/>
    <w:rsid w:val="00F31ECB"/>
    <w:rsid w:val="00F32782"/>
    <w:rsid w:val="00F330B1"/>
    <w:rsid w:val="00F334A2"/>
    <w:rsid w:val="00F33C96"/>
    <w:rsid w:val="00F34B80"/>
    <w:rsid w:val="00F35644"/>
    <w:rsid w:val="00F40924"/>
    <w:rsid w:val="00F40937"/>
    <w:rsid w:val="00F410FE"/>
    <w:rsid w:val="00F41CF2"/>
    <w:rsid w:val="00F4348E"/>
    <w:rsid w:val="00F4490B"/>
    <w:rsid w:val="00F454CD"/>
    <w:rsid w:val="00F45601"/>
    <w:rsid w:val="00F45EFA"/>
    <w:rsid w:val="00F463D5"/>
    <w:rsid w:val="00F46D6B"/>
    <w:rsid w:val="00F47483"/>
    <w:rsid w:val="00F477CB"/>
    <w:rsid w:val="00F47B5A"/>
    <w:rsid w:val="00F513AF"/>
    <w:rsid w:val="00F513CF"/>
    <w:rsid w:val="00F51EB8"/>
    <w:rsid w:val="00F52BAE"/>
    <w:rsid w:val="00F531E5"/>
    <w:rsid w:val="00F53325"/>
    <w:rsid w:val="00F545CC"/>
    <w:rsid w:val="00F547B9"/>
    <w:rsid w:val="00F5494D"/>
    <w:rsid w:val="00F54EA7"/>
    <w:rsid w:val="00F5670A"/>
    <w:rsid w:val="00F57356"/>
    <w:rsid w:val="00F574D4"/>
    <w:rsid w:val="00F57BF3"/>
    <w:rsid w:val="00F60967"/>
    <w:rsid w:val="00F60BBA"/>
    <w:rsid w:val="00F60F20"/>
    <w:rsid w:val="00F617EB"/>
    <w:rsid w:val="00F61BFF"/>
    <w:rsid w:val="00F6203F"/>
    <w:rsid w:val="00F62A95"/>
    <w:rsid w:val="00F63563"/>
    <w:rsid w:val="00F63D79"/>
    <w:rsid w:val="00F6443A"/>
    <w:rsid w:val="00F64D70"/>
    <w:rsid w:val="00F65552"/>
    <w:rsid w:val="00F66AA0"/>
    <w:rsid w:val="00F66DDE"/>
    <w:rsid w:val="00F70482"/>
    <w:rsid w:val="00F70A86"/>
    <w:rsid w:val="00F71865"/>
    <w:rsid w:val="00F71E3E"/>
    <w:rsid w:val="00F72AEF"/>
    <w:rsid w:val="00F7341D"/>
    <w:rsid w:val="00F735EA"/>
    <w:rsid w:val="00F736A0"/>
    <w:rsid w:val="00F7381C"/>
    <w:rsid w:val="00F73F2A"/>
    <w:rsid w:val="00F74354"/>
    <w:rsid w:val="00F74890"/>
    <w:rsid w:val="00F75015"/>
    <w:rsid w:val="00F751E4"/>
    <w:rsid w:val="00F761B7"/>
    <w:rsid w:val="00F766FE"/>
    <w:rsid w:val="00F767F4"/>
    <w:rsid w:val="00F76C4D"/>
    <w:rsid w:val="00F77E32"/>
    <w:rsid w:val="00F8038B"/>
    <w:rsid w:val="00F80483"/>
    <w:rsid w:val="00F80491"/>
    <w:rsid w:val="00F808CD"/>
    <w:rsid w:val="00F80A3F"/>
    <w:rsid w:val="00F80DDE"/>
    <w:rsid w:val="00F817DF"/>
    <w:rsid w:val="00F81A27"/>
    <w:rsid w:val="00F81C4B"/>
    <w:rsid w:val="00F82258"/>
    <w:rsid w:val="00F8253C"/>
    <w:rsid w:val="00F836A8"/>
    <w:rsid w:val="00F85B70"/>
    <w:rsid w:val="00F87E17"/>
    <w:rsid w:val="00F9048E"/>
    <w:rsid w:val="00F9050B"/>
    <w:rsid w:val="00F923B9"/>
    <w:rsid w:val="00F92496"/>
    <w:rsid w:val="00F92805"/>
    <w:rsid w:val="00F92B80"/>
    <w:rsid w:val="00F935DD"/>
    <w:rsid w:val="00F93C6F"/>
    <w:rsid w:val="00F94745"/>
    <w:rsid w:val="00F948DE"/>
    <w:rsid w:val="00F948EA"/>
    <w:rsid w:val="00F9491A"/>
    <w:rsid w:val="00F94DA2"/>
    <w:rsid w:val="00F94E8C"/>
    <w:rsid w:val="00F95327"/>
    <w:rsid w:val="00F954A3"/>
    <w:rsid w:val="00F958C6"/>
    <w:rsid w:val="00F95B98"/>
    <w:rsid w:val="00F95DB5"/>
    <w:rsid w:val="00F962DE"/>
    <w:rsid w:val="00F97285"/>
    <w:rsid w:val="00F97E38"/>
    <w:rsid w:val="00F97FF7"/>
    <w:rsid w:val="00FA0548"/>
    <w:rsid w:val="00FA0B9C"/>
    <w:rsid w:val="00FA0BA7"/>
    <w:rsid w:val="00FA1271"/>
    <w:rsid w:val="00FA19C4"/>
    <w:rsid w:val="00FA2629"/>
    <w:rsid w:val="00FA278D"/>
    <w:rsid w:val="00FA28F8"/>
    <w:rsid w:val="00FA292E"/>
    <w:rsid w:val="00FA2942"/>
    <w:rsid w:val="00FA41D6"/>
    <w:rsid w:val="00FA435A"/>
    <w:rsid w:val="00FA4F9B"/>
    <w:rsid w:val="00FA594E"/>
    <w:rsid w:val="00FA6107"/>
    <w:rsid w:val="00FA7BBA"/>
    <w:rsid w:val="00FB0518"/>
    <w:rsid w:val="00FB0742"/>
    <w:rsid w:val="00FB1E12"/>
    <w:rsid w:val="00FB1FDE"/>
    <w:rsid w:val="00FB266D"/>
    <w:rsid w:val="00FB2776"/>
    <w:rsid w:val="00FB37A7"/>
    <w:rsid w:val="00FB3802"/>
    <w:rsid w:val="00FB3DFB"/>
    <w:rsid w:val="00FB418D"/>
    <w:rsid w:val="00FB42EE"/>
    <w:rsid w:val="00FB5181"/>
    <w:rsid w:val="00FB5642"/>
    <w:rsid w:val="00FB60DE"/>
    <w:rsid w:val="00FB6E3C"/>
    <w:rsid w:val="00FB6EC1"/>
    <w:rsid w:val="00FB6EC8"/>
    <w:rsid w:val="00FB71E7"/>
    <w:rsid w:val="00FB74C9"/>
    <w:rsid w:val="00FC03CE"/>
    <w:rsid w:val="00FC05B9"/>
    <w:rsid w:val="00FC0AD0"/>
    <w:rsid w:val="00FC0B8E"/>
    <w:rsid w:val="00FC0E4E"/>
    <w:rsid w:val="00FC0E61"/>
    <w:rsid w:val="00FC1152"/>
    <w:rsid w:val="00FC168F"/>
    <w:rsid w:val="00FC17BE"/>
    <w:rsid w:val="00FC1ADF"/>
    <w:rsid w:val="00FC2289"/>
    <w:rsid w:val="00FC325D"/>
    <w:rsid w:val="00FC38AC"/>
    <w:rsid w:val="00FC4AAC"/>
    <w:rsid w:val="00FC5603"/>
    <w:rsid w:val="00FC7415"/>
    <w:rsid w:val="00FC7BDE"/>
    <w:rsid w:val="00FD04EA"/>
    <w:rsid w:val="00FD054F"/>
    <w:rsid w:val="00FD23D3"/>
    <w:rsid w:val="00FD243F"/>
    <w:rsid w:val="00FD2A55"/>
    <w:rsid w:val="00FD2C65"/>
    <w:rsid w:val="00FD2CB5"/>
    <w:rsid w:val="00FD33A3"/>
    <w:rsid w:val="00FD523D"/>
    <w:rsid w:val="00FD592C"/>
    <w:rsid w:val="00FD6476"/>
    <w:rsid w:val="00FD660F"/>
    <w:rsid w:val="00FD6A58"/>
    <w:rsid w:val="00FD6C81"/>
    <w:rsid w:val="00FD71B0"/>
    <w:rsid w:val="00FD79AE"/>
    <w:rsid w:val="00FD7D8A"/>
    <w:rsid w:val="00FE05DD"/>
    <w:rsid w:val="00FE0625"/>
    <w:rsid w:val="00FE0734"/>
    <w:rsid w:val="00FE0EBF"/>
    <w:rsid w:val="00FE12CD"/>
    <w:rsid w:val="00FE18A4"/>
    <w:rsid w:val="00FE1BC7"/>
    <w:rsid w:val="00FE2127"/>
    <w:rsid w:val="00FE3360"/>
    <w:rsid w:val="00FE36AF"/>
    <w:rsid w:val="00FE381B"/>
    <w:rsid w:val="00FE3E25"/>
    <w:rsid w:val="00FE4017"/>
    <w:rsid w:val="00FE4355"/>
    <w:rsid w:val="00FE5EF2"/>
    <w:rsid w:val="00FE6553"/>
    <w:rsid w:val="00FE761E"/>
    <w:rsid w:val="00FE78A0"/>
    <w:rsid w:val="00FE78CF"/>
    <w:rsid w:val="00FF01E9"/>
    <w:rsid w:val="00FF09C8"/>
    <w:rsid w:val="00FF1967"/>
    <w:rsid w:val="00FF3508"/>
    <w:rsid w:val="00FF3D69"/>
    <w:rsid w:val="00FF4891"/>
    <w:rsid w:val="00FF556E"/>
    <w:rsid w:val="00FF59B3"/>
    <w:rsid w:val="00FF6F9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o:shapedefaults>
    <o:shapelayout v:ext="edit">
      <o:idmap v:ext="edit" data="2"/>
    </o:shapelayout>
  </w:shapeDefaults>
  <w:doNotEmbedSmartTags/>
  <w:decimalSymbol w:val="."/>
  <w:listSeparator w:val=","/>
  <w14:docId w14:val="6C36E321"/>
  <w15:docId w15:val="{9A05674A-ADD1-45C2-9B0D-0F2ECCDAD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DB8"/>
    <w:rPr>
      <w:rFonts w:ascii="Tahoma" w:hAnsi="Tahoma"/>
      <w:szCs w:val="24"/>
      <w:lang w:eastAsia="en-US"/>
    </w:rPr>
  </w:style>
  <w:style w:type="paragraph" w:styleId="Heading1">
    <w:name w:val="heading 1"/>
    <w:basedOn w:val="Normal"/>
    <w:next w:val="Normal"/>
    <w:qFormat/>
    <w:rsid w:val="0086338A"/>
    <w:pPr>
      <w:keepNext/>
      <w:spacing w:before="240" w:after="60"/>
      <w:outlineLvl w:val="0"/>
    </w:pPr>
    <w:rPr>
      <w:rFonts w:cs="Arial"/>
      <w:bCs/>
      <w:kern w:val="32"/>
      <w:sz w:val="34"/>
      <w:szCs w:val="32"/>
    </w:rPr>
  </w:style>
  <w:style w:type="paragraph" w:styleId="Heading2">
    <w:name w:val="heading 2"/>
    <w:basedOn w:val="Normal"/>
    <w:next w:val="Normal"/>
    <w:qFormat/>
    <w:rsid w:val="0086338A"/>
    <w:pPr>
      <w:keepNext/>
      <w:spacing w:before="240" w:after="60"/>
      <w:outlineLvl w:val="1"/>
    </w:pPr>
    <w:rPr>
      <w:rFonts w:cs="Arial"/>
      <w:bCs/>
      <w:iCs/>
      <w:sz w:val="30"/>
      <w:szCs w:val="28"/>
    </w:rPr>
  </w:style>
  <w:style w:type="paragraph" w:styleId="Heading3">
    <w:name w:val="heading 3"/>
    <w:basedOn w:val="Normal"/>
    <w:next w:val="Normal"/>
    <w:qFormat/>
    <w:rsid w:val="0086338A"/>
    <w:pPr>
      <w:keepNext/>
      <w:spacing w:before="240" w:after="60"/>
      <w:outlineLvl w:val="2"/>
    </w:pPr>
    <w:rPr>
      <w:rFonts w:cs="Arial"/>
      <w:bCs/>
      <w:sz w:val="26"/>
      <w:szCs w:val="26"/>
    </w:rPr>
  </w:style>
  <w:style w:type="paragraph" w:styleId="Heading4">
    <w:name w:val="heading 4"/>
    <w:basedOn w:val="Normal"/>
    <w:next w:val="Normal"/>
    <w:qFormat/>
    <w:rsid w:val="0086338A"/>
    <w:pPr>
      <w:keepNext/>
      <w:spacing w:before="240" w:after="60"/>
      <w:outlineLvl w:val="3"/>
    </w:pPr>
    <w:rPr>
      <w:bCs/>
      <w:szCs w:val="28"/>
    </w:rPr>
  </w:style>
  <w:style w:type="paragraph" w:styleId="Heading5">
    <w:name w:val="heading 5"/>
    <w:basedOn w:val="Normal"/>
    <w:next w:val="Normal"/>
    <w:qFormat/>
    <w:rsid w:val="0086338A"/>
    <w:pPr>
      <w:spacing w:before="240" w:after="60"/>
      <w:outlineLvl w:val="4"/>
    </w:pPr>
    <w:rPr>
      <w:b/>
      <w:bCs/>
      <w:i/>
      <w:iCs/>
      <w:sz w:val="26"/>
      <w:szCs w:val="26"/>
    </w:rPr>
  </w:style>
  <w:style w:type="paragraph" w:styleId="Heading6">
    <w:name w:val="heading 6"/>
    <w:basedOn w:val="Normal"/>
    <w:next w:val="Normal"/>
    <w:qFormat/>
    <w:rsid w:val="0086338A"/>
    <w:pPr>
      <w:spacing w:before="240" w:after="60"/>
      <w:outlineLvl w:val="5"/>
    </w:pPr>
    <w:rPr>
      <w:rFonts w:ascii="Times New Roman" w:hAnsi="Times New Roman"/>
      <w:b/>
      <w:bCs/>
      <w:sz w:val="22"/>
      <w:szCs w:val="22"/>
    </w:rPr>
  </w:style>
  <w:style w:type="paragraph" w:styleId="Heading7">
    <w:name w:val="heading 7"/>
    <w:basedOn w:val="Normal"/>
    <w:next w:val="Normal"/>
    <w:qFormat/>
    <w:rsid w:val="0086338A"/>
    <w:pPr>
      <w:spacing w:before="240" w:after="60"/>
      <w:outlineLvl w:val="6"/>
    </w:pPr>
    <w:rPr>
      <w:rFonts w:ascii="Times New Roman" w:hAnsi="Times New Roman"/>
      <w:sz w:val="24"/>
    </w:rPr>
  </w:style>
  <w:style w:type="paragraph" w:styleId="Heading8">
    <w:name w:val="heading 8"/>
    <w:basedOn w:val="Normal"/>
    <w:next w:val="Normal"/>
    <w:qFormat/>
    <w:rsid w:val="0086338A"/>
    <w:pPr>
      <w:spacing w:before="240" w:after="60"/>
      <w:outlineLvl w:val="7"/>
    </w:pPr>
    <w:rPr>
      <w:rFonts w:ascii="Times New Roman" w:hAnsi="Times New Roman"/>
      <w:i/>
      <w:iCs/>
      <w:sz w:val="24"/>
    </w:rPr>
  </w:style>
  <w:style w:type="paragraph" w:styleId="Heading9">
    <w:name w:val="heading 9"/>
    <w:basedOn w:val="Normal"/>
    <w:next w:val="Normal"/>
    <w:qFormat/>
    <w:rsid w:val="0086338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6338A"/>
    <w:rPr>
      <w:rFonts w:cs="Tahoma"/>
      <w:sz w:val="16"/>
      <w:szCs w:val="16"/>
    </w:rPr>
  </w:style>
  <w:style w:type="paragraph" w:styleId="Header">
    <w:name w:val="header"/>
    <w:basedOn w:val="Normal"/>
    <w:link w:val="HeaderChar"/>
    <w:uiPriority w:val="99"/>
    <w:rsid w:val="0086338A"/>
    <w:pPr>
      <w:tabs>
        <w:tab w:val="center" w:pos="4320"/>
        <w:tab w:val="right" w:pos="8640"/>
      </w:tabs>
    </w:pPr>
    <w:rPr>
      <w:sz w:val="34"/>
      <w:szCs w:val="34"/>
    </w:rPr>
  </w:style>
  <w:style w:type="paragraph" w:styleId="Footer">
    <w:name w:val="footer"/>
    <w:basedOn w:val="Normal"/>
    <w:link w:val="FooterChar"/>
    <w:uiPriority w:val="99"/>
    <w:rsid w:val="0086338A"/>
    <w:pPr>
      <w:tabs>
        <w:tab w:val="center" w:pos="4320"/>
        <w:tab w:val="right" w:pos="8640"/>
      </w:tabs>
    </w:pPr>
    <w:rPr>
      <w:sz w:val="16"/>
    </w:rPr>
  </w:style>
  <w:style w:type="character" w:styleId="Hyperlink">
    <w:name w:val="Hyperlink"/>
    <w:semiHidden/>
    <w:rsid w:val="0086338A"/>
    <w:rPr>
      <w:color w:val="0000FF"/>
      <w:u w:val="single"/>
    </w:rPr>
  </w:style>
  <w:style w:type="numbering" w:styleId="111111">
    <w:name w:val="Outline List 2"/>
    <w:basedOn w:val="NoList"/>
    <w:semiHidden/>
    <w:rsid w:val="0086338A"/>
    <w:pPr>
      <w:numPr>
        <w:numId w:val="1"/>
      </w:numPr>
    </w:pPr>
  </w:style>
  <w:style w:type="numbering" w:styleId="1ai">
    <w:name w:val="Outline List 1"/>
    <w:basedOn w:val="NoList"/>
    <w:semiHidden/>
    <w:rsid w:val="0086338A"/>
    <w:pPr>
      <w:numPr>
        <w:numId w:val="2"/>
      </w:numPr>
    </w:pPr>
  </w:style>
  <w:style w:type="numbering" w:styleId="ArticleSection">
    <w:name w:val="Outline List 3"/>
    <w:basedOn w:val="NoList"/>
    <w:semiHidden/>
    <w:rsid w:val="0086338A"/>
    <w:pPr>
      <w:numPr>
        <w:numId w:val="3"/>
      </w:numPr>
    </w:pPr>
  </w:style>
  <w:style w:type="paragraph" w:styleId="BlockText">
    <w:name w:val="Block Text"/>
    <w:basedOn w:val="Normal"/>
    <w:semiHidden/>
    <w:rsid w:val="0086338A"/>
    <w:pPr>
      <w:spacing w:after="120"/>
      <w:ind w:left="1440" w:right="1440"/>
    </w:pPr>
  </w:style>
  <w:style w:type="paragraph" w:styleId="BodyText">
    <w:name w:val="Body Text"/>
    <w:basedOn w:val="Normal"/>
    <w:rsid w:val="0086338A"/>
    <w:pPr>
      <w:spacing w:after="120"/>
    </w:pPr>
  </w:style>
  <w:style w:type="paragraph" w:styleId="BodyText2">
    <w:name w:val="Body Text 2"/>
    <w:basedOn w:val="Normal"/>
    <w:semiHidden/>
    <w:rsid w:val="0086338A"/>
    <w:pPr>
      <w:spacing w:after="120" w:line="480" w:lineRule="auto"/>
    </w:pPr>
  </w:style>
  <w:style w:type="paragraph" w:styleId="BodyText3">
    <w:name w:val="Body Text 3"/>
    <w:basedOn w:val="Normal"/>
    <w:semiHidden/>
    <w:rsid w:val="0086338A"/>
    <w:pPr>
      <w:spacing w:after="120"/>
    </w:pPr>
    <w:rPr>
      <w:sz w:val="16"/>
      <w:szCs w:val="16"/>
    </w:rPr>
  </w:style>
  <w:style w:type="paragraph" w:styleId="BodyTextFirstIndent">
    <w:name w:val="Body Text First Indent"/>
    <w:basedOn w:val="BodyText"/>
    <w:semiHidden/>
    <w:rsid w:val="0086338A"/>
    <w:pPr>
      <w:ind w:firstLine="210"/>
    </w:pPr>
  </w:style>
  <w:style w:type="paragraph" w:styleId="BodyTextIndent">
    <w:name w:val="Body Text Indent"/>
    <w:basedOn w:val="Normal"/>
    <w:semiHidden/>
    <w:rsid w:val="0086338A"/>
    <w:pPr>
      <w:spacing w:after="120"/>
      <w:ind w:left="283"/>
    </w:pPr>
  </w:style>
  <w:style w:type="paragraph" w:styleId="BodyTextFirstIndent2">
    <w:name w:val="Body Text First Indent 2"/>
    <w:basedOn w:val="BodyTextIndent"/>
    <w:semiHidden/>
    <w:rsid w:val="0086338A"/>
    <w:pPr>
      <w:ind w:firstLine="210"/>
    </w:pPr>
  </w:style>
  <w:style w:type="paragraph" w:styleId="BodyTextIndent2">
    <w:name w:val="Body Text Indent 2"/>
    <w:basedOn w:val="Normal"/>
    <w:semiHidden/>
    <w:rsid w:val="0086338A"/>
    <w:pPr>
      <w:spacing w:after="120" w:line="480" w:lineRule="auto"/>
      <w:ind w:left="283"/>
    </w:pPr>
  </w:style>
  <w:style w:type="paragraph" w:styleId="BodyTextIndent3">
    <w:name w:val="Body Text Indent 3"/>
    <w:basedOn w:val="Normal"/>
    <w:semiHidden/>
    <w:rsid w:val="0086338A"/>
    <w:pPr>
      <w:spacing w:after="120"/>
      <w:ind w:left="283"/>
    </w:pPr>
    <w:rPr>
      <w:sz w:val="16"/>
      <w:szCs w:val="16"/>
    </w:rPr>
  </w:style>
  <w:style w:type="paragraph" w:styleId="Closing">
    <w:name w:val="Closing"/>
    <w:basedOn w:val="Normal"/>
    <w:semiHidden/>
    <w:rsid w:val="0086338A"/>
    <w:pPr>
      <w:ind w:left="4252"/>
    </w:pPr>
  </w:style>
  <w:style w:type="paragraph" w:styleId="Date">
    <w:name w:val="Date"/>
    <w:basedOn w:val="Normal"/>
    <w:next w:val="Normal"/>
    <w:semiHidden/>
    <w:rsid w:val="0086338A"/>
  </w:style>
  <w:style w:type="paragraph" w:styleId="EmailSignature">
    <w:name w:val="E-mail Signature"/>
    <w:basedOn w:val="Normal"/>
    <w:semiHidden/>
    <w:rsid w:val="0086338A"/>
  </w:style>
  <w:style w:type="character" w:styleId="Emphasis">
    <w:name w:val="Emphasis"/>
    <w:qFormat/>
    <w:rsid w:val="0086338A"/>
    <w:rPr>
      <w:i/>
      <w:iCs/>
    </w:rPr>
  </w:style>
  <w:style w:type="paragraph" w:styleId="EnvelopeAddress">
    <w:name w:val="envelope address"/>
    <w:basedOn w:val="Normal"/>
    <w:semiHidden/>
    <w:rsid w:val="0086338A"/>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6338A"/>
    <w:rPr>
      <w:rFonts w:ascii="Arial" w:hAnsi="Arial" w:cs="Arial"/>
      <w:szCs w:val="20"/>
    </w:rPr>
  </w:style>
  <w:style w:type="character" w:styleId="FollowedHyperlink">
    <w:name w:val="FollowedHyperlink"/>
    <w:semiHidden/>
    <w:rsid w:val="0086338A"/>
    <w:rPr>
      <w:color w:val="800080"/>
      <w:u w:val="single"/>
    </w:rPr>
  </w:style>
  <w:style w:type="character" w:styleId="HTMLAcronym">
    <w:name w:val="HTML Acronym"/>
    <w:basedOn w:val="DefaultParagraphFont"/>
    <w:semiHidden/>
    <w:rsid w:val="0086338A"/>
  </w:style>
  <w:style w:type="paragraph" w:styleId="HTMLAddress">
    <w:name w:val="HTML Address"/>
    <w:basedOn w:val="Normal"/>
    <w:semiHidden/>
    <w:rsid w:val="0086338A"/>
    <w:rPr>
      <w:i/>
      <w:iCs/>
    </w:rPr>
  </w:style>
  <w:style w:type="character" w:styleId="HTMLCite">
    <w:name w:val="HTML Cite"/>
    <w:semiHidden/>
    <w:rsid w:val="0086338A"/>
    <w:rPr>
      <w:i/>
      <w:iCs/>
    </w:rPr>
  </w:style>
  <w:style w:type="character" w:styleId="HTMLCode">
    <w:name w:val="HTML Code"/>
    <w:semiHidden/>
    <w:rsid w:val="0086338A"/>
    <w:rPr>
      <w:rFonts w:ascii="Courier New" w:hAnsi="Courier New" w:cs="Courier New"/>
      <w:sz w:val="20"/>
      <w:szCs w:val="20"/>
    </w:rPr>
  </w:style>
  <w:style w:type="character" w:styleId="HTMLDefinition">
    <w:name w:val="HTML Definition"/>
    <w:semiHidden/>
    <w:rsid w:val="0086338A"/>
    <w:rPr>
      <w:i/>
      <w:iCs/>
    </w:rPr>
  </w:style>
  <w:style w:type="character" w:styleId="HTMLKeyboard">
    <w:name w:val="HTML Keyboard"/>
    <w:semiHidden/>
    <w:rsid w:val="0086338A"/>
    <w:rPr>
      <w:rFonts w:ascii="Courier New" w:hAnsi="Courier New" w:cs="Courier New"/>
      <w:sz w:val="20"/>
      <w:szCs w:val="20"/>
    </w:rPr>
  </w:style>
  <w:style w:type="paragraph" w:styleId="HTMLPreformatted">
    <w:name w:val="HTML Preformatted"/>
    <w:basedOn w:val="Normal"/>
    <w:semiHidden/>
    <w:rsid w:val="0086338A"/>
    <w:rPr>
      <w:rFonts w:ascii="Courier New" w:hAnsi="Courier New" w:cs="Courier New"/>
      <w:szCs w:val="20"/>
    </w:rPr>
  </w:style>
  <w:style w:type="character" w:styleId="HTMLSample">
    <w:name w:val="HTML Sample"/>
    <w:semiHidden/>
    <w:rsid w:val="0086338A"/>
    <w:rPr>
      <w:rFonts w:ascii="Courier New" w:hAnsi="Courier New" w:cs="Courier New"/>
    </w:rPr>
  </w:style>
  <w:style w:type="character" w:styleId="HTMLTypewriter">
    <w:name w:val="HTML Typewriter"/>
    <w:semiHidden/>
    <w:rsid w:val="0086338A"/>
    <w:rPr>
      <w:rFonts w:ascii="Courier New" w:hAnsi="Courier New" w:cs="Courier New"/>
      <w:sz w:val="20"/>
      <w:szCs w:val="20"/>
    </w:rPr>
  </w:style>
  <w:style w:type="character" w:styleId="HTMLVariable">
    <w:name w:val="HTML Variable"/>
    <w:semiHidden/>
    <w:rsid w:val="0086338A"/>
    <w:rPr>
      <w:i/>
      <w:iCs/>
    </w:rPr>
  </w:style>
  <w:style w:type="character" w:styleId="LineNumber">
    <w:name w:val="line number"/>
    <w:basedOn w:val="DefaultParagraphFont"/>
    <w:semiHidden/>
    <w:rsid w:val="0086338A"/>
  </w:style>
  <w:style w:type="paragraph" w:styleId="List">
    <w:name w:val="List"/>
    <w:basedOn w:val="Normal"/>
    <w:semiHidden/>
    <w:rsid w:val="0086338A"/>
    <w:pPr>
      <w:ind w:left="283" w:hanging="283"/>
    </w:pPr>
  </w:style>
  <w:style w:type="paragraph" w:styleId="List2">
    <w:name w:val="List 2"/>
    <w:basedOn w:val="Normal"/>
    <w:semiHidden/>
    <w:rsid w:val="0086338A"/>
    <w:pPr>
      <w:ind w:left="566" w:hanging="283"/>
    </w:pPr>
  </w:style>
  <w:style w:type="paragraph" w:styleId="List3">
    <w:name w:val="List 3"/>
    <w:basedOn w:val="Normal"/>
    <w:semiHidden/>
    <w:rsid w:val="0086338A"/>
    <w:pPr>
      <w:ind w:left="849" w:hanging="283"/>
    </w:pPr>
  </w:style>
  <w:style w:type="paragraph" w:styleId="List4">
    <w:name w:val="List 4"/>
    <w:basedOn w:val="Normal"/>
    <w:semiHidden/>
    <w:rsid w:val="0086338A"/>
    <w:pPr>
      <w:ind w:left="1132" w:hanging="283"/>
    </w:pPr>
  </w:style>
  <w:style w:type="paragraph" w:styleId="List5">
    <w:name w:val="List 5"/>
    <w:basedOn w:val="Normal"/>
    <w:semiHidden/>
    <w:rsid w:val="0086338A"/>
    <w:pPr>
      <w:ind w:left="1415" w:hanging="283"/>
    </w:pPr>
  </w:style>
  <w:style w:type="paragraph" w:styleId="ListBullet">
    <w:name w:val="List Bullet"/>
    <w:basedOn w:val="Normal"/>
    <w:rsid w:val="0086338A"/>
    <w:pPr>
      <w:numPr>
        <w:numId w:val="4"/>
      </w:numPr>
    </w:pPr>
  </w:style>
  <w:style w:type="paragraph" w:styleId="ListBullet2">
    <w:name w:val="List Bullet 2"/>
    <w:basedOn w:val="Normal"/>
    <w:autoRedefine/>
    <w:semiHidden/>
    <w:rsid w:val="0086338A"/>
    <w:pPr>
      <w:numPr>
        <w:numId w:val="5"/>
      </w:numPr>
    </w:pPr>
  </w:style>
  <w:style w:type="paragraph" w:styleId="ListBullet3">
    <w:name w:val="List Bullet 3"/>
    <w:basedOn w:val="Normal"/>
    <w:semiHidden/>
    <w:rsid w:val="0086338A"/>
    <w:pPr>
      <w:numPr>
        <w:numId w:val="6"/>
      </w:numPr>
    </w:pPr>
  </w:style>
  <w:style w:type="paragraph" w:styleId="ListBullet4">
    <w:name w:val="List Bullet 4"/>
    <w:basedOn w:val="Normal"/>
    <w:semiHidden/>
    <w:rsid w:val="0086338A"/>
    <w:pPr>
      <w:numPr>
        <w:numId w:val="7"/>
      </w:numPr>
    </w:pPr>
  </w:style>
  <w:style w:type="paragraph" w:styleId="ListBullet5">
    <w:name w:val="List Bullet 5"/>
    <w:basedOn w:val="Normal"/>
    <w:semiHidden/>
    <w:rsid w:val="0086338A"/>
    <w:pPr>
      <w:numPr>
        <w:numId w:val="8"/>
      </w:numPr>
    </w:pPr>
  </w:style>
  <w:style w:type="paragraph" w:styleId="ListContinue">
    <w:name w:val="List Continue"/>
    <w:basedOn w:val="Normal"/>
    <w:semiHidden/>
    <w:rsid w:val="0086338A"/>
    <w:pPr>
      <w:spacing w:after="120"/>
      <w:ind w:left="283"/>
    </w:pPr>
  </w:style>
  <w:style w:type="paragraph" w:styleId="ListContinue2">
    <w:name w:val="List Continue 2"/>
    <w:basedOn w:val="Normal"/>
    <w:semiHidden/>
    <w:rsid w:val="0086338A"/>
    <w:pPr>
      <w:spacing w:after="120"/>
      <w:ind w:left="566"/>
    </w:pPr>
  </w:style>
  <w:style w:type="paragraph" w:styleId="ListContinue3">
    <w:name w:val="List Continue 3"/>
    <w:basedOn w:val="Normal"/>
    <w:semiHidden/>
    <w:rsid w:val="0086338A"/>
    <w:pPr>
      <w:spacing w:after="120"/>
      <w:ind w:left="849"/>
    </w:pPr>
  </w:style>
  <w:style w:type="paragraph" w:styleId="ListContinue4">
    <w:name w:val="List Continue 4"/>
    <w:basedOn w:val="Normal"/>
    <w:semiHidden/>
    <w:rsid w:val="0086338A"/>
    <w:pPr>
      <w:spacing w:after="120"/>
      <w:ind w:left="1132"/>
    </w:pPr>
  </w:style>
  <w:style w:type="paragraph" w:styleId="ListContinue5">
    <w:name w:val="List Continue 5"/>
    <w:basedOn w:val="Normal"/>
    <w:semiHidden/>
    <w:rsid w:val="0086338A"/>
    <w:pPr>
      <w:spacing w:after="120"/>
      <w:ind w:left="1415"/>
    </w:pPr>
  </w:style>
  <w:style w:type="paragraph" w:styleId="ListNumber">
    <w:name w:val="List Number"/>
    <w:basedOn w:val="Normal"/>
    <w:rsid w:val="0086338A"/>
    <w:pPr>
      <w:numPr>
        <w:numId w:val="9"/>
      </w:numPr>
    </w:pPr>
  </w:style>
  <w:style w:type="paragraph" w:styleId="ListNumber2">
    <w:name w:val="List Number 2"/>
    <w:basedOn w:val="Normal"/>
    <w:semiHidden/>
    <w:rsid w:val="0086338A"/>
    <w:pPr>
      <w:numPr>
        <w:numId w:val="10"/>
      </w:numPr>
    </w:pPr>
  </w:style>
  <w:style w:type="paragraph" w:styleId="ListNumber3">
    <w:name w:val="List Number 3"/>
    <w:basedOn w:val="Normal"/>
    <w:semiHidden/>
    <w:rsid w:val="0086338A"/>
    <w:pPr>
      <w:numPr>
        <w:numId w:val="11"/>
      </w:numPr>
    </w:pPr>
  </w:style>
  <w:style w:type="paragraph" w:styleId="ListNumber4">
    <w:name w:val="List Number 4"/>
    <w:basedOn w:val="Normal"/>
    <w:semiHidden/>
    <w:rsid w:val="0086338A"/>
    <w:pPr>
      <w:numPr>
        <w:numId w:val="12"/>
      </w:numPr>
    </w:pPr>
  </w:style>
  <w:style w:type="paragraph" w:styleId="ListNumber5">
    <w:name w:val="List Number 5"/>
    <w:basedOn w:val="Normal"/>
    <w:semiHidden/>
    <w:rsid w:val="0086338A"/>
    <w:pPr>
      <w:numPr>
        <w:numId w:val="13"/>
      </w:numPr>
    </w:pPr>
  </w:style>
  <w:style w:type="paragraph" w:styleId="MessageHeader">
    <w:name w:val="Message Header"/>
    <w:basedOn w:val="Normal"/>
    <w:semiHidden/>
    <w:rsid w:val="0086338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rsid w:val="0086338A"/>
    <w:pPr>
      <w:spacing w:line="288" w:lineRule="auto"/>
    </w:pPr>
    <w:rPr>
      <w:rFonts w:cs="Tahoma"/>
      <w:szCs w:val="20"/>
    </w:rPr>
  </w:style>
  <w:style w:type="paragraph" w:styleId="NoteHeading">
    <w:name w:val="Note Heading"/>
    <w:basedOn w:val="Normal"/>
    <w:next w:val="Normal"/>
    <w:semiHidden/>
    <w:rsid w:val="0086338A"/>
  </w:style>
  <w:style w:type="character" w:styleId="PageNumber">
    <w:name w:val="page number"/>
    <w:rsid w:val="0086338A"/>
    <w:rPr>
      <w:rFonts w:ascii="Tahoma" w:hAnsi="Tahoma"/>
      <w:sz w:val="16"/>
    </w:rPr>
  </w:style>
  <w:style w:type="paragraph" w:styleId="PlainText">
    <w:name w:val="Plain Text"/>
    <w:basedOn w:val="Normal"/>
    <w:semiHidden/>
    <w:rsid w:val="0086338A"/>
    <w:rPr>
      <w:rFonts w:ascii="Courier New" w:hAnsi="Courier New" w:cs="Courier New"/>
      <w:szCs w:val="20"/>
    </w:rPr>
  </w:style>
  <w:style w:type="paragraph" w:styleId="Salutation">
    <w:name w:val="Salutation"/>
    <w:basedOn w:val="Normal"/>
    <w:next w:val="Normal"/>
    <w:semiHidden/>
    <w:rsid w:val="0086338A"/>
  </w:style>
  <w:style w:type="paragraph" w:styleId="Signature">
    <w:name w:val="Signature"/>
    <w:basedOn w:val="Normal"/>
    <w:semiHidden/>
    <w:rsid w:val="0086338A"/>
    <w:pPr>
      <w:ind w:left="4252"/>
    </w:pPr>
  </w:style>
  <w:style w:type="character" w:styleId="Strong">
    <w:name w:val="Strong"/>
    <w:qFormat/>
    <w:rsid w:val="0086338A"/>
    <w:rPr>
      <w:b/>
      <w:bCs/>
    </w:rPr>
  </w:style>
  <w:style w:type="paragraph" w:customStyle="1" w:styleId="Style1">
    <w:name w:val="Style1"/>
    <w:basedOn w:val="Heading1"/>
    <w:semiHidden/>
    <w:rsid w:val="0086338A"/>
  </w:style>
  <w:style w:type="paragraph" w:styleId="Subtitle">
    <w:name w:val="Subtitle"/>
    <w:basedOn w:val="Normal"/>
    <w:qFormat/>
    <w:rsid w:val="0086338A"/>
    <w:pPr>
      <w:spacing w:after="60"/>
      <w:jc w:val="center"/>
      <w:outlineLvl w:val="1"/>
    </w:pPr>
    <w:rPr>
      <w:rFonts w:ascii="Arial" w:hAnsi="Arial" w:cs="Arial"/>
      <w:sz w:val="24"/>
    </w:rPr>
  </w:style>
  <w:style w:type="table" w:styleId="Table3Deffects1">
    <w:name w:val="Table 3D effects 1"/>
    <w:basedOn w:val="TableNormal"/>
    <w:semiHidden/>
    <w:rsid w:val="0086338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6338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6338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6338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6338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6338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6338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86338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86338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86338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6338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6338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6338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6338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6338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6338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6338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863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6338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6338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6338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6338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6338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6338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6338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6338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6338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6338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6338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6338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6338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6338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6338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6338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6338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6338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6338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6338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6338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6338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63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6338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6338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6338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86338A"/>
    <w:pPr>
      <w:spacing w:before="240" w:after="60"/>
      <w:jc w:val="center"/>
      <w:outlineLvl w:val="0"/>
    </w:pPr>
    <w:rPr>
      <w:rFonts w:ascii="Arial" w:hAnsi="Arial" w:cs="Arial"/>
      <w:b/>
      <w:bCs/>
      <w:kern w:val="28"/>
      <w:sz w:val="32"/>
      <w:szCs w:val="32"/>
    </w:rPr>
  </w:style>
  <w:style w:type="character" w:customStyle="1" w:styleId="FooterChar">
    <w:name w:val="Footer Char"/>
    <w:link w:val="Footer"/>
    <w:uiPriority w:val="99"/>
    <w:rsid w:val="00A94513"/>
    <w:rPr>
      <w:rFonts w:ascii="Tahoma" w:hAnsi="Tahoma"/>
      <w:sz w:val="16"/>
      <w:szCs w:val="24"/>
      <w:lang w:eastAsia="en-US"/>
    </w:rPr>
  </w:style>
  <w:style w:type="paragraph" w:styleId="ListParagraph">
    <w:name w:val="List Paragraph"/>
    <w:basedOn w:val="Normal"/>
    <w:uiPriority w:val="34"/>
    <w:qFormat/>
    <w:rsid w:val="00F146E1"/>
    <w:pPr>
      <w:ind w:left="720"/>
    </w:pPr>
  </w:style>
  <w:style w:type="table" w:customStyle="1" w:styleId="TableGrid10">
    <w:name w:val="Table Grid1"/>
    <w:basedOn w:val="TableNormal"/>
    <w:next w:val="TableGrid"/>
    <w:uiPriority w:val="59"/>
    <w:rsid w:val="00C24B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7D9B"/>
    <w:pPr>
      <w:autoSpaceDE w:val="0"/>
      <w:autoSpaceDN w:val="0"/>
      <w:adjustRightInd w:val="0"/>
    </w:pPr>
    <w:rPr>
      <w:rFonts w:ascii="Tahoma" w:hAnsi="Tahoma" w:cs="Tahoma"/>
      <w:color w:val="000000"/>
      <w:sz w:val="24"/>
      <w:szCs w:val="24"/>
    </w:rPr>
  </w:style>
  <w:style w:type="character" w:styleId="CommentReference">
    <w:name w:val="annotation reference"/>
    <w:basedOn w:val="DefaultParagraphFont"/>
    <w:uiPriority w:val="99"/>
    <w:semiHidden/>
    <w:unhideWhenUsed/>
    <w:rsid w:val="002E3233"/>
    <w:rPr>
      <w:sz w:val="16"/>
      <w:szCs w:val="16"/>
    </w:rPr>
  </w:style>
  <w:style w:type="paragraph" w:styleId="CommentText">
    <w:name w:val="annotation text"/>
    <w:basedOn w:val="Normal"/>
    <w:link w:val="CommentTextChar"/>
    <w:uiPriority w:val="99"/>
    <w:semiHidden/>
    <w:unhideWhenUsed/>
    <w:rsid w:val="002E3233"/>
    <w:rPr>
      <w:szCs w:val="20"/>
    </w:rPr>
  </w:style>
  <w:style w:type="character" w:customStyle="1" w:styleId="CommentTextChar">
    <w:name w:val="Comment Text Char"/>
    <w:basedOn w:val="DefaultParagraphFont"/>
    <w:link w:val="CommentText"/>
    <w:uiPriority w:val="99"/>
    <w:semiHidden/>
    <w:rsid w:val="002E3233"/>
    <w:rPr>
      <w:rFonts w:ascii="Tahoma" w:hAnsi="Tahoma"/>
      <w:lang w:eastAsia="en-US"/>
    </w:rPr>
  </w:style>
  <w:style w:type="paragraph" w:styleId="CommentSubject">
    <w:name w:val="annotation subject"/>
    <w:basedOn w:val="CommentText"/>
    <w:next w:val="CommentText"/>
    <w:link w:val="CommentSubjectChar"/>
    <w:uiPriority w:val="99"/>
    <w:semiHidden/>
    <w:unhideWhenUsed/>
    <w:rsid w:val="002E3233"/>
    <w:rPr>
      <w:b/>
      <w:bCs/>
    </w:rPr>
  </w:style>
  <w:style w:type="character" w:customStyle="1" w:styleId="CommentSubjectChar">
    <w:name w:val="Comment Subject Char"/>
    <w:basedOn w:val="CommentTextChar"/>
    <w:link w:val="CommentSubject"/>
    <w:uiPriority w:val="99"/>
    <w:semiHidden/>
    <w:rsid w:val="002E3233"/>
    <w:rPr>
      <w:rFonts w:ascii="Tahoma" w:hAnsi="Tahoma"/>
      <w:b/>
      <w:bCs/>
      <w:lang w:eastAsia="en-US"/>
    </w:rPr>
  </w:style>
  <w:style w:type="character" w:customStyle="1" w:styleId="HeaderChar">
    <w:name w:val="Header Char"/>
    <w:basedOn w:val="DefaultParagraphFont"/>
    <w:link w:val="Header"/>
    <w:uiPriority w:val="99"/>
    <w:rsid w:val="00CA2CC4"/>
    <w:rPr>
      <w:rFonts w:ascii="Tahoma" w:hAnsi="Tahoma"/>
      <w:sz w:val="34"/>
      <w:szCs w:val="34"/>
      <w:lang w:eastAsia="en-US"/>
    </w:rPr>
  </w:style>
  <w:style w:type="table" w:customStyle="1" w:styleId="TableGrid20">
    <w:name w:val="Table Grid2"/>
    <w:basedOn w:val="TableNormal"/>
    <w:next w:val="TableGrid"/>
    <w:uiPriority w:val="39"/>
    <w:rsid w:val="00DF5C3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540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0E41D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D043A"/>
    <w:rPr>
      <w:color w:val="605E5C"/>
      <w:shd w:val="clear" w:color="auto" w:fill="E1DFDD"/>
    </w:rPr>
  </w:style>
  <w:style w:type="paragraph" w:styleId="FootnoteText">
    <w:name w:val="footnote text"/>
    <w:basedOn w:val="Normal"/>
    <w:link w:val="FootnoteTextChar"/>
    <w:uiPriority w:val="99"/>
    <w:semiHidden/>
    <w:unhideWhenUsed/>
    <w:rsid w:val="00743362"/>
    <w:rPr>
      <w:szCs w:val="20"/>
    </w:rPr>
  </w:style>
  <w:style w:type="character" w:customStyle="1" w:styleId="FootnoteTextChar">
    <w:name w:val="Footnote Text Char"/>
    <w:basedOn w:val="DefaultParagraphFont"/>
    <w:link w:val="FootnoteText"/>
    <w:uiPriority w:val="99"/>
    <w:semiHidden/>
    <w:rsid w:val="00743362"/>
    <w:rPr>
      <w:rFonts w:ascii="Tahoma" w:hAnsi="Tahoma"/>
      <w:lang w:eastAsia="en-US"/>
    </w:rPr>
  </w:style>
  <w:style w:type="character" w:styleId="FootnoteReference">
    <w:name w:val="footnote reference"/>
    <w:basedOn w:val="DefaultParagraphFont"/>
    <w:uiPriority w:val="99"/>
    <w:semiHidden/>
    <w:unhideWhenUsed/>
    <w:rsid w:val="00743362"/>
    <w:rPr>
      <w:vertAlign w:val="superscript"/>
    </w:rPr>
  </w:style>
  <w:style w:type="character" w:styleId="UnresolvedMention">
    <w:name w:val="Unresolved Mention"/>
    <w:basedOn w:val="DefaultParagraphFont"/>
    <w:uiPriority w:val="99"/>
    <w:semiHidden/>
    <w:unhideWhenUsed/>
    <w:rsid w:val="001D0B5F"/>
    <w:rPr>
      <w:color w:val="605E5C"/>
      <w:shd w:val="clear" w:color="auto" w:fill="E1DFDD"/>
    </w:rPr>
  </w:style>
  <w:style w:type="table" w:customStyle="1" w:styleId="TableGrid50">
    <w:name w:val="Table Grid5"/>
    <w:basedOn w:val="TableNormal"/>
    <w:next w:val="TableGrid"/>
    <w:uiPriority w:val="39"/>
    <w:rsid w:val="00C714C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77607E"/>
    <w:rPr>
      <w:rFonts w:ascii="Calibri"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129651">
      <w:bodyDiv w:val="1"/>
      <w:marLeft w:val="0"/>
      <w:marRight w:val="0"/>
      <w:marTop w:val="0"/>
      <w:marBottom w:val="0"/>
      <w:divBdr>
        <w:top w:val="none" w:sz="0" w:space="0" w:color="auto"/>
        <w:left w:val="none" w:sz="0" w:space="0" w:color="auto"/>
        <w:bottom w:val="none" w:sz="0" w:space="0" w:color="auto"/>
        <w:right w:val="none" w:sz="0" w:space="0" w:color="auto"/>
      </w:divBdr>
    </w:div>
    <w:div w:id="230584307">
      <w:bodyDiv w:val="1"/>
      <w:marLeft w:val="0"/>
      <w:marRight w:val="0"/>
      <w:marTop w:val="0"/>
      <w:marBottom w:val="0"/>
      <w:divBdr>
        <w:top w:val="none" w:sz="0" w:space="0" w:color="auto"/>
        <w:left w:val="none" w:sz="0" w:space="0" w:color="auto"/>
        <w:bottom w:val="none" w:sz="0" w:space="0" w:color="auto"/>
        <w:right w:val="none" w:sz="0" w:space="0" w:color="auto"/>
      </w:divBdr>
    </w:div>
    <w:div w:id="257953347">
      <w:bodyDiv w:val="1"/>
      <w:marLeft w:val="0"/>
      <w:marRight w:val="0"/>
      <w:marTop w:val="0"/>
      <w:marBottom w:val="0"/>
      <w:divBdr>
        <w:top w:val="none" w:sz="0" w:space="0" w:color="auto"/>
        <w:left w:val="none" w:sz="0" w:space="0" w:color="auto"/>
        <w:bottom w:val="none" w:sz="0" w:space="0" w:color="auto"/>
        <w:right w:val="none" w:sz="0" w:space="0" w:color="auto"/>
      </w:divBdr>
    </w:div>
    <w:div w:id="273288245">
      <w:bodyDiv w:val="1"/>
      <w:marLeft w:val="0"/>
      <w:marRight w:val="0"/>
      <w:marTop w:val="0"/>
      <w:marBottom w:val="0"/>
      <w:divBdr>
        <w:top w:val="none" w:sz="0" w:space="0" w:color="auto"/>
        <w:left w:val="none" w:sz="0" w:space="0" w:color="auto"/>
        <w:bottom w:val="none" w:sz="0" w:space="0" w:color="auto"/>
        <w:right w:val="none" w:sz="0" w:space="0" w:color="auto"/>
      </w:divBdr>
    </w:div>
    <w:div w:id="304509604">
      <w:bodyDiv w:val="1"/>
      <w:marLeft w:val="0"/>
      <w:marRight w:val="0"/>
      <w:marTop w:val="0"/>
      <w:marBottom w:val="0"/>
      <w:divBdr>
        <w:top w:val="none" w:sz="0" w:space="0" w:color="auto"/>
        <w:left w:val="none" w:sz="0" w:space="0" w:color="auto"/>
        <w:bottom w:val="none" w:sz="0" w:space="0" w:color="auto"/>
        <w:right w:val="none" w:sz="0" w:space="0" w:color="auto"/>
      </w:divBdr>
    </w:div>
    <w:div w:id="410322340">
      <w:bodyDiv w:val="1"/>
      <w:marLeft w:val="0"/>
      <w:marRight w:val="0"/>
      <w:marTop w:val="0"/>
      <w:marBottom w:val="0"/>
      <w:divBdr>
        <w:top w:val="none" w:sz="0" w:space="0" w:color="auto"/>
        <w:left w:val="none" w:sz="0" w:space="0" w:color="auto"/>
        <w:bottom w:val="none" w:sz="0" w:space="0" w:color="auto"/>
        <w:right w:val="none" w:sz="0" w:space="0" w:color="auto"/>
      </w:divBdr>
    </w:div>
    <w:div w:id="503978288">
      <w:bodyDiv w:val="1"/>
      <w:marLeft w:val="0"/>
      <w:marRight w:val="0"/>
      <w:marTop w:val="0"/>
      <w:marBottom w:val="0"/>
      <w:divBdr>
        <w:top w:val="none" w:sz="0" w:space="0" w:color="auto"/>
        <w:left w:val="none" w:sz="0" w:space="0" w:color="auto"/>
        <w:bottom w:val="none" w:sz="0" w:space="0" w:color="auto"/>
        <w:right w:val="none" w:sz="0" w:space="0" w:color="auto"/>
      </w:divBdr>
      <w:divsChild>
        <w:div w:id="579683630">
          <w:marLeft w:val="0"/>
          <w:marRight w:val="0"/>
          <w:marTop w:val="0"/>
          <w:marBottom w:val="0"/>
          <w:divBdr>
            <w:top w:val="none" w:sz="0" w:space="0" w:color="auto"/>
            <w:left w:val="none" w:sz="0" w:space="0" w:color="auto"/>
            <w:bottom w:val="none" w:sz="0" w:space="0" w:color="auto"/>
            <w:right w:val="none" w:sz="0" w:space="0" w:color="auto"/>
          </w:divBdr>
          <w:divsChild>
            <w:div w:id="490024207">
              <w:marLeft w:val="0"/>
              <w:marRight w:val="0"/>
              <w:marTop w:val="0"/>
              <w:marBottom w:val="0"/>
              <w:divBdr>
                <w:top w:val="none" w:sz="0" w:space="0" w:color="auto"/>
                <w:left w:val="none" w:sz="0" w:space="0" w:color="auto"/>
                <w:bottom w:val="none" w:sz="0" w:space="0" w:color="auto"/>
                <w:right w:val="none" w:sz="0" w:space="0" w:color="auto"/>
              </w:divBdr>
              <w:divsChild>
                <w:div w:id="1973755763">
                  <w:marLeft w:val="-300"/>
                  <w:marRight w:val="0"/>
                  <w:marTop w:val="0"/>
                  <w:marBottom w:val="0"/>
                  <w:divBdr>
                    <w:top w:val="none" w:sz="0" w:space="0" w:color="auto"/>
                    <w:left w:val="none" w:sz="0" w:space="0" w:color="auto"/>
                    <w:bottom w:val="none" w:sz="0" w:space="0" w:color="auto"/>
                    <w:right w:val="none" w:sz="0" w:space="0" w:color="auto"/>
                  </w:divBdr>
                  <w:divsChild>
                    <w:div w:id="923955187">
                      <w:marLeft w:val="0"/>
                      <w:marRight w:val="0"/>
                      <w:marTop w:val="0"/>
                      <w:marBottom w:val="0"/>
                      <w:divBdr>
                        <w:top w:val="none" w:sz="0" w:space="0" w:color="auto"/>
                        <w:left w:val="none" w:sz="0" w:space="0" w:color="auto"/>
                        <w:bottom w:val="none" w:sz="0" w:space="0" w:color="auto"/>
                        <w:right w:val="none" w:sz="0" w:space="0" w:color="auto"/>
                      </w:divBdr>
                      <w:divsChild>
                        <w:div w:id="640774463">
                          <w:marLeft w:val="0"/>
                          <w:marRight w:val="0"/>
                          <w:marTop w:val="0"/>
                          <w:marBottom w:val="0"/>
                          <w:divBdr>
                            <w:top w:val="none" w:sz="0" w:space="0" w:color="auto"/>
                            <w:left w:val="none" w:sz="0" w:space="0" w:color="auto"/>
                            <w:bottom w:val="none" w:sz="0" w:space="0" w:color="auto"/>
                            <w:right w:val="none" w:sz="0" w:space="0" w:color="auto"/>
                          </w:divBdr>
                          <w:divsChild>
                            <w:div w:id="2106339819">
                              <w:marLeft w:val="0"/>
                              <w:marRight w:val="0"/>
                              <w:marTop w:val="0"/>
                              <w:marBottom w:val="0"/>
                              <w:divBdr>
                                <w:top w:val="none" w:sz="0" w:space="0" w:color="auto"/>
                                <w:left w:val="none" w:sz="0" w:space="0" w:color="auto"/>
                                <w:bottom w:val="none" w:sz="0" w:space="0" w:color="auto"/>
                                <w:right w:val="none" w:sz="0" w:space="0" w:color="auto"/>
                              </w:divBdr>
                              <w:divsChild>
                                <w:div w:id="41301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094873">
      <w:bodyDiv w:val="1"/>
      <w:marLeft w:val="0"/>
      <w:marRight w:val="0"/>
      <w:marTop w:val="0"/>
      <w:marBottom w:val="0"/>
      <w:divBdr>
        <w:top w:val="none" w:sz="0" w:space="0" w:color="auto"/>
        <w:left w:val="none" w:sz="0" w:space="0" w:color="auto"/>
        <w:bottom w:val="none" w:sz="0" w:space="0" w:color="auto"/>
        <w:right w:val="none" w:sz="0" w:space="0" w:color="auto"/>
      </w:divBdr>
    </w:div>
    <w:div w:id="551161970">
      <w:bodyDiv w:val="1"/>
      <w:marLeft w:val="0"/>
      <w:marRight w:val="0"/>
      <w:marTop w:val="0"/>
      <w:marBottom w:val="0"/>
      <w:divBdr>
        <w:top w:val="none" w:sz="0" w:space="0" w:color="auto"/>
        <w:left w:val="none" w:sz="0" w:space="0" w:color="auto"/>
        <w:bottom w:val="none" w:sz="0" w:space="0" w:color="auto"/>
        <w:right w:val="none" w:sz="0" w:space="0" w:color="auto"/>
      </w:divBdr>
    </w:div>
    <w:div w:id="788159394">
      <w:bodyDiv w:val="1"/>
      <w:marLeft w:val="0"/>
      <w:marRight w:val="0"/>
      <w:marTop w:val="0"/>
      <w:marBottom w:val="0"/>
      <w:divBdr>
        <w:top w:val="none" w:sz="0" w:space="0" w:color="auto"/>
        <w:left w:val="none" w:sz="0" w:space="0" w:color="auto"/>
        <w:bottom w:val="none" w:sz="0" w:space="0" w:color="auto"/>
        <w:right w:val="none" w:sz="0" w:space="0" w:color="auto"/>
      </w:divBdr>
    </w:div>
    <w:div w:id="805662363">
      <w:bodyDiv w:val="1"/>
      <w:marLeft w:val="0"/>
      <w:marRight w:val="0"/>
      <w:marTop w:val="0"/>
      <w:marBottom w:val="0"/>
      <w:divBdr>
        <w:top w:val="none" w:sz="0" w:space="0" w:color="auto"/>
        <w:left w:val="none" w:sz="0" w:space="0" w:color="auto"/>
        <w:bottom w:val="none" w:sz="0" w:space="0" w:color="auto"/>
        <w:right w:val="none" w:sz="0" w:space="0" w:color="auto"/>
      </w:divBdr>
    </w:div>
    <w:div w:id="1032070860">
      <w:bodyDiv w:val="1"/>
      <w:marLeft w:val="0"/>
      <w:marRight w:val="0"/>
      <w:marTop w:val="0"/>
      <w:marBottom w:val="0"/>
      <w:divBdr>
        <w:top w:val="none" w:sz="0" w:space="0" w:color="auto"/>
        <w:left w:val="none" w:sz="0" w:space="0" w:color="auto"/>
        <w:bottom w:val="none" w:sz="0" w:space="0" w:color="auto"/>
        <w:right w:val="none" w:sz="0" w:space="0" w:color="auto"/>
      </w:divBdr>
    </w:div>
    <w:div w:id="1033383682">
      <w:bodyDiv w:val="1"/>
      <w:marLeft w:val="0"/>
      <w:marRight w:val="0"/>
      <w:marTop w:val="0"/>
      <w:marBottom w:val="0"/>
      <w:divBdr>
        <w:top w:val="none" w:sz="0" w:space="0" w:color="auto"/>
        <w:left w:val="none" w:sz="0" w:space="0" w:color="auto"/>
        <w:bottom w:val="none" w:sz="0" w:space="0" w:color="auto"/>
        <w:right w:val="none" w:sz="0" w:space="0" w:color="auto"/>
      </w:divBdr>
    </w:div>
    <w:div w:id="1056123228">
      <w:bodyDiv w:val="1"/>
      <w:marLeft w:val="0"/>
      <w:marRight w:val="0"/>
      <w:marTop w:val="0"/>
      <w:marBottom w:val="0"/>
      <w:divBdr>
        <w:top w:val="none" w:sz="0" w:space="0" w:color="auto"/>
        <w:left w:val="none" w:sz="0" w:space="0" w:color="auto"/>
        <w:bottom w:val="none" w:sz="0" w:space="0" w:color="auto"/>
        <w:right w:val="none" w:sz="0" w:space="0" w:color="auto"/>
      </w:divBdr>
    </w:div>
    <w:div w:id="1238830312">
      <w:bodyDiv w:val="1"/>
      <w:marLeft w:val="0"/>
      <w:marRight w:val="0"/>
      <w:marTop w:val="0"/>
      <w:marBottom w:val="0"/>
      <w:divBdr>
        <w:top w:val="none" w:sz="0" w:space="0" w:color="auto"/>
        <w:left w:val="none" w:sz="0" w:space="0" w:color="auto"/>
        <w:bottom w:val="none" w:sz="0" w:space="0" w:color="auto"/>
        <w:right w:val="none" w:sz="0" w:space="0" w:color="auto"/>
      </w:divBdr>
    </w:div>
    <w:div w:id="1261908564">
      <w:bodyDiv w:val="1"/>
      <w:marLeft w:val="0"/>
      <w:marRight w:val="0"/>
      <w:marTop w:val="0"/>
      <w:marBottom w:val="0"/>
      <w:divBdr>
        <w:top w:val="none" w:sz="0" w:space="0" w:color="auto"/>
        <w:left w:val="none" w:sz="0" w:space="0" w:color="auto"/>
        <w:bottom w:val="none" w:sz="0" w:space="0" w:color="auto"/>
        <w:right w:val="none" w:sz="0" w:space="0" w:color="auto"/>
      </w:divBdr>
    </w:div>
    <w:div w:id="1299802537">
      <w:bodyDiv w:val="1"/>
      <w:marLeft w:val="0"/>
      <w:marRight w:val="0"/>
      <w:marTop w:val="0"/>
      <w:marBottom w:val="0"/>
      <w:divBdr>
        <w:top w:val="none" w:sz="0" w:space="0" w:color="auto"/>
        <w:left w:val="none" w:sz="0" w:space="0" w:color="auto"/>
        <w:bottom w:val="none" w:sz="0" w:space="0" w:color="auto"/>
        <w:right w:val="none" w:sz="0" w:space="0" w:color="auto"/>
      </w:divBdr>
    </w:div>
    <w:div w:id="1344550298">
      <w:bodyDiv w:val="1"/>
      <w:marLeft w:val="0"/>
      <w:marRight w:val="0"/>
      <w:marTop w:val="0"/>
      <w:marBottom w:val="0"/>
      <w:divBdr>
        <w:top w:val="none" w:sz="0" w:space="0" w:color="auto"/>
        <w:left w:val="none" w:sz="0" w:space="0" w:color="auto"/>
        <w:bottom w:val="none" w:sz="0" w:space="0" w:color="auto"/>
        <w:right w:val="none" w:sz="0" w:space="0" w:color="auto"/>
      </w:divBdr>
    </w:div>
    <w:div w:id="1367873975">
      <w:bodyDiv w:val="1"/>
      <w:marLeft w:val="0"/>
      <w:marRight w:val="0"/>
      <w:marTop w:val="0"/>
      <w:marBottom w:val="0"/>
      <w:divBdr>
        <w:top w:val="none" w:sz="0" w:space="0" w:color="auto"/>
        <w:left w:val="none" w:sz="0" w:space="0" w:color="auto"/>
        <w:bottom w:val="none" w:sz="0" w:space="0" w:color="auto"/>
        <w:right w:val="none" w:sz="0" w:space="0" w:color="auto"/>
      </w:divBdr>
    </w:div>
    <w:div w:id="1400202150">
      <w:bodyDiv w:val="1"/>
      <w:marLeft w:val="0"/>
      <w:marRight w:val="0"/>
      <w:marTop w:val="0"/>
      <w:marBottom w:val="0"/>
      <w:divBdr>
        <w:top w:val="none" w:sz="0" w:space="0" w:color="auto"/>
        <w:left w:val="none" w:sz="0" w:space="0" w:color="auto"/>
        <w:bottom w:val="none" w:sz="0" w:space="0" w:color="auto"/>
        <w:right w:val="none" w:sz="0" w:space="0" w:color="auto"/>
      </w:divBdr>
    </w:div>
    <w:div w:id="1420835913">
      <w:bodyDiv w:val="1"/>
      <w:marLeft w:val="0"/>
      <w:marRight w:val="0"/>
      <w:marTop w:val="0"/>
      <w:marBottom w:val="0"/>
      <w:divBdr>
        <w:top w:val="none" w:sz="0" w:space="0" w:color="auto"/>
        <w:left w:val="none" w:sz="0" w:space="0" w:color="auto"/>
        <w:bottom w:val="none" w:sz="0" w:space="0" w:color="auto"/>
        <w:right w:val="none" w:sz="0" w:space="0" w:color="auto"/>
      </w:divBdr>
    </w:div>
    <w:div w:id="1492060534">
      <w:bodyDiv w:val="1"/>
      <w:marLeft w:val="0"/>
      <w:marRight w:val="0"/>
      <w:marTop w:val="0"/>
      <w:marBottom w:val="0"/>
      <w:divBdr>
        <w:top w:val="none" w:sz="0" w:space="0" w:color="auto"/>
        <w:left w:val="none" w:sz="0" w:space="0" w:color="auto"/>
        <w:bottom w:val="none" w:sz="0" w:space="0" w:color="auto"/>
        <w:right w:val="none" w:sz="0" w:space="0" w:color="auto"/>
      </w:divBdr>
    </w:div>
    <w:div w:id="1509979473">
      <w:bodyDiv w:val="1"/>
      <w:marLeft w:val="0"/>
      <w:marRight w:val="0"/>
      <w:marTop w:val="0"/>
      <w:marBottom w:val="0"/>
      <w:divBdr>
        <w:top w:val="none" w:sz="0" w:space="0" w:color="auto"/>
        <w:left w:val="none" w:sz="0" w:space="0" w:color="auto"/>
        <w:bottom w:val="none" w:sz="0" w:space="0" w:color="auto"/>
        <w:right w:val="none" w:sz="0" w:space="0" w:color="auto"/>
      </w:divBdr>
    </w:div>
    <w:div w:id="1945384873">
      <w:bodyDiv w:val="1"/>
      <w:marLeft w:val="0"/>
      <w:marRight w:val="0"/>
      <w:marTop w:val="0"/>
      <w:marBottom w:val="0"/>
      <w:divBdr>
        <w:top w:val="none" w:sz="0" w:space="0" w:color="auto"/>
        <w:left w:val="none" w:sz="0" w:space="0" w:color="auto"/>
        <w:bottom w:val="none" w:sz="0" w:space="0" w:color="auto"/>
        <w:right w:val="none" w:sz="0" w:space="0" w:color="auto"/>
      </w:divBdr>
    </w:div>
    <w:div w:id="20750077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union4.co.uk" TargetMode="External"/><Relationship Id="rId1" Type="http://schemas.openxmlformats.org/officeDocument/2006/relationships/hyperlink" Target="mailto:vivienne.goddardg@union4.co.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union4.co.uk" TargetMode="External"/><Relationship Id="rId1" Type="http://schemas.openxmlformats.org/officeDocument/2006/relationships/hyperlink" Target="mailto:planning@union4.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7b66f8-a30e-4b3d-890d-e1023c23db61" xsi:nil="true"/>
    <lcf76f155ced4ddcb4097134ff3c332f xmlns="a6d35251-4620-4a0b-b2f3-b00862047df9">
      <Terms xmlns="http://schemas.microsoft.com/office/infopath/2007/PartnerControls"/>
    </lcf76f155ced4ddcb4097134ff3c332f>
    <SharedWithUsers xmlns="a07b66f8-a30e-4b3d-890d-e1023c23db61">
      <UserInfo>
        <DisplayName>Carol Bowditch</DisplayName>
        <AccountId>32</AccountId>
        <AccountType/>
      </UserInfo>
      <UserInfo>
        <DisplayName>Vivienne Goddard</DisplayName>
        <AccountId>28</AccountId>
        <AccountType/>
      </UserInfo>
      <UserInfo>
        <DisplayName>Steve Fidgett</DisplayName>
        <AccountId>13</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0BE36B3608DA4C811033CD000DE6A8" ma:contentTypeVersion="18" ma:contentTypeDescription="Create a new document." ma:contentTypeScope="" ma:versionID="4ca13a1725331feef7d3403d943b1d46">
  <xsd:schema xmlns:xsd="http://www.w3.org/2001/XMLSchema" xmlns:xs="http://www.w3.org/2001/XMLSchema" xmlns:p="http://schemas.microsoft.com/office/2006/metadata/properties" xmlns:ns2="a6d35251-4620-4a0b-b2f3-b00862047df9" xmlns:ns3="a07b66f8-a30e-4b3d-890d-e1023c23db61" targetNamespace="http://schemas.microsoft.com/office/2006/metadata/properties" ma:root="true" ma:fieldsID="3efecbd9f57cd8ea65a5e5cda7115b5e" ns2:_="" ns3:_="">
    <xsd:import namespace="a6d35251-4620-4a0b-b2f3-b00862047df9"/>
    <xsd:import namespace="a07b66f8-a30e-4b3d-890d-e1023c23db6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d35251-4620-4a0b-b2f3-b00862047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093e06c-99f9-489c-b78b-706f1ea198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7b66f8-a30e-4b3d-890d-e1023c23db6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0344297-7b6c-4dc2-8640-f3bba139a43e}" ma:internalName="TaxCatchAll" ma:showField="CatchAllData" ma:web="a07b66f8-a30e-4b3d-890d-e1023c23db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0C17C3-812C-402A-8FF4-3ADBEEE8D300}">
  <ds:schemaRefs>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purl.org/dc/dcmitype/"/>
    <ds:schemaRef ds:uri="http://schemas.openxmlformats.org/package/2006/metadata/core-properties"/>
    <ds:schemaRef ds:uri="a07b66f8-a30e-4b3d-890d-e1023c23db61"/>
    <ds:schemaRef ds:uri="a6d35251-4620-4a0b-b2f3-b00862047df9"/>
    <ds:schemaRef ds:uri="http://www.w3.org/XML/1998/namespace"/>
  </ds:schemaRefs>
</ds:datastoreItem>
</file>

<file path=customXml/itemProps2.xml><?xml version="1.0" encoding="utf-8"?>
<ds:datastoreItem xmlns:ds="http://schemas.openxmlformats.org/officeDocument/2006/customXml" ds:itemID="{67FF78D7-AD5B-4145-A81B-C07D5B64939B}">
  <ds:schemaRefs>
    <ds:schemaRef ds:uri="http://schemas.openxmlformats.org/officeDocument/2006/bibliography"/>
  </ds:schemaRefs>
</ds:datastoreItem>
</file>

<file path=customXml/itemProps3.xml><?xml version="1.0" encoding="utf-8"?>
<ds:datastoreItem xmlns:ds="http://schemas.openxmlformats.org/officeDocument/2006/customXml" ds:itemID="{128B293E-D4F3-4FDB-B091-E8B235B9D238}">
  <ds:schemaRefs>
    <ds:schemaRef ds:uri="http://schemas.microsoft.com/sharepoint/v3/contenttype/forms"/>
  </ds:schemaRefs>
</ds:datastoreItem>
</file>

<file path=customXml/itemProps4.xml><?xml version="1.0" encoding="utf-8"?>
<ds:datastoreItem xmlns:ds="http://schemas.openxmlformats.org/officeDocument/2006/customXml" ds:itemID="{33F51FC2-B6B2-48FF-AF74-01501A086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d35251-4620-4a0b-b2f3-b00862047df9"/>
    <ds:schemaRef ds:uri="a07b66f8-a30e-4b3d-890d-e1023c23d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Ref:</vt:lpstr>
    </vt:vector>
  </TitlesOfParts>
  <Company>WYG</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subject/>
  <dc:creator>Alan Hannify</dc:creator>
  <cp:keywords/>
  <dc:description/>
  <cp:lastModifiedBy>Vivienne Goddard</cp:lastModifiedBy>
  <cp:revision>2</cp:revision>
  <cp:lastPrinted>2019-11-18T11:33:00Z</cp:lastPrinted>
  <dcterms:created xsi:type="dcterms:W3CDTF">2024-12-17T17:05:00Z</dcterms:created>
  <dcterms:modified xsi:type="dcterms:W3CDTF">2024-12-17T17:05:00Z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0x0101005B0BE36B3608DA4C811033CD000DE6A8</vt:lpwstr>
  </property>
  <property fmtid="{D5CDD505-2E9C-101B-9397-08002B2CF9AE}" pid="3" name="MediaServiceImageTags">
    <vt:lpwstr/>
  </property>
</Properties>
</file>