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591A3A0" w:rsidR="002170FE" w:rsidRDefault="002170FE"/>
    <w:p w14:paraId="0A37501D" w14:textId="77777777" w:rsidR="002170FE" w:rsidRPr="002170FE" w:rsidRDefault="002170FE" w:rsidP="002170FE"/>
    <w:p w14:paraId="5DAB6C7B" w14:textId="77777777" w:rsidR="002170FE" w:rsidRPr="002170FE" w:rsidRDefault="002170FE" w:rsidP="002170FE"/>
    <w:p w14:paraId="02EB378F" w14:textId="77777777" w:rsidR="002170FE" w:rsidRPr="002170FE" w:rsidRDefault="002170FE" w:rsidP="002170FE"/>
    <w:p w14:paraId="6A05A809" w14:textId="77777777" w:rsidR="002170FE" w:rsidRPr="002170FE" w:rsidRDefault="002170FE" w:rsidP="002170FE"/>
    <w:p w14:paraId="5A39BBE3" w14:textId="77777777" w:rsidR="002170FE" w:rsidRPr="002170FE" w:rsidRDefault="002170FE" w:rsidP="002170FE"/>
    <w:p w14:paraId="172F3B9C" w14:textId="77777777" w:rsidR="002170FE" w:rsidRPr="002170FE" w:rsidRDefault="002819E8" w:rsidP="002170FE">
      <w:r>
        <w:rPr>
          <w:noProof/>
          <w:lang w:eastAsia="en-GB"/>
        </w:rPr>
        <mc:AlternateContent>
          <mc:Choice Requires="wps">
            <w:drawing>
              <wp:anchor distT="0" distB="0" distL="114300" distR="114300" simplePos="0" relativeHeight="251658240" behindDoc="0" locked="0" layoutInCell="1" allowOverlap="1" wp14:anchorId="5111C857" wp14:editId="189DE06F">
                <wp:simplePos x="0" y="0"/>
                <wp:positionH relativeFrom="page">
                  <wp:posOffset>0</wp:posOffset>
                </wp:positionH>
                <wp:positionV relativeFrom="paragraph">
                  <wp:posOffset>217805</wp:posOffset>
                </wp:positionV>
                <wp:extent cx="6004560" cy="10096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1009650"/>
                        </a:xfrm>
                        <a:prstGeom prst="rect">
                          <a:avLst/>
                        </a:prstGeom>
                        <a:solidFill>
                          <a:srgbClr val="5E3561"/>
                        </a:solidFill>
                        <a:ln>
                          <a:noFill/>
                        </a:ln>
                      </wps:spPr>
                      <wps:txbx>
                        <w:txbxContent>
                          <w:p w14:paraId="1B12A9CD" w14:textId="77777777" w:rsidR="00B5707A" w:rsidRPr="00E56E40" w:rsidRDefault="00B5707A"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Pr="00E56E40">
                              <w:rPr>
                                <w:rFonts w:ascii="Arial" w:hAnsi="Arial" w:cs="Arial"/>
                                <w:noProof/>
                                <w:color w:val="FFFFFF" w:themeColor="background1"/>
                                <w:sz w:val="32"/>
                                <w:szCs w:val="32"/>
                              </w:rPr>
                              <w:t>:</w:t>
                            </w:r>
                          </w:p>
                          <w:p w14:paraId="41C8F396" w14:textId="426EEA88" w:rsidR="00B5707A" w:rsidRPr="00E56E40" w:rsidRDefault="00E32C2E" w:rsidP="00E32C2E">
                            <w:pPr>
                              <w:ind w:firstLine="720"/>
                              <w:rPr>
                                <w:color w:val="FFFFFF"/>
                              </w:rPr>
                            </w:pPr>
                            <w:r>
                              <w:rPr>
                                <w:rFonts w:ascii="Arial" w:hAnsi="Arial" w:cs="Arial"/>
                                <w:b/>
                                <w:noProof/>
                                <w:color w:val="FFFFFF" w:themeColor="background1"/>
                                <w:sz w:val="32"/>
                                <w:szCs w:val="32"/>
                              </w:rPr>
                              <w:t>Planning Condition</w:t>
                            </w:r>
                            <w:r w:rsidR="002A19FF">
                              <w:rPr>
                                <w:rFonts w:ascii="Arial" w:hAnsi="Arial" w:cs="Arial"/>
                                <w:b/>
                                <w:noProof/>
                                <w:color w:val="FFFFFF" w:themeColor="background1"/>
                                <w:sz w:val="32"/>
                                <w:szCs w:val="32"/>
                              </w:rPr>
                              <w:t xml:space="preserve"> 14</w:t>
                            </w:r>
                            <w:r w:rsidR="00E95FDA" w:rsidRPr="00E95FDA">
                              <w:rPr>
                                <w:rFonts w:ascii="Arial" w:hAnsi="Arial" w:cs="Arial"/>
                                <w:b/>
                                <w:noProof/>
                                <w:color w:val="FFFFFF" w:themeColor="background1"/>
                                <w:sz w:val="32"/>
                                <w:szCs w:val="32"/>
                              </w:rPr>
                              <w:t xml:space="preserve">: </w:t>
                            </w:r>
                            <w:r w:rsidR="000A007A">
                              <w:rPr>
                                <w:rFonts w:ascii="Arial" w:hAnsi="Arial" w:cs="Arial"/>
                                <w:b/>
                                <w:noProof/>
                                <w:color w:val="FFFFFF" w:themeColor="background1"/>
                                <w:sz w:val="32"/>
                                <w:szCs w:val="32"/>
                              </w:rPr>
                              <w:t>One Victoria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11C857" id="_x0000_t202" coordsize="21600,21600" o:spt="202" path="m,l,21600r21600,l21600,xe">
                <v:stroke joinstyle="miter"/>
                <v:path gradientshapeok="t" o:connecttype="rect"/>
              </v:shapetype>
              <v:shape id="Text Box 1" o:spid="_x0000_s1026" type="#_x0000_t202" style="position:absolute;margin-left:0;margin-top:17.15pt;width:472.8pt;height: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" fillcolor="#5e3561" stroked="f">
                <v:textbox>
                  <w:txbxContent>
                    <w:p w14:paraId="1B12A9CD" w14:textId="77777777" w:rsidR="00B5707A" w:rsidRPr="00E56E40" w:rsidRDefault="00B5707A"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Pr="00E56E40">
                        <w:rPr>
                          <w:rFonts w:ascii="Arial" w:hAnsi="Arial" w:cs="Arial"/>
                          <w:noProof/>
                          <w:color w:val="FFFFFF" w:themeColor="background1"/>
                          <w:sz w:val="32"/>
                          <w:szCs w:val="32"/>
                        </w:rPr>
                        <w:t>:</w:t>
                      </w:r>
                    </w:p>
                    <w:p w14:paraId="41C8F396" w14:textId="426EEA88" w:rsidR="00B5707A" w:rsidRPr="00E56E40" w:rsidRDefault="00E32C2E" w:rsidP="00E32C2E">
                      <w:pPr>
                        <w:ind w:firstLine="720"/>
                        <w:rPr>
                          <w:color w:val="FFFFFF"/>
                        </w:rPr>
                      </w:pPr>
                      <w:r>
                        <w:rPr>
                          <w:rFonts w:ascii="Arial" w:hAnsi="Arial" w:cs="Arial"/>
                          <w:b/>
                          <w:noProof/>
                          <w:color w:val="FFFFFF" w:themeColor="background1"/>
                          <w:sz w:val="32"/>
                          <w:szCs w:val="32"/>
                        </w:rPr>
                        <w:t>Planning Condition</w:t>
                      </w:r>
                      <w:r w:rsidR="002A19FF">
                        <w:rPr>
                          <w:rFonts w:ascii="Arial" w:hAnsi="Arial" w:cs="Arial"/>
                          <w:b/>
                          <w:noProof/>
                          <w:color w:val="FFFFFF" w:themeColor="background1"/>
                          <w:sz w:val="32"/>
                          <w:szCs w:val="32"/>
                        </w:rPr>
                        <w:t xml:space="preserve"> 14</w:t>
                      </w:r>
                      <w:r w:rsidR="00E95FDA" w:rsidRPr="00E95FDA">
                        <w:rPr>
                          <w:rFonts w:ascii="Arial" w:hAnsi="Arial" w:cs="Arial"/>
                          <w:b/>
                          <w:noProof/>
                          <w:color w:val="FFFFFF" w:themeColor="background1"/>
                          <w:sz w:val="32"/>
                          <w:szCs w:val="32"/>
                        </w:rPr>
                        <w:t xml:space="preserve">: </w:t>
                      </w:r>
                      <w:r w:rsidR="000A007A">
                        <w:rPr>
                          <w:rFonts w:ascii="Arial" w:hAnsi="Arial" w:cs="Arial"/>
                          <w:b/>
                          <w:noProof/>
                          <w:color w:val="FFFFFF" w:themeColor="background1"/>
                          <w:sz w:val="32"/>
                          <w:szCs w:val="32"/>
                        </w:rPr>
                        <w:t>One Victoria</w:t>
                      </w:r>
                    </w:p>
                  </w:txbxContent>
                </v:textbox>
                <w10:wrap anchorx="page"/>
              </v:shape>
            </w:pict>
          </mc:Fallback>
        </mc:AlternateContent>
      </w:r>
    </w:p>
    <w:p w14:paraId="0D0B940D" w14:textId="77777777" w:rsidR="002170FE" w:rsidRPr="002170FE" w:rsidRDefault="002170FE" w:rsidP="002170FE"/>
    <w:p w14:paraId="0E27B00A" w14:textId="77777777" w:rsidR="002170FE" w:rsidRPr="002170FE" w:rsidRDefault="002170FE" w:rsidP="002170FE"/>
    <w:p w14:paraId="60061E4C" w14:textId="77777777" w:rsidR="002170FE" w:rsidRPr="002170FE" w:rsidRDefault="002170FE" w:rsidP="002170FE"/>
    <w:p w14:paraId="44EAFD9C" w14:textId="77777777" w:rsidR="002170FE" w:rsidRPr="002170FE" w:rsidRDefault="002170FE" w:rsidP="002170FE"/>
    <w:p w14:paraId="4B94D5A5" w14:textId="77777777" w:rsidR="002170FE" w:rsidRPr="002170FE" w:rsidRDefault="002170FE" w:rsidP="002170FE"/>
    <w:p w14:paraId="3DEEC669" w14:textId="77777777" w:rsidR="002170FE" w:rsidRDefault="002170FE" w:rsidP="002170FE"/>
    <w:p w14:paraId="3656B9AB" w14:textId="77777777" w:rsidR="00FD5DA8" w:rsidRDefault="00FD5DA8" w:rsidP="002170FE"/>
    <w:p w14:paraId="45FB0818" w14:textId="77777777" w:rsidR="00FD5DA8" w:rsidRDefault="00FD5DA8" w:rsidP="002170FE"/>
    <w:p w14:paraId="1DD1875B" w14:textId="77777777" w:rsidR="002170FE" w:rsidRPr="002170FE" w:rsidRDefault="005B6EE2" w:rsidP="002170FE">
      <w:r>
        <w:rPr>
          <w:noProof/>
          <w:lang w:eastAsia="en-GB"/>
        </w:rPr>
        <w:drawing>
          <wp:anchor distT="0" distB="0" distL="114300" distR="114300" simplePos="0" relativeHeight="251658241" behindDoc="1" locked="0" layoutInCell="1" allowOverlap="1" wp14:anchorId="663F3765" wp14:editId="223CFD3A">
            <wp:simplePos x="0" y="0"/>
            <wp:positionH relativeFrom="column">
              <wp:posOffset>-914400</wp:posOffset>
            </wp:positionH>
            <wp:positionV relativeFrom="paragraph">
              <wp:posOffset>242983</wp:posOffset>
            </wp:positionV>
            <wp:extent cx="6303157" cy="2955852"/>
            <wp:effectExtent l="0" t="0" r="2540" b="0"/>
            <wp:wrapNone/>
            <wp:docPr id="3" name="Picture 3" descr="C:\Users\James\AppData\Local\Microsoft\Windows\Temporary Internet Files\Content.Word\Blockmanagement-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AppData\Local\Microsoft\Windows\Temporary Internet Files\Content.Word\Blockmanagement-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3157" cy="29558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F31CB" w14:textId="77777777" w:rsidR="002170FE" w:rsidRPr="002170FE" w:rsidRDefault="002170FE" w:rsidP="002170FE">
      <w:pPr>
        <w:ind w:hanging="1418"/>
      </w:pPr>
    </w:p>
    <w:p w14:paraId="53128261" w14:textId="77777777" w:rsidR="002170FE" w:rsidRDefault="002170FE">
      <w:r>
        <w:br w:type="page"/>
      </w:r>
    </w:p>
    <w:p w14:paraId="082AA643" w14:textId="77777777" w:rsidR="00D873BC" w:rsidRPr="00D873BC" w:rsidRDefault="00D873BC" w:rsidP="00D873BC">
      <w:pPr>
        <w:rPr>
          <w:b/>
          <w:color w:val="5E3561"/>
          <w:sz w:val="36"/>
          <w:szCs w:val="36"/>
        </w:rPr>
      </w:pPr>
      <w:r w:rsidRPr="00D873BC">
        <w:rPr>
          <w:b/>
          <w:color w:val="5E3561"/>
          <w:sz w:val="36"/>
          <w:szCs w:val="36"/>
        </w:rPr>
        <w:lastRenderedPageBreak/>
        <w:t xml:space="preserve">Overview </w:t>
      </w:r>
    </w:p>
    <w:p w14:paraId="20CBAF67" w14:textId="420C2517" w:rsidR="00E32C2E" w:rsidRDefault="00FC66D1" w:rsidP="00E32C2E">
      <w:pPr>
        <w:jc w:val="both"/>
        <w:rPr>
          <w:sz w:val="26"/>
          <w:szCs w:val="26"/>
        </w:rPr>
      </w:pPr>
      <w:r w:rsidRPr="00793CBB">
        <w:rPr>
          <w:sz w:val="26"/>
          <w:szCs w:val="26"/>
        </w:rPr>
        <w:t>The pur</w:t>
      </w:r>
      <w:r w:rsidR="00C968D3" w:rsidRPr="00793CBB">
        <w:rPr>
          <w:sz w:val="26"/>
          <w:szCs w:val="26"/>
        </w:rPr>
        <w:t>pose of this</w:t>
      </w:r>
      <w:r w:rsidR="00B21668" w:rsidRPr="00793CBB">
        <w:rPr>
          <w:sz w:val="26"/>
          <w:szCs w:val="26"/>
        </w:rPr>
        <w:t xml:space="preserve"> report is to review the </w:t>
      </w:r>
      <w:r w:rsidR="00E32C2E">
        <w:rPr>
          <w:sz w:val="26"/>
          <w:szCs w:val="26"/>
        </w:rPr>
        <w:t xml:space="preserve">planning conditions contained within </w:t>
      </w:r>
      <w:r w:rsidR="000A007A">
        <w:rPr>
          <w:sz w:val="26"/>
          <w:szCs w:val="26"/>
        </w:rPr>
        <w:t>12280/FO/2019</w:t>
      </w:r>
      <w:r w:rsidR="004679B0">
        <w:rPr>
          <w:sz w:val="26"/>
          <w:szCs w:val="26"/>
        </w:rPr>
        <w:t>.</w:t>
      </w:r>
    </w:p>
    <w:p w14:paraId="3407E53E" w14:textId="77777777" w:rsidR="00E32C2E" w:rsidRPr="00E32C2E" w:rsidRDefault="00E32C2E" w:rsidP="00E32C2E">
      <w:pPr>
        <w:jc w:val="both"/>
        <w:rPr>
          <w:sz w:val="26"/>
          <w:szCs w:val="26"/>
        </w:rPr>
      </w:pPr>
    </w:p>
    <w:p w14:paraId="1478AEFA" w14:textId="2DF2445B" w:rsidR="00E32C2E" w:rsidRDefault="00E32C2E" w:rsidP="00E32C2E">
      <w:pPr>
        <w:jc w:val="both"/>
        <w:rPr>
          <w:sz w:val="26"/>
          <w:szCs w:val="26"/>
        </w:rPr>
      </w:pPr>
      <w:r w:rsidRPr="00E32C2E">
        <w:rPr>
          <w:sz w:val="26"/>
          <w:szCs w:val="26"/>
        </w:rPr>
        <w:t xml:space="preserve">It is hoped that by following this management plan we will ensure a sound basis for the management of the scheme and best practice, uniformity and transparency in our management. </w:t>
      </w:r>
    </w:p>
    <w:p w14:paraId="42351FD0" w14:textId="77777777" w:rsidR="00E32C2E" w:rsidRPr="00E32C2E" w:rsidRDefault="00E32C2E" w:rsidP="00E32C2E">
      <w:pPr>
        <w:jc w:val="both"/>
        <w:rPr>
          <w:sz w:val="26"/>
          <w:szCs w:val="26"/>
        </w:rPr>
      </w:pPr>
    </w:p>
    <w:p w14:paraId="74DD76EC" w14:textId="50E42605" w:rsidR="00E32C2E" w:rsidRDefault="00E32C2E" w:rsidP="00E32C2E">
      <w:pPr>
        <w:jc w:val="both"/>
        <w:rPr>
          <w:sz w:val="26"/>
          <w:szCs w:val="26"/>
        </w:rPr>
      </w:pPr>
      <w:r w:rsidRPr="00E32C2E">
        <w:rPr>
          <w:sz w:val="26"/>
          <w:szCs w:val="26"/>
        </w:rPr>
        <w:t xml:space="preserve">It is expected that </w:t>
      </w:r>
      <w:r w:rsidR="000E0ECC">
        <w:rPr>
          <w:sz w:val="26"/>
          <w:szCs w:val="26"/>
        </w:rPr>
        <w:t>the</w:t>
      </w:r>
      <w:r w:rsidRPr="00E32C2E">
        <w:rPr>
          <w:sz w:val="26"/>
          <w:szCs w:val="26"/>
        </w:rPr>
        <w:t xml:space="preserve"> site staff will carry out their duties and management of the </w:t>
      </w:r>
      <w:r w:rsidR="004679B0">
        <w:rPr>
          <w:sz w:val="26"/>
          <w:szCs w:val="26"/>
        </w:rPr>
        <w:t>One Victoria development</w:t>
      </w:r>
      <w:r w:rsidRPr="00E32C2E">
        <w:rPr>
          <w:sz w:val="26"/>
          <w:szCs w:val="26"/>
        </w:rPr>
        <w:t xml:space="preserve"> in line with this management plan, any departure from this document must be agreed with the Local Authority and must be justifiable to our Clients and stakeholders. </w:t>
      </w:r>
    </w:p>
    <w:p w14:paraId="59957063" w14:textId="77777777" w:rsidR="00E32C2E" w:rsidRPr="00E32C2E" w:rsidRDefault="00E32C2E" w:rsidP="00E32C2E">
      <w:pPr>
        <w:jc w:val="both"/>
        <w:rPr>
          <w:sz w:val="26"/>
          <w:szCs w:val="26"/>
        </w:rPr>
      </w:pPr>
    </w:p>
    <w:p w14:paraId="312B5789" w14:textId="76EBEE4C" w:rsidR="00B0761B" w:rsidRPr="00AE547B" w:rsidRDefault="00F20052" w:rsidP="00F20052">
      <w:pPr>
        <w:jc w:val="both"/>
        <w:rPr>
          <w:color w:val="5E3561"/>
          <w:sz w:val="26"/>
          <w:szCs w:val="26"/>
          <w:highlight w:val="yellow"/>
        </w:rPr>
      </w:pPr>
      <w:r w:rsidRPr="00793CBB">
        <w:rPr>
          <w:sz w:val="26"/>
          <w:szCs w:val="26"/>
        </w:rPr>
        <w:t>Zenith M</w:t>
      </w:r>
      <w:r w:rsidR="00400570" w:rsidRPr="00793CBB">
        <w:rPr>
          <w:sz w:val="26"/>
          <w:szCs w:val="26"/>
        </w:rPr>
        <w:t xml:space="preserve">anagement are </w:t>
      </w:r>
      <w:r w:rsidR="004679B0">
        <w:rPr>
          <w:sz w:val="26"/>
          <w:szCs w:val="26"/>
        </w:rPr>
        <w:t>TPI</w:t>
      </w:r>
      <w:r w:rsidRPr="00793CBB">
        <w:rPr>
          <w:sz w:val="26"/>
          <w:szCs w:val="26"/>
        </w:rPr>
        <w:t xml:space="preserve"> accredited Managing Agent specialising in large city centre residential schemes. This design has been reviewed</w:t>
      </w:r>
      <w:r w:rsidR="00D73C54" w:rsidRPr="00793CBB">
        <w:rPr>
          <w:sz w:val="26"/>
          <w:szCs w:val="26"/>
        </w:rPr>
        <w:t>,</w:t>
      </w:r>
      <w:r w:rsidRPr="00793CBB">
        <w:rPr>
          <w:sz w:val="26"/>
          <w:szCs w:val="26"/>
        </w:rPr>
        <w:t xml:space="preserve"> and </w:t>
      </w:r>
      <w:r w:rsidR="00D73C54" w:rsidRPr="00793CBB">
        <w:rPr>
          <w:sz w:val="26"/>
          <w:szCs w:val="26"/>
        </w:rPr>
        <w:t xml:space="preserve">the </w:t>
      </w:r>
      <w:r w:rsidRPr="00793CBB">
        <w:rPr>
          <w:sz w:val="26"/>
          <w:szCs w:val="26"/>
        </w:rPr>
        <w:t>report prepared</w:t>
      </w:r>
      <w:r w:rsidR="00D73C54" w:rsidRPr="00793CBB">
        <w:rPr>
          <w:sz w:val="26"/>
          <w:szCs w:val="26"/>
        </w:rPr>
        <w:t>,</w:t>
      </w:r>
      <w:r w:rsidRPr="00793CBB">
        <w:rPr>
          <w:sz w:val="26"/>
          <w:szCs w:val="26"/>
        </w:rPr>
        <w:t xml:space="preserve"> based on the experience and knowledge of schemes of a similar nature in Manchester</w:t>
      </w:r>
      <w:r w:rsidR="004679B0">
        <w:rPr>
          <w:sz w:val="26"/>
          <w:szCs w:val="26"/>
        </w:rPr>
        <w:t xml:space="preserve"> </w:t>
      </w:r>
      <w:r w:rsidR="00D73C54" w:rsidRPr="00793CBB">
        <w:rPr>
          <w:sz w:val="26"/>
          <w:szCs w:val="26"/>
        </w:rPr>
        <w:t>as well accepted industry best practice</w:t>
      </w:r>
      <w:r w:rsidRPr="00793CBB">
        <w:rPr>
          <w:sz w:val="26"/>
          <w:szCs w:val="26"/>
        </w:rPr>
        <w:t xml:space="preserve">. </w:t>
      </w:r>
      <w:r w:rsidR="00400570" w:rsidRPr="00793CBB">
        <w:rPr>
          <w:sz w:val="26"/>
          <w:szCs w:val="26"/>
        </w:rPr>
        <w:t xml:space="preserve"> </w:t>
      </w:r>
      <w:r w:rsidR="00B0761B" w:rsidRPr="00AE547B">
        <w:rPr>
          <w:color w:val="5E3561"/>
          <w:sz w:val="26"/>
          <w:szCs w:val="26"/>
          <w:highlight w:val="yellow"/>
        </w:rPr>
        <w:br w:type="page"/>
      </w:r>
    </w:p>
    <w:p w14:paraId="6D98A12B" w14:textId="36D6BB97" w:rsidR="007628DB" w:rsidRPr="00F67D74" w:rsidRDefault="1EA31DC1" w:rsidP="5479CE5C">
      <w:pPr>
        <w:pStyle w:val="ListParagraph"/>
        <w:numPr>
          <w:ilvl w:val="0"/>
          <w:numId w:val="11"/>
        </w:numPr>
        <w:rPr>
          <w:b/>
          <w:bCs/>
          <w:color w:val="5E3561"/>
          <w:sz w:val="36"/>
          <w:szCs w:val="36"/>
        </w:rPr>
      </w:pPr>
      <w:r w:rsidRPr="5479CE5C">
        <w:rPr>
          <w:b/>
          <w:bCs/>
          <w:color w:val="5E3561"/>
          <w:sz w:val="36"/>
          <w:szCs w:val="36"/>
        </w:rPr>
        <w:lastRenderedPageBreak/>
        <w:t xml:space="preserve">Condition </w:t>
      </w:r>
      <w:r w:rsidR="002A19FF">
        <w:rPr>
          <w:b/>
          <w:bCs/>
          <w:color w:val="5E3561"/>
          <w:sz w:val="36"/>
          <w:szCs w:val="36"/>
        </w:rPr>
        <w:t>14</w:t>
      </w:r>
    </w:p>
    <w:p w14:paraId="3D404640" w14:textId="77777777" w:rsidR="00A250D2" w:rsidRPr="00F67D74" w:rsidRDefault="00A250D2" w:rsidP="00A250D2">
      <w:pPr>
        <w:spacing w:after="240"/>
        <w:jc w:val="both"/>
        <w:rPr>
          <w:b/>
          <w:bCs/>
          <w:i/>
          <w:iCs/>
          <w:sz w:val="26"/>
          <w:szCs w:val="26"/>
        </w:rPr>
      </w:pPr>
      <w:r w:rsidRPr="00F67D74">
        <w:rPr>
          <w:b/>
          <w:bCs/>
          <w:i/>
          <w:iCs/>
          <w:sz w:val="26"/>
          <w:szCs w:val="26"/>
        </w:rPr>
        <w:t>Condition to be met</w:t>
      </w:r>
    </w:p>
    <w:p w14:paraId="65D3DAF7" w14:textId="77777777" w:rsidR="00A250D2" w:rsidRDefault="00A250D2" w:rsidP="00A250D2">
      <w:pPr>
        <w:spacing w:after="240"/>
        <w:jc w:val="both"/>
        <w:rPr>
          <w:i/>
          <w:iCs/>
          <w:sz w:val="26"/>
          <w:szCs w:val="26"/>
        </w:rPr>
      </w:pPr>
      <w:r w:rsidRPr="001F4829">
        <w:rPr>
          <w:i/>
          <w:iCs/>
          <w:sz w:val="26"/>
          <w:szCs w:val="26"/>
        </w:rPr>
        <w:t>The external roof terrace amenity area shall not be used until the hours of use for the terrace and details of its management and how it would be used have been submitted to and approved in writing by the City Council as Local Planning Authority. The roof terrace shall be used in accordance with the approved hours and details thereafter.</w:t>
      </w:r>
    </w:p>
    <w:p w14:paraId="0B842E25" w14:textId="77777777" w:rsidR="00A250D2" w:rsidRDefault="00A250D2" w:rsidP="00A250D2">
      <w:pPr>
        <w:spacing w:after="240"/>
        <w:jc w:val="both"/>
        <w:rPr>
          <w:i/>
          <w:iCs/>
          <w:sz w:val="26"/>
          <w:szCs w:val="26"/>
        </w:rPr>
      </w:pPr>
      <w:r w:rsidRPr="001F4829">
        <w:rPr>
          <w:i/>
          <w:iCs/>
          <w:sz w:val="26"/>
          <w:szCs w:val="26"/>
        </w:rPr>
        <w:t>Reason - In order that the local planning authority can achieve the objective of protecting the amenity of local residents in accordance with saved policy DC26 in accordance with the Unitary Development Plan for the City of Manchester and policies SP1 and DM1 of the Core Strategy.</w:t>
      </w:r>
    </w:p>
    <w:p w14:paraId="68EAF0F2" w14:textId="77777777" w:rsidR="00A250D2" w:rsidRDefault="00A250D2" w:rsidP="00A250D2">
      <w:pPr>
        <w:spacing w:after="240"/>
        <w:jc w:val="both"/>
        <w:rPr>
          <w:b/>
          <w:bCs/>
          <w:sz w:val="26"/>
          <w:szCs w:val="26"/>
        </w:rPr>
      </w:pPr>
      <w:r>
        <w:rPr>
          <w:b/>
          <w:bCs/>
          <w:sz w:val="26"/>
          <w:szCs w:val="26"/>
        </w:rPr>
        <w:t xml:space="preserve">Roof Terrace </w:t>
      </w:r>
      <w:r w:rsidRPr="00905CD9">
        <w:rPr>
          <w:b/>
          <w:bCs/>
          <w:sz w:val="26"/>
          <w:szCs w:val="26"/>
        </w:rPr>
        <w:t>Management Strategy</w:t>
      </w:r>
    </w:p>
    <w:p w14:paraId="182A53E6" w14:textId="4A500299" w:rsidR="00A250D2" w:rsidRPr="001C7F03" w:rsidRDefault="00A250D2" w:rsidP="00CB3948">
      <w:pPr>
        <w:jc w:val="both"/>
        <w:rPr>
          <w:sz w:val="26"/>
          <w:szCs w:val="26"/>
        </w:rPr>
      </w:pPr>
      <w:r w:rsidRPr="001C7F03">
        <w:rPr>
          <w:sz w:val="26"/>
          <w:szCs w:val="26"/>
        </w:rPr>
        <w:t>Access is available to all Residents by fo</w:t>
      </w:r>
      <w:r>
        <w:rPr>
          <w:sz w:val="26"/>
          <w:szCs w:val="26"/>
        </w:rPr>
        <w:t xml:space="preserve">b and </w:t>
      </w:r>
      <w:r w:rsidR="00495E45">
        <w:rPr>
          <w:sz w:val="26"/>
          <w:szCs w:val="26"/>
        </w:rPr>
        <w:t>their guests</w:t>
      </w:r>
      <w:r>
        <w:rPr>
          <w:sz w:val="26"/>
          <w:szCs w:val="26"/>
        </w:rPr>
        <w:t xml:space="preserve"> </w:t>
      </w:r>
      <w:r w:rsidRPr="001C7F03">
        <w:rPr>
          <w:sz w:val="26"/>
          <w:szCs w:val="26"/>
        </w:rPr>
        <w:t>must be accompanied by a Resident.</w:t>
      </w:r>
      <w:r>
        <w:rPr>
          <w:sz w:val="26"/>
          <w:szCs w:val="26"/>
        </w:rPr>
        <w:t xml:space="preserve"> The opening times for the Roof Terrace is to be </w:t>
      </w:r>
      <w:r w:rsidRPr="001C7F03">
        <w:rPr>
          <w:sz w:val="26"/>
          <w:szCs w:val="26"/>
        </w:rPr>
        <w:t xml:space="preserve">8.30am </w:t>
      </w:r>
      <w:r>
        <w:rPr>
          <w:sz w:val="26"/>
          <w:szCs w:val="26"/>
        </w:rPr>
        <w:t>to</w:t>
      </w:r>
      <w:r w:rsidRPr="001C7F03">
        <w:rPr>
          <w:sz w:val="26"/>
          <w:szCs w:val="26"/>
        </w:rPr>
        <w:t xml:space="preserve"> 10pm, Monday – Sunday</w:t>
      </w:r>
      <w:r>
        <w:rPr>
          <w:sz w:val="26"/>
          <w:szCs w:val="26"/>
        </w:rPr>
        <w:t xml:space="preserve"> and the access control to be limited to these hours. The Roof Terrace will have </w:t>
      </w:r>
      <w:r w:rsidRPr="00690269">
        <w:rPr>
          <w:sz w:val="26"/>
          <w:szCs w:val="26"/>
        </w:rPr>
        <w:t xml:space="preserve">CCTV coverage and </w:t>
      </w:r>
      <w:r w:rsidR="00690269" w:rsidRPr="00690269">
        <w:rPr>
          <w:sz w:val="26"/>
          <w:szCs w:val="26"/>
        </w:rPr>
        <w:t xml:space="preserve">the </w:t>
      </w:r>
      <w:r w:rsidRPr="00690269">
        <w:rPr>
          <w:sz w:val="26"/>
          <w:szCs w:val="26"/>
        </w:rPr>
        <w:t xml:space="preserve">lighting </w:t>
      </w:r>
      <w:r w:rsidR="00690269" w:rsidRPr="00690269">
        <w:rPr>
          <w:sz w:val="26"/>
          <w:szCs w:val="26"/>
        </w:rPr>
        <w:t xml:space="preserve">will </w:t>
      </w:r>
      <w:r w:rsidRPr="00690269">
        <w:rPr>
          <w:sz w:val="26"/>
          <w:szCs w:val="26"/>
        </w:rPr>
        <w:t xml:space="preserve">be operated </w:t>
      </w:r>
      <w:r w:rsidR="00690269" w:rsidRPr="00690269">
        <w:rPr>
          <w:sz w:val="26"/>
          <w:szCs w:val="26"/>
        </w:rPr>
        <w:t>by</w:t>
      </w:r>
      <w:r w:rsidRPr="00690269">
        <w:rPr>
          <w:sz w:val="26"/>
          <w:szCs w:val="26"/>
        </w:rPr>
        <w:t xml:space="preserve"> </w:t>
      </w:r>
      <w:r w:rsidR="00690269" w:rsidRPr="00690269">
        <w:rPr>
          <w:sz w:val="26"/>
          <w:szCs w:val="26"/>
        </w:rPr>
        <w:t>timers.</w:t>
      </w:r>
    </w:p>
    <w:p w14:paraId="2AE16C2F" w14:textId="77777777" w:rsidR="00A250D2" w:rsidRPr="001C7F03" w:rsidRDefault="00A250D2" w:rsidP="00CB3948">
      <w:pPr>
        <w:spacing w:line="276" w:lineRule="auto"/>
        <w:jc w:val="both"/>
        <w:rPr>
          <w:sz w:val="26"/>
          <w:szCs w:val="26"/>
        </w:rPr>
      </w:pPr>
      <w:bookmarkStart w:id="0" w:name="_Hlk72920731"/>
      <w:r w:rsidRPr="001C7F03">
        <w:rPr>
          <w:sz w:val="26"/>
          <w:szCs w:val="26"/>
        </w:rPr>
        <w:t>Whilst we want to ensure Residents can enjoy the use of these areas, there are a few</w:t>
      </w:r>
      <w:r>
        <w:rPr>
          <w:sz w:val="26"/>
          <w:szCs w:val="26"/>
        </w:rPr>
        <w:t xml:space="preserve"> </w:t>
      </w:r>
      <w:r w:rsidRPr="001C7F03">
        <w:rPr>
          <w:sz w:val="26"/>
          <w:szCs w:val="26"/>
        </w:rPr>
        <w:t>restrictions in place when using these amenities:</w:t>
      </w:r>
    </w:p>
    <w:bookmarkEnd w:id="0"/>
    <w:p w14:paraId="25000172" w14:textId="3D7FB898" w:rsidR="00A250D2" w:rsidRPr="001C7F03" w:rsidRDefault="00A250D2" w:rsidP="00A250D2">
      <w:pPr>
        <w:pStyle w:val="ListParagraph"/>
        <w:numPr>
          <w:ilvl w:val="0"/>
          <w:numId w:val="19"/>
        </w:numPr>
        <w:spacing w:after="0" w:line="240" w:lineRule="auto"/>
        <w:jc w:val="both"/>
        <w:rPr>
          <w:sz w:val="26"/>
          <w:szCs w:val="26"/>
        </w:rPr>
      </w:pPr>
      <w:r w:rsidRPr="001C7F03">
        <w:rPr>
          <w:sz w:val="26"/>
          <w:szCs w:val="26"/>
        </w:rPr>
        <w:t xml:space="preserve">Pets are not permitted on the </w:t>
      </w:r>
      <w:r w:rsidR="00495E45">
        <w:rPr>
          <w:sz w:val="26"/>
          <w:szCs w:val="26"/>
        </w:rPr>
        <w:t>Roof Terrace</w:t>
      </w:r>
    </w:p>
    <w:p w14:paraId="0C443900" w14:textId="77777777" w:rsidR="00A250D2" w:rsidRPr="001C7F03" w:rsidRDefault="00A250D2" w:rsidP="00A250D2">
      <w:pPr>
        <w:pStyle w:val="ListParagraph"/>
        <w:numPr>
          <w:ilvl w:val="0"/>
          <w:numId w:val="19"/>
        </w:numPr>
        <w:spacing w:after="0" w:line="240" w:lineRule="auto"/>
        <w:jc w:val="both"/>
        <w:rPr>
          <w:sz w:val="26"/>
          <w:szCs w:val="26"/>
        </w:rPr>
      </w:pPr>
      <w:r w:rsidRPr="001C7F03">
        <w:rPr>
          <w:sz w:val="26"/>
          <w:szCs w:val="26"/>
        </w:rPr>
        <w:t>Residents are expected to treat the area with respect and tidy up after use</w:t>
      </w:r>
    </w:p>
    <w:p w14:paraId="304B6C86" w14:textId="03BC23DC" w:rsidR="00A250D2" w:rsidRPr="00EA6B05" w:rsidRDefault="00A250D2" w:rsidP="00A250D2">
      <w:pPr>
        <w:pStyle w:val="ListParagraph"/>
        <w:numPr>
          <w:ilvl w:val="0"/>
          <w:numId w:val="19"/>
        </w:numPr>
        <w:spacing w:after="0" w:line="240" w:lineRule="auto"/>
        <w:jc w:val="both"/>
        <w:rPr>
          <w:sz w:val="26"/>
          <w:szCs w:val="26"/>
        </w:rPr>
      </w:pPr>
      <w:r w:rsidRPr="00EA6B05">
        <w:rPr>
          <w:sz w:val="26"/>
          <w:szCs w:val="26"/>
        </w:rPr>
        <w:t xml:space="preserve">There is a maximum capacity of </w:t>
      </w:r>
      <w:bookmarkStart w:id="1" w:name="_Hlk71711396"/>
      <w:r w:rsidR="00690269" w:rsidRPr="00EA6B05">
        <w:rPr>
          <w:sz w:val="26"/>
          <w:szCs w:val="26"/>
        </w:rPr>
        <w:t>60</w:t>
      </w:r>
      <w:r w:rsidRPr="00EA6B05">
        <w:rPr>
          <w:sz w:val="26"/>
          <w:szCs w:val="26"/>
        </w:rPr>
        <w:t xml:space="preserve"> people </w:t>
      </w:r>
    </w:p>
    <w:p w14:paraId="588F1B02" w14:textId="77777777" w:rsidR="00A250D2" w:rsidRPr="00EA6B05" w:rsidRDefault="00A250D2" w:rsidP="00A250D2">
      <w:pPr>
        <w:pStyle w:val="ListParagraph"/>
        <w:numPr>
          <w:ilvl w:val="0"/>
          <w:numId w:val="19"/>
        </w:numPr>
        <w:spacing w:after="0" w:line="240" w:lineRule="auto"/>
        <w:jc w:val="both"/>
        <w:rPr>
          <w:sz w:val="26"/>
          <w:szCs w:val="26"/>
        </w:rPr>
      </w:pPr>
      <w:r w:rsidRPr="00EA6B05">
        <w:rPr>
          <w:sz w:val="26"/>
          <w:szCs w:val="26"/>
        </w:rPr>
        <w:t xml:space="preserve">BBQ’s or fireworks are not permitted </w:t>
      </w:r>
    </w:p>
    <w:p w14:paraId="050BFCC3" w14:textId="77777777" w:rsidR="00A250D2" w:rsidRPr="00EA6B05" w:rsidRDefault="00A250D2" w:rsidP="00A250D2">
      <w:pPr>
        <w:pStyle w:val="ListParagraph"/>
        <w:numPr>
          <w:ilvl w:val="0"/>
          <w:numId w:val="19"/>
        </w:numPr>
        <w:spacing w:after="0" w:line="276" w:lineRule="auto"/>
        <w:jc w:val="both"/>
        <w:rPr>
          <w:sz w:val="26"/>
          <w:szCs w:val="26"/>
        </w:rPr>
      </w:pPr>
      <w:r w:rsidRPr="00EA6B05">
        <w:rPr>
          <w:sz w:val="26"/>
          <w:szCs w:val="26"/>
        </w:rPr>
        <w:t>Sound systems are not permitted</w:t>
      </w:r>
    </w:p>
    <w:p w14:paraId="37EC80EF" w14:textId="77777777" w:rsidR="00A250D2" w:rsidRPr="00EA6B05" w:rsidRDefault="00A250D2" w:rsidP="00A250D2">
      <w:pPr>
        <w:pStyle w:val="ListParagraph"/>
        <w:numPr>
          <w:ilvl w:val="0"/>
          <w:numId w:val="19"/>
        </w:numPr>
        <w:spacing w:after="0" w:line="240" w:lineRule="auto"/>
        <w:jc w:val="both"/>
        <w:rPr>
          <w:sz w:val="26"/>
          <w:szCs w:val="26"/>
        </w:rPr>
      </w:pPr>
      <w:r w:rsidRPr="00EA6B05">
        <w:rPr>
          <w:sz w:val="26"/>
          <w:szCs w:val="26"/>
        </w:rPr>
        <w:t>The maximum number of persons within one party at any one time is 6</w:t>
      </w:r>
    </w:p>
    <w:p w14:paraId="071B1E3B" w14:textId="77777777" w:rsidR="00A250D2" w:rsidRPr="001C7F03" w:rsidRDefault="00A250D2" w:rsidP="00A250D2">
      <w:pPr>
        <w:pStyle w:val="ListParagraph"/>
        <w:numPr>
          <w:ilvl w:val="0"/>
          <w:numId w:val="19"/>
        </w:numPr>
        <w:spacing w:after="0" w:line="240" w:lineRule="auto"/>
        <w:jc w:val="both"/>
        <w:rPr>
          <w:sz w:val="26"/>
          <w:szCs w:val="26"/>
        </w:rPr>
      </w:pPr>
      <w:r w:rsidRPr="001C7F03">
        <w:rPr>
          <w:sz w:val="26"/>
          <w:szCs w:val="26"/>
        </w:rPr>
        <w:t>Private functions are not available to Residents in this space</w:t>
      </w:r>
      <w:r>
        <w:rPr>
          <w:sz w:val="26"/>
          <w:szCs w:val="26"/>
        </w:rPr>
        <w:t xml:space="preserve"> unless agreed with the Managing Agent</w:t>
      </w:r>
    </w:p>
    <w:bookmarkEnd w:id="1"/>
    <w:p w14:paraId="366362E6" w14:textId="30B95443" w:rsidR="00A250D2" w:rsidRPr="001C7F03" w:rsidRDefault="00A250D2" w:rsidP="00A250D2">
      <w:pPr>
        <w:pStyle w:val="ListParagraph"/>
        <w:numPr>
          <w:ilvl w:val="0"/>
          <w:numId w:val="19"/>
        </w:numPr>
        <w:spacing w:after="0" w:line="276" w:lineRule="auto"/>
        <w:jc w:val="both"/>
        <w:rPr>
          <w:sz w:val="26"/>
          <w:szCs w:val="26"/>
        </w:rPr>
      </w:pPr>
      <w:r w:rsidRPr="001C7F03">
        <w:rPr>
          <w:sz w:val="26"/>
          <w:szCs w:val="26"/>
        </w:rPr>
        <w:t>Should there be any anti-social behaviour or breaches of the lease activity, the Manag</w:t>
      </w:r>
      <w:r w:rsidR="00495E45">
        <w:rPr>
          <w:sz w:val="26"/>
          <w:szCs w:val="26"/>
        </w:rPr>
        <w:t xml:space="preserve">ing Agent should </w:t>
      </w:r>
      <w:r w:rsidRPr="001C7F03">
        <w:rPr>
          <w:sz w:val="26"/>
          <w:szCs w:val="26"/>
        </w:rPr>
        <w:t>reserve the right to end a booking at any time and with immediate effect</w:t>
      </w:r>
    </w:p>
    <w:p w14:paraId="0F3CABC7" w14:textId="79F08331" w:rsidR="00802A15" w:rsidRPr="002A19FF" w:rsidRDefault="00802A15" w:rsidP="002A19FF">
      <w:pPr>
        <w:rPr>
          <w:b/>
          <w:color w:val="5E3561"/>
          <w:sz w:val="36"/>
          <w:szCs w:val="36"/>
        </w:rPr>
      </w:pPr>
    </w:p>
    <w:sectPr w:rsidR="00802A15" w:rsidRPr="002A19FF" w:rsidSect="000F4D21">
      <w:footerReference w:type="default" r:id="rId12"/>
      <w:headerReference w:type="first" r:id="rId13"/>
      <w:footerReference w:type="first" r:id="rId14"/>
      <w:pgSz w:w="11906" w:h="16838"/>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B7017" w14:textId="77777777" w:rsidR="00364AC1" w:rsidRDefault="00364AC1" w:rsidP="002170FE">
      <w:pPr>
        <w:spacing w:after="0" w:line="240" w:lineRule="auto"/>
      </w:pPr>
      <w:r>
        <w:separator/>
      </w:r>
    </w:p>
  </w:endnote>
  <w:endnote w:type="continuationSeparator" w:id="0">
    <w:p w14:paraId="58DE8D47" w14:textId="77777777" w:rsidR="00364AC1" w:rsidRDefault="00364AC1" w:rsidP="002170FE">
      <w:pPr>
        <w:spacing w:after="0" w:line="240" w:lineRule="auto"/>
      </w:pPr>
      <w:r>
        <w:continuationSeparator/>
      </w:r>
    </w:p>
  </w:endnote>
  <w:endnote w:type="continuationNotice" w:id="1">
    <w:p w14:paraId="37D4ADBB" w14:textId="77777777" w:rsidR="00364AC1" w:rsidRDefault="00364A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ligh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BA1BD" w14:textId="6DAB7E84" w:rsidR="00B5707A" w:rsidRPr="00BA5519" w:rsidRDefault="00B5707A" w:rsidP="00BA5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5AD4" w14:textId="5ED08A84" w:rsidR="00BA5519" w:rsidRDefault="00BA5519">
    <w:pPr>
      <w:pStyle w:val="Footer"/>
    </w:pPr>
  </w:p>
  <w:p w14:paraId="46535AA5" w14:textId="4071ED5A" w:rsidR="00DD6353" w:rsidRDefault="00DD6353" w:rsidP="00DD63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4A79F" w14:textId="77777777" w:rsidR="00364AC1" w:rsidRDefault="00364AC1" w:rsidP="002170FE">
      <w:pPr>
        <w:spacing w:after="0" w:line="240" w:lineRule="auto"/>
      </w:pPr>
      <w:r>
        <w:separator/>
      </w:r>
    </w:p>
  </w:footnote>
  <w:footnote w:type="continuationSeparator" w:id="0">
    <w:p w14:paraId="02CADD82" w14:textId="77777777" w:rsidR="00364AC1" w:rsidRDefault="00364AC1" w:rsidP="002170FE">
      <w:pPr>
        <w:spacing w:after="0" w:line="240" w:lineRule="auto"/>
      </w:pPr>
      <w:r>
        <w:continuationSeparator/>
      </w:r>
    </w:p>
  </w:footnote>
  <w:footnote w:type="continuationNotice" w:id="1">
    <w:p w14:paraId="166D8272" w14:textId="77777777" w:rsidR="00364AC1" w:rsidRDefault="00364A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87F21" w14:textId="77777777" w:rsidR="00B5707A" w:rsidRDefault="00B5707A" w:rsidP="002170FE">
    <w:pPr>
      <w:pStyle w:val="Header"/>
      <w:jc w:val="right"/>
    </w:pPr>
    <w:r>
      <w:rPr>
        <w:noProof/>
      </w:rPr>
      <w:drawing>
        <wp:inline distT="0" distB="0" distL="0" distR="0" wp14:anchorId="21CBEB08" wp14:editId="02AE4F64">
          <wp:extent cx="1870366" cy="890650"/>
          <wp:effectExtent l="0" t="0" r="0" b="5080"/>
          <wp:docPr id="5" name="picture" descr="C:\Users\James\Desktop\Branding\Straplines\Property-Management\zenith-p&amp;m-purpl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870366" cy="8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5FC3"/>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E382E6F"/>
    <w:multiLevelType w:val="hybridMultilevel"/>
    <w:tmpl w:val="98D81C4A"/>
    <w:lvl w:ilvl="0" w:tplc="D2C206D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D72F0"/>
    <w:multiLevelType w:val="hybridMultilevel"/>
    <w:tmpl w:val="41C6B2CA"/>
    <w:lvl w:ilvl="0" w:tplc="C9D6C3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55934"/>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 w15:restartNumberingAfterBreak="0">
    <w:nsid w:val="210A2D69"/>
    <w:multiLevelType w:val="multilevel"/>
    <w:tmpl w:val="A93AC9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16D19F9"/>
    <w:multiLevelType w:val="hybridMultilevel"/>
    <w:tmpl w:val="3EA6F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6CA3F0F"/>
    <w:multiLevelType w:val="multilevel"/>
    <w:tmpl w:val="A65EED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9567F19"/>
    <w:multiLevelType w:val="hybridMultilevel"/>
    <w:tmpl w:val="2A3238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9863422"/>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BBF06CE"/>
    <w:multiLevelType w:val="hybridMultilevel"/>
    <w:tmpl w:val="8F8433E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4C51638"/>
    <w:multiLevelType w:val="hybridMultilevel"/>
    <w:tmpl w:val="2AF2D4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7AA2466"/>
    <w:multiLevelType w:val="hybridMultilevel"/>
    <w:tmpl w:val="8734444A"/>
    <w:lvl w:ilvl="0" w:tplc="AC7824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B06E75"/>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766088"/>
    <w:multiLevelType w:val="hybridMultilevel"/>
    <w:tmpl w:val="2E76DB7C"/>
    <w:lvl w:ilvl="0" w:tplc="0262B542">
      <w:start w:val="8"/>
      <w:numFmt w:val="bullet"/>
      <w:lvlText w:val="-"/>
      <w:lvlJc w:val="left"/>
      <w:pPr>
        <w:ind w:left="720" w:hanging="360"/>
      </w:pPr>
      <w:rPr>
        <w:rFonts w:ascii="Gotham light" w:eastAsia="Times New Roman" w:hAnsi="Gotham light"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470AF"/>
    <w:multiLevelType w:val="hybridMultilevel"/>
    <w:tmpl w:val="7A3E33B2"/>
    <w:lvl w:ilvl="0" w:tplc="80D0267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6AF18AF"/>
    <w:multiLevelType w:val="hybridMultilevel"/>
    <w:tmpl w:val="BD92210A"/>
    <w:lvl w:ilvl="0" w:tplc="271E0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F166E7"/>
    <w:multiLevelType w:val="hybridMultilevel"/>
    <w:tmpl w:val="B8DC4CA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B1A55C6"/>
    <w:multiLevelType w:val="hybridMultilevel"/>
    <w:tmpl w:val="A7004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BE1404B"/>
    <w:multiLevelType w:val="hybridMultilevel"/>
    <w:tmpl w:val="322C337E"/>
    <w:lvl w:ilvl="0" w:tplc="530EB3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3527469">
    <w:abstractNumId w:val="6"/>
  </w:num>
  <w:num w:numId="2" w16cid:durableId="589781703">
    <w:abstractNumId w:val="14"/>
  </w:num>
  <w:num w:numId="3" w16cid:durableId="223877481">
    <w:abstractNumId w:val="8"/>
  </w:num>
  <w:num w:numId="4" w16cid:durableId="696197380">
    <w:abstractNumId w:val="12"/>
  </w:num>
  <w:num w:numId="5" w16cid:durableId="873544756">
    <w:abstractNumId w:val="18"/>
  </w:num>
  <w:num w:numId="6" w16cid:durableId="1319191081">
    <w:abstractNumId w:val="3"/>
  </w:num>
  <w:num w:numId="7" w16cid:durableId="1081370565">
    <w:abstractNumId w:val="0"/>
  </w:num>
  <w:num w:numId="8" w16cid:durableId="352849498">
    <w:abstractNumId w:val="17"/>
  </w:num>
  <w:num w:numId="9" w16cid:durableId="469175245">
    <w:abstractNumId w:val="4"/>
  </w:num>
  <w:num w:numId="10" w16cid:durableId="1107236678">
    <w:abstractNumId w:val="10"/>
  </w:num>
  <w:num w:numId="11" w16cid:durableId="1248928365">
    <w:abstractNumId w:val="5"/>
  </w:num>
  <w:num w:numId="12" w16cid:durableId="1741168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0569513">
    <w:abstractNumId w:val="15"/>
  </w:num>
  <w:num w:numId="14" w16cid:durableId="356542925">
    <w:abstractNumId w:val="1"/>
  </w:num>
  <w:num w:numId="15" w16cid:durableId="5376503">
    <w:abstractNumId w:val="2"/>
  </w:num>
  <w:num w:numId="16" w16cid:durableId="46150080">
    <w:abstractNumId w:val="11"/>
  </w:num>
  <w:num w:numId="17" w16cid:durableId="11378013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738853">
    <w:abstractNumId w:val="9"/>
  </w:num>
  <w:num w:numId="19" w16cid:durableId="1581283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FE"/>
    <w:rsid w:val="00003BB6"/>
    <w:rsid w:val="00003C4A"/>
    <w:rsid w:val="00006F9E"/>
    <w:rsid w:val="000125B9"/>
    <w:rsid w:val="000139C0"/>
    <w:rsid w:val="00013FF2"/>
    <w:rsid w:val="000145E1"/>
    <w:rsid w:val="000165D1"/>
    <w:rsid w:val="0001684B"/>
    <w:rsid w:val="0001739A"/>
    <w:rsid w:val="00017924"/>
    <w:rsid w:val="00021900"/>
    <w:rsid w:val="00022472"/>
    <w:rsid w:val="00026D15"/>
    <w:rsid w:val="0003635D"/>
    <w:rsid w:val="00053D2D"/>
    <w:rsid w:val="00055B74"/>
    <w:rsid w:val="000605C8"/>
    <w:rsid w:val="00063CE3"/>
    <w:rsid w:val="00092D7A"/>
    <w:rsid w:val="00093084"/>
    <w:rsid w:val="00094445"/>
    <w:rsid w:val="00095A24"/>
    <w:rsid w:val="00096B6C"/>
    <w:rsid w:val="000A007A"/>
    <w:rsid w:val="000A24E3"/>
    <w:rsid w:val="000B2CE6"/>
    <w:rsid w:val="000B54E3"/>
    <w:rsid w:val="000C4835"/>
    <w:rsid w:val="000C6822"/>
    <w:rsid w:val="000D5D0E"/>
    <w:rsid w:val="000E068C"/>
    <w:rsid w:val="000E0ECC"/>
    <w:rsid w:val="000E1781"/>
    <w:rsid w:val="000E2B3A"/>
    <w:rsid w:val="000E3942"/>
    <w:rsid w:val="000E3B1A"/>
    <w:rsid w:val="000E40B8"/>
    <w:rsid w:val="000F4D21"/>
    <w:rsid w:val="000F4DD4"/>
    <w:rsid w:val="000F5DBB"/>
    <w:rsid w:val="000F7C78"/>
    <w:rsid w:val="00106C70"/>
    <w:rsid w:val="001127B3"/>
    <w:rsid w:val="00121F70"/>
    <w:rsid w:val="001233BE"/>
    <w:rsid w:val="00125DBB"/>
    <w:rsid w:val="001261DD"/>
    <w:rsid w:val="00140843"/>
    <w:rsid w:val="00150C4E"/>
    <w:rsid w:val="0015593F"/>
    <w:rsid w:val="00176D73"/>
    <w:rsid w:val="00182C16"/>
    <w:rsid w:val="00183461"/>
    <w:rsid w:val="00184F57"/>
    <w:rsid w:val="00185FD8"/>
    <w:rsid w:val="00186433"/>
    <w:rsid w:val="0018749B"/>
    <w:rsid w:val="00191157"/>
    <w:rsid w:val="00196F41"/>
    <w:rsid w:val="001A3694"/>
    <w:rsid w:val="001B254D"/>
    <w:rsid w:val="001C6607"/>
    <w:rsid w:val="001C7F03"/>
    <w:rsid w:val="001D3445"/>
    <w:rsid w:val="001F1245"/>
    <w:rsid w:val="001F33F7"/>
    <w:rsid w:val="001F4829"/>
    <w:rsid w:val="002061CD"/>
    <w:rsid w:val="002170FE"/>
    <w:rsid w:val="00217950"/>
    <w:rsid w:val="00223085"/>
    <w:rsid w:val="002238DF"/>
    <w:rsid w:val="002273DA"/>
    <w:rsid w:val="00230AA5"/>
    <w:rsid w:val="002312AF"/>
    <w:rsid w:val="00232025"/>
    <w:rsid w:val="002371C2"/>
    <w:rsid w:val="002379E2"/>
    <w:rsid w:val="00240940"/>
    <w:rsid w:val="00244D7B"/>
    <w:rsid w:val="00251677"/>
    <w:rsid w:val="00265EBC"/>
    <w:rsid w:val="00270872"/>
    <w:rsid w:val="002758EB"/>
    <w:rsid w:val="00276B29"/>
    <w:rsid w:val="002819E8"/>
    <w:rsid w:val="00281C67"/>
    <w:rsid w:val="00287125"/>
    <w:rsid w:val="002943B6"/>
    <w:rsid w:val="002A19FF"/>
    <w:rsid w:val="002A4F27"/>
    <w:rsid w:val="002A5C1C"/>
    <w:rsid w:val="002C4E8D"/>
    <w:rsid w:val="002D0311"/>
    <w:rsid w:val="002D2B1C"/>
    <w:rsid w:val="002D3939"/>
    <w:rsid w:val="002E39AA"/>
    <w:rsid w:val="002E3F25"/>
    <w:rsid w:val="002E60C9"/>
    <w:rsid w:val="002F0AF4"/>
    <w:rsid w:val="002F12CB"/>
    <w:rsid w:val="002F1756"/>
    <w:rsid w:val="002F7919"/>
    <w:rsid w:val="00301191"/>
    <w:rsid w:val="0030328C"/>
    <w:rsid w:val="00314233"/>
    <w:rsid w:val="00314483"/>
    <w:rsid w:val="00314A0E"/>
    <w:rsid w:val="0031583F"/>
    <w:rsid w:val="00322932"/>
    <w:rsid w:val="00326F4A"/>
    <w:rsid w:val="00327B2B"/>
    <w:rsid w:val="003327EC"/>
    <w:rsid w:val="00332991"/>
    <w:rsid w:val="00336D7A"/>
    <w:rsid w:val="00343B20"/>
    <w:rsid w:val="00352092"/>
    <w:rsid w:val="00354457"/>
    <w:rsid w:val="003552B7"/>
    <w:rsid w:val="00356288"/>
    <w:rsid w:val="00356FAD"/>
    <w:rsid w:val="00357CC2"/>
    <w:rsid w:val="00364AC1"/>
    <w:rsid w:val="003721CF"/>
    <w:rsid w:val="00386335"/>
    <w:rsid w:val="00386E56"/>
    <w:rsid w:val="00387F19"/>
    <w:rsid w:val="0039599A"/>
    <w:rsid w:val="003A1B73"/>
    <w:rsid w:val="003A3C8B"/>
    <w:rsid w:val="003A624A"/>
    <w:rsid w:val="003B0802"/>
    <w:rsid w:val="003B5C83"/>
    <w:rsid w:val="003F338E"/>
    <w:rsid w:val="003F4D22"/>
    <w:rsid w:val="003F5979"/>
    <w:rsid w:val="003F7DE2"/>
    <w:rsid w:val="00400570"/>
    <w:rsid w:val="00401AB3"/>
    <w:rsid w:val="004173E2"/>
    <w:rsid w:val="00417BC6"/>
    <w:rsid w:val="00422702"/>
    <w:rsid w:val="00427804"/>
    <w:rsid w:val="00440ACA"/>
    <w:rsid w:val="00442A27"/>
    <w:rsid w:val="0044604F"/>
    <w:rsid w:val="00447679"/>
    <w:rsid w:val="00465878"/>
    <w:rsid w:val="00466CAD"/>
    <w:rsid w:val="004679B0"/>
    <w:rsid w:val="00474B48"/>
    <w:rsid w:val="00477E6F"/>
    <w:rsid w:val="00486C08"/>
    <w:rsid w:val="00486D49"/>
    <w:rsid w:val="00491413"/>
    <w:rsid w:val="00495E45"/>
    <w:rsid w:val="004A2051"/>
    <w:rsid w:val="004B72C8"/>
    <w:rsid w:val="004C0890"/>
    <w:rsid w:val="004C1E6E"/>
    <w:rsid w:val="004C642F"/>
    <w:rsid w:val="004E18A6"/>
    <w:rsid w:val="004F0730"/>
    <w:rsid w:val="004F1CF2"/>
    <w:rsid w:val="004F4BA1"/>
    <w:rsid w:val="004F6336"/>
    <w:rsid w:val="00505C02"/>
    <w:rsid w:val="0050650F"/>
    <w:rsid w:val="00510D08"/>
    <w:rsid w:val="00516A4B"/>
    <w:rsid w:val="0052129B"/>
    <w:rsid w:val="00527B26"/>
    <w:rsid w:val="00531514"/>
    <w:rsid w:val="00535300"/>
    <w:rsid w:val="00542CB9"/>
    <w:rsid w:val="00544BB2"/>
    <w:rsid w:val="00550ADF"/>
    <w:rsid w:val="00553326"/>
    <w:rsid w:val="00553444"/>
    <w:rsid w:val="0055373C"/>
    <w:rsid w:val="00554C3E"/>
    <w:rsid w:val="00562E25"/>
    <w:rsid w:val="00563D80"/>
    <w:rsid w:val="00566DB8"/>
    <w:rsid w:val="00576653"/>
    <w:rsid w:val="00581067"/>
    <w:rsid w:val="005971F2"/>
    <w:rsid w:val="005A1428"/>
    <w:rsid w:val="005A3401"/>
    <w:rsid w:val="005A7CE6"/>
    <w:rsid w:val="005B0592"/>
    <w:rsid w:val="005B2BB4"/>
    <w:rsid w:val="005B6EE2"/>
    <w:rsid w:val="005C1D3E"/>
    <w:rsid w:val="005C2CE4"/>
    <w:rsid w:val="005C5422"/>
    <w:rsid w:val="005C610E"/>
    <w:rsid w:val="005D2F6B"/>
    <w:rsid w:val="005D703D"/>
    <w:rsid w:val="005D78BD"/>
    <w:rsid w:val="005E2A29"/>
    <w:rsid w:val="005E3352"/>
    <w:rsid w:val="005F1369"/>
    <w:rsid w:val="00603969"/>
    <w:rsid w:val="006065AE"/>
    <w:rsid w:val="00614E47"/>
    <w:rsid w:val="0061544B"/>
    <w:rsid w:val="00616C52"/>
    <w:rsid w:val="006216B4"/>
    <w:rsid w:val="006260F0"/>
    <w:rsid w:val="00633418"/>
    <w:rsid w:val="006479E5"/>
    <w:rsid w:val="00661722"/>
    <w:rsid w:val="00664688"/>
    <w:rsid w:val="0066671E"/>
    <w:rsid w:val="00671F48"/>
    <w:rsid w:val="00674EC8"/>
    <w:rsid w:val="00676CD2"/>
    <w:rsid w:val="006838B7"/>
    <w:rsid w:val="00690269"/>
    <w:rsid w:val="00695929"/>
    <w:rsid w:val="006A5483"/>
    <w:rsid w:val="006B382D"/>
    <w:rsid w:val="006E00FD"/>
    <w:rsid w:val="006F0119"/>
    <w:rsid w:val="006F0A15"/>
    <w:rsid w:val="006F1CA0"/>
    <w:rsid w:val="006F2DAC"/>
    <w:rsid w:val="006F537B"/>
    <w:rsid w:val="00706973"/>
    <w:rsid w:val="00710374"/>
    <w:rsid w:val="00710997"/>
    <w:rsid w:val="0071176C"/>
    <w:rsid w:val="00714695"/>
    <w:rsid w:val="00715E36"/>
    <w:rsid w:val="00715FF0"/>
    <w:rsid w:val="00722666"/>
    <w:rsid w:val="00722697"/>
    <w:rsid w:val="00722A1B"/>
    <w:rsid w:val="0072335C"/>
    <w:rsid w:val="00743B2C"/>
    <w:rsid w:val="00746CC1"/>
    <w:rsid w:val="00747F3F"/>
    <w:rsid w:val="00760FAB"/>
    <w:rsid w:val="00761DEE"/>
    <w:rsid w:val="00761E02"/>
    <w:rsid w:val="007628DB"/>
    <w:rsid w:val="0077367F"/>
    <w:rsid w:val="007765A3"/>
    <w:rsid w:val="007815E1"/>
    <w:rsid w:val="00781B73"/>
    <w:rsid w:val="00793CBB"/>
    <w:rsid w:val="00794962"/>
    <w:rsid w:val="007A5AC9"/>
    <w:rsid w:val="007B37A7"/>
    <w:rsid w:val="007C5E67"/>
    <w:rsid w:val="007C69BE"/>
    <w:rsid w:val="007D0916"/>
    <w:rsid w:val="007D2E28"/>
    <w:rsid w:val="007D538E"/>
    <w:rsid w:val="007D5403"/>
    <w:rsid w:val="007E524C"/>
    <w:rsid w:val="007F2AEF"/>
    <w:rsid w:val="00800C5D"/>
    <w:rsid w:val="00802A15"/>
    <w:rsid w:val="00805B2E"/>
    <w:rsid w:val="00830346"/>
    <w:rsid w:val="00830DD7"/>
    <w:rsid w:val="00837D4E"/>
    <w:rsid w:val="00840639"/>
    <w:rsid w:val="00845712"/>
    <w:rsid w:val="00860D45"/>
    <w:rsid w:val="00861CB3"/>
    <w:rsid w:val="008642BC"/>
    <w:rsid w:val="00864E37"/>
    <w:rsid w:val="00866ACB"/>
    <w:rsid w:val="00866AD7"/>
    <w:rsid w:val="00871975"/>
    <w:rsid w:val="008719A5"/>
    <w:rsid w:val="0087203F"/>
    <w:rsid w:val="0088429A"/>
    <w:rsid w:val="008A36CC"/>
    <w:rsid w:val="008B2F17"/>
    <w:rsid w:val="008D4C6B"/>
    <w:rsid w:val="008D6E37"/>
    <w:rsid w:val="008E2C82"/>
    <w:rsid w:val="008E6DB1"/>
    <w:rsid w:val="008F539C"/>
    <w:rsid w:val="00905CD9"/>
    <w:rsid w:val="00906E71"/>
    <w:rsid w:val="00910B92"/>
    <w:rsid w:val="00914C3E"/>
    <w:rsid w:val="00915921"/>
    <w:rsid w:val="009170FC"/>
    <w:rsid w:val="00920AB9"/>
    <w:rsid w:val="00926D95"/>
    <w:rsid w:val="0093087A"/>
    <w:rsid w:val="009327BA"/>
    <w:rsid w:val="00943F61"/>
    <w:rsid w:val="00945F0C"/>
    <w:rsid w:val="0094773D"/>
    <w:rsid w:val="00951929"/>
    <w:rsid w:val="00965447"/>
    <w:rsid w:val="00970683"/>
    <w:rsid w:val="0098392E"/>
    <w:rsid w:val="00990E70"/>
    <w:rsid w:val="00996C5B"/>
    <w:rsid w:val="009A2A56"/>
    <w:rsid w:val="009A2F5D"/>
    <w:rsid w:val="009B1288"/>
    <w:rsid w:val="009B5B85"/>
    <w:rsid w:val="009C6C7E"/>
    <w:rsid w:val="009C79BB"/>
    <w:rsid w:val="009E1D0C"/>
    <w:rsid w:val="009E76E4"/>
    <w:rsid w:val="009F4AA6"/>
    <w:rsid w:val="009F5135"/>
    <w:rsid w:val="00A03123"/>
    <w:rsid w:val="00A03815"/>
    <w:rsid w:val="00A073D9"/>
    <w:rsid w:val="00A2167A"/>
    <w:rsid w:val="00A250D2"/>
    <w:rsid w:val="00A470FF"/>
    <w:rsid w:val="00A53262"/>
    <w:rsid w:val="00A6237D"/>
    <w:rsid w:val="00A645DA"/>
    <w:rsid w:val="00A657EF"/>
    <w:rsid w:val="00A70C13"/>
    <w:rsid w:val="00A72771"/>
    <w:rsid w:val="00A86867"/>
    <w:rsid w:val="00A87729"/>
    <w:rsid w:val="00A92F34"/>
    <w:rsid w:val="00AA42E3"/>
    <w:rsid w:val="00AA78DA"/>
    <w:rsid w:val="00AC1FB9"/>
    <w:rsid w:val="00AC36FB"/>
    <w:rsid w:val="00AD300B"/>
    <w:rsid w:val="00AE0F8C"/>
    <w:rsid w:val="00AE547B"/>
    <w:rsid w:val="00B0761B"/>
    <w:rsid w:val="00B07B0A"/>
    <w:rsid w:val="00B17C19"/>
    <w:rsid w:val="00B21668"/>
    <w:rsid w:val="00B30D3D"/>
    <w:rsid w:val="00B32928"/>
    <w:rsid w:val="00B33BCB"/>
    <w:rsid w:val="00B43F94"/>
    <w:rsid w:val="00B469F6"/>
    <w:rsid w:val="00B52946"/>
    <w:rsid w:val="00B565A9"/>
    <w:rsid w:val="00B565D3"/>
    <w:rsid w:val="00B5707A"/>
    <w:rsid w:val="00B80E15"/>
    <w:rsid w:val="00B868B0"/>
    <w:rsid w:val="00B9008F"/>
    <w:rsid w:val="00B928EA"/>
    <w:rsid w:val="00B969A1"/>
    <w:rsid w:val="00B97DEB"/>
    <w:rsid w:val="00BA5519"/>
    <w:rsid w:val="00BB0ABB"/>
    <w:rsid w:val="00BB1FC8"/>
    <w:rsid w:val="00BB2770"/>
    <w:rsid w:val="00BB40A3"/>
    <w:rsid w:val="00BB4D53"/>
    <w:rsid w:val="00BC20BE"/>
    <w:rsid w:val="00BC4F95"/>
    <w:rsid w:val="00BD2E17"/>
    <w:rsid w:val="00BD64D8"/>
    <w:rsid w:val="00BD6AAC"/>
    <w:rsid w:val="00BE5A88"/>
    <w:rsid w:val="00BE6C59"/>
    <w:rsid w:val="00BF1A49"/>
    <w:rsid w:val="00BF44F0"/>
    <w:rsid w:val="00C0041F"/>
    <w:rsid w:val="00C03388"/>
    <w:rsid w:val="00C04716"/>
    <w:rsid w:val="00C04D0C"/>
    <w:rsid w:val="00C06F71"/>
    <w:rsid w:val="00C11EAB"/>
    <w:rsid w:val="00C12E3E"/>
    <w:rsid w:val="00C14C7D"/>
    <w:rsid w:val="00C20574"/>
    <w:rsid w:val="00C23E66"/>
    <w:rsid w:val="00C447FD"/>
    <w:rsid w:val="00C504C4"/>
    <w:rsid w:val="00C507FC"/>
    <w:rsid w:val="00C525C0"/>
    <w:rsid w:val="00C57A1E"/>
    <w:rsid w:val="00C60966"/>
    <w:rsid w:val="00C619A9"/>
    <w:rsid w:val="00C72CB4"/>
    <w:rsid w:val="00C77470"/>
    <w:rsid w:val="00C824C6"/>
    <w:rsid w:val="00C93E0F"/>
    <w:rsid w:val="00C968D3"/>
    <w:rsid w:val="00C97DCD"/>
    <w:rsid w:val="00CB3948"/>
    <w:rsid w:val="00CB76AA"/>
    <w:rsid w:val="00CD1004"/>
    <w:rsid w:val="00CE12D3"/>
    <w:rsid w:val="00CE131C"/>
    <w:rsid w:val="00CE255A"/>
    <w:rsid w:val="00CE59C5"/>
    <w:rsid w:val="00CF406D"/>
    <w:rsid w:val="00CF7C9F"/>
    <w:rsid w:val="00D027DF"/>
    <w:rsid w:val="00D02E1C"/>
    <w:rsid w:val="00D060C4"/>
    <w:rsid w:val="00D1112E"/>
    <w:rsid w:val="00D130FE"/>
    <w:rsid w:val="00D2516E"/>
    <w:rsid w:val="00D31830"/>
    <w:rsid w:val="00D349D2"/>
    <w:rsid w:val="00D41500"/>
    <w:rsid w:val="00D4271E"/>
    <w:rsid w:val="00D4303C"/>
    <w:rsid w:val="00D44A94"/>
    <w:rsid w:val="00D45408"/>
    <w:rsid w:val="00D516EA"/>
    <w:rsid w:val="00D60D3A"/>
    <w:rsid w:val="00D67E47"/>
    <w:rsid w:val="00D716CB"/>
    <w:rsid w:val="00D73C54"/>
    <w:rsid w:val="00D8137F"/>
    <w:rsid w:val="00D8272A"/>
    <w:rsid w:val="00D86D4C"/>
    <w:rsid w:val="00D873BC"/>
    <w:rsid w:val="00D87AA2"/>
    <w:rsid w:val="00DA06C3"/>
    <w:rsid w:val="00DA56A5"/>
    <w:rsid w:val="00DB2BCD"/>
    <w:rsid w:val="00DB5E75"/>
    <w:rsid w:val="00DC75F6"/>
    <w:rsid w:val="00DD6353"/>
    <w:rsid w:val="00DE005B"/>
    <w:rsid w:val="00DE3994"/>
    <w:rsid w:val="00DE758A"/>
    <w:rsid w:val="00DE7759"/>
    <w:rsid w:val="00DF1740"/>
    <w:rsid w:val="00DF4154"/>
    <w:rsid w:val="00E006A8"/>
    <w:rsid w:val="00E02127"/>
    <w:rsid w:val="00E023DF"/>
    <w:rsid w:val="00E139F6"/>
    <w:rsid w:val="00E15379"/>
    <w:rsid w:val="00E27477"/>
    <w:rsid w:val="00E32C2E"/>
    <w:rsid w:val="00E54F75"/>
    <w:rsid w:val="00E553E8"/>
    <w:rsid w:val="00E600DC"/>
    <w:rsid w:val="00E6239D"/>
    <w:rsid w:val="00E70429"/>
    <w:rsid w:val="00E7262A"/>
    <w:rsid w:val="00E72E74"/>
    <w:rsid w:val="00E7555D"/>
    <w:rsid w:val="00E926F3"/>
    <w:rsid w:val="00E92EE0"/>
    <w:rsid w:val="00E95FDA"/>
    <w:rsid w:val="00E970F2"/>
    <w:rsid w:val="00EA3214"/>
    <w:rsid w:val="00EA6993"/>
    <w:rsid w:val="00EA6B05"/>
    <w:rsid w:val="00EB0595"/>
    <w:rsid w:val="00EB3929"/>
    <w:rsid w:val="00EC1B20"/>
    <w:rsid w:val="00ED714A"/>
    <w:rsid w:val="00F05F1D"/>
    <w:rsid w:val="00F20052"/>
    <w:rsid w:val="00F32BF1"/>
    <w:rsid w:val="00F40FA8"/>
    <w:rsid w:val="00F4572B"/>
    <w:rsid w:val="00F45FC0"/>
    <w:rsid w:val="00F67D74"/>
    <w:rsid w:val="00F72223"/>
    <w:rsid w:val="00F73151"/>
    <w:rsid w:val="00F80B5D"/>
    <w:rsid w:val="00F83F3C"/>
    <w:rsid w:val="00F84417"/>
    <w:rsid w:val="00F92815"/>
    <w:rsid w:val="00F94AD8"/>
    <w:rsid w:val="00FA1C0D"/>
    <w:rsid w:val="00FA6C69"/>
    <w:rsid w:val="00FB2140"/>
    <w:rsid w:val="00FC66D1"/>
    <w:rsid w:val="00FD0CE6"/>
    <w:rsid w:val="00FD0D08"/>
    <w:rsid w:val="00FD3C8F"/>
    <w:rsid w:val="00FD4155"/>
    <w:rsid w:val="00FD58EC"/>
    <w:rsid w:val="00FD5DA8"/>
    <w:rsid w:val="00FE041F"/>
    <w:rsid w:val="00FF1534"/>
    <w:rsid w:val="00FF3C26"/>
    <w:rsid w:val="144C0484"/>
    <w:rsid w:val="17566652"/>
    <w:rsid w:val="1EA31DC1"/>
    <w:rsid w:val="1EC02433"/>
    <w:rsid w:val="3A8C18AA"/>
    <w:rsid w:val="5479CE5C"/>
    <w:rsid w:val="7BAA13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A926"/>
  <w15:chartTrackingRefBased/>
  <w15:docId w15:val="{F33A185C-B5DC-4D1E-88F6-31F7ABF8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0FE"/>
  </w:style>
  <w:style w:type="paragraph" w:styleId="Footer">
    <w:name w:val="footer"/>
    <w:basedOn w:val="Normal"/>
    <w:link w:val="FooterChar"/>
    <w:uiPriority w:val="99"/>
    <w:unhideWhenUsed/>
    <w:rsid w:val="00217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0FE"/>
  </w:style>
  <w:style w:type="paragraph" w:styleId="BalloonText">
    <w:name w:val="Balloon Text"/>
    <w:basedOn w:val="Normal"/>
    <w:link w:val="BalloonTextChar"/>
    <w:uiPriority w:val="99"/>
    <w:semiHidden/>
    <w:unhideWhenUsed/>
    <w:rsid w:val="00FD5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DA8"/>
    <w:rPr>
      <w:rFonts w:ascii="Segoe UI" w:hAnsi="Segoe UI" w:cs="Segoe UI"/>
      <w:sz w:val="18"/>
      <w:szCs w:val="18"/>
    </w:rPr>
  </w:style>
  <w:style w:type="paragraph" w:styleId="ListParagraph">
    <w:name w:val="List Paragraph"/>
    <w:basedOn w:val="Normal"/>
    <w:uiPriority w:val="34"/>
    <w:qFormat/>
    <w:rsid w:val="00FC66D1"/>
    <w:pPr>
      <w:ind w:left="720"/>
      <w:contextualSpacing/>
    </w:pPr>
  </w:style>
  <w:style w:type="table" w:styleId="TableGrid">
    <w:name w:val="Table Grid"/>
    <w:basedOn w:val="TableNormal"/>
    <w:uiPriority w:val="39"/>
    <w:rsid w:val="00014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408"/>
    <w:rPr>
      <w:color w:val="0563C1" w:themeColor="hyperlink"/>
      <w:u w:val="single"/>
    </w:rPr>
  </w:style>
  <w:style w:type="paragraph" w:styleId="PlainText">
    <w:name w:val="Plain Text"/>
    <w:basedOn w:val="Normal"/>
    <w:link w:val="PlainTextChar"/>
    <w:uiPriority w:val="99"/>
    <w:semiHidden/>
    <w:unhideWhenUsed/>
    <w:rsid w:val="00D86D4C"/>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D86D4C"/>
    <w:rPr>
      <w:rFonts w:ascii="Calibri" w:hAnsi="Calibri" w:cs="Calibri"/>
    </w:rPr>
  </w:style>
  <w:style w:type="character" w:styleId="UnresolvedMention">
    <w:name w:val="Unresolved Mention"/>
    <w:basedOn w:val="DefaultParagraphFont"/>
    <w:uiPriority w:val="99"/>
    <w:semiHidden/>
    <w:unhideWhenUsed/>
    <w:rsid w:val="00DF4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15532">
      <w:bodyDiv w:val="1"/>
      <w:marLeft w:val="0"/>
      <w:marRight w:val="0"/>
      <w:marTop w:val="0"/>
      <w:marBottom w:val="0"/>
      <w:divBdr>
        <w:top w:val="none" w:sz="0" w:space="0" w:color="auto"/>
        <w:left w:val="none" w:sz="0" w:space="0" w:color="auto"/>
        <w:bottom w:val="none" w:sz="0" w:space="0" w:color="auto"/>
        <w:right w:val="none" w:sz="0" w:space="0" w:color="auto"/>
      </w:divBdr>
    </w:div>
    <w:div w:id="153617001">
      <w:bodyDiv w:val="1"/>
      <w:marLeft w:val="0"/>
      <w:marRight w:val="0"/>
      <w:marTop w:val="0"/>
      <w:marBottom w:val="0"/>
      <w:divBdr>
        <w:top w:val="none" w:sz="0" w:space="0" w:color="auto"/>
        <w:left w:val="none" w:sz="0" w:space="0" w:color="auto"/>
        <w:bottom w:val="none" w:sz="0" w:space="0" w:color="auto"/>
        <w:right w:val="none" w:sz="0" w:space="0" w:color="auto"/>
      </w:divBdr>
      <w:divsChild>
        <w:div w:id="1766028690">
          <w:marLeft w:val="0"/>
          <w:marRight w:val="0"/>
          <w:marTop w:val="0"/>
          <w:marBottom w:val="0"/>
          <w:divBdr>
            <w:top w:val="none" w:sz="0" w:space="0" w:color="auto"/>
            <w:left w:val="none" w:sz="0" w:space="0" w:color="auto"/>
            <w:bottom w:val="none" w:sz="0" w:space="0" w:color="auto"/>
            <w:right w:val="none" w:sz="0" w:space="0" w:color="auto"/>
          </w:divBdr>
        </w:div>
        <w:div w:id="430665434">
          <w:marLeft w:val="0"/>
          <w:marRight w:val="0"/>
          <w:marTop w:val="0"/>
          <w:marBottom w:val="0"/>
          <w:divBdr>
            <w:top w:val="none" w:sz="0" w:space="0" w:color="auto"/>
            <w:left w:val="none" w:sz="0" w:space="0" w:color="auto"/>
            <w:bottom w:val="none" w:sz="0" w:space="0" w:color="auto"/>
            <w:right w:val="none" w:sz="0" w:space="0" w:color="auto"/>
          </w:divBdr>
        </w:div>
        <w:div w:id="1397583091">
          <w:marLeft w:val="0"/>
          <w:marRight w:val="0"/>
          <w:marTop w:val="0"/>
          <w:marBottom w:val="0"/>
          <w:divBdr>
            <w:top w:val="none" w:sz="0" w:space="0" w:color="auto"/>
            <w:left w:val="none" w:sz="0" w:space="0" w:color="auto"/>
            <w:bottom w:val="none" w:sz="0" w:space="0" w:color="auto"/>
            <w:right w:val="none" w:sz="0" w:space="0" w:color="auto"/>
          </w:divBdr>
        </w:div>
        <w:div w:id="1213227526">
          <w:marLeft w:val="0"/>
          <w:marRight w:val="0"/>
          <w:marTop w:val="0"/>
          <w:marBottom w:val="0"/>
          <w:divBdr>
            <w:top w:val="none" w:sz="0" w:space="0" w:color="auto"/>
            <w:left w:val="none" w:sz="0" w:space="0" w:color="auto"/>
            <w:bottom w:val="none" w:sz="0" w:space="0" w:color="auto"/>
            <w:right w:val="none" w:sz="0" w:space="0" w:color="auto"/>
          </w:divBdr>
        </w:div>
        <w:div w:id="864289569">
          <w:marLeft w:val="0"/>
          <w:marRight w:val="0"/>
          <w:marTop w:val="0"/>
          <w:marBottom w:val="0"/>
          <w:divBdr>
            <w:top w:val="none" w:sz="0" w:space="0" w:color="auto"/>
            <w:left w:val="none" w:sz="0" w:space="0" w:color="auto"/>
            <w:bottom w:val="none" w:sz="0" w:space="0" w:color="auto"/>
            <w:right w:val="none" w:sz="0" w:space="0" w:color="auto"/>
          </w:divBdr>
        </w:div>
        <w:div w:id="21982807">
          <w:marLeft w:val="0"/>
          <w:marRight w:val="0"/>
          <w:marTop w:val="0"/>
          <w:marBottom w:val="0"/>
          <w:divBdr>
            <w:top w:val="none" w:sz="0" w:space="0" w:color="auto"/>
            <w:left w:val="none" w:sz="0" w:space="0" w:color="auto"/>
            <w:bottom w:val="none" w:sz="0" w:space="0" w:color="auto"/>
            <w:right w:val="none" w:sz="0" w:space="0" w:color="auto"/>
          </w:divBdr>
        </w:div>
        <w:div w:id="377051244">
          <w:marLeft w:val="0"/>
          <w:marRight w:val="0"/>
          <w:marTop w:val="0"/>
          <w:marBottom w:val="0"/>
          <w:divBdr>
            <w:top w:val="none" w:sz="0" w:space="0" w:color="auto"/>
            <w:left w:val="none" w:sz="0" w:space="0" w:color="auto"/>
            <w:bottom w:val="none" w:sz="0" w:space="0" w:color="auto"/>
            <w:right w:val="none" w:sz="0" w:space="0" w:color="auto"/>
          </w:divBdr>
        </w:div>
        <w:div w:id="1019353799">
          <w:marLeft w:val="0"/>
          <w:marRight w:val="0"/>
          <w:marTop w:val="0"/>
          <w:marBottom w:val="0"/>
          <w:divBdr>
            <w:top w:val="none" w:sz="0" w:space="0" w:color="auto"/>
            <w:left w:val="none" w:sz="0" w:space="0" w:color="auto"/>
            <w:bottom w:val="none" w:sz="0" w:space="0" w:color="auto"/>
            <w:right w:val="none" w:sz="0" w:space="0" w:color="auto"/>
          </w:divBdr>
        </w:div>
        <w:div w:id="1454977547">
          <w:marLeft w:val="0"/>
          <w:marRight w:val="0"/>
          <w:marTop w:val="0"/>
          <w:marBottom w:val="0"/>
          <w:divBdr>
            <w:top w:val="none" w:sz="0" w:space="0" w:color="auto"/>
            <w:left w:val="none" w:sz="0" w:space="0" w:color="auto"/>
            <w:bottom w:val="none" w:sz="0" w:space="0" w:color="auto"/>
            <w:right w:val="none" w:sz="0" w:space="0" w:color="auto"/>
          </w:divBdr>
        </w:div>
        <w:div w:id="1525287613">
          <w:marLeft w:val="0"/>
          <w:marRight w:val="0"/>
          <w:marTop w:val="0"/>
          <w:marBottom w:val="0"/>
          <w:divBdr>
            <w:top w:val="none" w:sz="0" w:space="0" w:color="auto"/>
            <w:left w:val="none" w:sz="0" w:space="0" w:color="auto"/>
            <w:bottom w:val="none" w:sz="0" w:space="0" w:color="auto"/>
            <w:right w:val="none" w:sz="0" w:space="0" w:color="auto"/>
          </w:divBdr>
        </w:div>
        <w:div w:id="159514626">
          <w:marLeft w:val="0"/>
          <w:marRight w:val="0"/>
          <w:marTop w:val="0"/>
          <w:marBottom w:val="0"/>
          <w:divBdr>
            <w:top w:val="none" w:sz="0" w:space="0" w:color="auto"/>
            <w:left w:val="none" w:sz="0" w:space="0" w:color="auto"/>
            <w:bottom w:val="none" w:sz="0" w:space="0" w:color="auto"/>
            <w:right w:val="none" w:sz="0" w:space="0" w:color="auto"/>
          </w:divBdr>
        </w:div>
        <w:div w:id="1397388730">
          <w:marLeft w:val="0"/>
          <w:marRight w:val="0"/>
          <w:marTop w:val="0"/>
          <w:marBottom w:val="0"/>
          <w:divBdr>
            <w:top w:val="none" w:sz="0" w:space="0" w:color="auto"/>
            <w:left w:val="none" w:sz="0" w:space="0" w:color="auto"/>
            <w:bottom w:val="none" w:sz="0" w:space="0" w:color="auto"/>
            <w:right w:val="none" w:sz="0" w:space="0" w:color="auto"/>
          </w:divBdr>
        </w:div>
        <w:div w:id="272639456">
          <w:marLeft w:val="0"/>
          <w:marRight w:val="0"/>
          <w:marTop w:val="0"/>
          <w:marBottom w:val="0"/>
          <w:divBdr>
            <w:top w:val="none" w:sz="0" w:space="0" w:color="auto"/>
            <w:left w:val="none" w:sz="0" w:space="0" w:color="auto"/>
            <w:bottom w:val="none" w:sz="0" w:space="0" w:color="auto"/>
            <w:right w:val="none" w:sz="0" w:space="0" w:color="auto"/>
          </w:divBdr>
        </w:div>
        <w:div w:id="513880481">
          <w:marLeft w:val="0"/>
          <w:marRight w:val="0"/>
          <w:marTop w:val="0"/>
          <w:marBottom w:val="0"/>
          <w:divBdr>
            <w:top w:val="none" w:sz="0" w:space="0" w:color="auto"/>
            <w:left w:val="none" w:sz="0" w:space="0" w:color="auto"/>
            <w:bottom w:val="none" w:sz="0" w:space="0" w:color="auto"/>
            <w:right w:val="none" w:sz="0" w:space="0" w:color="auto"/>
          </w:divBdr>
        </w:div>
        <w:div w:id="1909342424">
          <w:marLeft w:val="0"/>
          <w:marRight w:val="0"/>
          <w:marTop w:val="0"/>
          <w:marBottom w:val="0"/>
          <w:divBdr>
            <w:top w:val="none" w:sz="0" w:space="0" w:color="auto"/>
            <w:left w:val="none" w:sz="0" w:space="0" w:color="auto"/>
            <w:bottom w:val="none" w:sz="0" w:space="0" w:color="auto"/>
            <w:right w:val="none" w:sz="0" w:space="0" w:color="auto"/>
          </w:divBdr>
        </w:div>
        <w:div w:id="1076393287">
          <w:marLeft w:val="0"/>
          <w:marRight w:val="0"/>
          <w:marTop w:val="0"/>
          <w:marBottom w:val="0"/>
          <w:divBdr>
            <w:top w:val="none" w:sz="0" w:space="0" w:color="auto"/>
            <w:left w:val="none" w:sz="0" w:space="0" w:color="auto"/>
            <w:bottom w:val="none" w:sz="0" w:space="0" w:color="auto"/>
            <w:right w:val="none" w:sz="0" w:space="0" w:color="auto"/>
          </w:divBdr>
        </w:div>
        <w:div w:id="1329014886">
          <w:marLeft w:val="0"/>
          <w:marRight w:val="0"/>
          <w:marTop w:val="0"/>
          <w:marBottom w:val="0"/>
          <w:divBdr>
            <w:top w:val="none" w:sz="0" w:space="0" w:color="auto"/>
            <w:left w:val="none" w:sz="0" w:space="0" w:color="auto"/>
            <w:bottom w:val="none" w:sz="0" w:space="0" w:color="auto"/>
            <w:right w:val="none" w:sz="0" w:space="0" w:color="auto"/>
          </w:divBdr>
        </w:div>
        <w:div w:id="1681932622">
          <w:marLeft w:val="0"/>
          <w:marRight w:val="0"/>
          <w:marTop w:val="0"/>
          <w:marBottom w:val="0"/>
          <w:divBdr>
            <w:top w:val="none" w:sz="0" w:space="0" w:color="auto"/>
            <w:left w:val="none" w:sz="0" w:space="0" w:color="auto"/>
            <w:bottom w:val="none" w:sz="0" w:space="0" w:color="auto"/>
            <w:right w:val="none" w:sz="0" w:space="0" w:color="auto"/>
          </w:divBdr>
        </w:div>
        <w:div w:id="1950623281">
          <w:marLeft w:val="0"/>
          <w:marRight w:val="0"/>
          <w:marTop w:val="0"/>
          <w:marBottom w:val="0"/>
          <w:divBdr>
            <w:top w:val="none" w:sz="0" w:space="0" w:color="auto"/>
            <w:left w:val="none" w:sz="0" w:space="0" w:color="auto"/>
            <w:bottom w:val="none" w:sz="0" w:space="0" w:color="auto"/>
            <w:right w:val="none" w:sz="0" w:space="0" w:color="auto"/>
          </w:divBdr>
        </w:div>
        <w:div w:id="789981121">
          <w:marLeft w:val="0"/>
          <w:marRight w:val="0"/>
          <w:marTop w:val="0"/>
          <w:marBottom w:val="0"/>
          <w:divBdr>
            <w:top w:val="none" w:sz="0" w:space="0" w:color="auto"/>
            <w:left w:val="none" w:sz="0" w:space="0" w:color="auto"/>
            <w:bottom w:val="none" w:sz="0" w:space="0" w:color="auto"/>
            <w:right w:val="none" w:sz="0" w:space="0" w:color="auto"/>
          </w:divBdr>
        </w:div>
        <w:div w:id="927157488">
          <w:marLeft w:val="0"/>
          <w:marRight w:val="0"/>
          <w:marTop w:val="0"/>
          <w:marBottom w:val="0"/>
          <w:divBdr>
            <w:top w:val="none" w:sz="0" w:space="0" w:color="auto"/>
            <w:left w:val="none" w:sz="0" w:space="0" w:color="auto"/>
            <w:bottom w:val="none" w:sz="0" w:space="0" w:color="auto"/>
            <w:right w:val="none" w:sz="0" w:space="0" w:color="auto"/>
          </w:divBdr>
        </w:div>
        <w:div w:id="572860430">
          <w:marLeft w:val="0"/>
          <w:marRight w:val="0"/>
          <w:marTop w:val="0"/>
          <w:marBottom w:val="0"/>
          <w:divBdr>
            <w:top w:val="none" w:sz="0" w:space="0" w:color="auto"/>
            <w:left w:val="none" w:sz="0" w:space="0" w:color="auto"/>
            <w:bottom w:val="none" w:sz="0" w:space="0" w:color="auto"/>
            <w:right w:val="none" w:sz="0" w:space="0" w:color="auto"/>
          </w:divBdr>
        </w:div>
        <w:div w:id="857278471">
          <w:marLeft w:val="0"/>
          <w:marRight w:val="0"/>
          <w:marTop w:val="0"/>
          <w:marBottom w:val="0"/>
          <w:divBdr>
            <w:top w:val="none" w:sz="0" w:space="0" w:color="auto"/>
            <w:left w:val="none" w:sz="0" w:space="0" w:color="auto"/>
            <w:bottom w:val="none" w:sz="0" w:space="0" w:color="auto"/>
            <w:right w:val="none" w:sz="0" w:space="0" w:color="auto"/>
          </w:divBdr>
        </w:div>
        <w:div w:id="143282338">
          <w:marLeft w:val="0"/>
          <w:marRight w:val="0"/>
          <w:marTop w:val="0"/>
          <w:marBottom w:val="0"/>
          <w:divBdr>
            <w:top w:val="none" w:sz="0" w:space="0" w:color="auto"/>
            <w:left w:val="none" w:sz="0" w:space="0" w:color="auto"/>
            <w:bottom w:val="none" w:sz="0" w:space="0" w:color="auto"/>
            <w:right w:val="none" w:sz="0" w:space="0" w:color="auto"/>
          </w:divBdr>
        </w:div>
        <w:div w:id="1972326499">
          <w:marLeft w:val="0"/>
          <w:marRight w:val="0"/>
          <w:marTop w:val="0"/>
          <w:marBottom w:val="0"/>
          <w:divBdr>
            <w:top w:val="none" w:sz="0" w:space="0" w:color="auto"/>
            <w:left w:val="none" w:sz="0" w:space="0" w:color="auto"/>
            <w:bottom w:val="none" w:sz="0" w:space="0" w:color="auto"/>
            <w:right w:val="none" w:sz="0" w:space="0" w:color="auto"/>
          </w:divBdr>
        </w:div>
        <w:div w:id="283772951">
          <w:marLeft w:val="0"/>
          <w:marRight w:val="0"/>
          <w:marTop w:val="0"/>
          <w:marBottom w:val="0"/>
          <w:divBdr>
            <w:top w:val="none" w:sz="0" w:space="0" w:color="auto"/>
            <w:left w:val="none" w:sz="0" w:space="0" w:color="auto"/>
            <w:bottom w:val="none" w:sz="0" w:space="0" w:color="auto"/>
            <w:right w:val="none" w:sz="0" w:space="0" w:color="auto"/>
          </w:divBdr>
        </w:div>
        <w:div w:id="1500347531">
          <w:marLeft w:val="0"/>
          <w:marRight w:val="0"/>
          <w:marTop w:val="0"/>
          <w:marBottom w:val="0"/>
          <w:divBdr>
            <w:top w:val="none" w:sz="0" w:space="0" w:color="auto"/>
            <w:left w:val="none" w:sz="0" w:space="0" w:color="auto"/>
            <w:bottom w:val="none" w:sz="0" w:space="0" w:color="auto"/>
            <w:right w:val="none" w:sz="0" w:space="0" w:color="auto"/>
          </w:divBdr>
        </w:div>
        <w:div w:id="52430511">
          <w:marLeft w:val="0"/>
          <w:marRight w:val="0"/>
          <w:marTop w:val="0"/>
          <w:marBottom w:val="0"/>
          <w:divBdr>
            <w:top w:val="none" w:sz="0" w:space="0" w:color="auto"/>
            <w:left w:val="none" w:sz="0" w:space="0" w:color="auto"/>
            <w:bottom w:val="none" w:sz="0" w:space="0" w:color="auto"/>
            <w:right w:val="none" w:sz="0" w:space="0" w:color="auto"/>
          </w:divBdr>
        </w:div>
        <w:div w:id="1726181202">
          <w:marLeft w:val="0"/>
          <w:marRight w:val="0"/>
          <w:marTop w:val="0"/>
          <w:marBottom w:val="0"/>
          <w:divBdr>
            <w:top w:val="none" w:sz="0" w:space="0" w:color="auto"/>
            <w:left w:val="none" w:sz="0" w:space="0" w:color="auto"/>
            <w:bottom w:val="none" w:sz="0" w:space="0" w:color="auto"/>
            <w:right w:val="none" w:sz="0" w:space="0" w:color="auto"/>
          </w:divBdr>
        </w:div>
        <w:div w:id="1361397798">
          <w:marLeft w:val="0"/>
          <w:marRight w:val="0"/>
          <w:marTop w:val="0"/>
          <w:marBottom w:val="0"/>
          <w:divBdr>
            <w:top w:val="none" w:sz="0" w:space="0" w:color="auto"/>
            <w:left w:val="none" w:sz="0" w:space="0" w:color="auto"/>
            <w:bottom w:val="none" w:sz="0" w:space="0" w:color="auto"/>
            <w:right w:val="none" w:sz="0" w:space="0" w:color="auto"/>
          </w:divBdr>
        </w:div>
        <w:div w:id="2119057954">
          <w:marLeft w:val="0"/>
          <w:marRight w:val="0"/>
          <w:marTop w:val="0"/>
          <w:marBottom w:val="0"/>
          <w:divBdr>
            <w:top w:val="none" w:sz="0" w:space="0" w:color="auto"/>
            <w:left w:val="none" w:sz="0" w:space="0" w:color="auto"/>
            <w:bottom w:val="none" w:sz="0" w:space="0" w:color="auto"/>
            <w:right w:val="none" w:sz="0" w:space="0" w:color="auto"/>
          </w:divBdr>
        </w:div>
        <w:div w:id="994719170">
          <w:marLeft w:val="0"/>
          <w:marRight w:val="0"/>
          <w:marTop w:val="0"/>
          <w:marBottom w:val="0"/>
          <w:divBdr>
            <w:top w:val="none" w:sz="0" w:space="0" w:color="auto"/>
            <w:left w:val="none" w:sz="0" w:space="0" w:color="auto"/>
            <w:bottom w:val="none" w:sz="0" w:space="0" w:color="auto"/>
            <w:right w:val="none" w:sz="0" w:space="0" w:color="auto"/>
          </w:divBdr>
        </w:div>
        <w:div w:id="1540631155">
          <w:marLeft w:val="0"/>
          <w:marRight w:val="0"/>
          <w:marTop w:val="0"/>
          <w:marBottom w:val="0"/>
          <w:divBdr>
            <w:top w:val="none" w:sz="0" w:space="0" w:color="auto"/>
            <w:left w:val="none" w:sz="0" w:space="0" w:color="auto"/>
            <w:bottom w:val="none" w:sz="0" w:space="0" w:color="auto"/>
            <w:right w:val="none" w:sz="0" w:space="0" w:color="auto"/>
          </w:divBdr>
        </w:div>
        <w:div w:id="275449974">
          <w:marLeft w:val="0"/>
          <w:marRight w:val="0"/>
          <w:marTop w:val="0"/>
          <w:marBottom w:val="0"/>
          <w:divBdr>
            <w:top w:val="none" w:sz="0" w:space="0" w:color="auto"/>
            <w:left w:val="none" w:sz="0" w:space="0" w:color="auto"/>
            <w:bottom w:val="none" w:sz="0" w:space="0" w:color="auto"/>
            <w:right w:val="none" w:sz="0" w:space="0" w:color="auto"/>
          </w:divBdr>
        </w:div>
        <w:div w:id="841747149">
          <w:marLeft w:val="0"/>
          <w:marRight w:val="0"/>
          <w:marTop w:val="0"/>
          <w:marBottom w:val="0"/>
          <w:divBdr>
            <w:top w:val="none" w:sz="0" w:space="0" w:color="auto"/>
            <w:left w:val="none" w:sz="0" w:space="0" w:color="auto"/>
            <w:bottom w:val="none" w:sz="0" w:space="0" w:color="auto"/>
            <w:right w:val="none" w:sz="0" w:space="0" w:color="auto"/>
          </w:divBdr>
        </w:div>
        <w:div w:id="1562448493">
          <w:marLeft w:val="0"/>
          <w:marRight w:val="0"/>
          <w:marTop w:val="0"/>
          <w:marBottom w:val="0"/>
          <w:divBdr>
            <w:top w:val="none" w:sz="0" w:space="0" w:color="auto"/>
            <w:left w:val="none" w:sz="0" w:space="0" w:color="auto"/>
            <w:bottom w:val="none" w:sz="0" w:space="0" w:color="auto"/>
            <w:right w:val="none" w:sz="0" w:space="0" w:color="auto"/>
          </w:divBdr>
        </w:div>
        <w:div w:id="1727340987">
          <w:marLeft w:val="0"/>
          <w:marRight w:val="0"/>
          <w:marTop w:val="0"/>
          <w:marBottom w:val="0"/>
          <w:divBdr>
            <w:top w:val="none" w:sz="0" w:space="0" w:color="auto"/>
            <w:left w:val="none" w:sz="0" w:space="0" w:color="auto"/>
            <w:bottom w:val="none" w:sz="0" w:space="0" w:color="auto"/>
            <w:right w:val="none" w:sz="0" w:space="0" w:color="auto"/>
          </w:divBdr>
        </w:div>
        <w:div w:id="438990104">
          <w:marLeft w:val="0"/>
          <w:marRight w:val="0"/>
          <w:marTop w:val="0"/>
          <w:marBottom w:val="0"/>
          <w:divBdr>
            <w:top w:val="none" w:sz="0" w:space="0" w:color="auto"/>
            <w:left w:val="none" w:sz="0" w:space="0" w:color="auto"/>
            <w:bottom w:val="none" w:sz="0" w:space="0" w:color="auto"/>
            <w:right w:val="none" w:sz="0" w:space="0" w:color="auto"/>
          </w:divBdr>
        </w:div>
        <w:div w:id="1265764044">
          <w:marLeft w:val="0"/>
          <w:marRight w:val="0"/>
          <w:marTop w:val="0"/>
          <w:marBottom w:val="0"/>
          <w:divBdr>
            <w:top w:val="none" w:sz="0" w:space="0" w:color="auto"/>
            <w:left w:val="none" w:sz="0" w:space="0" w:color="auto"/>
            <w:bottom w:val="none" w:sz="0" w:space="0" w:color="auto"/>
            <w:right w:val="none" w:sz="0" w:space="0" w:color="auto"/>
          </w:divBdr>
        </w:div>
        <w:div w:id="989214751">
          <w:marLeft w:val="0"/>
          <w:marRight w:val="0"/>
          <w:marTop w:val="0"/>
          <w:marBottom w:val="0"/>
          <w:divBdr>
            <w:top w:val="none" w:sz="0" w:space="0" w:color="auto"/>
            <w:left w:val="none" w:sz="0" w:space="0" w:color="auto"/>
            <w:bottom w:val="none" w:sz="0" w:space="0" w:color="auto"/>
            <w:right w:val="none" w:sz="0" w:space="0" w:color="auto"/>
          </w:divBdr>
        </w:div>
        <w:div w:id="447163190">
          <w:marLeft w:val="0"/>
          <w:marRight w:val="0"/>
          <w:marTop w:val="0"/>
          <w:marBottom w:val="0"/>
          <w:divBdr>
            <w:top w:val="none" w:sz="0" w:space="0" w:color="auto"/>
            <w:left w:val="none" w:sz="0" w:space="0" w:color="auto"/>
            <w:bottom w:val="none" w:sz="0" w:space="0" w:color="auto"/>
            <w:right w:val="none" w:sz="0" w:space="0" w:color="auto"/>
          </w:divBdr>
        </w:div>
        <w:div w:id="1086807242">
          <w:marLeft w:val="0"/>
          <w:marRight w:val="0"/>
          <w:marTop w:val="0"/>
          <w:marBottom w:val="0"/>
          <w:divBdr>
            <w:top w:val="none" w:sz="0" w:space="0" w:color="auto"/>
            <w:left w:val="none" w:sz="0" w:space="0" w:color="auto"/>
            <w:bottom w:val="none" w:sz="0" w:space="0" w:color="auto"/>
            <w:right w:val="none" w:sz="0" w:space="0" w:color="auto"/>
          </w:divBdr>
        </w:div>
        <w:div w:id="1479878297">
          <w:marLeft w:val="0"/>
          <w:marRight w:val="0"/>
          <w:marTop w:val="0"/>
          <w:marBottom w:val="0"/>
          <w:divBdr>
            <w:top w:val="none" w:sz="0" w:space="0" w:color="auto"/>
            <w:left w:val="none" w:sz="0" w:space="0" w:color="auto"/>
            <w:bottom w:val="none" w:sz="0" w:space="0" w:color="auto"/>
            <w:right w:val="none" w:sz="0" w:space="0" w:color="auto"/>
          </w:divBdr>
        </w:div>
        <w:div w:id="1643342891">
          <w:marLeft w:val="0"/>
          <w:marRight w:val="0"/>
          <w:marTop w:val="0"/>
          <w:marBottom w:val="0"/>
          <w:divBdr>
            <w:top w:val="none" w:sz="0" w:space="0" w:color="auto"/>
            <w:left w:val="none" w:sz="0" w:space="0" w:color="auto"/>
            <w:bottom w:val="none" w:sz="0" w:space="0" w:color="auto"/>
            <w:right w:val="none" w:sz="0" w:space="0" w:color="auto"/>
          </w:divBdr>
        </w:div>
        <w:div w:id="1635527393">
          <w:marLeft w:val="0"/>
          <w:marRight w:val="0"/>
          <w:marTop w:val="0"/>
          <w:marBottom w:val="0"/>
          <w:divBdr>
            <w:top w:val="none" w:sz="0" w:space="0" w:color="auto"/>
            <w:left w:val="none" w:sz="0" w:space="0" w:color="auto"/>
            <w:bottom w:val="none" w:sz="0" w:space="0" w:color="auto"/>
            <w:right w:val="none" w:sz="0" w:space="0" w:color="auto"/>
          </w:divBdr>
        </w:div>
        <w:div w:id="468479034">
          <w:marLeft w:val="0"/>
          <w:marRight w:val="0"/>
          <w:marTop w:val="0"/>
          <w:marBottom w:val="0"/>
          <w:divBdr>
            <w:top w:val="none" w:sz="0" w:space="0" w:color="auto"/>
            <w:left w:val="none" w:sz="0" w:space="0" w:color="auto"/>
            <w:bottom w:val="none" w:sz="0" w:space="0" w:color="auto"/>
            <w:right w:val="none" w:sz="0" w:space="0" w:color="auto"/>
          </w:divBdr>
        </w:div>
        <w:div w:id="91750763">
          <w:marLeft w:val="0"/>
          <w:marRight w:val="0"/>
          <w:marTop w:val="0"/>
          <w:marBottom w:val="0"/>
          <w:divBdr>
            <w:top w:val="none" w:sz="0" w:space="0" w:color="auto"/>
            <w:left w:val="none" w:sz="0" w:space="0" w:color="auto"/>
            <w:bottom w:val="none" w:sz="0" w:space="0" w:color="auto"/>
            <w:right w:val="none" w:sz="0" w:space="0" w:color="auto"/>
          </w:divBdr>
        </w:div>
        <w:div w:id="2020769097">
          <w:marLeft w:val="0"/>
          <w:marRight w:val="0"/>
          <w:marTop w:val="0"/>
          <w:marBottom w:val="0"/>
          <w:divBdr>
            <w:top w:val="none" w:sz="0" w:space="0" w:color="auto"/>
            <w:left w:val="none" w:sz="0" w:space="0" w:color="auto"/>
            <w:bottom w:val="none" w:sz="0" w:space="0" w:color="auto"/>
            <w:right w:val="none" w:sz="0" w:space="0" w:color="auto"/>
          </w:divBdr>
        </w:div>
        <w:div w:id="304551646">
          <w:marLeft w:val="0"/>
          <w:marRight w:val="0"/>
          <w:marTop w:val="0"/>
          <w:marBottom w:val="0"/>
          <w:divBdr>
            <w:top w:val="none" w:sz="0" w:space="0" w:color="auto"/>
            <w:left w:val="none" w:sz="0" w:space="0" w:color="auto"/>
            <w:bottom w:val="none" w:sz="0" w:space="0" w:color="auto"/>
            <w:right w:val="none" w:sz="0" w:space="0" w:color="auto"/>
          </w:divBdr>
        </w:div>
        <w:div w:id="1569874233">
          <w:marLeft w:val="0"/>
          <w:marRight w:val="0"/>
          <w:marTop w:val="0"/>
          <w:marBottom w:val="0"/>
          <w:divBdr>
            <w:top w:val="none" w:sz="0" w:space="0" w:color="auto"/>
            <w:left w:val="none" w:sz="0" w:space="0" w:color="auto"/>
            <w:bottom w:val="none" w:sz="0" w:space="0" w:color="auto"/>
            <w:right w:val="none" w:sz="0" w:space="0" w:color="auto"/>
          </w:divBdr>
        </w:div>
        <w:div w:id="1611812554">
          <w:marLeft w:val="0"/>
          <w:marRight w:val="0"/>
          <w:marTop w:val="0"/>
          <w:marBottom w:val="0"/>
          <w:divBdr>
            <w:top w:val="none" w:sz="0" w:space="0" w:color="auto"/>
            <w:left w:val="none" w:sz="0" w:space="0" w:color="auto"/>
            <w:bottom w:val="none" w:sz="0" w:space="0" w:color="auto"/>
            <w:right w:val="none" w:sz="0" w:space="0" w:color="auto"/>
          </w:divBdr>
        </w:div>
        <w:div w:id="899709254">
          <w:marLeft w:val="0"/>
          <w:marRight w:val="0"/>
          <w:marTop w:val="0"/>
          <w:marBottom w:val="0"/>
          <w:divBdr>
            <w:top w:val="none" w:sz="0" w:space="0" w:color="auto"/>
            <w:left w:val="none" w:sz="0" w:space="0" w:color="auto"/>
            <w:bottom w:val="none" w:sz="0" w:space="0" w:color="auto"/>
            <w:right w:val="none" w:sz="0" w:space="0" w:color="auto"/>
          </w:divBdr>
        </w:div>
        <w:div w:id="509181727">
          <w:marLeft w:val="0"/>
          <w:marRight w:val="0"/>
          <w:marTop w:val="0"/>
          <w:marBottom w:val="0"/>
          <w:divBdr>
            <w:top w:val="none" w:sz="0" w:space="0" w:color="auto"/>
            <w:left w:val="none" w:sz="0" w:space="0" w:color="auto"/>
            <w:bottom w:val="none" w:sz="0" w:space="0" w:color="auto"/>
            <w:right w:val="none" w:sz="0" w:space="0" w:color="auto"/>
          </w:divBdr>
        </w:div>
        <w:div w:id="67118529">
          <w:marLeft w:val="0"/>
          <w:marRight w:val="0"/>
          <w:marTop w:val="0"/>
          <w:marBottom w:val="0"/>
          <w:divBdr>
            <w:top w:val="none" w:sz="0" w:space="0" w:color="auto"/>
            <w:left w:val="none" w:sz="0" w:space="0" w:color="auto"/>
            <w:bottom w:val="none" w:sz="0" w:space="0" w:color="auto"/>
            <w:right w:val="none" w:sz="0" w:space="0" w:color="auto"/>
          </w:divBdr>
        </w:div>
        <w:div w:id="2072729386">
          <w:marLeft w:val="0"/>
          <w:marRight w:val="0"/>
          <w:marTop w:val="0"/>
          <w:marBottom w:val="0"/>
          <w:divBdr>
            <w:top w:val="none" w:sz="0" w:space="0" w:color="auto"/>
            <w:left w:val="none" w:sz="0" w:space="0" w:color="auto"/>
            <w:bottom w:val="none" w:sz="0" w:space="0" w:color="auto"/>
            <w:right w:val="none" w:sz="0" w:space="0" w:color="auto"/>
          </w:divBdr>
        </w:div>
      </w:divsChild>
    </w:div>
    <w:div w:id="303315766">
      <w:bodyDiv w:val="1"/>
      <w:marLeft w:val="0"/>
      <w:marRight w:val="0"/>
      <w:marTop w:val="0"/>
      <w:marBottom w:val="0"/>
      <w:divBdr>
        <w:top w:val="none" w:sz="0" w:space="0" w:color="auto"/>
        <w:left w:val="none" w:sz="0" w:space="0" w:color="auto"/>
        <w:bottom w:val="none" w:sz="0" w:space="0" w:color="auto"/>
        <w:right w:val="none" w:sz="0" w:space="0" w:color="auto"/>
      </w:divBdr>
    </w:div>
    <w:div w:id="1405953002">
      <w:bodyDiv w:val="1"/>
      <w:marLeft w:val="0"/>
      <w:marRight w:val="0"/>
      <w:marTop w:val="0"/>
      <w:marBottom w:val="0"/>
      <w:divBdr>
        <w:top w:val="none" w:sz="0" w:space="0" w:color="auto"/>
        <w:left w:val="none" w:sz="0" w:space="0" w:color="auto"/>
        <w:bottom w:val="none" w:sz="0" w:space="0" w:color="auto"/>
        <w:right w:val="none" w:sz="0" w:space="0" w:color="auto"/>
      </w:divBdr>
    </w:div>
    <w:div w:id="1502356103">
      <w:bodyDiv w:val="1"/>
      <w:marLeft w:val="0"/>
      <w:marRight w:val="0"/>
      <w:marTop w:val="0"/>
      <w:marBottom w:val="0"/>
      <w:divBdr>
        <w:top w:val="none" w:sz="0" w:space="0" w:color="auto"/>
        <w:left w:val="none" w:sz="0" w:space="0" w:color="auto"/>
        <w:bottom w:val="none" w:sz="0" w:space="0" w:color="auto"/>
        <w:right w:val="none" w:sz="0" w:space="0" w:color="auto"/>
      </w:divBdr>
    </w:div>
    <w:div w:id="1993946832">
      <w:bodyDiv w:val="1"/>
      <w:marLeft w:val="0"/>
      <w:marRight w:val="0"/>
      <w:marTop w:val="0"/>
      <w:marBottom w:val="0"/>
      <w:divBdr>
        <w:top w:val="none" w:sz="0" w:space="0" w:color="auto"/>
        <w:left w:val="none" w:sz="0" w:space="0" w:color="auto"/>
        <w:bottom w:val="none" w:sz="0" w:space="0" w:color="auto"/>
        <w:right w:val="none" w:sz="0" w:space="0" w:color="auto"/>
      </w:divBdr>
      <w:divsChild>
        <w:div w:id="1767341929">
          <w:marLeft w:val="0"/>
          <w:marRight w:val="0"/>
          <w:marTop w:val="0"/>
          <w:marBottom w:val="0"/>
          <w:divBdr>
            <w:top w:val="none" w:sz="0" w:space="0" w:color="auto"/>
            <w:left w:val="none" w:sz="0" w:space="0" w:color="auto"/>
            <w:bottom w:val="none" w:sz="0" w:space="0" w:color="auto"/>
            <w:right w:val="none" w:sz="0" w:space="0" w:color="auto"/>
          </w:divBdr>
        </w:div>
        <w:div w:id="44333406">
          <w:marLeft w:val="0"/>
          <w:marRight w:val="0"/>
          <w:marTop w:val="0"/>
          <w:marBottom w:val="0"/>
          <w:divBdr>
            <w:top w:val="none" w:sz="0" w:space="0" w:color="auto"/>
            <w:left w:val="none" w:sz="0" w:space="0" w:color="auto"/>
            <w:bottom w:val="none" w:sz="0" w:space="0" w:color="auto"/>
            <w:right w:val="none" w:sz="0" w:space="0" w:color="auto"/>
          </w:divBdr>
        </w:div>
        <w:div w:id="646131564">
          <w:marLeft w:val="0"/>
          <w:marRight w:val="0"/>
          <w:marTop w:val="0"/>
          <w:marBottom w:val="0"/>
          <w:divBdr>
            <w:top w:val="none" w:sz="0" w:space="0" w:color="auto"/>
            <w:left w:val="none" w:sz="0" w:space="0" w:color="auto"/>
            <w:bottom w:val="none" w:sz="0" w:space="0" w:color="auto"/>
            <w:right w:val="none" w:sz="0" w:space="0" w:color="auto"/>
          </w:divBdr>
        </w:div>
        <w:div w:id="1464350293">
          <w:marLeft w:val="0"/>
          <w:marRight w:val="0"/>
          <w:marTop w:val="0"/>
          <w:marBottom w:val="0"/>
          <w:divBdr>
            <w:top w:val="none" w:sz="0" w:space="0" w:color="auto"/>
            <w:left w:val="none" w:sz="0" w:space="0" w:color="auto"/>
            <w:bottom w:val="none" w:sz="0" w:space="0" w:color="auto"/>
            <w:right w:val="none" w:sz="0" w:space="0" w:color="auto"/>
          </w:divBdr>
        </w:div>
        <w:div w:id="2079859245">
          <w:marLeft w:val="0"/>
          <w:marRight w:val="0"/>
          <w:marTop w:val="0"/>
          <w:marBottom w:val="0"/>
          <w:divBdr>
            <w:top w:val="none" w:sz="0" w:space="0" w:color="auto"/>
            <w:left w:val="none" w:sz="0" w:space="0" w:color="auto"/>
            <w:bottom w:val="none" w:sz="0" w:space="0" w:color="auto"/>
            <w:right w:val="none" w:sz="0" w:space="0" w:color="auto"/>
          </w:divBdr>
        </w:div>
        <w:div w:id="880433175">
          <w:marLeft w:val="0"/>
          <w:marRight w:val="0"/>
          <w:marTop w:val="0"/>
          <w:marBottom w:val="0"/>
          <w:divBdr>
            <w:top w:val="none" w:sz="0" w:space="0" w:color="auto"/>
            <w:left w:val="none" w:sz="0" w:space="0" w:color="auto"/>
            <w:bottom w:val="none" w:sz="0" w:space="0" w:color="auto"/>
            <w:right w:val="none" w:sz="0" w:space="0" w:color="auto"/>
          </w:divBdr>
        </w:div>
        <w:div w:id="81684214">
          <w:marLeft w:val="0"/>
          <w:marRight w:val="0"/>
          <w:marTop w:val="0"/>
          <w:marBottom w:val="0"/>
          <w:divBdr>
            <w:top w:val="none" w:sz="0" w:space="0" w:color="auto"/>
            <w:left w:val="none" w:sz="0" w:space="0" w:color="auto"/>
            <w:bottom w:val="none" w:sz="0" w:space="0" w:color="auto"/>
            <w:right w:val="none" w:sz="0" w:space="0" w:color="auto"/>
          </w:divBdr>
        </w:div>
        <w:div w:id="225840633">
          <w:marLeft w:val="0"/>
          <w:marRight w:val="0"/>
          <w:marTop w:val="0"/>
          <w:marBottom w:val="0"/>
          <w:divBdr>
            <w:top w:val="none" w:sz="0" w:space="0" w:color="auto"/>
            <w:left w:val="none" w:sz="0" w:space="0" w:color="auto"/>
            <w:bottom w:val="none" w:sz="0" w:space="0" w:color="auto"/>
            <w:right w:val="none" w:sz="0" w:space="0" w:color="auto"/>
          </w:divBdr>
        </w:div>
        <w:div w:id="62946652">
          <w:marLeft w:val="0"/>
          <w:marRight w:val="0"/>
          <w:marTop w:val="0"/>
          <w:marBottom w:val="0"/>
          <w:divBdr>
            <w:top w:val="none" w:sz="0" w:space="0" w:color="auto"/>
            <w:left w:val="none" w:sz="0" w:space="0" w:color="auto"/>
            <w:bottom w:val="none" w:sz="0" w:space="0" w:color="auto"/>
            <w:right w:val="none" w:sz="0" w:space="0" w:color="auto"/>
          </w:divBdr>
        </w:div>
        <w:div w:id="1498885612">
          <w:marLeft w:val="0"/>
          <w:marRight w:val="0"/>
          <w:marTop w:val="0"/>
          <w:marBottom w:val="0"/>
          <w:divBdr>
            <w:top w:val="none" w:sz="0" w:space="0" w:color="auto"/>
            <w:left w:val="none" w:sz="0" w:space="0" w:color="auto"/>
            <w:bottom w:val="none" w:sz="0" w:space="0" w:color="auto"/>
            <w:right w:val="none" w:sz="0" w:space="0" w:color="auto"/>
          </w:divBdr>
        </w:div>
        <w:div w:id="1492989287">
          <w:marLeft w:val="0"/>
          <w:marRight w:val="0"/>
          <w:marTop w:val="0"/>
          <w:marBottom w:val="0"/>
          <w:divBdr>
            <w:top w:val="none" w:sz="0" w:space="0" w:color="auto"/>
            <w:left w:val="none" w:sz="0" w:space="0" w:color="auto"/>
            <w:bottom w:val="none" w:sz="0" w:space="0" w:color="auto"/>
            <w:right w:val="none" w:sz="0" w:space="0" w:color="auto"/>
          </w:divBdr>
        </w:div>
        <w:div w:id="1242376727">
          <w:marLeft w:val="0"/>
          <w:marRight w:val="0"/>
          <w:marTop w:val="0"/>
          <w:marBottom w:val="0"/>
          <w:divBdr>
            <w:top w:val="none" w:sz="0" w:space="0" w:color="auto"/>
            <w:left w:val="none" w:sz="0" w:space="0" w:color="auto"/>
            <w:bottom w:val="none" w:sz="0" w:space="0" w:color="auto"/>
            <w:right w:val="none" w:sz="0" w:space="0" w:color="auto"/>
          </w:divBdr>
        </w:div>
        <w:div w:id="1268152087">
          <w:marLeft w:val="0"/>
          <w:marRight w:val="0"/>
          <w:marTop w:val="0"/>
          <w:marBottom w:val="0"/>
          <w:divBdr>
            <w:top w:val="none" w:sz="0" w:space="0" w:color="auto"/>
            <w:left w:val="none" w:sz="0" w:space="0" w:color="auto"/>
            <w:bottom w:val="none" w:sz="0" w:space="0" w:color="auto"/>
            <w:right w:val="none" w:sz="0" w:space="0" w:color="auto"/>
          </w:divBdr>
        </w:div>
        <w:div w:id="1347975635">
          <w:marLeft w:val="0"/>
          <w:marRight w:val="0"/>
          <w:marTop w:val="0"/>
          <w:marBottom w:val="0"/>
          <w:divBdr>
            <w:top w:val="none" w:sz="0" w:space="0" w:color="auto"/>
            <w:left w:val="none" w:sz="0" w:space="0" w:color="auto"/>
            <w:bottom w:val="none" w:sz="0" w:space="0" w:color="auto"/>
            <w:right w:val="none" w:sz="0" w:space="0" w:color="auto"/>
          </w:divBdr>
        </w:div>
        <w:div w:id="1349480384">
          <w:marLeft w:val="0"/>
          <w:marRight w:val="0"/>
          <w:marTop w:val="0"/>
          <w:marBottom w:val="0"/>
          <w:divBdr>
            <w:top w:val="none" w:sz="0" w:space="0" w:color="auto"/>
            <w:left w:val="none" w:sz="0" w:space="0" w:color="auto"/>
            <w:bottom w:val="none" w:sz="0" w:space="0" w:color="auto"/>
            <w:right w:val="none" w:sz="0" w:space="0" w:color="auto"/>
          </w:divBdr>
        </w:div>
        <w:div w:id="1333874023">
          <w:marLeft w:val="0"/>
          <w:marRight w:val="0"/>
          <w:marTop w:val="0"/>
          <w:marBottom w:val="0"/>
          <w:divBdr>
            <w:top w:val="none" w:sz="0" w:space="0" w:color="auto"/>
            <w:left w:val="none" w:sz="0" w:space="0" w:color="auto"/>
            <w:bottom w:val="none" w:sz="0" w:space="0" w:color="auto"/>
            <w:right w:val="none" w:sz="0" w:space="0" w:color="auto"/>
          </w:divBdr>
        </w:div>
        <w:div w:id="102000820">
          <w:marLeft w:val="0"/>
          <w:marRight w:val="0"/>
          <w:marTop w:val="0"/>
          <w:marBottom w:val="0"/>
          <w:divBdr>
            <w:top w:val="none" w:sz="0" w:space="0" w:color="auto"/>
            <w:left w:val="none" w:sz="0" w:space="0" w:color="auto"/>
            <w:bottom w:val="none" w:sz="0" w:space="0" w:color="auto"/>
            <w:right w:val="none" w:sz="0" w:space="0" w:color="auto"/>
          </w:divBdr>
        </w:div>
        <w:div w:id="2075857476">
          <w:marLeft w:val="0"/>
          <w:marRight w:val="0"/>
          <w:marTop w:val="0"/>
          <w:marBottom w:val="0"/>
          <w:divBdr>
            <w:top w:val="none" w:sz="0" w:space="0" w:color="auto"/>
            <w:left w:val="none" w:sz="0" w:space="0" w:color="auto"/>
            <w:bottom w:val="none" w:sz="0" w:space="0" w:color="auto"/>
            <w:right w:val="none" w:sz="0" w:space="0" w:color="auto"/>
          </w:divBdr>
        </w:div>
        <w:div w:id="1299259836">
          <w:marLeft w:val="0"/>
          <w:marRight w:val="0"/>
          <w:marTop w:val="0"/>
          <w:marBottom w:val="0"/>
          <w:divBdr>
            <w:top w:val="none" w:sz="0" w:space="0" w:color="auto"/>
            <w:left w:val="none" w:sz="0" w:space="0" w:color="auto"/>
            <w:bottom w:val="none" w:sz="0" w:space="0" w:color="auto"/>
            <w:right w:val="none" w:sz="0" w:space="0" w:color="auto"/>
          </w:divBdr>
        </w:div>
        <w:div w:id="1244947335">
          <w:marLeft w:val="0"/>
          <w:marRight w:val="0"/>
          <w:marTop w:val="0"/>
          <w:marBottom w:val="0"/>
          <w:divBdr>
            <w:top w:val="none" w:sz="0" w:space="0" w:color="auto"/>
            <w:left w:val="none" w:sz="0" w:space="0" w:color="auto"/>
            <w:bottom w:val="none" w:sz="0" w:space="0" w:color="auto"/>
            <w:right w:val="none" w:sz="0" w:space="0" w:color="auto"/>
          </w:divBdr>
        </w:div>
        <w:div w:id="1199899824">
          <w:marLeft w:val="0"/>
          <w:marRight w:val="0"/>
          <w:marTop w:val="0"/>
          <w:marBottom w:val="0"/>
          <w:divBdr>
            <w:top w:val="none" w:sz="0" w:space="0" w:color="auto"/>
            <w:left w:val="none" w:sz="0" w:space="0" w:color="auto"/>
            <w:bottom w:val="none" w:sz="0" w:space="0" w:color="auto"/>
            <w:right w:val="none" w:sz="0" w:space="0" w:color="auto"/>
          </w:divBdr>
        </w:div>
        <w:div w:id="1819686753">
          <w:marLeft w:val="0"/>
          <w:marRight w:val="0"/>
          <w:marTop w:val="0"/>
          <w:marBottom w:val="0"/>
          <w:divBdr>
            <w:top w:val="none" w:sz="0" w:space="0" w:color="auto"/>
            <w:left w:val="none" w:sz="0" w:space="0" w:color="auto"/>
            <w:bottom w:val="none" w:sz="0" w:space="0" w:color="auto"/>
            <w:right w:val="none" w:sz="0" w:space="0" w:color="auto"/>
          </w:divBdr>
        </w:div>
        <w:div w:id="754329358">
          <w:marLeft w:val="0"/>
          <w:marRight w:val="0"/>
          <w:marTop w:val="0"/>
          <w:marBottom w:val="0"/>
          <w:divBdr>
            <w:top w:val="none" w:sz="0" w:space="0" w:color="auto"/>
            <w:left w:val="none" w:sz="0" w:space="0" w:color="auto"/>
            <w:bottom w:val="none" w:sz="0" w:space="0" w:color="auto"/>
            <w:right w:val="none" w:sz="0" w:space="0" w:color="auto"/>
          </w:divBdr>
        </w:div>
        <w:div w:id="1178469554">
          <w:marLeft w:val="0"/>
          <w:marRight w:val="0"/>
          <w:marTop w:val="0"/>
          <w:marBottom w:val="0"/>
          <w:divBdr>
            <w:top w:val="none" w:sz="0" w:space="0" w:color="auto"/>
            <w:left w:val="none" w:sz="0" w:space="0" w:color="auto"/>
            <w:bottom w:val="none" w:sz="0" w:space="0" w:color="auto"/>
            <w:right w:val="none" w:sz="0" w:space="0" w:color="auto"/>
          </w:divBdr>
        </w:div>
        <w:div w:id="951011519">
          <w:marLeft w:val="0"/>
          <w:marRight w:val="0"/>
          <w:marTop w:val="0"/>
          <w:marBottom w:val="0"/>
          <w:divBdr>
            <w:top w:val="none" w:sz="0" w:space="0" w:color="auto"/>
            <w:left w:val="none" w:sz="0" w:space="0" w:color="auto"/>
            <w:bottom w:val="none" w:sz="0" w:space="0" w:color="auto"/>
            <w:right w:val="none" w:sz="0" w:space="0" w:color="auto"/>
          </w:divBdr>
        </w:div>
        <w:div w:id="1793085859">
          <w:marLeft w:val="0"/>
          <w:marRight w:val="0"/>
          <w:marTop w:val="0"/>
          <w:marBottom w:val="0"/>
          <w:divBdr>
            <w:top w:val="none" w:sz="0" w:space="0" w:color="auto"/>
            <w:left w:val="none" w:sz="0" w:space="0" w:color="auto"/>
            <w:bottom w:val="none" w:sz="0" w:space="0" w:color="auto"/>
            <w:right w:val="none" w:sz="0" w:space="0" w:color="auto"/>
          </w:divBdr>
        </w:div>
        <w:div w:id="2050253778">
          <w:marLeft w:val="0"/>
          <w:marRight w:val="0"/>
          <w:marTop w:val="0"/>
          <w:marBottom w:val="0"/>
          <w:divBdr>
            <w:top w:val="none" w:sz="0" w:space="0" w:color="auto"/>
            <w:left w:val="none" w:sz="0" w:space="0" w:color="auto"/>
            <w:bottom w:val="none" w:sz="0" w:space="0" w:color="auto"/>
            <w:right w:val="none" w:sz="0" w:space="0" w:color="auto"/>
          </w:divBdr>
        </w:div>
        <w:div w:id="161043461">
          <w:marLeft w:val="0"/>
          <w:marRight w:val="0"/>
          <w:marTop w:val="0"/>
          <w:marBottom w:val="0"/>
          <w:divBdr>
            <w:top w:val="none" w:sz="0" w:space="0" w:color="auto"/>
            <w:left w:val="none" w:sz="0" w:space="0" w:color="auto"/>
            <w:bottom w:val="none" w:sz="0" w:space="0" w:color="auto"/>
            <w:right w:val="none" w:sz="0" w:space="0" w:color="auto"/>
          </w:divBdr>
        </w:div>
        <w:div w:id="1440102807">
          <w:marLeft w:val="0"/>
          <w:marRight w:val="0"/>
          <w:marTop w:val="0"/>
          <w:marBottom w:val="0"/>
          <w:divBdr>
            <w:top w:val="none" w:sz="0" w:space="0" w:color="auto"/>
            <w:left w:val="none" w:sz="0" w:space="0" w:color="auto"/>
            <w:bottom w:val="none" w:sz="0" w:space="0" w:color="auto"/>
            <w:right w:val="none" w:sz="0" w:space="0" w:color="auto"/>
          </w:divBdr>
        </w:div>
        <w:div w:id="16247">
          <w:marLeft w:val="0"/>
          <w:marRight w:val="0"/>
          <w:marTop w:val="0"/>
          <w:marBottom w:val="0"/>
          <w:divBdr>
            <w:top w:val="none" w:sz="0" w:space="0" w:color="auto"/>
            <w:left w:val="none" w:sz="0" w:space="0" w:color="auto"/>
            <w:bottom w:val="none" w:sz="0" w:space="0" w:color="auto"/>
            <w:right w:val="none" w:sz="0" w:space="0" w:color="auto"/>
          </w:divBdr>
        </w:div>
        <w:div w:id="1222595474">
          <w:marLeft w:val="0"/>
          <w:marRight w:val="0"/>
          <w:marTop w:val="0"/>
          <w:marBottom w:val="0"/>
          <w:divBdr>
            <w:top w:val="none" w:sz="0" w:space="0" w:color="auto"/>
            <w:left w:val="none" w:sz="0" w:space="0" w:color="auto"/>
            <w:bottom w:val="none" w:sz="0" w:space="0" w:color="auto"/>
            <w:right w:val="none" w:sz="0" w:space="0" w:color="auto"/>
          </w:divBdr>
        </w:div>
        <w:div w:id="914782252">
          <w:marLeft w:val="0"/>
          <w:marRight w:val="0"/>
          <w:marTop w:val="0"/>
          <w:marBottom w:val="0"/>
          <w:divBdr>
            <w:top w:val="none" w:sz="0" w:space="0" w:color="auto"/>
            <w:left w:val="none" w:sz="0" w:space="0" w:color="auto"/>
            <w:bottom w:val="none" w:sz="0" w:space="0" w:color="auto"/>
            <w:right w:val="none" w:sz="0" w:space="0" w:color="auto"/>
          </w:divBdr>
        </w:div>
        <w:div w:id="1501235918">
          <w:marLeft w:val="0"/>
          <w:marRight w:val="0"/>
          <w:marTop w:val="0"/>
          <w:marBottom w:val="0"/>
          <w:divBdr>
            <w:top w:val="none" w:sz="0" w:space="0" w:color="auto"/>
            <w:left w:val="none" w:sz="0" w:space="0" w:color="auto"/>
            <w:bottom w:val="none" w:sz="0" w:space="0" w:color="auto"/>
            <w:right w:val="none" w:sz="0" w:space="0" w:color="auto"/>
          </w:divBdr>
        </w:div>
        <w:div w:id="2068139334">
          <w:marLeft w:val="0"/>
          <w:marRight w:val="0"/>
          <w:marTop w:val="0"/>
          <w:marBottom w:val="0"/>
          <w:divBdr>
            <w:top w:val="none" w:sz="0" w:space="0" w:color="auto"/>
            <w:left w:val="none" w:sz="0" w:space="0" w:color="auto"/>
            <w:bottom w:val="none" w:sz="0" w:space="0" w:color="auto"/>
            <w:right w:val="none" w:sz="0" w:space="0" w:color="auto"/>
          </w:divBdr>
        </w:div>
        <w:div w:id="333262323">
          <w:marLeft w:val="0"/>
          <w:marRight w:val="0"/>
          <w:marTop w:val="0"/>
          <w:marBottom w:val="0"/>
          <w:divBdr>
            <w:top w:val="none" w:sz="0" w:space="0" w:color="auto"/>
            <w:left w:val="none" w:sz="0" w:space="0" w:color="auto"/>
            <w:bottom w:val="none" w:sz="0" w:space="0" w:color="auto"/>
            <w:right w:val="none" w:sz="0" w:space="0" w:color="auto"/>
          </w:divBdr>
        </w:div>
        <w:div w:id="1674718400">
          <w:marLeft w:val="0"/>
          <w:marRight w:val="0"/>
          <w:marTop w:val="0"/>
          <w:marBottom w:val="0"/>
          <w:divBdr>
            <w:top w:val="none" w:sz="0" w:space="0" w:color="auto"/>
            <w:left w:val="none" w:sz="0" w:space="0" w:color="auto"/>
            <w:bottom w:val="none" w:sz="0" w:space="0" w:color="auto"/>
            <w:right w:val="none" w:sz="0" w:space="0" w:color="auto"/>
          </w:divBdr>
        </w:div>
        <w:div w:id="1598907578">
          <w:marLeft w:val="0"/>
          <w:marRight w:val="0"/>
          <w:marTop w:val="0"/>
          <w:marBottom w:val="0"/>
          <w:divBdr>
            <w:top w:val="none" w:sz="0" w:space="0" w:color="auto"/>
            <w:left w:val="none" w:sz="0" w:space="0" w:color="auto"/>
            <w:bottom w:val="none" w:sz="0" w:space="0" w:color="auto"/>
            <w:right w:val="none" w:sz="0" w:space="0" w:color="auto"/>
          </w:divBdr>
        </w:div>
        <w:div w:id="1798258204">
          <w:marLeft w:val="0"/>
          <w:marRight w:val="0"/>
          <w:marTop w:val="0"/>
          <w:marBottom w:val="0"/>
          <w:divBdr>
            <w:top w:val="none" w:sz="0" w:space="0" w:color="auto"/>
            <w:left w:val="none" w:sz="0" w:space="0" w:color="auto"/>
            <w:bottom w:val="none" w:sz="0" w:space="0" w:color="auto"/>
            <w:right w:val="none" w:sz="0" w:space="0" w:color="auto"/>
          </w:divBdr>
        </w:div>
        <w:div w:id="1281258153">
          <w:marLeft w:val="0"/>
          <w:marRight w:val="0"/>
          <w:marTop w:val="0"/>
          <w:marBottom w:val="0"/>
          <w:divBdr>
            <w:top w:val="none" w:sz="0" w:space="0" w:color="auto"/>
            <w:left w:val="none" w:sz="0" w:space="0" w:color="auto"/>
            <w:bottom w:val="none" w:sz="0" w:space="0" w:color="auto"/>
            <w:right w:val="none" w:sz="0" w:space="0" w:color="auto"/>
          </w:divBdr>
        </w:div>
        <w:div w:id="1515530966">
          <w:marLeft w:val="0"/>
          <w:marRight w:val="0"/>
          <w:marTop w:val="0"/>
          <w:marBottom w:val="0"/>
          <w:divBdr>
            <w:top w:val="none" w:sz="0" w:space="0" w:color="auto"/>
            <w:left w:val="none" w:sz="0" w:space="0" w:color="auto"/>
            <w:bottom w:val="none" w:sz="0" w:space="0" w:color="auto"/>
            <w:right w:val="none" w:sz="0" w:space="0" w:color="auto"/>
          </w:divBdr>
        </w:div>
        <w:div w:id="2004777095">
          <w:marLeft w:val="0"/>
          <w:marRight w:val="0"/>
          <w:marTop w:val="0"/>
          <w:marBottom w:val="0"/>
          <w:divBdr>
            <w:top w:val="none" w:sz="0" w:space="0" w:color="auto"/>
            <w:left w:val="none" w:sz="0" w:space="0" w:color="auto"/>
            <w:bottom w:val="none" w:sz="0" w:space="0" w:color="auto"/>
            <w:right w:val="none" w:sz="0" w:space="0" w:color="auto"/>
          </w:divBdr>
        </w:div>
        <w:div w:id="204877851">
          <w:marLeft w:val="0"/>
          <w:marRight w:val="0"/>
          <w:marTop w:val="0"/>
          <w:marBottom w:val="0"/>
          <w:divBdr>
            <w:top w:val="none" w:sz="0" w:space="0" w:color="auto"/>
            <w:left w:val="none" w:sz="0" w:space="0" w:color="auto"/>
            <w:bottom w:val="none" w:sz="0" w:space="0" w:color="auto"/>
            <w:right w:val="none" w:sz="0" w:space="0" w:color="auto"/>
          </w:divBdr>
        </w:div>
        <w:div w:id="502475780">
          <w:marLeft w:val="0"/>
          <w:marRight w:val="0"/>
          <w:marTop w:val="0"/>
          <w:marBottom w:val="0"/>
          <w:divBdr>
            <w:top w:val="none" w:sz="0" w:space="0" w:color="auto"/>
            <w:left w:val="none" w:sz="0" w:space="0" w:color="auto"/>
            <w:bottom w:val="none" w:sz="0" w:space="0" w:color="auto"/>
            <w:right w:val="none" w:sz="0" w:space="0" w:color="auto"/>
          </w:divBdr>
        </w:div>
        <w:div w:id="955723050">
          <w:marLeft w:val="0"/>
          <w:marRight w:val="0"/>
          <w:marTop w:val="0"/>
          <w:marBottom w:val="0"/>
          <w:divBdr>
            <w:top w:val="none" w:sz="0" w:space="0" w:color="auto"/>
            <w:left w:val="none" w:sz="0" w:space="0" w:color="auto"/>
            <w:bottom w:val="none" w:sz="0" w:space="0" w:color="auto"/>
            <w:right w:val="none" w:sz="0" w:space="0" w:color="auto"/>
          </w:divBdr>
        </w:div>
        <w:div w:id="1084836616">
          <w:marLeft w:val="0"/>
          <w:marRight w:val="0"/>
          <w:marTop w:val="0"/>
          <w:marBottom w:val="0"/>
          <w:divBdr>
            <w:top w:val="none" w:sz="0" w:space="0" w:color="auto"/>
            <w:left w:val="none" w:sz="0" w:space="0" w:color="auto"/>
            <w:bottom w:val="none" w:sz="0" w:space="0" w:color="auto"/>
            <w:right w:val="none" w:sz="0" w:space="0" w:color="auto"/>
          </w:divBdr>
        </w:div>
        <w:div w:id="383022209">
          <w:marLeft w:val="0"/>
          <w:marRight w:val="0"/>
          <w:marTop w:val="0"/>
          <w:marBottom w:val="0"/>
          <w:divBdr>
            <w:top w:val="none" w:sz="0" w:space="0" w:color="auto"/>
            <w:left w:val="none" w:sz="0" w:space="0" w:color="auto"/>
            <w:bottom w:val="none" w:sz="0" w:space="0" w:color="auto"/>
            <w:right w:val="none" w:sz="0" w:space="0" w:color="auto"/>
          </w:divBdr>
        </w:div>
        <w:div w:id="905649709">
          <w:marLeft w:val="0"/>
          <w:marRight w:val="0"/>
          <w:marTop w:val="0"/>
          <w:marBottom w:val="0"/>
          <w:divBdr>
            <w:top w:val="none" w:sz="0" w:space="0" w:color="auto"/>
            <w:left w:val="none" w:sz="0" w:space="0" w:color="auto"/>
            <w:bottom w:val="none" w:sz="0" w:space="0" w:color="auto"/>
            <w:right w:val="none" w:sz="0" w:space="0" w:color="auto"/>
          </w:divBdr>
        </w:div>
        <w:div w:id="1173838130">
          <w:marLeft w:val="0"/>
          <w:marRight w:val="0"/>
          <w:marTop w:val="0"/>
          <w:marBottom w:val="0"/>
          <w:divBdr>
            <w:top w:val="none" w:sz="0" w:space="0" w:color="auto"/>
            <w:left w:val="none" w:sz="0" w:space="0" w:color="auto"/>
            <w:bottom w:val="none" w:sz="0" w:space="0" w:color="auto"/>
            <w:right w:val="none" w:sz="0" w:space="0" w:color="auto"/>
          </w:divBdr>
        </w:div>
        <w:div w:id="8289866">
          <w:marLeft w:val="0"/>
          <w:marRight w:val="0"/>
          <w:marTop w:val="0"/>
          <w:marBottom w:val="0"/>
          <w:divBdr>
            <w:top w:val="none" w:sz="0" w:space="0" w:color="auto"/>
            <w:left w:val="none" w:sz="0" w:space="0" w:color="auto"/>
            <w:bottom w:val="none" w:sz="0" w:space="0" w:color="auto"/>
            <w:right w:val="none" w:sz="0" w:space="0" w:color="auto"/>
          </w:divBdr>
        </w:div>
        <w:div w:id="179898926">
          <w:marLeft w:val="0"/>
          <w:marRight w:val="0"/>
          <w:marTop w:val="0"/>
          <w:marBottom w:val="0"/>
          <w:divBdr>
            <w:top w:val="none" w:sz="0" w:space="0" w:color="auto"/>
            <w:left w:val="none" w:sz="0" w:space="0" w:color="auto"/>
            <w:bottom w:val="none" w:sz="0" w:space="0" w:color="auto"/>
            <w:right w:val="none" w:sz="0" w:space="0" w:color="auto"/>
          </w:divBdr>
        </w:div>
        <w:div w:id="147598970">
          <w:marLeft w:val="0"/>
          <w:marRight w:val="0"/>
          <w:marTop w:val="0"/>
          <w:marBottom w:val="0"/>
          <w:divBdr>
            <w:top w:val="none" w:sz="0" w:space="0" w:color="auto"/>
            <w:left w:val="none" w:sz="0" w:space="0" w:color="auto"/>
            <w:bottom w:val="none" w:sz="0" w:space="0" w:color="auto"/>
            <w:right w:val="none" w:sz="0" w:space="0" w:color="auto"/>
          </w:divBdr>
        </w:div>
        <w:div w:id="62027807">
          <w:marLeft w:val="0"/>
          <w:marRight w:val="0"/>
          <w:marTop w:val="0"/>
          <w:marBottom w:val="0"/>
          <w:divBdr>
            <w:top w:val="none" w:sz="0" w:space="0" w:color="auto"/>
            <w:left w:val="none" w:sz="0" w:space="0" w:color="auto"/>
            <w:bottom w:val="none" w:sz="0" w:space="0" w:color="auto"/>
            <w:right w:val="none" w:sz="0" w:space="0" w:color="auto"/>
          </w:divBdr>
        </w:div>
        <w:div w:id="2056151710">
          <w:marLeft w:val="0"/>
          <w:marRight w:val="0"/>
          <w:marTop w:val="0"/>
          <w:marBottom w:val="0"/>
          <w:divBdr>
            <w:top w:val="none" w:sz="0" w:space="0" w:color="auto"/>
            <w:left w:val="none" w:sz="0" w:space="0" w:color="auto"/>
            <w:bottom w:val="none" w:sz="0" w:space="0" w:color="auto"/>
            <w:right w:val="none" w:sz="0" w:space="0" w:color="auto"/>
          </w:divBdr>
        </w:div>
        <w:div w:id="1712684791">
          <w:marLeft w:val="0"/>
          <w:marRight w:val="0"/>
          <w:marTop w:val="0"/>
          <w:marBottom w:val="0"/>
          <w:divBdr>
            <w:top w:val="none" w:sz="0" w:space="0" w:color="auto"/>
            <w:left w:val="none" w:sz="0" w:space="0" w:color="auto"/>
            <w:bottom w:val="none" w:sz="0" w:space="0" w:color="auto"/>
            <w:right w:val="none" w:sz="0" w:space="0" w:color="auto"/>
          </w:divBdr>
        </w:div>
        <w:div w:id="1861166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2D31EC04C79E4E987AA2A3BB0482FB" ma:contentTypeVersion="4" ma:contentTypeDescription="Create a new document." ma:contentTypeScope="" ma:versionID="94ff3ed90519ef1854256e3d3ff955b4">
  <xsd:schema xmlns:xsd="http://www.w3.org/2001/XMLSchema" xmlns:xs="http://www.w3.org/2001/XMLSchema" xmlns:p="http://schemas.microsoft.com/office/2006/metadata/properties" xmlns:ns2="58ea5da7-b2eb-4806-9464-da8ea9af1a5e" targetNamespace="http://schemas.microsoft.com/office/2006/metadata/properties" ma:root="true" ma:fieldsID="c22e38a9e6aa41bb15d9b9dcfa174728" ns2:_="">
    <xsd:import namespace="58ea5da7-b2eb-4806-9464-da8ea9af1a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a5da7-b2eb-4806-9464-da8ea9af1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F1468-C81A-460F-838A-E7844D6695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18EE1A-B0AF-4154-BEAE-47EE86D4FF7B}">
  <ds:schemaRefs>
    <ds:schemaRef ds:uri="http://schemas.microsoft.com/sharepoint/v3/contenttype/forms"/>
  </ds:schemaRefs>
</ds:datastoreItem>
</file>

<file path=customXml/itemProps3.xml><?xml version="1.0" encoding="utf-8"?>
<ds:datastoreItem xmlns:ds="http://schemas.openxmlformats.org/officeDocument/2006/customXml" ds:itemID="{99A704A9-AA5B-46CE-B624-EB37BAEC3493}">
  <ds:schemaRefs>
    <ds:schemaRef ds:uri="http://schemas.openxmlformats.org/officeDocument/2006/bibliography"/>
  </ds:schemaRefs>
</ds:datastoreItem>
</file>

<file path=customXml/itemProps4.xml><?xml version="1.0" encoding="utf-8"?>
<ds:datastoreItem xmlns:ds="http://schemas.openxmlformats.org/officeDocument/2006/customXml" ds:itemID="{6F5D1876-DA4D-4913-B9F6-7FF551B48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a5da7-b2eb-4806-9464-da8ea9af1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2205</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McDermott</dc:creator>
  <cp:keywords/>
  <dc:description/>
  <cp:lastModifiedBy>Aleks Garcarz</cp:lastModifiedBy>
  <cp:revision>14</cp:revision>
  <cp:lastPrinted>2024-12-05T09:06:00Z</cp:lastPrinted>
  <dcterms:created xsi:type="dcterms:W3CDTF">2024-11-06T11:10:00Z</dcterms:created>
  <dcterms:modified xsi:type="dcterms:W3CDTF">2024-12-13T14:47:00Z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0x0101006F2D31EC04C79E4E987AA2A3BB0482FB</vt:lpwstr>
  </property>
  <property fmtid="{D5CDD505-2E9C-101B-9397-08002B2CF9AE}" pid="3" name="MediaServiceImageTags">
    <vt:lpwstr/>
  </property>
</Properties>
</file>