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4645F" w14:textId="77777777" w:rsidR="000973E2" w:rsidRDefault="000973E2" w:rsidP="000973E2">
      <w:pPr>
        <w:jc w:val="center"/>
        <w:rPr>
          <w:b/>
          <w:sz w:val="28"/>
          <w:szCs w:val="28"/>
        </w:rPr>
      </w:pPr>
    </w:p>
    <w:p w14:paraId="008B7C5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Design &amp; Access Statement</w:t>
      </w:r>
    </w:p>
    <w:p w14:paraId="022DB155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 xml:space="preserve">for </w:t>
      </w:r>
    </w:p>
    <w:p w14:paraId="2DF8C54D" w14:textId="7DD7D689" w:rsidR="000973E2" w:rsidRPr="00FB1E46" w:rsidRDefault="00DA10D1" w:rsidP="000973E2">
      <w:pPr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Rear</w:t>
      </w:r>
      <w:r w:rsidR="000973E2" w:rsidRPr="00FB1E46">
        <w:rPr>
          <w:rFonts w:ascii="Arial" w:hAnsi="Arial" w:cs="Arial"/>
          <w:b/>
          <w:sz w:val="48"/>
          <w:szCs w:val="48"/>
        </w:rPr>
        <w:t xml:space="preserve"> Extension</w:t>
      </w:r>
    </w:p>
    <w:p w14:paraId="3BB5DB86" w14:textId="77777777" w:rsidR="000973E2" w:rsidRPr="00FB1E46" w:rsidRDefault="000973E2" w:rsidP="000973E2">
      <w:pPr>
        <w:jc w:val="center"/>
        <w:rPr>
          <w:rFonts w:ascii="Arial" w:hAnsi="Arial" w:cs="Arial"/>
          <w:b/>
          <w:sz w:val="48"/>
          <w:szCs w:val="48"/>
        </w:rPr>
      </w:pPr>
      <w:r w:rsidRPr="00FB1E46">
        <w:rPr>
          <w:rFonts w:ascii="Arial" w:hAnsi="Arial" w:cs="Arial"/>
          <w:b/>
          <w:sz w:val="48"/>
          <w:szCs w:val="48"/>
        </w:rPr>
        <w:t>at</w:t>
      </w:r>
    </w:p>
    <w:p w14:paraId="4AB365E1" w14:textId="6EE58F50" w:rsidR="000973E2" w:rsidRPr="007B1F2F" w:rsidRDefault="00146D5F" w:rsidP="000973E2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200 Middleton Road</w:t>
      </w:r>
    </w:p>
    <w:p w14:paraId="5F5841C0" w14:textId="77777777" w:rsidR="007B1F2F" w:rsidRP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Manchester</w:t>
      </w:r>
    </w:p>
    <w:p w14:paraId="57DF5ADC" w14:textId="54D4693E" w:rsidR="007B1F2F" w:rsidRDefault="007B1F2F" w:rsidP="000973E2">
      <w:pPr>
        <w:jc w:val="center"/>
        <w:rPr>
          <w:rFonts w:ascii="Arial" w:hAnsi="Arial" w:cs="Arial"/>
          <w:b/>
          <w:sz w:val="40"/>
          <w:szCs w:val="40"/>
        </w:rPr>
      </w:pPr>
      <w:r w:rsidRPr="007B1F2F">
        <w:rPr>
          <w:rFonts w:ascii="Arial" w:hAnsi="Arial" w:cs="Arial"/>
          <w:b/>
          <w:sz w:val="40"/>
          <w:szCs w:val="40"/>
        </w:rPr>
        <w:t>M</w:t>
      </w:r>
      <w:r w:rsidR="00595892">
        <w:rPr>
          <w:rFonts w:ascii="Arial" w:hAnsi="Arial" w:cs="Arial"/>
          <w:b/>
          <w:sz w:val="40"/>
          <w:szCs w:val="40"/>
        </w:rPr>
        <w:t>8 4NA</w:t>
      </w:r>
      <w:r w:rsidR="00DA10D1">
        <w:rPr>
          <w:rFonts w:ascii="Arial" w:hAnsi="Arial" w:cs="Arial"/>
          <w:b/>
          <w:sz w:val="40"/>
          <w:szCs w:val="40"/>
        </w:rPr>
        <w:t>.</w:t>
      </w:r>
    </w:p>
    <w:p w14:paraId="2EAD8A48" w14:textId="7A83A0C8" w:rsidR="009D530F" w:rsidRPr="007B1F2F" w:rsidRDefault="00DA10D1" w:rsidP="000973E2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0</w:t>
      </w:r>
      <w:r w:rsidR="00111E02">
        <w:rPr>
          <w:rFonts w:ascii="Arial" w:hAnsi="Arial" w:cs="Arial"/>
          <w:b/>
          <w:sz w:val="40"/>
          <w:szCs w:val="40"/>
        </w:rPr>
        <w:t>7</w:t>
      </w:r>
      <w:r>
        <w:rPr>
          <w:rFonts w:ascii="Arial" w:hAnsi="Arial" w:cs="Arial"/>
          <w:b/>
          <w:sz w:val="40"/>
          <w:szCs w:val="40"/>
        </w:rPr>
        <w:t>.0</w:t>
      </w:r>
      <w:r w:rsidR="002E24DA">
        <w:rPr>
          <w:rFonts w:ascii="Arial" w:hAnsi="Arial" w:cs="Arial"/>
          <w:b/>
          <w:sz w:val="40"/>
          <w:szCs w:val="40"/>
        </w:rPr>
        <w:t>2</w:t>
      </w:r>
      <w:r w:rsidR="009D530F">
        <w:rPr>
          <w:rFonts w:ascii="Arial" w:hAnsi="Arial" w:cs="Arial"/>
          <w:b/>
          <w:sz w:val="40"/>
          <w:szCs w:val="40"/>
        </w:rPr>
        <w:t>.202</w:t>
      </w:r>
      <w:r w:rsidR="002E24DA">
        <w:rPr>
          <w:rFonts w:ascii="Arial" w:hAnsi="Arial" w:cs="Arial"/>
          <w:b/>
          <w:sz w:val="40"/>
          <w:szCs w:val="40"/>
        </w:rPr>
        <w:t>5</w:t>
      </w:r>
      <w:r w:rsidR="009D530F">
        <w:rPr>
          <w:rFonts w:ascii="Arial" w:hAnsi="Arial" w:cs="Arial"/>
          <w:b/>
          <w:sz w:val="40"/>
          <w:szCs w:val="40"/>
        </w:rPr>
        <w:t>.</w:t>
      </w:r>
    </w:p>
    <w:p w14:paraId="529EB642" w14:textId="77777777" w:rsidR="000973E2" w:rsidRDefault="000973E2" w:rsidP="000973E2"/>
    <w:p w14:paraId="2DC2F478" w14:textId="77777777" w:rsidR="009D530F" w:rsidRDefault="009D530F" w:rsidP="000973E2"/>
    <w:p w14:paraId="2B29680D" w14:textId="77777777" w:rsidR="000973E2" w:rsidRDefault="000973E2" w:rsidP="000973E2"/>
    <w:p w14:paraId="6E8986FF" w14:textId="77777777" w:rsidR="000973E2" w:rsidRPr="009D530F" w:rsidRDefault="004875EA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I</w:t>
      </w:r>
      <w:r w:rsidR="000973E2" w:rsidRPr="009D530F">
        <w:rPr>
          <w:rFonts w:ascii="Arial" w:hAnsi="Arial" w:cs="Arial"/>
          <w:b/>
          <w:bCs/>
          <w:sz w:val="40"/>
          <w:szCs w:val="40"/>
          <w:lang w:eastAsia="en-GB"/>
        </w:rPr>
        <w:t>NTRODUCTION</w:t>
      </w:r>
    </w:p>
    <w:p w14:paraId="2D0CE165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622FA3C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8ABCD95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1FAAC5D" w14:textId="4F109C53" w:rsidR="000973E2" w:rsidRDefault="000973E2" w:rsidP="000973E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40"/>
          <w:szCs w:val="40"/>
          <w:lang w:eastAsia="en-GB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DESIGN</w:t>
      </w:r>
      <w:r w:rsidR="000F3FAA">
        <w:rPr>
          <w:rFonts w:ascii="Arial" w:hAnsi="Arial" w:cs="Arial"/>
          <w:b/>
          <w:bCs/>
          <w:sz w:val="40"/>
          <w:szCs w:val="40"/>
          <w:lang w:eastAsia="en-GB"/>
        </w:rPr>
        <w:t xml:space="preserve"> </w:t>
      </w:r>
    </w:p>
    <w:p w14:paraId="4B49EF53" w14:textId="77777777" w:rsidR="000F3FAA" w:rsidRPr="009D530F" w:rsidRDefault="000F3FAA" w:rsidP="000F3FAA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sz w:val="40"/>
          <w:szCs w:val="40"/>
          <w:lang w:eastAsia="en-GB"/>
        </w:rPr>
      </w:pPr>
    </w:p>
    <w:p w14:paraId="18B34075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Use</w:t>
      </w:r>
    </w:p>
    <w:p w14:paraId="2FBC85B9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Layout</w:t>
      </w:r>
    </w:p>
    <w:p w14:paraId="6E62CD0A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Scale</w:t>
      </w:r>
    </w:p>
    <w:p w14:paraId="5F60F9BC" w14:textId="77777777" w:rsidR="000973E2" w:rsidRPr="004875EA" w:rsidRDefault="000973E2" w:rsidP="000973E2">
      <w:pPr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Appearance</w:t>
      </w:r>
    </w:p>
    <w:p w14:paraId="265979F0" w14:textId="77777777" w:rsidR="000973E2" w:rsidRPr="004875EA" w:rsidRDefault="000973E2" w:rsidP="000973E2">
      <w:pPr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1A7C175" w14:textId="77777777" w:rsidR="0053110C" w:rsidRPr="009D530F" w:rsidRDefault="000973E2" w:rsidP="000973E2">
      <w:pPr>
        <w:numPr>
          <w:ilvl w:val="0"/>
          <w:numId w:val="1"/>
        </w:numPr>
        <w:rPr>
          <w:sz w:val="40"/>
          <w:szCs w:val="40"/>
        </w:rPr>
      </w:pPr>
      <w:r w:rsidRPr="009D530F">
        <w:rPr>
          <w:rFonts w:ascii="Arial" w:hAnsi="Arial" w:cs="Arial"/>
          <w:b/>
          <w:bCs/>
          <w:sz w:val="40"/>
          <w:szCs w:val="40"/>
          <w:lang w:eastAsia="en-GB"/>
        </w:rPr>
        <w:t>ACCESS</w:t>
      </w:r>
    </w:p>
    <w:p w14:paraId="2BB5741B" w14:textId="77777777" w:rsidR="000973E2" w:rsidRDefault="000973E2" w:rsidP="000973E2"/>
    <w:p w14:paraId="6B33F80A" w14:textId="77777777" w:rsidR="000973E2" w:rsidRPr="004875EA" w:rsidRDefault="004875EA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sz w:val="36"/>
          <w:szCs w:val="36"/>
          <w:lang w:eastAsia="en-GB"/>
        </w:rPr>
        <w:t>I</w:t>
      </w:r>
      <w:r w:rsidR="000973E2" w:rsidRPr="004875EA">
        <w:rPr>
          <w:rFonts w:ascii="Arial" w:hAnsi="Arial" w:cs="Arial"/>
          <w:b/>
          <w:sz w:val="36"/>
          <w:szCs w:val="36"/>
          <w:lang w:eastAsia="en-GB"/>
        </w:rPr>
        <w:t>NTRODUCTION</w:t>
      </w:r>
    </w:p>
    <w:p w14:paraId="43BF755E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30679FB" w14:textId="265884B9" w:rsidR="00AE230C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This design and access statement has been prepared as part of a </w:t>
      </w:r>
      <w:r w:rsidR="009F1A84">
        <w:rPr>
          <w:rFonts w:ascii="Arial" w:hAnsi="Arial" w:cs="Arial"/>
          <w:sz w:val="36"/>
          <w:szCs w:val="36"/>
          <w:lang w:eastAsia="en-GB"/>
        </w:rPr>
        <w:t>Larger Home Extension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Planning Application – The construction of new single storey rear extension</w:t>
      </w:r>
      <w:r w:rsidR="00FA79FC">
        <w:rPr>
          <w:rFonts w:ascii="Arial" w:hAnsi="Arial" w:cs="Arial"/>
          <w:sz w:val="36"/>
          <w:szCs w:val="36"/>
          <w:lang w:eastAsia="en-GB"/>
        </w:rPr>
        <w:t xml:space="preserve"> </w:t>
      </w:r>
      <w:r w:rsidR="002743F3" w:rsidRPr="004875EA">
        <w:rPr>
          <w:rFonts w:ascii="Arial" w:hAnsi="Arial" w:cs="Arial"/>
          <w:sz w:val="36"/>
          <w:szCs w:val="36"/>
          <w:lang w:eastAsia="en-GB"/>
        </w:rPr>
        <w:t>at</w:t>
      </w:r>
      <w:r w:rsidR="002743F3">
        <w:rPr>
          <w:rFonts w:ascii="Arial" w:hAnsi="Arial" w:cs="Arial"/>
          <w:sz w:val="36"/>
          <w:szCs w:val="36"/>
          <w:lang w:eastAsia="en-GB"/>
        </w:rPr>
        <w:t>:</w:t>
      </w:r>
      <w:r w:rsidR="00AE230C">
        <w:rPr>
          <w:rFonts w:ascii="Arial" w:hAnsi="Arial" w:cs="Arial"/>
          <w:sz w:val="36"/>
          <w:szCs w:val="36"/>
          <w:lang w:eastAsia="en-GB"/>
        </w:rPr>
        <w:t xml:space="preserve"> - 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</w:t>
      </w:r>
    </w:p>
    <w:p w14:paraId="4A825C10" w14:textId="77777777" w:rsidR="00AE230C" w:rsidRDefault="00AE230C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0612AF67" w14:textId="3EA029B6" w:rsidR="000973E2" w:rsidRPr="004875EA" w:rsidRDefault="00146D5F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>
        <w:rPr>
          <w:rFonts w:ascii="Arial" w:hAnsi="Arial" w:cs="Arial"/>
          <w:b/>
          <w:sz w:val="36"/>
          <w:szCs w:val="36"/>
          <w:lang w:eastAsia="en-GB"/>
        </w:rPr>
        <w:t>200 Middleton Road</w:t>
      </w:r>
      <w:r w:rsidR="00AE230C">
        <w:rPr>
          <w:rFonts w:ascii="Arial" w:hAnsi="Arial" w:cs="Arial"/>
          <w:b/>
          <w:sz w:val="36"/>
          <w:szCs w:val="36"/>
          <w:lang w:eastAsia="en-GB"/>
        </w:rPr>
        <w:t>, Manchester</w:t>
      </w:r>
      <w:r w:rsidR="002743F3">
        <w:rPr>
          <w:rFonts w:ascii="Arial" w:hAnsi="Arial" w:cs="Arial"/>
          <w:b/>
          <w:sz w:val="36"/>
          <w:szCs w:val="36"/>
          <w:lang w:eastAsia="en-GB"/>
        </w:rPr>
        <w:t>,</w:t>
      </w:r>
      <w:r w:rsidR="00AE230C">
        <w:rPr>
          <w:rFonts w:ascii="Arial" w:hAnsi="Arial" w:cs="Arial"/>
          <w:b/>
          <w:sz w:val="36"/>
          <w:szCs w:val="36"/>
          <w:lang w:eastAsia="en-GB"/>
        </w:rPr>
        <w:t xml:space="preserve"> M</w:t>
      </w:r>
      <w:r w:rsidR="001F37B5">
        <w:rPr>
          <w:rFonts w:ascii="Arial" w:hAnsi="Arial" w:cs="Arial"/>
          <w:b/>
          <w:sz w:val="36"/>
          <w:szCs w:val="36"/>
          <w:lang w:eastAsia="en-GB"/>
        </w:rPr>
        <w:t>8 4NA</w:t>
      </w:r>
      <w:r w:rsidR="00DD094F">
        <w:rPr>
          <w:rFonts w:ascii="Arial" w:hAnsi="Arial" w:cs="Arial"/>
          <w:b/>
          <w:sz w:val="36"/>
          <w:szCs w:val="36"/>
          <w:lang w:eastAsia="en-GB"/>
        </w:rPr>
        <w:t>.</w:t>
      </w:r>
    </w:p>
    <w:p w14:paraId="15DFB0E0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41914C87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DESIGN </w:t>
      </w:r>
    </w:p>
    <w:p w14:paraId="7E31B7F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546CB37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 xml:space="preserve">Use </w:t>
      </w:r>
    </w:p>
    <w:p w14:paraId="692E9401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3AF0E32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property is not located within a conservation area. </w:t>
      </w:r>
    </w:p>
    <w:p w14:paraId="4646FB27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2C1DD2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plan highlights the boundary of the site. Scale 1:1250</w:t>
      </w:r>
    </w:p>
    <w:p w14:paraId="0F23145D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4FD0DC8C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Layout</w:t>
      </w:r>
    </w:p>
    <w:p w14:paraId="1AA9B982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C3E711C" w14:textId="34401160" w:rsidR="000973E2" w:rsidRPr="004875EA" w:rsidRDefault="000973E2" w:rsidP="000973E2">
      <w:pPr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location and design of the extension has been highlighted in Drawing References: 001,002,003,004,005,006,007,008</w:t>
      </w:r>
      <w:r w:rsidR="00653A44">
        <w:rPr>
          <w:rFonts w:ascii="Arial" w:hAnsi="Arial" w:cs="Arial"/>
          <w:sz w:val="36"/>
          <w:szCs w:val="36"/>
          <w:lang w:eastAsia="en-GB"/>
        </w:rPr>
        <w:t xml:space="preserve"> </w:t>
      </w:r>
      <w:r w:rsidR="006E3CF3">
        <w:rPr>
          <w:rFonts w:ascii="Arial" w:hAnsi="Arial" w:cs="Arial"/>
          <w:sz w:val="36"/>
          <w:szCs w:val="36"/>
          <w:lang w:eastAsia="en-GB"/>
        </w:rPr>
        <w:t>&amp; 009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02864AEB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Scale</w:t>
      </w:r>
    </w:p>
    <w:p w14:paraId="74F4C3B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6D04C248" w14:textId="2D253A29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 xml:space="preserve">The proposed extension will be visible from the main road due to the layout of the site and position of the </w:t>
      </w:r>
      <w:r w:rsidR="00845C9C" w:rsidRPr="004875EA">
        <w:rPr>
          <w:rFonts w:ascii="Arial" w:hAnsi="Arial" w:cs="Arial"/>
          <w:sz w:val="36"/>
          <w:szCs w:val="36"/>
          <w:lang w:eastAsia="en-GB"/>
        </w:rPr>
        <w:t>premises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. </w:t>
      </w:r>
      <w:r w:rsidR="00A561C7" w:rsidRPr="004875EA">
        <w:rPr>
          <w:rFonts w:ascii="Arial" w:hAnsi="Arial" w:cs="Arial"/>
          <w:sz w:val="36"/>
          <w:szCs w:val="36"/>
          <w:lang w:eastAsia="en-GB"/>
        </w:rPr>
        <w:t xml:space="preserve">The extension will extend </w:t>
      </w:r>
      <w:r w:rsidR="00DD094F">
        <w:rPr>
          <w:rFonts w:ascii="Arial" w:hAnsi="Arial" w:cs="Arial"/>
          <w:sz w:val="36"/>
          <w:szCs w:val="36"/>
          <w:lang w:eastAsia="en-GB"/>
        </w:rPr>
        <w:t>3.</w:t>
      </w:r>
      <w:r w:rsidR="00146D5F">
        <w:rPr>
          <w:rFonts w:ascii="Arial" w:hAnsi="Arial" w:cs="Arial"/>
          <w:sz w:val="36"/>
          <w:szCs w:val="36"/>
          <w:lang w:eastAsia="en-GB"/>
        </w:rPr>
        <w:t xml:space="preserve">0 LM wide </w:t>
      </w:r>
      <w:r w:rsidR="00A561C7" w:rsidRPr="004875EA">
        <w:rPr>
          <w:rFonts w:ascii="Arial" w:hAnsi="Arial" w:cs="Arial"/>
          <w:sz w:val="36"/>
          <w:szCs w:val="36"/>
          <w:lang w:eastAsia="en-GB"/>
        </w:rPr>
        <w:t xml:space="preserve">from the </w:t>
      </w:r>
      <w:r w:rsidR="008E72A8">
        <w:rPr>
          <w:rFonts w:ascii="Arial" w:hAnsi="Arial" w:cs="Arial"/>
          <w:sz w:val="36"/>
          <w:szCs w:val="36"/>
          <w:lang w:eastAsia="en-GB"/>
        </w:rPr>
        <w:t xml:space="preserve">existing </w:t>
      </w:r>
      <w:r w:rsidR="00146D5F">
        <w:rPr>
          <w:rFonts w:ascii="Arial" w:hAnsi="Arial" w:cs="Arial"/>
          <w:sz w:val="36"/>
          <w:szCs w:val="36"/>
          <w:lang w:eastAsia="en-GB"/>
        </w:rPr>
        <w:t xml:space="preserve">gable end with a length of </w:t>
      </w:r>
      <w:r w:rsidR="00021DAD">
        <w:rPr>
          <w:rFonts w:ascii="Arial" w:hAnsi="Arial" w:cs="Arial"/>
          <w:sz w:val="36"/>
          <w:szCs w:val="36"/>
          <w:lang w:eastAsia="en-GB"/>
        </w:rPr>
        <w:t xml:space="preserve">5.2 </w:t>
      </w:r>
      <w:r w:rsidR="008E72A8">
        <w:rPr>
          <w:rFonts w:ascii="Arial" w:hAnsi="Arial" w:cs="Arial"/>
          <w:sz w:val="36"/>
          <w:szCs w:val="36"/>
          <w:lang w:eastAsia="en-GB"/>
        </w:rPr>
        <w:t>LM</w:t>
      </w:r>
      <w:r w:rsidR="00836584">
        <w:rPr>
          <w:rFonts w:ascii="Arial" w:hAnsi="Arial" w:cs="Arial"/>
          <w:sz w:val="36"/>
          <w:szCs w:val="36"/>
          <w:lang w:eastAsia="en-GB"/>
        </w:rPr>
        <w:t xml:space="preserve"> </w:t>
      </w:r>
      <w:r w:rsidRPr="004875EA">
        <w:rPr>
          <w:rFonts w:ascii="Arial" w:hAnsi="Arial" w:cs="Arial"/>
          <w:sz w:val="36"/>
          <w:szCs w:val="36"/>
          <w:lang w:eastAsia="en-GB"/>
        </w:rPr>
        <w:t>and to be constructed with materials that are to match the existing building</w:t>
      </w:r>
      <w:r w:rsidR="00845C9C" w:rsidRPr="004875EA">
        <w:rPr>
          <w:rFonts w:ascii="Arial" w:hAnsi="Arial" w:cs="Arial"/>
          <w:sz w:val="36"/>
          <w:szCs w:val="36"/>
          <w:lang w:eastAsia="en-GB"/>
        </w:rPr>
        <w:t xml:space="preserve"> as near as possible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6A9E38AB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52F0E358" w14:textId="77777777" w:rsidR="00703F41" w:rsidRDefault="00703F41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7E4E7E0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Appearance</w:t>
      </w:r>
    </w:p>
    <w:p w14:paraId="2445FBA8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2BD43486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The extension is to be constructed with materials that will blend in and match the existing property in respect to size and colour</w:t>
      </w:r>
      <w:r w:rsidR="0059726E" w:rsidRPr="004875EA">
        <w:rPr>
          <w:rFonts w:ascii="Arial" w:hAnsi="Arial" w:cs="Arial"/>
          <w:sz w:val="36"/>
          <w:szCs w:val="36"/>
          <w:lang w:eastAsia="en-GB"/>
        </w:rPr>
        <w:t xml:space="preserve"> as near as possible</w:t>
      </w:r>
      <w:r w:rsidRPr="004875EA">
        <w:rPr>
          <w:rFonts w:ascii="Arial" w:hAnsi="Arial" w:cs="Arial"/>
          <w:sz w:val="36"/>
          <w:szCs w:val="36"/>
          <w:lang w:eastAsia="en-GB"/>
        </w:rPr>
        <w:t>.</w:t>
      </w:r>
    </w:p>
    <w:p w14:paraId="06EFC004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6"/>
          <w:szCs w:val="36"/>
          <w:lang w:eastAsia="en-GB"/>
        </w:rPr>
      </w:pPr>
    </w:p>
    <w:p w14:paraId="36A609E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  <w:r w:rsidRPr="004875EA">
        <w:rPr>
          <w:rFonts w:ascii="Arial" w:hAnsi="Arial" w:cs="Arial"/>
          <w:b/>
          <w:bCs/>
          <w:sz w:val="36"/>
          <w:szCs w:val="36"/>
          <w:lang w:eastAsia="en-GB"/>
        </w:rPr>
        <w:t>ACCESS</w:t>
      </w:r>
    </w:p>
    <w:p w14:paraId="1AD7DD4F" w14:textId="77777777" w:rsidR="000973E2" w:rsidRPr="004875EA" w:rsidRDefault="000973E2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p w14:paraId="6651DE1D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All access is as existing.</w:t>
      </w:r>
    </w:p>
    <w:p w14:paraId="6DC2E423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</w:p>
    <w:p w14:paraId="68B6F83E" w14:textId="77777777" w:rsidR="00174E4B" w:rsidRPr="004875EA" w:rsidRDefault="00174E4B" w:rsidP="00174E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6"/>
          <w:szCs w:val="36"/>
          <w:lang w:eastAsia="en-GB"/>
        </w:rPr>
      </w:pPr>
      <w:r w:rsidRPr="004875EA">
        <w:rPr>
          <w:rFonts w:ascii="Arial" w:hAnsi="Arial" w:cs="Arial"/>
          <w:sz w:val="36"/>
          <w:szCs w:val="36"/>
          <w:lang w:eastAsia="en-GB"/>
        </w:rPr>
        <w:t>Access for the purpose of emergency services will not be affected by the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proposed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e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xtension and </w:t>
      </w:r>
      <w:r w:rsidRPr="004875EA">
        <w:rPr>
          <w:rFonts w:ascii="Arial" w:hAnsi="Arial" w:cs="Arial"/>
          <w:sz w:val="36"/>
          <w:szCs w:val="36"/>
          <w:lang w:eastAsia="en-GB"/>
        </w:rPr>
        <w:t>all existing vehicular access points</w:t>
      </w:r>
      <w:r w:rsidR="003806B0">
        <w:rPr>
          <w:rFonts w:ascii="Arial" w:hAnsi="Arial" w:cs="Arial"/>
          <w:sz w:val="36"/>
          <w:szCs w:val="36"/>
          <w:lang w:eastAsia="en-GB"/>
        </w:rPr>
        <w:t xml:space="preserve"> will be</w:t>
      </w:r>
      <w:r w:rsidRPr="004875EA">
        <w:rPr>
          <w:rFonts w:ascii="Arial" w:hAnsi="Arial" w:cs="Arial"/>
          <w:sz w:val="36"/>
          <w:szCs w:val="36"/>
          <w:lang w:eastAsia="en-GB"/>
        </w:rPr>
        <w:t xml:space="preserve"> maintained.</w:t>
      </w:r>
    </w:p>
    <w:p w14:paraId="4E5E4128" w14:textId="77777777" w:rsidR="00174E4B" w:rsidRPr="004875EA" w:rsidRDefault="00174E4B" w:rsidP="000973E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6"/>
          <w:szCs w:val="36"/>
          <w:lang w:eastAsia="en-GB"/>
        </w:rPr>
      </w:pPr>
    </w:p>
    <w:sectPr w:rsidR="00174E4B" w:rsidRPr="004875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4DD30" w14:textId="77777777" w:rsidR="00FB1E46" w:rsidRDefault="00FB1E46" w:rsidP="00FB1E46">
      <w:pPr>
        <w:spacing w:after="0" w:line="240" w:lineRule="auto"/>
      </w:pPr>
      <w:r>
        <w:separator/>
      </w:r>
    </w:p>
  </w:endnote>
  <w:endnote w:type="continuationSeparator" w:id="0">
    <w:p w14:paraId="21FD7902" w14:textId="77777777" w:rsidR="00FB1E46" w:rsidRDefault="00FB1E46" w:rsidP="00FB1E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5FB5" w14:textId="77777777" w:rsidR="00FB1E46" w:rsidRDefault="00FB1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FCD69" w14:textId="77777777" w:rsidR="00FB1E46" w:rsidRDefault="00FB1E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0C96" w14:textId="77777777" w:rsidR="00FB1E46" w:rsidRDefault="00FB1E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6852F" w14:textId="77777777" w:rsidR="00FB1E46" w:rsidRDefault="00FB1E46" w:rsidP="00FB1E46">
      <w:pPr>
        <w:spacing w:after="0" w:line="240" w:lineRule="auto"/>
      </w:pPr>
      <w:r>
        <w:separator/>
      </w:r>
    </w:p>
  </w:footnote>
  <w:footnote w:type="continuationSeparator" w:id="0">
    <w:p w14:paraId="6CE81E64" w14:textId="77777777" w:rsidR="00FB1E46" w:rsidRDefault="00FB1E46" w:rsidP="00FB1E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FBE1" w14:textId="77777777" w:rsidR="00FB1E46" w:rsidRDefault="00FB1E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B867" w14:textId="77777777" w:rsidR="00FB1E46" w:rsidRDefault="00FB1E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6D18F" w14:textId="77777777" w:rsidR="00FB1E46" w:rsidRDefault="00FB1E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6EB0"/>
    <w:multiLevelType w:val="hybridMultilevel"/>
    <w:tmpl w:val="3A80B6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0899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3E2"/>
    <w:rsid w:val="00021DAD"/>
    <w:rsid w:val="0004788D"/>
    <w:rsid w:val="0005179F"/>
    <w:rsid w:val="000973E2"/>
    <w:rsid w:val="000F3FAA"/>
    <w:rsid w:val="00111E02"/>
    <w:rsid w:val="00146D5F"/>
    <w:rsid w:val="00174E4B"/>
    <w:rsid w:val="001F37B5"/>
    <w:rsid w:val="00221B5C"/>
    <w:rsid w:val="002743F3"/>
    <w:rsid w:val="002E24DA"/>
    <w:rsid w:val="003806B0"/>
    <w:rsid w:val="004508DE"/>
    <w:rsid w:val="00483988"/>
    <w:rsid w:val="004875EA"/>
    <w:rsid w:val="0053110C"/>
    <w:rsid w:val="00595892"/>
    <w:rsid w:val="0059726E"/>
    <w:rsid w:val="0061303B"/>
    <w:rsid w:val="00653A44"/>
    <w:rsid w:val="006E3CF3"/>
    <w:rsid w:val="006F27F7"/>
    <w:rsid w:val="00703F41"/>
    <w:rsid w:val="00782AC0"/>
    <w:rsid w:val="007B1F2F"/>
    <w:rsid w:val="00836584"/>
    <w:rsid w:val="00845C9C"/>
    <w:rsid w:val="00877478"/>
    <w:rsid w:val="008E72A8"/>
    <w:rsid w:val="009D530F"/>
    <w:rsid w:val="009F1A84"/>
    <w:rsid w:val="00A561C7"/>
    <w:rsid w:val="00AE230C"/>
    <w:rsid w:val="00B66A95"/>
    <w:rsid w:val="00C90418"/>
    <w:rsid w:val="00DA10D1"/>
    <w:rsid w:val="00DD094F"/>
    <w:rsid w:val="00DE2677"/>
    <w:rsid w:val="00E20D01"/>
    <w:rsid w:val="00F07348"/>
    <w:rsid w:val="00F123CA"/>
    <w:rsid w:val="00FA79FC"/>
    <w:rsid w:val="00FB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912D8"/>
  <w15:chartTrackingRefBased/>
  <w15:docId w15:val="{40D911DC-432F-4A10-B417-4C4A6744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3E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1E4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B1E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1E4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D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D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Wood</dc:creator>
  <cp:keywords/>
  <dc:description/>
  <cp:lastModifiedBy>Alan Wood</cp:lastModifiedBy>
  <cp:revision>22</cp:revision>
  <cp:lastPrinted>2017-12-15T15:45:00Z</cp:lastPrinted>
  <dcterms:created xsi:type="dcterms:W3CDTF">2020-09-09T13:10:00Z</dcterms:created>
  <dcterms:modified xsi:type="dcterms:W3CDTF">2025-02-07T11:41:00Z</dcterms:modified>
</cp:coreProperties>
</file>