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ED9B8" w14:textId="77777777" w:rsidR="00A31FDC" w:rsidRPr="00195AF1" w:rsidRDefault="00A31FDC" w:rsidP="00A31FDC">
      <w:pPr>
        <w:rPr>
          <w:b/>
          <w:bCs/>
        </w:rPr>
      </w:pPr>
      <w:r w:rsidRPr="00195AF1">
        <w:rPr>
          <w:b/>
          <w:bCs/>
        </w:rPr>
        <w:t>Heritage Statement for Changing the Location of a Wardrobe Door</w:t>
      </w:r>
    </w:p>
    <w:p w14:paraId="14A315A1" w14:textId="77777777" w:rsidR="00A31FDC" w:rsidRPr="00195AF1" w:rsidRDefault="00A31FDC" w:rsidP="00A31FDC">
      <w:pPr>
        <w:rPr>
          <w:b/>
          <w:bCs/>
        </w:rPr>
      </w:pPr>
      <w:r w:rsidRPr="00195AF1">
        <w:rPr>
          <w:b/>
          <w:bCs/>
        </w:rPr>
        <w:t>Introduction</w:t>
      </w:r>
    </w:p>
    <w:p w14:paraId="4F81744A" w14:textId="77777777" w:rsidR="00A31FDC" w:rsidRPr="00195AF1" w:rsidRDefault="00A31FDC" w:rsidP="00A31FDC">
      <w:r w:rsidRPr="00195AF1">
        <w:t>This Heritage Statement has been prepared in support of a proposal to relocate a wardrobe door within a heritage asset. The proposed changes will not affect any listed or historic parts of the building, and the works are intended to improve functionality without causing harm to the building's historic significance. The assessment provided within this statement is in accordance with Government guidance under Section 16 of the National Planning Policy Framework (NPPF), which outlines the approach to heritage conservation and development within historic environments.</w:t>
      </w:r>
    </w:p>
    <w:p w14:paraId="34572612" w14:textId="77777777" w:rsidR="00A31FDC" w:rsidRPr="00195AF1" w:rsidRDefault="00A31FDC" w:rsidP="00A31FDC">
      <w:pPr>
        <w:rPr>
          <w:b/>
          <w:bCs/>
        </w:rPr>
      </w:pPr>
      <w:r w:rsidRPr="00195AF1">
        <w:rPr>
          <w:b/>
          <w:bCs/>
        </w:rPr>
        <w:t>Description of the Building and its Heritage Significance</w:t>
      </w:r>
    </w:p>
    <w:p w14:paraId="0E5C40FB" w14:textId="77777777" w:rsidR="00A31FDC" w:rsidRPr="00195AF1" w:rsidRDefault="00A31FDC" w:rsidP="00A31FDC">
      <w:r w:rsidRPr="001A48B2">
        <w:t>Lancaster</w:t>
      </w:r>
      <w:r>
        <w:t xml:space="preserve"> House</w:t>
      </w:r>
      <w:r w:rsidRPr="001A48B2">
        <w:t xml:space="preserve"> is an early 20th-century building with an Edwardian-style facade featuring decorative stonework and large windows. It holds heritage significance for reflecting Manchester's commercial growth during the early 1900s and contributes to the architectural character of the area. Its preservation offers insight into the city's development and architectural style of the time.</w:t>
      </w:r>
      <w:r w:rsidRPr="00195AF1">
        <w:t xml:space="preserve"> It is listed at Grade II*, primarily due to its architectural and historical value, </w:t>
      </w:r>
      <w:r>
        <w:t>and</w:t>
      </w:r>
      <w:r w:rsidRPr="001A48B2">
        <w:t xml:space="preserve"> is one of the few surviving examples of its type. As a result, it is considered a significant part of Manchester’s built heritage</w:t>
      </w:r>
      <w:r w:rsidRPr="00195AF1">
        <w:t>. The building remains well-preserved and has maintained much of its original character, with key architectural features remaining intact.</w:t>
      </w:r>
    </w:p>
    <w:p w14:paraId="043598C1" w14:textId="77777777" w:rsidR="00A31FDC" w:rsidRPr="00195AF1" w:rsidRDefault="00A31FDC" w:rsidP="00A31FDC">
      <w:r w:rsidRPr="00195AF1">
        <w:t xml:space="preserve">The wardrobe door </w:t>
      </w:r>
      <w:r>
        <w:t xml:space="preserve">and wall </w:t>
      </w:r>
      <w:r w:rsidRPr="00195AF1">
        <w:t>in question is located within a room that is not identified as a primary or historically significant space within the building. It does not impact any architectural or decorative elements that are central to the building's significance</w:t>
      </w:r>
      <w:r>
        <w:t xml:space="preserve">. </w:t>
      </w:r>
    </w:p>
    <w:p w14:paraId="1731E71A" w14:textId="77777777" w:rsidR="00A31FDC" w:rsidRPr="00195AF1" w:rsidRDefault="00A31FDC" w:rsidP="00A31FDC">
      <w:pPr>
        <w:rPr>
          <w:b/>
          <w:bCs/>
        </w:rPr>
      </w:pPr>
      <w:r w:rsidRPr="00195AF1">
        <w:rPr>
          <w:b/>
          <w:bCs/>
        </w:rPr>
        <w:t>Proposed Works</w:t>
      </w:r>
    </w:p>
    <w:p w14:paraId="707B92C1" w14:textId="77777777" w:rsidR="00A31FDC" w:rsidRPr="00195AF1" w:rsidRDefault="00A31FDC" w:rsidP="00A31FDC">
      <w:r w:rsidRPr="00195AF1">
        <w:t>The proposal seeks to move the location of a wardrobe do</w:t>
      </w:r>
      <w:r>
        <w:t>o</w:t>
      </w:r>
      <w:r w:rsidRPr="00195AF1">
        <w:t xml:space="preserve">r </w:t>
      </w:r>
      <w:r>
        <w:t xml:space="preserve">from </w:t>
      </w:r>
      <w:r w:rsidRPr="00195AF1">
        <w:t>an internal room</w:t>
      </w:r>
      <w:r>
        <w:t xml:space="preserve"> to the hallway</w:t>
      </w:r>
      <w:r w:rsidRPr="00195AF1">
        <w:t>. The new position of the door will not intersect with any important features of the room, including original windows, doors, or decorative elements. The door's repositioning will be achieved through careful and reversible alterations that will not cause permanent harm to the fabric of the building.</w:t>
      </w:r>
    </w:p>
    <w:p w14:paraId="4FB9ECCD" w14:textId="77777777" w:rsidR="00A31FDC" w:rsidRPr="00195AF1" w:rsidRDefault="00A31FDC" w:rsidP="00A31FDC">
      <w:r w:rsidRPr="00195AF1">
        <w:t>No changes will be made to the external appearance of the building, and no structural alterations that affect historic materials will occur. The proposal involves the relocation of a door that is part of an existing wardrobe, a feature which is non-architectural and does not contribute to the primary heritage significance of the building.</w:t>
      </w:r>
    </w:p>
    <w:p w14:paraId="2ABE4386" w14:textId="77777777" w:rsidR="00A31FDC" w:rsidRPr="00195AF1" w:rsidRDefault="00A31FDC" w:rsidP="00A31FDC">
      <w:pPr>
        <w:rPr>
          <w:b/>
          <w:bCs/>
        </w:rPr>
      </w:pPr>
      <w:r w:rsidRPr="00195AF1">
        <w:rPr>
          <w:b/>
          <w:bCs/>
        </w:rPr>
        <w:t>Justification for the Works</w:t>
      </w:r>
    </w:p>
    <w:p w14:paraId="6031375B" w14:textId="77777777" w:rsidR="00A31FDC" w:rsidRPr="00195AF1" w:rsidRDefault="00A31FDC" w:rsidP="00A31FDC">
      <w:r w:rsidRPr="00195AF1">
        <w:t>The proposed alteration is justified under Section 16 of the NPPF, which requires that heritage assets be conserved in a manner that reflects their significance. In this case, the proposed works will have no negative impact on the listed building's heritage value, as the changes are confined to a non-significant internal feature. The primary aim of relocating the wardrobe door is to improve the functionality of the room without damaging or altering any historically valuable features.</w:t>
      </w:r>
    </w:p>
    <w:p w14:paraId="5B25896E" w14:textId="77777777" w:rsidR="00A31FDC" w:rsidRPr="00195AF1" w:rsidRDefault="00A31FDC" w:rsidP="00A31FDC">
      <w:r w:rsidRPr="00195AF1">
        <w:t xml:space="preserve">The NPPF's guidelines emphasize that proposals affecting heritage assets should avoid harm to the significance of the building unless there is a clear public benefit. In this case, the works will improve the overall usability and practicality of the room for modern living needs, while preserving the </w:t>
      </w:r>
      <w:r w:rsidRPr="00195AF1">
        <w:lastRenderedPageBreak/>
        <w:t>historic features that contribute to the building’s significance. The minor nature of the work ensures that no harm will come to the building’s heritage value, and the impact of the proposed change is minimal.</w:t>
      </w:r>
    </w:p>
    <w:p w14:paraId="4A1625F7" w14:textId="77777777" w:rsidR="00A31FDC" w:rsidRPr="00195AF1" w:rsidRDefault="00A31FDC" w:rsidP="00A31FDC">
      <w:pPr>
        <w:rPr>
          <w:b/>
          <w:bCs/>
        </w:rPr>
      </w:pPr>
      <w:r w:rsidRPr="00195AF1">
        <w:rPr>
          <w:b/>
          <w:bCs/>
        </w:rPr>
        <w:t>Impact Assessment</w:t>
      </w:r>
    </w:p>
    <w:p w14:paraId="4EBB48E0" w14:textId="77777777" w:rsidR="00A31FDC" w:rsidRPr="00195AF1" w:rsidRDefault="00A31FDC" w:rsidP="00A31FDC">
      <w:r w:rsidRPr="00195AF1">
        <w:t>The proposed works will have no adverse impact on the historic fabric of the building, and the door’s relocation will not affect any significant spaces or features. The changes are entirely internal and involve minimal alteration to the existing structure. The new location of the door will not compromise the visual or architectural integrity of the room or the wider building.</w:t>
      </w:r>
    </w:p>
    <w:p w14:paraId="01E7928B" w14:textId="77777777" w:rsidR="00A31FDC" w:rsidRPr="00195AF1" w:rsidRDefault="00A31FDC" w:rsidP="00A31FDC">
      <w:r w:rsidRPr="00195AF1">
        <w:t xml:space="preserve">It is important to note that the proposed changes are entirely reversible, and no permanent damage to any heritage features will occur. If </w:t>
      </w:r>
      <w:proofErr w:type="gramStart"/>
      <w:r w:rsidRPr="00195AF1">
        <w:t>necessary</w:t>
      </w:r>
      <w:proofErr w:type="gramEnd"/>
      <w:r w:rsidRPr="00195AF1">
        <w:t xml:space="preserve"> in the future, the room can be returned to its original condition without loss of heritage value.</w:t>
      </w:r>
    </w:p>
    <w:p w14:paraId="2BED97D1" w14:textId="77777777" w:rsidR="00A31FDC" w:rsidRPr="00195AF1" w:rsidRDefault="00A31FDC" w:rsidP="00A31FDC">
      <w:pPr>
        <w:rPr>
          <w:b/>
          <w:bCs/>
        </w:rPr>
      </w:pPr>
      <w:r w:rsidRPr="00195AF1">
        <w:rPr>
          <w:b/>
          <w:bCs/>
        </w:rPr>
        <w:t>Conclusion</w:t>
      </w:r>
    </w:p>
    <w:p w14:paraId="54E6050B" w14:textId="77777777" w:rsidR="00A31FDC" w:rsidRPr="00195AF1" w:rsidRDefault="00A31FDC" w:rsidP="00A31FDC">
      <w:r w:rsidRPr="00195AF1">
        <w:t>In line with Section 16 of the NPPF, the proposed works to change the location of the wardrobe door are fully justified, as they do not cause harm to any listed or significant parts of the building. The alterations are minimal, reversible, and will enhance the functionality of the building without compromising its historical or architectural value. The works will be carried out with due care and attention, ensuring that the building’s heritage significance is respected and preserved for future generations.</w:t>
      </w:r>
    </w:p>
    <w:p w14:paraId="175C58DB" w14:textId="77777777" w:rsidR="00A31FDC" w:rsidRPr="00195AF1" w:rsidRDefault="00A31FDC" w:rsidP="00A31FDC">
      <w:r w:rsidRPr="00195AF1">
        <w:t>The proposal is therefore in compliance with Government guidance on the conservation of heritage assets and should be considered acceptable from a heritage perspective.</w:t>
      </w:r>
    </w:p>
    <w:p w14:paraId="20566A5E" w14:textId="5905D010" w:rsidR="00F16B77" w:rsidRDefault="00F16B77"/>
    <w:sectPr w:rsidR="00F16B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C40"/>
    <w:rsid w:val="009A61FB"/>
    <w:rsid w:val="00A31FDC"/>
    <w:rsid w:val="00BE0C40"/>
    <w:rsid w:val="00F16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51DBA"/>
  <w15:chartTrackingRefBased/>
  <w15:docId w15:val="{EAD34927-E0D6-4042-9C56-B7D63645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1337</TotalTime>
  <Pages>2</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Powell</dc:creator>
  <cp:keywords/>
  <dc:description/>
  <cp:lastModifiedBy>Rachael Powell</cp:lastModifiedBy>
  <cp:revision>1</cp:revision>
  <dcterms:created xsi:type="dcterms:W3CDTF">2025-01-14T15:26:00Z</dcterms:created>
  <dcterms:modified xsi:type="dcterms:W3CDTF">2025-01-15T17:36:00Z</dcterms:modified>
</cp:coreProperties>
</file>