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3E202" w14:textId="7E324894" w:rsidR="00C94333" w:rsidRDefault="00C94333" w:rsidP="00C94333">
      <w:pPr>
        <w:rPr>
          <w:b/>
          <w:bCs/>
        </w:rPr>
      </w:pPr>
      <w:r w:rsidRPr="00C94333">
        <w:rPr>
          <w:b/>
          <w:bCs/>
        </w:rPr>
        <w:t>CDN/23/0178</w:t>
      </w:r>
    </w:p>
    <w:p w14:paraId="2EE35F7A" w14:textId="615639CA" w:rsidR="009A213C" w:rsidRPr="00C94333" w:rsidRDefault="00C94333" w:rsidP="00C94333">
      <w:pPr>
        <w:rPr>
          <w:b/>
          <w:bCs/>
        </w:rPr>
      </w:pPr>
      <w:r w:rsidRPr="00C94333">
        <w:rPr>
          <w:b/>
          <w:bCs/>
        </w:rPr>
        <w:t>Discharge of listed building condition 5 (a) (intrusive investigations) and (c) (strip out works) attached to listed building consent 127882/LO/2020 as amended by 136966/JO/2023</w:t>
      </w:r>
    </w:p>
    <w:p w14:paraId="218199CE" w14:textId="77777777" w:rsidR="009A213C" w:rsidRDefault="009A213C"/>
    <w:p w14:paraId="12E47E83" w14:textId="2C619986" w:rsidR="00C94333" w:rsidRPr="00C94333" w:rsidRDefault="00C94333" w:rsidP="00C94333">
      <w:pPr>
        <w:jc w:val="center"/>
        <w:rPr>
          <w:b/>
          <w:bCs/>
          <w:u w:val="single"/>
        </w:rPr>
      </w:pPr>
      <w:r w:rsidRPr="00C94333">
        <w:rPr>
          <w:b/>
          <w:bCs/>
          <w:u w:val="single"/>
        </w:rPr>
        <w:t>LLFA Comments 19 September 2023</w:t>
      </w:r>
    </w:p>
    <w:p w14:paraId="57AC182F" w14:textId="77777777" w:rsidR="00C94333" w:rsidRPr="00C94333" w:rsidRDefault="00C94333">
      <w:pPr>
        <w:rPr>
          <w:b/>
          <w:bCs/>
        </w:rPr>
      </w:pPr>
      <w:r w:rsidRPr="00C94333">
        <w:rPr>
          <w:b/>
          <w:bCs/>
        </w:rPr>
        <w:t>The following information has been considered:</w:t>
      </w:r>
    </w:p>
    <w:p w14:paraId="065CCAA2" w14:textId="6649047B" w:rsidR="00722D18" w:rsidRPr="00722D18" w:rsidRDefault="00722D18" w:rsidP="00022A87">
      <w:pPr>
        <w:pStyle w:val="ListParagraph"/>
        <w:numPr>
          <w:ilvl w:val="0"/>
          <w:numId w:val="1"/>
        </w:numPr>
        <w:spacing w:after="60"/>
        <w:ind w:left="714" w:hanging="357"/>
        <w:contextualSpacing w:val="0"/>
        <w:rPr>
          <w:rFonts w:eastAsia="Times New Roman"/>
          <w:lang w:val="en-US"/>
        </w:rPr>
      </w:pPr>
      <w:r>
        <w:rPr>
          <w:rFonts w:eastAsia="Times New Roman"/>
          <w:color w:val="0070C0"/>
          <w:lang w:val="en-US"/>
        </w:rPr>
        <w:t>Th</w:t>
      </w:r>
      <w:r>
        <w:rPr>
          <w:rFonts w:eastAsia="Times New Roman"/>
          <w:color w:val="0070C0"/>
          <w:lang w:val="en-US"/>
        </w:rPr>
        <w:t>e below</w:t>
      </w:r>
      <w:r>
        <w:rPr>
          <w:rFonts w:eastAsia="Times New Roman"/>
          <w:color w:val="0070C0"/>
          <w:lang w:val="en-US"/>
        </w:rPr>
        <w:t xml:space="preserve"> email contain</w:t>
      </w:r>
      <w:r>
        <w:rPr>
          <w:rFonts w:eastAsia="Times New Roman"/>
          <w:color w:val="0070C0"/>
          <w:lang w:val="en-US"/>
        </w:rPr>
        <w:t xml:space="preserve">ing </w:t>
      </w:r>
      <w:r w:rsidRPr="00022A87">
        <w:rPr>
          <w:rFonts w:eastAsia="Times New Roman"/>
          <w:color w:val="0070C0"/>
          <w:lang w:val="en-US"/>
        </w:rPr>
        <w:t>RBM-WHL-XX-XX-FN-S-0052_P01 - River Tib</w:t>
      </w:r>
      <w:r>
        <w:rPr>
          <w:rFonts w:eastAsia="Times New Roman"/>
          <w:color w:val="0070C0"/>
          <w:lang w:val="en-US"/>
        </w:rPr>
        <w:t>.pdf</w:t>
      </w:r>
      <w:r w:rsidRPr="00022A87">
        <w:rPr>
          <w:rFonts w:eastAsia="Times New Roman"/>
          <w:b/>
          <w:bCs/>
          <w:lang w:val="en-US"/>
        </w:rPr>
        <w:t xml:space="preserve"> </w:t>
      </w:r>
    </w:p>
    <w:p w14:paraId="127E8B70" w14:textId="0CF5B348" w:rsidR="007D7CC7" w:rsidRPr="00722D18" w:rsidRDefault="00022A87" w:rsidP="00722D18">
      <w:pPr>
        <w:pStyle w:val="ListParagraph"/>
        <w:spacing w:after="60"/>
        <w:ind w:left="714"/>
        <w:contextualSpacing w:val="0"/>
        <w:rPr>
          <w:rFonts w:eastAsia="Times New Roman"/>
          <w:lang w:val="en-US"/>
        </w:rPr>
      </w:pPr>
      <w:r w:rsidRPr="00022A87">
        <w:rPr>
          <w:rFonts w:eastAsia="Times New Roman"/>
          <w:b/>
          <w:bCs/>
          <w:lang w:val="en-US"/>
        </w:rPr>
        <w:t>From:</w:t>
      </w:r>
      <w:r w:rsidRPr="00022A87">
        <w:rPr>
          <w:rFonts w:eastAsia="Times New Roman"/>
          <w:lang w:val="en-US"/>
        </w:rPr>
        <w:t xml:space="preserve"> Angela Leckie &lt;angela.leckie@manchester.gov.uk&gt; </w:t>
      </w:r>
      <w:r w:rsidRPr="00022A87">
        <w:rPr>
          <w:rFonts w:eastAsia="Times New Roman"/>
          <w:lang w:val="en-US"/>
        </w:rPr>
        <w:br/>
      </w:r>
      <w:r w:rsidRPr="00022A87">
        <w:rPr>
          <w:rFonts w:eastAsia="Times New Roman"/>
          <w:b/>
          <w:bCs/>
          <w:lang w:val="en-US"/>
        </w:rPr>
        <w:t>Sent:</w:t>
      </w:r>
      <w:r w:rsidRPr="00022A87">
        <w:rPr>
          <w:rFonts w:eastAsia="Times New Roman"/>
          <w:lang w:val="en-US"/>
        </w:rPr>
        <w:t xml:space="preserve"> Tuesday, July 25, 2023 11:46 AM</w:t>
      </w:r>
      <w:r w:rsidRPr="00022A87">
        <w:rPr>
          <w:rFonts w:eastAsia="Times New Roman"/>
          <w:lang w:val="en-US"/>
        </w:rPr>
        <w:br/>
      </w:r>
      <w:r w:rsidRPr="00022A87">
        <w:rPr>
          <w:rFonts w:eastAsia="Times New Roman"/>
          <w:b/>
          <w:bCs/>
          <w:lang w:val="en-US"/>
        </w:rPr>
        <w:t>To:</w:t>
      </w:r>
      <w:r w:rsidRPr="00022A87">
        <w:rPr>
          <w:rFonts w:eastAsia="Times New Roman"/>
          <w:lang w:val="en-US"/>
        </w:rPr>
        <w:t xml:space="preserve"> Laura Peacock &lt;laura.peacock@manchester.gov.uk&gt;</w:t>
      </w:r>
      <w:r w:rsidRPr="00022A87">
        <w:rPr>
          <w:rFonts w:eastAsia="Times New Roman"/>
          <w:lang w:val="en-US"/>
        </w:rPr>
        <w:br/>
      </w:r>
      <w:r w:rsidRPr="00022A87">
        <w:rPr>
          <w:rFonts w:eastAsia="Times New Roman"/>
          <w:b/>
          <w:bCs/>
          <w:lang w:val="en-US"/>
        </w:rPr>
        <w:t>Subject:</w:t>
      </w:r>
      <w:r w:rsidRPr="00022A87">
        <w:rPr>
          <w:rFonts w:eastAsia="Times New Roman"/>
          <w:lang w:val="en-US"/>
        </w:rPr>
        <w:t xml:space="preserve"> Urgent for this week please : Rylands - CDN/23/0193 &amp; CDN/23/0178</w:t>
      </w:r>
    </w:p>
    <w:p w14:paraId="2DE963CA" w14:textId="30FEEC7C" w:rsidR="00022A87" w:rsidRPr="007D7CC7" w:rsidRDefault="007D7CC7" w:rsidP="007D7CC7">
      <w:pPr>
        <w:pStyle w:val="ListParagraph"/>
        <w:numPr>
          <w:ilvl w:val="0"/>
          <w:numId w:val="1"/>
        </w:numPr>
        <w:spacing w:after="60"/>
        <w:rPr>
          <w:rFonts w:eastAsia="Times New Roman"/>
          <w:color w:val="0070C0"/>
          <w:lang w:val="en-US"/>
        </w:rPr>
      </w:pPr>
      <w:r w:rsidRPr="007D7CC7">
        <w:rPr>
          <w:rFonts w:eastAsia="Times New Roman"/>
          <w:lang w:val="en-US"/>
        </w:rPr>
        <w:t xml:space="preserve">Upload to </w:t>
      </w:r>
      <w:r w:rsidRPr="007D7CC7">
        <w:rPr>
          <w:rFonts w:eastAsia="Times New Roman"/>
          <w:b/>
          <w:bCs/>
          <w:lang w:val="en-US"/>
        </w:rPr>
        <w:t>CDN/23/0193</w:t>
      </w:r>
      <w:r w:rsidRPr="007D7CC7">
        <w:rPr>
          <w:rFonts w:eastAsia="Times New Roman"/>
          <w:b/>
          <w:bCs/>
          <w:lang w:val="en-US"/>
        </w:rPr>
        <w:t xml:space="preserve"> </w:t>
      </w:r>
      <w:r w:rsidRPr="007D7CC7">
        <w:rPr>
          <w:rFonts w:eastAsia="Times New Roman"/>
          <w:lang w:val="en-US"/>
        </w:rPr>
        <w:t xml:space="preserve">06 Sep 2023: </w:t>
      </w:r>
      <w:r w:rsidRPr="007D7CC7">
        <w:rPr>
          <w:rFonts w:eastAsia="Times New Roman"/>
          <w:color w:val="0070C0"/>
          <w:lang w:val="en-US"/>
        </w:rPr>
        <w:t>“</w:t>
      </w:r>
      <w:r w:rsidRPr="007D7CC7">
        <w:rPr>
          <w:rFonts w:eastAsia="Times New Roman"/>
          <w:color w:val="0070C0"/>
          <w:lang w:val="en-US"/>
        </w:rPr>
        <w:t>TEMPORARY WORKS GROUND CONDITIONS</w:t>
      </w:r>
      <w:r w:rsidRPr="007D7CC7">
        <w:rPr>
          <w:rFonts w:eastAsia="Times New Roman"/>
          <w:color w:val="0070C0"/>
          <w:lang w:val="en-US"/>
        </w:rPr>
        <w:t>”</w:t>
      </w:r>
    </w:p>
    <w:p w14:paraId="726B1F67" w14:textId="77777777" w:rsidR="00C94333" w:rsidRDefault="00C94333"/>
    <w:p w14:paraId="2CD13708" w14:textId="77777777" w:rsidR="00E84352" w:rsidRDefault="00E84352">
      <w:pPr>
        <w:rPr>
          <w:b/>
          <w:bCs/>
        </w:rPr>
      </w:pPr>
    </w:p>
    <w:p w14:paraId="46E585AF" w14:textId="429D6FA7" w:rsidR="00C94333" w:rsidRPr="0044314E" w:rsidRDefault="0044314E">
      <w:pPr>
        <w:rPr>
          <w:b/>
          <w:bCs/>
        </w:rPr>
      </w:pPr>
      <w:r w:rsidRPr="0044314E">
        <w:rPr>
          <w:b/>
          <w:bCs/>
        </w:rPr>
        <w:t>We have no further comment and recommend that Conditions 5a) and 5d) could be discharged.</w:t>
      </w:r>
    </w:p>
    <w:p w14:paraId="66D7D562" w14:textId="1EC01B35" w:rsidR="007D7CC7" w:rsidRPr="007D7CC7" w:rsidRDefault="007D7CC7">
      <w:pPr>
        <w:rPr>
          <w:b/>
          <w:bCs/>
        </w:rPr>
      </w:pPr>
      <w:r w:rsidRPr="007D7CC7">
        <w:rPr>
          <w:b/>
          <w:bCs/>
        </w:rPr>
        <w:t xml:space="preserve">Please can the following be uploaded to </w:t>
      </w:r>
      <w:r w:rsidRPr="00E84352">
        <w:rPr>
          <w:b/>
          <w:bCs/>
          <w:u w:val="single"/>
        </w:rPr>
        <w:t>CDN/23/0178</w:t>
      </w:r>
      <w:r w:rsidRPr="007D7CC7">
        <w:rPr>
          <w:b/>
          <w:bCs/>
        </w:rPr>
        <w:t xml:space="preserve"> for future reference:</w:t>
      </w:r>
    </w:p>
    <w:p w14:paraId="202C19F4" w14:textId="0E530872" w:rsidR="007D7CC7" w:rsidRPr="007D7CC7" w:rsidRDefault="007D7CC7" w:rsidP="007D7CC7">
      <w:pPr>
        <w:spacing w:after="60"/>
        <w:rPr>
          <w:rFonts w:eastAsia="Times New Roman"/>
          <w:lang w:val="en-US"/>
        </w:rPr>
      </w:pPr>
      <w:r w:rsidRPr="007D7CC7">
        <w:rPr>
          <w:rFonts w:eastAsia="Times New Roman"/>
          <w:lang w:val="en-US"/>
        </w:rPr>
        <w:t>RBM-WHL-XX-XX-FN-S-0052_P01 - River Tib.pdf</w:t>
      </w:r>
      <w:r>
        <w:rPr>
          <w:rFonts w:eastAsia="Times New Roman"/>
          <w:lang w:val="en-US"/>
        </w:rPr>
        <w:t xml:space="preserve"> – received by email 25 July (above ref)</w:t>
      </w:r>
    </w:p>
    <w:p w14:paraId="7A39FC0C" w14:textId="2398C068" w:rsidR="0044314E" w:rsidRDefault="007D7CC7" w:rsidP="007D7CC7">
      <w:pPr>
        <w:spacing w:after="60"/>
        <w:rPr>
          <w:rFonts w:eastAsia="Times New Roman"/>
          <w:lang w:val="en-US"/>
        </w:rPr>
      </w:pPr>
      <w:r w:rsidRPr="007D7CC7">
        <w:rPr>
          <w:rFonts w:eastAsia="Times New Roman"/>
          <w:lang w:val="en-US"/>
        </w:rPr>
        <w:t>“TEMPORARY WORKS GROUND CONDITIONS”</w:t>
      </w:r>
      <w:r w:rsidRPr="007D7CC7">
        <w:rPr>
          <w:rFonts w:eastAsia="Times New Roman"/>
          <w:lang w:val="en-US"/>
        </w:rPr>
        <w:t xml:space="preserve"> – currently uploaded to </w:t>
      </w:r>
      <w:r w:rsidRPr="007D7CC7">
        <w:rPr>
          <w:rFonts w:eastAsia="Times New Roman"/>
          <w:lang w:val="en-US"/>
        </w:rPr>
        <w:t>CDN/23/0193 06 Sep 2023</w:t>
      </w:r>
    </w:p>
    <w:p w14:paraId="3812C1B1" w14:textId="77777777" w:rsidR="00E84352" w:rsidRDefault="00E84352" w:rsidP="007D7CC7">
      <w:pPr>
        <w:spacing w:after="60"/>
        <w:rPr>
          <w:rFonts w:eastAsia="Times New Roman"/>
          <w:lang w:val="en-US"/>
        </w:rPr>
      </w:pPr>
    </w:p>
    <w:p w14:paraId="042449EC" w14:textId="0B588BB9" w:rsidR="0044314E" w:rsidRPr="0044314E" w:rsidRDefault="0044314E" w:rsidP="007D7CC7">
      <w:pPr>
        <w:spacing w:after="60"/>
        <w:rPr>
          <w:rFonts w:eastAsia="Times New Roman"/>
          <w:b/>
          <w:bCs/>
          <w:lang w:val="en-US"/>
        </w:rPr>
      </w:pPr>
      <w:r w:rsidRPr="0044314E">
        <w:rPr>
          <w:rFonts w:eastAsia="Times New Roman"/>
          <w:b/>
          <w:bCs/>
          <w:lang w:val="en-US"/>
        </w:rPr>
        <w:t xml:space="preserve">We recommend the following </w:t>
      </w:r>
      <w:r w:rsidRPr="0044314E">
        <w:rPr>
          <w:rFonts w:eastAsia="Times New Roman"/>
          <w:b/>
          <w:bCs/>
          <w:u w:val="single"/>
          <w:lang w:val="en-US"/>
        </w:rPr>
        <w:t>Informative</w:t>
      </w:r>
      <w:r w:rsidRPr="0044314E">
        <w:rPr>
          <w:rFonts w:eastAsia="Times New Roman"/>
          <w:b/>
          <w:bCs/>
          <w:lang w:val="en-US"/>
        </w:rPr>
        <w:t xml:space="preserve"> is included in the Decision Notice:</w:t>
      </w:r>
    </w:p>
    <w:p w14:paraId="7410F51B" w14:textId="36CF7530" w:rsidR="0044314E" w:rsidRDefault="0044314E" w:rsidP="007D7CC7">
      <w:pPr>
        <w:spacing w:after="60"/>
        <w:rPr>
          <w:rFonts w:eastAsia="Times New Roman"/>
          <w:b/>
          <w:bCs/>
          <w:u w:val="single"/>
          <w:lang w:val="en-US"/>
        </w:rPr>
      </w:pPr>
      <w:r w:rsidRPr="0044314E">
        <w:rPr>
          <w:rFonts w:eastAsia="Times New Roman"/>
          <w:b/>
          <w:bCs/>
          <w:u w:val="single"/>
          <w:lang w:val="en-US"/>
        </w:rPr>
        <w:t>Informative</w:t>
      </w:r>
      <w:r>
        <w:rPr>
          <w:rFonts w:eastAsia="Times New Roman"/>
          <w:b/>
          <w:bCs/>
          <w:u w:val="single"/>
          <w:lang w:val="en-US"/>
        </w:rPr>
        <w:t>:</w:t>
      </w:r>
    </w:p>
    <w:p w14:paraId="72C051D9" w14:textId="40B6C3B9" w:rsidR="00103E0A" w:rsidRDefault="0077083E">
      <w:r w:rsidRPr="0077083E">
        <w:t xml:space="preserve">MCC records highlight that the underground </w:t>
      </w:r>
      <w:r>
        <w:t>River Tib is</w:t>
      </w:r>
      <w:r w:rsidRPr="0077083E">
        <w:t xml:space="preserve"> located within close proximity to the site</w:t>
      </w:r>
      <w:r>
        <w:t>. The applicant submitted investigations, which conclude the asset is offsite and has been considered in the construction management. We</w:t>
      </w:r>
      <w:r w:rsidRPr="0077083E">
        <w:t xml:space="preserve"> would request that the applicant informs the onsite contractor to remain observant and to take the appropriate safety precautions during works. If any major unknown drainage assets are found beneath the site, then further investigation works should take place to identify the asset and MCC should be contacted immediately.</w:t>
      </w:r>
    </w:p>
    <w:sectPr w:rsidR="00103E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57FF0"/>
    <w:multiLevelType w:val="hybridMultilevel"/>
    <w:tmpl w:val="AD80B9E0"/>
    <w:lvl w:ilvl="0" w:tplc="449A345A">
      <w:start w:val="5"/>
      <w:numFmt w:val="bullet"/>
      <w:lvlText w:val="-"/>
      <w:lvlJc w:val="left"/>
      <w:pPr>
        <w:ind w:left="720" w:hanging="360"/>
      </w:pPr>
      <w:rPr>
        <w:rFonts w:ascii="Calibri" w:eastAsia="Times New Roman" w:hAnsi="Calibri" w:cs="Calibri"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6558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0A"/>
    <w:rsid w:val="00022A87"/>
    <w:rsid w:val="000671F1"/>
    <w:rsid w:val="00103E0A"/>
    <w:rsid w:val="0044314E"/>
    <w:rsid w:val="005D0D4E"/>
    <w:rsid w:val="00722D18"/>
    <w:rsid w:val="0077083E"/>
    <w:rsid w:val="007D7CC7"/>
    <w:rsid w:val="009A213C"/>
    <w:rsid w:val="00C94333"/>
    <w:rsid w:val="00E84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3F41"/>
  <w15:chartTrackingRefBased/>
  <w15:docId w15:val="{55BD0B46-94B7-4046-A70C-D9028F23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senumber">
    <w:name w:val="casenumber"/>
    <w:basedOn w:val="DefaultParagraphFont"/>
    <w:rsid w:val="00C94333"/>
  </w:style>
  <w:style w:type="character" w:customStyle="1" w:styleId="divider1">
    <w:name w:val="divider1"/>
    <w:basedOn w:val="DefaultParagraphFont"/>
    <w:rsid w:val="00C94333"/>
  </w:style>
  <w:style w:type="character" w:customStyle="1" w:styleId="description">
    <w:name w:val="description"/>
    <w:basedOn w:val="DefaultParagraphFont"/>
    <w:rsid w:val="00C94333"/>
  </w:style>
  <w:style w:type="paragraph" w:styleId="ListParagraph">
    <w:name w:val="List Paragraph"/>
    <w:basedOn w:val="Normal"/>
    <w:uiPriority w:val="34"/>
    <w:qFormat/>
    <w:rsid w:val="00022A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6230">
      <w:bodyDiv w:val="1"/>
      <w:marLeft w:val="0"/>
      <w:marRight w:val="0"/>
      <w:marTop w:val="0"/>
      <w:marBottom w:val="0"/>
      <w:divBdr>
        <w:top w:val="none" w:sz="0" w:space="0" w:color="auto"/>
        <w:left w:val="none" w:sz="0" w:space="0" w:color="auto"/>
        <w:bottom w:val="none" w:sz="0" w:space="0" w:color="auto"/>
        <w:right w:val="none" w:sz="0" w:space="0" w:color="auto"/>
      </w:divBdr>
    </w:div>
    <w:div w:id="165336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240</Words>
  <Characters>1374</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Peacock</dc:creator>
  <cp:keywords/>
  <dc:description/>
  <cp:lastModifiedBy>Laura Peacock</cp:lastModifiedBy>
  <cp:revision>11</cp:revision>
  <dcterms:created xsi:type="dcterms:W3CDTF">2023-09-19T09:01:00Z</dcterms:created>
  <dcterms:modified xsi:type="dcterms:W3CDTF">2023-09-19T09:46:00Z</dcterms:modified>
</cp:coreProperties>
</file>