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8" w:type="dxa"/>
        <w:tblBorders>
          <w:top w:val="single" w:sz="12" w:space="0" w:color="999999"/>
          <w:bottom w:val="single" w:sz="12" w:space="0" w:color="999999"/>
          <w:insideH w:val="single" w:sz="12" w:space="0" w:color="999999"/>
          <w:insideV w:val="single" w:sz="12" w:space="0" w:color="999999"/>
        </w:tblBorders>
        <w:tblLook w:val="0000" w:firstRow="0" w:lastRow="0" w:firstColumn="0" w:lastColumn="0" w:noHBand="0" w:noVBand="0"/>
      </w:tblPr>
      <w:tblGrid>
        <w:gridCol w:w="2978"/>
        <w:gridCol w:w="377"/>
        <w:gridCol w:w="3355"/>
        <w:gridCol w:w="3478"/>
      </w:tblGrid>
      <w:tr w:rsidR="000D1432" w:rsidRPr="005B5540" w14:paraId="0D48B8BB" w14:textId="77777777" w:rsidTr="00C63B71">
        <w:trPr>
          <w:trHeight w:val="315"/>
        </w:trPr>
        <w:tc>
          <w:tcPr>
            <w:tcW w:w="2978" w:type="dxa"/>
            <w:shd w:val="clear" w:color="auto" w:fill="auto"/>
          </w:tcPr>
          <w:p w14:paraId="663170DA" w14:textId="53B0CB58" w:rsidR="000D1432" w:rsidRPr="00B415A7" w:rsidRDefault="000D1432" w:rsidP="00AE7139">
            <w:pPr>
              <w:rPr>
                <w:rFonts w:cs="Arial"/>
                <w:b/>
              </w:rPr>
            </w:pPr>
            <w:r w:rsidRPr="00B415A7">
              <w:rPr>
                <w:rFonts w:cs="Arial"/>
                <w:b/>
              </w:rPr>
              <w:t>Site:</w:t>
            </w:r>
            <w:r w:rsidR="000D0899" w:rsidRPr="00B415A7">
              <w:rPr>
                <w:rFonts w:cs="Arial"/>
                <w:b/>
              </w:rPr>
              <w:t xml:space="preserve"> </w:t>
            </w:r>
          </w:p>
        </w:tc>
        <w:tc>
          <w:tcPr>
            <w:tcW w:w="7210" w:type="dxa"/>
            <w:gridSpan w:val="3"/>
            <w:shd w:val="clear" w:color="auto" w:fill="auto"/>
          </w:tcPr>
          <w:p w14:paraId="11C352B6" w14:textId="16D17DB0" w:rsidR="000D1432" w:rsidRPr="00B415A7" w:rsidRDefault="000D0899" w:rsidP="00AE7139">
            <w:pPr>
              <w:rPr>
                <w:rFonts w:cs="Arial"/>
                <w:bCs/>
              </w:rPr>
            </w:pPr>
            <w:r w:rsidRPr="00B415A7">
              <w:rPr>
                <w:rFonts w:cs="Arial"/>
                <w:bCs/>
              </w:rPr>
              <w:t>The Rylands Building</w:t>
            </w:r>
            <w:r w:rsidR="002F5248" w:rsidRPr="00B415A7">
              <w:rPr>
                <w:rFonts w:cs="Arial"/>
                <w:bCs/>
              </w:rPr>
              <w:t xml:space="preserve"> 052</w:t>
            </w:r>
          </w:p>
        </w:tc>
      </w:tr>
      <w:tr w:rsidR="000D1432" w:rsidRPr="005B5540" w14:paraId="6976602A" w14:textId="77777777" w:rsidTr="00C63B71">
        <w:trPr>
          <w:trHeight w:val="315"/>
        </w:trPr>
        <w:tc>
          <w:tcPr>
            <w:tcW w:w="2978" w:type="dxa"/>
            <w:shd w:val="clear" w:color="auto" w:fill="auto"/>
          </w:tcPr>
          <w:p w14:paraId="39E3A2A5" w14:textId="77777777" w:rsidR="000D1432" w:rsidRPr="00B415A7" w:rsidRDefault="000D1432" w:rsidP="00AE7139">
            <w:pPr>
              <w:rPr>
                <w:rFonts w:cs="Arial"/>
                <w:b/>
              </w:rPr>
            </w:pPr>
            <w:r w:rsidRPr="00B415A7">
              <w:rPr>
                <w:rFonts w:cs="Arial"/>
                <w:b/>
              </w:rPr>
              <w:t>Document submitted by:</w:t>
            </w:r>
          </w:p>
        </w:tc>
        <w:tc>
          <w:tcPr>
            <w:tcW w:w="7210" w:type="dxa"/>
            <w:gridSpan w:val="3"/>
            <w:shd w:val="clear" w:color="auto" w:fill="auto"/>
          </w:tcPr>
          <w:p w14:paraId="6CE35D12" w14:textId="54A19778" w:rsidR="000D1432" w:rsidRPr="00B415A7" w:rsidRDefault="00AB5529" w:rsidP="001D7D16">
            <w:pPr>
              <w:tabs>
                <w:tab w:val="left" w:pos="1770"/>
              </w:tabs>
              <w:rPr>
                <w:rFonts w:cs="Arial"/>
              </w:rPr>
            </w:pPr>
            <w:r w:rsidRPr="00B415A7">
              <w:rPr>
                <w:rFonts w:cs="Arial"/>
              </w:rPr>
              <w:t>Deloitte</w:t>
            </w:r>
          </w:p>
        </w:tc>
      </w:tr>
      <w:tr w:rsidR="00093521" w:rsidRPr="005B5540" w14:paraId="0A4143F2" w14:textId="77777777" w:rsidTr="00C63B71">
        <w:trPr>
          <w:trHeight w:val="315"/>
        </w:trPr>
        <w:tc>
          <w:tcPr>
            <w:tcW w:w="2978" w:type="dxa"/>
            <w:shd w:val="clear" w:color="auto" w:fill="auto"/>
          </w:tcPr>
          <w:p w14:paraId="796E7691" w14:textId="3A052BEE" w:rsidR="00093521" w:rsidRPr="00B415A7" w:rsidRDefault="00CF5E73" w:rsidP="00AE7139">
            <w:pPr>
              <w:rPr>
                <w:rFonts w:cs="Arial"/>
                <w:b/>
              </w:rPr>
            </w:pPr>
            <w:r w:rsidRPr="00B415A7">
              <w:rPr>
                <w:rFonts w:cs="Arial"/>
                <w:b/>
              </w:rPr>
              <w:t>Document produced by:</w:t>
            </w:r>
          </w:p>
        </w:tc>
        <w:tc>
          <w:tcPr>
            <w:tcW w:w="7210" w:type="dxa"/>
            <w:gridSpan w:val="3"/>
            <w:shd w:val="clear" w:color="auto" w:fill="auto"/>
          </w:tcPr>
          <w:p w14:paraId="1DC784E0" w14:textId="7B089AB5" w:rsidR="00093521" w:rsidRPr="00B415A7" w:rsidRDefault="00FD7D8F" w:rsidP="001D7D16">
            <w:pPr>
              <w:tabs>
                <w:tab w:val="left" w:pos="1770"/>
              </w:tabs>
              <w:rPr>
                <w:rFonts w:cs="Arial"/>
              </w:rPr>
            </w:pPr>
            <w:r w:rsidRPr="00B415A7">
              <w:rPr>
                <w:rFonts w:cs="Arial"/>
              </w:rPr>
              <w:t xml:space="preserve">Megan Dinsley, </w:t>
            </w:r>
            <w:r w:rsidR="008B7E58">
              <w:rPr>
                <w:rFonts w:cs="Arial"/>
              </w:rPr>
              <w:t>Sam Jacklin</w:t>
            </w:r>
          </w:p>
        </w:tc>
      </w:tr>
      <w:tr w:rsidR="000D1432" w:rsidRPr="005B5540" w14:paraId="0C5735BD" w14:textId="77777777" w:rsidTr="00C63B71">
        <w:trPr>
          <w:trHeight w:val="315"/>
        </w:trPr>
        <w:tc>
          <w:tcPr>
            <w:tcW w:w="2978" w:type="dxa"/>
            <w:shd w:val="clear" w:color="auto" w:fill="auto"/>
          </w:tcPr>
          <w:p w14:paraId="7D54295C" w14:textId="412D5D80" w:rsidR="000D1432" w:rsidRPr="00B415A7" w:rsidRDefault="000D1432" w:rsidP="00AE7139">
            <w:pPr>
              <w:rPr>
                <w:rFonts w:cs="Arial"/>
                <w:b/>
              </w:rPr>
            </w:pPr>
            <w:r w:rsidRPr="00B415A7">
              <w:rPr>
                <w:rFonts w:cs="Arial"/>
                <w:b/>
              </w:rPr>
              <w:t>Date/reference:</w:t>
            </w:r>
          </w:p>
        </w:tc>
        <w:tc>
          <w:tcPr>
            <w:tcW w:w="7210" w:type="dxa"/>
            <w:gridSpan w:val="3"/>
            <w:shd w:val="clear" w:color="auto" w:fill="auto"/>
          </w:tcPr>
          <w:p w14:paraId="20C3A32A" w14:textId="10C91115" w:rsidR="000D1432" w:rsidRPr="00B415A7" w:rsidRDefault="00CA6B0A" w:rsidP="00AE7139">
            <w:pPr>
              <w:rPr>
                <w:rFonts w:cs="Arial"/>
              </w:rPr>
            </w:pPr>
            <w:r>
              <w:rPr>
                <w:rFonts w:cs="Arial"/>
              </w:rPr>
              <w:t>11</w:t>
            </w:r>
            <w:r w:rsidR="000D0899" w:rsidRPr="00B415A7">
              <w:rPr>
                <w:rFonts w:cs="Arial"/>
              </w:rPr>
              <w:t>/</w:t>
            </w:r>
            <w:r w:rsidR="00C87E5C">
              <w:rPr>
                <w:rFonts w:cs="Arial"/>
              </w:rPr>
              <w:t>1</w:t>
            </w:r>
            <w:r w:rsidR="00E2200A">
              <w:rPr>
                <w:rFonts w:cs="Arial"/>
              </w:rPr>
              <w:t>1</w:t>
            </w:r>
            <w:r w:rsidR="000D0899" w:rsidRPr="00B415A7">
              <w:rPr>
                <w:rFonts w:cs="Arial"/>
              </w:rPr>
              <w:t>/24</w:t>
            </w:r>
            <w:r w:rsidR="00B415A7" w:rsidRPr="00B415A7">
              <w:rPr>
                <w:rFonts w:cs="Arial"/>
              </w:rPr>
              <w:t xml:space="preserve"> /001</w:t>
            </w:r>
          </w:p>
        </w:tc>
      </w:tr>
      <w:tr w:rsidR="000D1432" w:rsidRPr="005B5540" w14:paraId="1756C40E" w14:textId="77777777" w:rsidTr="00C63B71">
        <w:trPr>
          <w:trHeight w:val="315"/>
        </w:trPr>
        <w:tc>
          <w:tcPr>
            <w:tcW w:w="10188" w:type="dxa"/>
            <w:gridSpan w:val="4"/>
            <w:shd w:val="clear" w:color="auto" w:fill="131F48"/>
            <w:vAlign w:val="center"/>
          </w:tcPr>
          <w:p w14:paraId="7FA5D12E" w14:textId="1D85CF5B" w:rsidR="000D1432" w:rsidRPr="00B415A7" w:rsidRDefault="000D1432" w:rsidP="005B5540">
            <w:pPr>
              <w:rPr>
                <w:rFonts w:cs="Arial"/>
                <w:b/>
              </w:rPr>
            </w:pPr>
            <w:r w:rsidRPr="00B415A7">
              <w:rPr>
                <w:rFonts w:cs="Arial"/>
                <w:b/>
              </w:rPr>
              <w:t>Organisation</w:t>
            </w:r>
            <w:r w:rsidR="00C87E5C">
              <w:rPr>
                <w:rFonts w:cs="Arial"/>
                <w:b/>
              </w:rPr>
              <w:t>:</w:t>
            </w:r>
          </w:p>
        </w:tc>
      </w:tr>
      <w:tr w:rsidR="003858D7" w:rsidRPr="005B5540" w14:paraId="286E9A31" w14:textId="77777777" w:rsidTr="00B353E9">
        <w:trPr>
          <w:trHeight w:val="315"/>
        </w:trPr>
        <w:tc>
          <w:tcPr>
            <w:tcW w:w="10188" w:type="dxa"/>
            <w:gridSpan w:val="4"/>
            <w:shd w:val="clear" w:color="auto" w:fill="auto"/>
            <w:vAlign w:val="center"/>
          </w:tcPr>
          <w:p w14:paraId="4084243A" w14:textId="21537D86" w:rsidR="003858D7" w:rsidRPr="00B415A7" w:rsidRDefault="008B7E58" w:rsidP="005B5540">
            <w:pPr>
              <w:rPr>
                <w:rFonts w:cs="Arial"/>
                <w:b/>
              </w:rPr>
            </w:pPr>
            <w:r>
              <w:rPr>
                <w:rFonts w:cs="Arial"/>
                <w:b/>
              </w:rPr>
              <w:t>Calibre Metalwork</w:t>
            </w:r>
            <w:r w:rsidR="00571101">
              <w:rPr>
                <w:rFonts w:cs="Arial"/>
                <w:b/>
              </w:rPr>
              <w:t xml:space="preserve"> / </w:t>
            </w:r>
            <w:proofErr w:type="gramStart"/>
            <w:r w:rsidR="00571101">
              <w:rPr>
                <w:rFonts w:cs="Arial"/>
                <w:b/>
              </w:rPr>
              <w:t>Cheshire Stained</w:t>
            </w:r>
            <w:proofErr w:type="gramEnd"/>
            <w:r w:rsidR="00571101">
              <w:rPr>
                <w:rFonts w:cs="Arial"/>
                <w:b/>
              </w:rPr>
              <w:t xml:space="preserve"> Glass</w:t>
            </w:r>
          </w:p>
        </w:tc>
      </w:tr>
      <w:tr w:rsidR="000D1432" w:rsidRPr="005B5540" w14:paraId="7B4D919E" w14:textId="77777777" w:rsidTr="003858D7">
        <w:trPr>
          <w:trHeight w:val="315"/>
        </w:trPr>
        <w:tc>
          <w:tcPr>
            <w:tcW w:w="3355" w:type="dxa"/>
            <w:gridSpan w:val="2"/>
            <w:shd w:val="clear" w:color="auto" w:fill="D9D9D9" w:themeFill="background1" w:themeFillShade="D9"/>
          </w:tcPr>
          <w:p w14:paraId="76AC07C0" w14:textId="1E22E035" w:rsidR="000D1432" w:rsidRPr="00B415A7" w:rsidRDefault="000531B0" w:rsidP="00AE7139">
            <w:pPr>
              <w:rPr>
                <w:rFonts w:cs="Arial"/>
              </w:rPr>
            </w:pPr>
            <w:r w:rsidRPr="00B415A7">
              <w:rPr>
                <w:rFonts w:cs="Arial"/>
              </w:rPr>
              <w:t>Supervisor:</w:t>
            </w:r>
          </w:p>
        </w:tc>
        <w:tc>
          <w:tcPr>
            <w:tcW w:w="3355" w:type="dxa"/>
            <w:shd w:val="clear" w:color="auto" w:fill="D9D9D9" w:themeFill="background1" w:themeFillShade="D9"/>
          </w:tcPr>
          <w:p w14:paraId="40B25992" w14:textId="1A27E8D1" w:rsidR="000D1432" w:rsidRPr="00B415A7" w:rsidRDefault="000D1432" w:rsidP="00AE7139">
            <w:pPr>
              <w:rPr>
                <w:rFonts w:cs="Arial"/>
              </w:rPr>
            </w:pPr>
            <w:r w:rsidRPr="00B415A7">
              <w:rPr>
                <w:rFonts w:cs="Arial"/>
              </w:rPr>
              <w:t>Telephone</w:t>
            </w:r>
            <w:r w:rsidR="003858D7" w:rsidRPr="00B415A7">
              <w:rPr>
                <w:rFonts w:cs="Arial"/>
              </w:rPr>
              <w:t xml:space="preserve">/ email: </w:t>
            </w:r>
          </w:p>
        </w:tc>
        <w:tc>
          <w:tcPr>
            <w:tcW w:w="3478" w:type="dxa"/>
            <w:shd w:val="clear" w:color="auto" w:fill="D9D9D9" w:themeFill="background1" w:themeFillShade="D9"/>
          </w:tcPr>
          <w:p w14:paraId="15230398" w14:textId="0D296FEF" w:rsidR="000D1432" w:rsidRPr="00B415A7" w:rsidRDefault="000D1432" w:rsidP="00AE7139">
            <w:pPr>
              <w:rPr>
                <w:rFonts w:cs="Arial"/>
              </w:rPr>
            </w:pPr>
            <w:r w:rsidRPr="00B415A7">
              <w:rPr>
                <w:rFonts w:cs="Arial"/>
              </w:rPr>
              <w:t xml:space="preserve">No. of </w:t>
            </w:r>
            <w:r w:rsidR="000531B0" w:rsidRPr="00B415A7">
              <w:rPr>
                <w:rFonts w:cs="Arial"/>
              </w:rPr>
              <w:t>Operatives:</w:t>
            </w:r>
          </w:p>
        </w:tc>
      </w:tr>
      <w:tr w:rsidR="003858D7" w:rsidRPr="005B5540" w14:paraId="43B31FC8" w14:textId="77777777" w:rsidTr="00C63B71">
        <w:trPr>
          <w:trHeight w:val="315"/>
        </w:trPr>
        <w:tc>
          <w:tcPr>
            <w:tcW w:w="3355" w:type="dxa"/>
            <w:gridSpan w:val="2"/>
            <w:shd w:val="clear" w:color="auto" w:fill="auto"/>
          </w:tcPr>
          <w:p w14:paraId="2FCD9334" w14:textId="0160316A" w:rsidR="003858D7" w:rsidRPr="00B415A7" w:rsidRDefault="008B7E58" w:rsidP="00AE7139">
            <w:pPr>
              <w:rPr>
                <w:rFonts w:cs="Arial"/>
              </w:rPr>
            </w:pPr>
            <w:r>
              <w:rPr>
                <w:rFonts w:cs="Arial"/>
              </w:rPr>
              <w:t>Sam Jacklin</w:t>
            </w:r>
          </w:p>
        </w:tc>
        <w:tc>
          <w:tcPr>
            <w:tcW w:w="3355" w:type="dxa"/>
            <w:shd w:val="clear" w:color="auto" w:fill="auto"/>
          </w:tcPr>
          <w:p w14:paraId="6E7E2129" w14:textId="2366A3A3" w:rsidR="003858D7" w:rsidRPr="007F26D5" w:rsidRDefault="007F26D5" w:rsidP="00AE7139">
            <w:pPr>
              <w:rPr>
                <w:rFonts w:cs="Arial"/>
              </w:rPr>
            </w:pPr>
            <w:r w:rsidRPr="007F26D5">
              <w:rPr>
                <w:rFonts w:cs="Arial"/>
                <w:i/>
                <w:iCs/>
              </w:rPr>
              <w:t>0161 427 4603</w:t>
            </w:r>
            <w:r w:rsidRPr="007F26D5">
              <w:rPr>
                <w:rFonts w:cs="Arial"/>
              </w:rPr>
              <w:t> </w:t>
            </w:r>
          </w:p>
          <w:p w14:paraId="469A6553" w14:textId="77777777" w:rsidR="008753B1" w:rsidRPr="00B415A7" w:rsidRDefault="008753B1" w:rsidP="00AE7139">
            <w:pPr>
              <w:rPr>
                <w:rFonts w:cs="Arial"/>
              </w:rPr>
            </w:pPr>
          </w:p>
          <w:p w14:paraId="7C94FE04" w14:textId="236612CA" w:rsidR="008753B1" w:rsidRPr="00B415A7" w:rsidRDefault="00673424" w:rsidP="00AE7139">
            <w:pPr>
              <w:rPr>
                <w:rFonts w:cs="Arial"/>
              </w:rPr>
            </w:pPr>
            <w:r w:rsidRPr="00673424">
              <w:t>s.jacklin@calibremetalwork.co.uk</w:t>
            </w:r>
          </w:p>
        </w:tc>
        <w:tc>
          <w:tcPr>
            <w:tcW w:w="3478" w:type="dxa"/>
            <w:shd w:val="clear" w:color="auto" w:fill="auto"/>
          </w:tcPr>
          <w:p w14:paraId="2A7B509F" w14:textId="30AB90E4" w:rsidR="00BA4887" w:rsidRPr="00B415A7" w:rsidRDefault="007167D4" w:rsidP="00BA4887">
            <w:proofErr w:type="spellStart"/>
            <w:r>
              <w:t>xxxxx</w:t>
            </w:r>
            <w:proofErr w:type="spellEnd"/>
          </w:p>
          <w:p w14:paraId="7AE1CE45" w14:textId="57D0B5A8" w:rsidR="003858D7" w:rsidRPr="00B415A7" w:rsidRDefault="00BA4887" w:rsidP="00BA4887">
            <w:pPr>
              <w:rPr>
                <w:rFonts w:cs="Arial"/>
              </w:rPr>
            </w:pPr>
            <w:r w:rsidRPr="00B415A7">
              <w:t>Training Requirements/Standards: CSCS Card</w:t>
            </w:r>
          </w:p>
        </w:tc>
      </w:tr>
      <w:tr w:rsidR="000D1432" w:rsidRPr="005B5540" w14:paraId="0BCA7859" w14:textId="77777777" w:rsidTr="00C63B71">
        <w:trPr>
          <w:trHeight w:val="315"/>
        </w:trPr>
        <w:tc>
          <w:tcPr>
            <w:tcW w:w="10188" w:type="dxa"/>
            <w:gridSpan w:val="4"/>
            <w:shd w:val="clear" w:color="auto" w:fill="002060"/>
            <w:vAlign w:val="center"/>
          </w:tcPr>
          <w:p w14:paraId="59C593F8" w14:textId="6CCB76A4" w:rsidR="000D1432" w:rsidRPr="005B5540" w:rsidRDefault="000D1432" w:rsidP="005B5540">
            <w:pPr>
              <w:rPr>
                <w:rFonts w:cs="Arial"/>
                <w:b/>
              </w:rPr>
            </w:pPr>
            <w:r w:rsidRPr="005B5540">
              <w:rPr>
                <w:rFonts w:cs="Arial"/>
                <w:b/>
                <w:szCs w:val="24"/>
              </w:rPr>
              <w:t xml:space="preserve">Task, Process or Activity to be </w:t>
            </w:r>
            <w:r w:rsidR="000531B0" w:rsidRPr="005B5540">
              <w:rPr>
                <w:rFonts w:cs="Arial"/>
                <w:b/>
                <w:szCs w:val="24"/>
              </w:rPr>
              <w:t>undertaken:</w:t>
            </w:r>
          </w:p>
        </w:tc>
      </w:tr>
      <w:tr w:rsidR="000D1432" w:rsidRPr="005B5540" w14:paraId="1741FFF5" w14:textId="77777777" w:rsidTr="00C63B71">
        <w:trPr>
          <w:trHeight w:val="1237"/>
        </w:trPr>
        <w:tc>
          <w:tcPr>
            <w:tcW w:w="10188" w:type="dxa"/>
            <w:gridSpan w:val="4"/>
            <w:shd w:val="clear" w:color="auto" w:fill="auto"/>
          </w:tcPr>
          <w:p w14:paraId="564E0960" w14:textId="77777777" w:rsidR="00473A10" w:rsidRPr="00DC06AB" w:rsidRDefault="00473A10" w:rsidP="007F4C46">
            <w:pPr>
              <w:rPr>
                <w:rFonts w:cs="Arial"/>
                <w:bCs/>
                <w:szCs w:val="24"/>
                <w:u w:val="single"/>
              </w:rPr>
            </w:pPr>
          </w:p>
          <w:p w14:paraId="0B4C21AF" w14:textId="77777777" w:rsidR="007F4C46" w:rsidRPr="00DC06AB" w:rsidRDefault="007F4C46" w:rsidP="007F4C46">
            <w:pPr>
              <w:rPr>
                <w:rFonts w:cs="Arial"/>
                <w:bCs/>
                <w:szCs w:val="24"/>
                <w:u w:val="single"/>
              </w:rPr>
            </w:pPr>
            <w:r w:rsidRPr="00DC06AB">
              <w:rPr>
                <w:rFonts w:cs="Arial"/>
                <w:bCs/>
                <w:szCs w:val="24"/>
                <w:u w:val="single"/>
              </w:rPr>
              <w:t xml:space="preserve">Justification: </w:t>
            </w:r>
          </w:p>
          <w:p w14:paraId="555B750E" w14:textId="77777777" w:rsidR="007F26D5" w:rsidRDefault="007F26D5" w:rsidP="007F4C46">
            <w:pPr>
              <w:rPr>
                <w:rFonts w:cs="Arial"/>
                <w:bCs/>
                <w:i/>
                <w:iCs/>
                <w:szCs w:val="24"/>
              </w:rPr>
            </w:pPr>
          </w:p>
          <w:p w14:paraId="5E9EC564" w14:textId="77777777" w:rsidR="007F26D5" w:rsidRPr="001A0596" w:rsidRDefault="002B335C" w:rsidP="007F4C46">
            <w:pPr>
              <w:rPr>
                <w:rFonts w:cs="Arial"/>
                <w:bCs/>
                <w:szCs w:val="24"/>
              </w:rPr>
            </w:pPr>
            <w:r w:rsidRPr="001A0596">
              <w:rPr>
                <w:rFonts w:cs="Arial"/>
                <w:bCs/>
                <w:szCs w:val="24"/>
              </w:rPr>
              <w:t>Restoration of the 2no Sunburst Horizontal Laylights</w:t>
            </w:r>
          </w:p>
          <w:p w14:paraId="7177AD58" w14:textId="52F8526A" w:rsidR="002B335C" w:rsidRPr="00DF28C1" w:rsidRDefault="002B335C" w:rsidP="007F4C46">
            <w:pPr>
              <w:rPr>
                <w:rFonts w:cs="Arial"/>
                <w:bCs/>
                <w:i/>
                <w:iCs/>
                <w:szCs w:val="24"/>
              </w:rPr>
            </w:pPr>
          </w:p>
        </w:tc>
      </w:tr>
      <w:tr w:rsidR="000D1432" w:rsidRPr="005B5540" w14:paraId="11725BDF" w14:textId="77777777" w:rsidTr="00C63B71">
        <w:trPr>
          <w:trHeight w:val="315"/>
        </w:trPr>
        <w:tc>
          <w:tcPr>
            <w:tcW w:w="10188" w:type="dxa"/>
            <w:gridSpan w:val="4"/>
            <w:shd w:val="clear" w:color="auto" w:fill="002060"/>
            <w:vAlign w:val="center"/>
          </w:tcPr>
          <w:p w14:paraId="5A051E90" w14:textId="5DE4669F" w:rsidR="000D1432" w:rsidRPr="005B5540" w:rsidRDefault="000D1432" w:rsidP="005B5540">
            <w:pPr>
              <w:rPr>
                <w:rFonts w:cs="Arial"/>
                <w:b/>
              </w:rPr>
            </w:pPr>
            <w:r w:rsidRPr="005B5540">
              <w:rPr>
                <w:rFonts w:cs="Arial"/>
                <w:b/>
                <w:szCs w:val="24"/>
              </w:rPr>
              <w:t xml:space="preserve">Sequence </w:t>
            </w:r>
            <w:r w:rsidR="007C16CC">
              <w:rPr>
                <w:rFonts w:cs="Arial"/>
                <w:b/>
                <w:szCs w:val="24"/>
              </w:rPr>
              <w:t xml:space="preserve">and </w:t>
            </w:r>
            <w:r w:rsidR="00C51393">
              <w:rPr>
                <w:rFonts w:cs="Arial"/>
                <w:b/>
                <w:szCs w:val="24"/>
              </w:rPr>
              <w:t>M</w:t>
            </w:r>
            <w:r w:rsidR="007C16CC">
              <w:rPr>
                <w:rFonts w:cs="Arial"/>
                <w:b/>
                <w:szCs w:val="24"/>
              </w:rPr>
              <w:t xml:space="preserve">ethod </w:t>
            </w:r>
            <w:r w:rsidRPr="005B5540">
              <w:rPr>
                <w:rFonts w:cs="Arial"/>
                <w:b/>
                <w:szCs w:val="24"/>
              </w:rPr>
              <w:t xml:space="preserve">of </w:t>
            </w:r>
            <w:r w:rsidR="000531B0" w:rsidRPr="005B5540">
              <w:rPr>
                <w:rFonts w:cs="Arial"/>
                <w:b/>
                <w:szCs w:val="24"/>
              </w:rPr>
              <w:t>Work:</w:t>
            </w:r>
          </w:p>
        </w:tc>
      </w:tr>
      <w:tr w:rsidR="000D1432" w:rsidRPr="005B5540" w14:paraId="5B27053B" w14:textId="77777777" w:rsidTr="00C63B71">
        <w:trPr>
          <w:trHeight w:val="123"/>
        </w:trPr>
        <w:tc>
          <w:tcPr>
            <w:tcW w:w="10188" w:type="dxa"/>
            <w:gridSpan w:val="4"/>
            <w:shd w:val="clear" w:color="auto" w:fill="auto"/>
            <w:vAlign w:val="center"/>
          </w:tcPr>
          <w:p w14:paraId="61B67755" w14:textId="77777777" w:rsidR="00816B4D" w:rsidRDefault="00816B4D" w:rsidP="00816B4D">
            <w:pPr>
              <w:rPr>
                <w:rFonts w:cs="Arial"/>
                <w:bCs/>
                <w:szCs w:val="24"/>
                <w:u w:val="single"/>
              </w:rPr>
            </w:pPr>
          </w:p>
          <w:p w14:paraId="0B224F3E" w14:textId="77777777" w:rsidR="00EA097E" w:rsidRPr="00EA097E" w:rsidRDefault="00EA097E" w:rsidP="00EA097E">
            <w:pPr>
              <w:rPr>
                <w:rFonts w:cs="Arial"/>
                <w:b/>
                <w:bCs/>
                <w:szCs w:val="24"/>
                <w:lang w:val="en-US"/>
              </w:rPr>
            </w:pPr>
            <w:r w:rsidRPr="00EA097E">
              <w:rPr>
                <w:rFonts w:cs="Arial"/>
                <w:b/>
                <w:bCs/>
                <w:szCs w:val="24"/>
                <w:lang w:val="en-US"/>
              </w:rPr>
              <w:t>Proposed Methodology for removing the 2no Circular horizontal ‘sunburst’ stained glass laylights under cupola roofs (approx. 8m diameter)</w:t>
            </w:r>
          </w:p>
          <w:p w14:paraId="3E46A2EA" w14:textId="77777777" w:rsidR="00EA097E" w:rsidRPr="00EA097E" w:rsidRDefault="00EA097E" w:rsidP="00EA097E">
            <w:pPr>
              <w:rPr>
                <w:rFonts w:cs="Arial"/>
                <w:bCs/>
                <w:szCs w:val="24"/>
                <w:lang w:val="en-US"/>
              </w:rPr>
            </w:pPr>
          </w:p>
          <w:p w14:paraId="36E4B6FC" w14:textId="77777777" w:rsidR="00EA097E" w:rsidRPr="00EA097E" w:rsidRDefault="00EA097E" w:rsidP="00EA097E">
            <w:pPr>
              <w:rPr>
                <w:rFonts w:cs="Arial"/>
                <w:bCs/>
                <w:szCs w:val="24"/>
              </w:rPr>
            </w:pPr>
            <w:r w:rsidRPr="00EA097E">
              <w:rPr>
                <w:rFonts w:cs="Arial"/>
                <w:bCs/>
                <w:szCs w:val="24"/>
              </w:rPr>
              <w:t xml:space="preserve">The two number laylights are of similar design. However, the ‘East Wing’ being made up from 9no metal </w:t>
            </w:r>
            <w:proofErr w:type="spellStart"/>
            <w:r w:rsidRPr="00EA097E">
              <w:rPr>
                <w:rFonts w:cs="Arial"/>
                <w:bCs/>
                <w:szCs w:val="24"/>
              </w:rPr>
              <w:t>crittall</w:t>
            </w:r>
            <w:proofErr w:type="spellEnd"/>
            <w:r w:rsidRPr="00EA097E">
              <w:rPr>
                <w:rFonts w:cs="Arial"/>
                <w:bCs/>
                <w:szCs w:val="24"/>
              </w:rPr>
              <w:t xml:space="preserve"> style sub frames fixed into the main metal framework and the ‘West Wing’ being made up from 10no. The decorative glass is then directly glazed into the </w:t>
            </w:r>
            <w:proofErr w:type="spellStart"/>
            <w:r w:rsidRPr="00EA097E">
              <w:rPr>
                <w:rFonts w:cs="Arial"/>
                <w:bCs/>
                <w:szCs w:val="24"/>
              </w:rPr>
              <w:t>crittall</w:t>
            </w:r>
            <w:proofErr w:type="spellEnd"/>
            <w:r w:rsidRPr="00EA097E">
              <w:rPr>
                <w:rFonts w:cs="Arial"/>
                <w:bCs/>
                <w:szCs w:val="24"/>
              </w:rPr>
              <w:t xml:space="preserve"> style frames - no lead has been used.  The panes have been bedded and back pointed in putty. </w:t>
            </w:r>
          </w:p>
          <w:p w14:paraId="7F4CC26D" w14:textId="77777777" w:rsidR="00EA097E" w:rsidRPr="00EA097E" w:rsidRDefault="00EA097E" w:rsidP="00EA097E">
            <w:pPr>
              <w:rPr>
                <w:rFonts w:cs="Arial"/>
                <w:bCs/>
                <w:szCs w:val="24"/>
              </w:rPr>
            </w:pPr>
            <w:r w:rsidRPr="00EA097E">
              <w:rPr>
                <w:rFonts w:cs="Arial"/>
                <w:bCs/>
                <w:szCs w:val="24"/>
              </w:rPr>
              <w:t xml:space="preserve">  </w:t>
            </w:r>
          </w:p>
          <w:p w14:paraId="3ECBCA7B" w14:textId="77777777" w:rsidR="00EA097E" w:rsidRPr="00EA097E" w:rsidRDefault="00EA097E" w:rsidP="00EA097E">
            <w:pPr>
              <w:rPr>
                <w:rFonts w:cs="Arial"/>
                <w:bCs/>
                <w:szCs w:val="24"/>
              </w:rPr>
            </w:pPr>
            <w:r w:rsidRPr="00EA097E">
              <w:rPr>
                <w:rFonts w:cs="Arial"/>
                <w:bCs/>
                <w:szCs w:val="24"/>
              </w:rPr>
              <w:t xml:space="preserve">The glass types used, based on the inspection from the crash deck carried out on our initial survey were variations on “cathedral” glass, therefore we have allowed for utilising antique cathedral glass from ‘Pearsons Glass’ only in the replacement panes. </w:t>
            </w:r>
          </w:p>
          <w:p w14:paraId="2B23A654" w14:textId="77777777" w:rsidR="00EA097E" w:rsidRPr="00EA097E" w:rsidRDefault="00EA097E" w:rsidP="00EA097E">
            <w:pPr>
              <w:rPr>
                <w:rFonts w:cs="Arial"/>
                <w:bCs/>
                <w:szCs w:val="24"/>
              </w:rPr>
            </w:pPr>
            <w:r w:rsidRPr="00EA097E">
              <w:rPr>
                <w:rFonts w:cs="Arial"/>
                <w:bCs/>
                <w:szCs w:val="24"/>
              </w:rPr>
              <w:t xml:space="preserve">  </w:t>
            </w:r>
          </w:p>
          <w:p w14:paraId="11B0AF99" w14:textId="77777777" w:rsidR="00EA097E" w:rsidRPr="00EA097E" w:rsidRDefault="00EA097E" w:rsidP="00EA097E">
            <w:pPr>
              <w:rPr>
                <w:rFonts w:cs="Arial"/>
                <w:bCs/>
                <w:szCs w:val="24"/>
              </w:rPr>
            </w:pPr>
            <w:r w:rsidRPr="00EA097E">
              <w:rPr>
                <w:rFonts w:cs="Arial"/>
                <w:bCs/>
                <w:szCs w:val="24"/>
              </w:rPr>
              <w:t xml:space="preserve">We have envisaged that 75% of glass will need to be replaced. Taking into consideration those panes already broken, along with those that are likely to be damaged during careful de-glaze. </w:t>
            </w:r>
          </w:p>
          <w:p w14:paraId="424D3435" w14:textId="77777777" w:rsidR="00EA097E" w:rsidRPr="00EA097E" w:rsidRDefault="00EA097E" w:rsidP="00EA097E">
            <w:pPr>
              <w:rPr>
                <w:rFonts w:cs="Arial"/>
                <w:bCs/>
                <w:szCs w:val="24"/>
              </w:rPr>
            </w:pPr>
            <w:r w:rsidRPr="00EA097E">
              <w:rPr>
                <w:rFonts w:cs="Arial"/>
                <w:bCs/>
                <w:szCs w:val="24"/>
              </w:rPr>
              <w:t xml:space="preserve">Our specialist heritage glazier, </w:t>
            </w:r>
            <w:proofErr w:type="gramStart"/>
            <w:r w:rsidRPr="00EA097E">
              <w:rPr>
                <w:rFonts w:cs="Arial"/>
                <w:bCs/>
                <w:szCs w:val="24"/>
              </w:rPr>
              <w:t>Cheshire Stained</w:t>
            </w:r>
            <w:proofErr w:type="gramEnd"/>
            <w:r w:rsidRPr="00EA097E">
              <w:rPr>
                <w:rFonts w:cs="Arial"/>
                <w:bCs/>
                <w:szCs w:val="24"/>
              </w:rPr>
              <w:t xml:space="preserve"> Glass, will make every effort to remove all of existing glass as the building is listed and the conservation of as much of the original fabric as possible is paramount and at the forefront of our minds. We have a wealth of experience in working on such structures and saving glass is difficult as the putties appeared to be very hard and are adhered strongly in places to both the glass and frames. It is very time-consuming and as such expensive.  </w:t>
            </w:r>
          </w:p>
          <w:p w14:paraId="26D8B4DD" w14:textId="77777777" w:rsidR="00EA097E" w:rsidRPr="00EA097E" w:rsidRDefault="00EA097E" w:rsidP="00EA097E">
            <w:pPr>
              <w:rPr>
                <w:rFonts w:cs="Arial"/>
                <w:bCs/>
                <w:szCs w:val="24"/>
              </w:rPr>
            </w:pPr>
            <w:r w:rsidRPr="00EA097E">
              <w:rPr>
                <w:rFonts w:cs="Arial"/>
                <w:bCs/>
                <w:szCs w:val="24"/>
              </w:rPr>
              <w:t xml:space="preserve">  </w:t>
            </w:r>
          </w:p>
          <w:p w14:paraId="629F536E" w14:textId="77777777" w:rsidR="00EA097E" w:rsidRPr="00EA097E" w:rsidRDefault="00EA097E" w:rsidP="00EA097E">
            <w:pPr>
              <w:rPr>
                <w:rFonts w:cs="Arial"/>
                <w:bCs/>
                <w:szCs w:val="24"/>
              </w:rPr>
            </w:pPr>
            <w:r w:rsidRPr="00EA097E">
              <w:rPr>
                <w:rFonts w:cs="Arial"/>
                <w:bCs/>
                <w:szCs w:val="24"/>
              </w:rPr>
              <w:t xml:space="preserve">  </w:t>
            </w:r>
          </w:p>
          <w:p w14:paraId="1550984D" w14:textId="77777777" w:rsidR="00EA097E" w:rsidRPr="00EA097E" w:rsidRDefault="00EA097E" w:rsidP="00EA097E">
            <w:pPr>
              <w:rPr>
                <w:rFonts w:cs="Arial"/>
                <w:bCs/>
                <w:szCs w:val="24"/>
              </w:rPr>
            </w:pPr>
            <w:r w:rsidRPr="00EA097E">
              <w:rPr>
                <w:rFonts w:cs="Arial"/>
                <w:b/>
                <w:bCs/>
                <w:szCs w:val="24"/>
              </w:rPr>
              <w:t xml:space="preserve">METHODOLOGY GENERAL (See CSG Glazing Comments Below </w:t>
            </w:r>
            <w:proofErr w:type="gramStart"/>
            <w:r w:rsidRPr="00EA097E">
              <w:rPr>
                <w:rFonts w:cs="Arial"/>
                <w:b/>
                <w:bCs/>
                <w:szCs w:val="24"/>
              </w:rPr>
              <w:t>In</w:t>
            </w:r>
            <w:proofErr w:type="gramEnd"/>
            <w:r w:rsidRPr="00EA097E">
              <w:rPr>
                <w:rFonts w:cs="Arial"/>
                <w:b/>
                <w:bCs/>
                <w:szCs w:val="24"/>
              </w:rPr>
              <w:t xml:space="preserve"> Italics):</w:t>
            </w:r>
            <w:r w:rsidRPr="00EA097E">
              <w:rPr>
                <w:rFonts w:cs="Arial"/>
                <w:bCs/>
                <w:szCs w:val="24"/>
              </w:rPr>
              <w:t xml:space="preserve">  </w:t>
            </w:r>
          </w:p>
          <w:p w14:paraId="4FEF86AE" w14:textId="77777777" w:rsidR="00EA097E" w:rsidRPr="00EA097E" w:rsidRDefault="00EA097E" w:rsidP="00EA097E">
            <w:pPr>
              <w:rPr>
                <w:rFonts w:cs="Arial"/>
                <w:bCs/>
                <w:szCs w:val="24"/>
              </w:rPr>
            </w:pPr>
          </w:p>
          <w:p w14:paraId="330EB0B5" w14:textId="77777777" w:rsidR="00EA097E" w:rsidRPr="00EA097E" w:rsidRDefault="00EA097E" w:rsidP="00EA097E">
            <w:pPr>
              <w:rPr>
                <w:rFonts w:cs="Arial"/>
                <w:bCs/>
                <w:szCs w:val="24"/>
              </w:rPr>
            </w:pPr>
            <w:r w:rsidRPr="00EA097E">
              <w:rPr>
                <w:rFonts w:cs="Arial"/>
                <w:bCs/>
                <w:szCs w:val="24"/>
              </w:rPr>
              <w:t xml:space="preserve">We plan to survey on site, off a suitably positioned full crash deck provided. We will label existing panes, carefully de-glaze the panes from </w:t>
            </w:r>
            <w:proofErr w:type="spellStart"/>
            <w:r w:rsidRPr="00EA097E">
              <w:rPr>
                <w:rFonts w:cs="Arial"/>
                <w:bCs/>
                <w:szCs w:val="24"/>
              </w:rPr>
              <w:t>crittall</w:t>
            </w:r>
            <w:proofErr w:type="spellEnd"/>
            <w:r w:rsidRPr="00EA097E">
              <w:rPr>
                <w:rFonts w:cs="Arial"/>
                <w:bCs/>
                <w:szCs w:val="24"/>
              </w:rPr>
              <w:t xml:space="preserve"> style frames on site. We will then remove the panes to floor level and pack safely and securely for transport.</w:t>
            </w:r>
          </w:p>
          <w:p w14:paraId="559DCE05" w14:textId="77777777" w:rsidR="00EA097E" w:rsidRPr="00EA097E" w:rsidRDefault="00EA097E" w:rsidP="00EA097E">
            <w:pPr>
              <w:rPr>
                <w:rFonts w:cs="Arial"/>
                <w:bCs/>
                <w:szCs w:val="24"/>
              </w:rPr>
            </w:pPr>
          </w:p>
          <w:p w14:paraId="21F56D7C" w14:textId="77777777" w:rsidR="00EA097E" w:rsidRPr="00EA097E" w:rsidRDefault="00EA097E" w:rsidP="00EA097E">
            <w:pPr>
              <w:rPr>
                <w:rFonts w:cs="Arial"/>
                <w:bCs/>
                <w:szCs w:val="24"/>
              </w:rPr>
            </w:pPr>
            <w:r w:rsidRPr="00EA097E">
              <w:rPr>
                <w:rFonts w:cs="Arial"/>
                <w:bCs/>
                <w:szCs w:val="24"/>
              </w:rPr>
              <w:t>Our team will tag and record the iron glazing bars by note and photograph and then remove the securing bolts from the iron frames and using correct manual handling techniques lift the iron frames down to the floor level and then to a suitable goods lift on site.</w:t>
            </w:r>
          </w:p>
          <w:p w14:paraId="5F75F574" w14:textId="77777777" w:rsidR="00EA097E" w:rsidRPr="00EA097E" w:rsidRDefault="00EA097E" w:rsidP="00EA097E">
            <w:pPr>
              <w:rPr>
                <w:rFonts w:cs="Arial"/>
                <w:bCs/>
                <w:szCs w:val="24"/>
              </w:rPr>
            </w:pPr>
          </w:p>
          <w:p w14:paraId="4B5640F3" w14:textId="77777777" w:rsidR="00EA097E" w:rsidRPr="00EA097E" w:rsidRDefault="00EA097E" w:rsidP="00EA097E">
            <w:pPr>
              <w:rPr>
                <w:rFonts w:cs="Arial"/>
                <w:bCs/>
                <w:szCs w:val="24"/>
              </w:rPr>
            </w:pPr>
            <w:r w:rsidRPr="00EA097E">
              <w:rPr>
                <w:rFonts w:cs="Arial"/>
                <w:bCs/>
                <w:szCs w:val="24"/>
              </w:rPr>
              <w:t>Each frame will then be carried to our waiting transport and secured with soft straps and remove from site to our works.</w:t>
            </w:r>
          </w:p>
          <w:p w14:paraId="47069400" w14:textId="77777777" w:rsidR="00EA097E" w:rsidRPr="00EA097E" w:rsidRDefault="00EA097E" w:rsidP="00EA097E">
            <w:pPr>
              <w:rPr>
                <w:rFonts w:cs="Arial"/>
                <w:bCs/>
                <w:szCs w:val="24"/>
              </w:rPr>
            </w:pPr>
          </w:p>
          <w:p w14:paraId="6268A927" w14:textId="436D8BC6" w:rsidR="00EA097E" w:rsidRPr="00EA097E" w:rsidRDefault="00EA097E" w:rsidP="00EA097E">
            <w:pPr>
              <w:rPr>
                <w:rFonts w:cs="Arial"/>
                <w:bCs/>
                <w:szCs w:val="24"/>
              </w:rPr>
            </w:pPr>
            <w:r w:rsidRPr="00EA097E">
              <w:rPr>
                <w:rFonts w:cs="Arial"/>
                <w:bCs/>
                <w:szCs w:val="24"/>
              </w:rPr>
              <w:lastRenderedPageBreak/>
              <w:t xml:space="preserve">Once in our workshop we will sandblast clean to SA2.5 the iron frames and clean the glass, then undertake a condition survey, assess their current </w:t>
            </w:r>
            <w:proofErr w:type="gramStart"/>
            <w:r w:rsidRPr="00EA097E">
              <w:rPr>
                <w:rFonts w:cs="Arial"/>
                <w:bCs/>
                <w:szCs w:val="24"/>
              </w:rPr>
              <w:t>condition</w:t>
            </w:r>
            <w:proofErr w:type="gramEnd"/>
            <w:r w:rsidRPr="00EA097E">
              <w:rPr>
                <w:rFonts w:cs="Arial"/>
                <w:bCs/>
                <w:szCs w:val="24"/>
              </w:rPr>
              <w:t xml:space="preserve"> and quantify and price any unforeseen repairs. The report will be issued to yourselves for your approval.</w:t>
            </w:r>
          </w:p>
          <w:p w14:paraId="642E1F3F" w14:textId="77777777" w:rsidR="00EA097E" w:rsidRPr="00EA097E" w:rsidRDefault="00EA097E" w:rsidP="00EA097E">
            <w:pPr>
              <w:rPr>
                <w:rFonts w:cs="Arial"/>
                <w:bCs/>
                <w:szCs w:val="24"/>
              </w:rPr>
            </w:pPr>
          </w:p>
          <w:p w14:paraId="5871AB2C" w14:textId="77777777" w:rsidR="00EA097E" w:rsidRPr="00EA097E" w:rsidRDefault="00EA097E" w:rsidP="00EA097E">
            <w:pPr>
              <w:rPr>
                <w:rFonts w:cs="Arial"/>
                <w:bCs/>
                <w:szCs w:val="24"/>
              </w:rPr>
            </w:pPr>
            <w:r w:rsidRPr="00EA097E">
              <w:rPr>
                <w:rFonts w:cs="Arial"/>
                <w:bCs/>
                <w:szCs w:val="24"/>
              </w:rPr>
              <w:t xml:space="preserve">Following the cleaning </w:t>
            </w:r>
            <w:proofErr w:type="gramStart"/>
            <w:r w:rsidRPr="00EA097E">
              <w:rPr>
                <w:rFonts w:cs="Arial"/>
                <w:bCs/>
                <w:szCs w:val="24"/>
              </w:rPr>
              <w:t>processes</w:t>
            </w:r>
            <w:proofErr w:type="gramEnd"/>
            <w:r w:rsidRPr="00EA097E">
              <w:rPr>
                <w:rFonts w:cs="Arial"/>
                <w:bCs/>
                <w:szCs w:val="24"/>
              </w:rPr>
              <w:t xml:space="preserve"> we will template the missing panes and source the nearest coloured glass available, cutting the shapes as required. Currently the glass is assumed to be a mixture of ‘</w:t>
            </w:r>
            <w:r w:rsidRPr="00EA097E">
              <w:rPr>
                <w:rFonts w:cs="Arial"/>
                <w:bCs/>
                <w:i/>
                <w:iCs/>
                <w:szCs w:val="24"/>
              </w:rPr>
              <w:t xml:space="preserve">hammered’ ‘muffled’ ‘corella’ </w:t>
            </w:r>
            <w:r w:rsidRPr="00EA097E">
              <w:rPr>
                <w:rFonts w:cs="Arial"/>
                <w:bCs/>
                <w:szCs w:val="24"/>
              </w:rPr>
              <w:t>and</w:t>
            </w:r>
            <w:r w:rsidRPr="00EA097E">
              <w:rPr>
                <w:rFonts w:cs="Arial"/>
                <w:bCs/>
                <w:i/>
                <w:iCs/>
                <w:szCs w:val="24"/>
              </w:rPr>
              <w:t xml:space="preserve"> ‘cathedral’ </w:t>
            </w:r>
            <w:r w:rsidRPr="00EA097E">
              <w:rPr>
                <w:rFonts w:cs="Arial"/>
                <w:bCs/>
                <w:szCs w:val="24"/>
              </w:rPr>
              <w:t xml:space="preserve">types. </w:t>
            </w:r>
          </w:p>
          <w:p w14:paraId="1BC0976B" w14:textId="77777777" w:rsidR="00EA097E" w:rsidRPr="00EA097E" w:rsidRDefault="00EA097E" w:rsidP="00EA097E">
            <w:pPr>
              <w:rPr>
                <w:rFonts w:cs="Arial"/>
                <w:bCs/>
                <w:szCs w:val="24"/>
              </w:rPr>
            </w:pPr>
          </w:p>
          <w:p w14:paraId="467DB4F2" w14:textId="6DEC06D1" w:rsidR="00EA097E" w:rsidRPr="00EA097E" w:rsidRDefault="00EA097E" w:rsidP="00EA097E">
            <w:pPr>
              <w:rPr>
                <w:rFonts w:cs="Arial"/>
                <w:bCs/>
                <w:szCs w:val="24"/>
              </w:rPr>
            </w:pPr>
            <w:r w:rsidRPr="00EA097E">
              <w:rPr>
                <w:rFonts w:cs="Arial"/>
                <w:bCs/>
                <w:szCs w:val="24"/>
              </w:rPr>
              <w:t>If required, the frames will be straightened and prepared for installation. Using our heritage</w:t>
            </w:r>
            <w:r w:rsidR="00A37AEA">
              <w:rPr>
                <w:rFonts w:cs="Arial"/>
                <w:bCs/>
                <w:szCs w:val="24"/>
              </w:rPr>
              <w:t>-</w:t>
            </w:r>
            <w:r w:rsidRPr="00EA097E">
              <w:rPr>
                <w:rFonts w:cs="Arial"/>
                <w:bCs/>
                <w:szCs w:val="24"/>
              </w:rPr>
              <w:t xml:space="preserve">approved paint system, we will finish paint all ironwork in a single BS or RAL colour of your choice using our own high quality, factory applied, heritage approved paint system. </w:t>
            </w:r>
          </w:p>
          <w:p w14:paraId="5F936FEB" w14:textId="77777777" w:rsidR="00EA097E" w:rsidRPr="00EA097E" w:rsidRDefault="00EA097E" w:rsidP="00EA097E">
            <w:pPr>
              <w:rPr>
                <w:rFonts w:cs="Arial"/>
                <w:bCs/>
                <w:szCs w:val="24"/>
              </w:rPr>
            </w:pPr>
          </w:p>
          <w:p w14:paraId="36397991" w14:textId="77777777" w:rsidR="00EA097E" w:rsidRPr="00EA097E" w:rsidRDefault="00EA097E" w:rsidP="00EA097E">
            <w:pPr>
              <w:rPr>
                <w:rFonts w:cs="Arial"/>
                <w:bCs/>
                <w:szCs w:val="24"/>
              </w:rPr>
            </w:pPr>
            <w:r w:rsidRPr="00EA097E">
              <w:rPr>
                <w:rFonts w:cs="Arial"/>
                <w:bCs/>
                <w:szCs w:val="24"/>
              </w:rPr>
              <w:t xml:space="preserve">We will suitably pack and deliver the ironwork in manageable sections and lift to the area of works </w:t>
            </w:r>
            <w:proofErr w:type="gramStart"/>
            <w:r w:rsidRPr="00EA097E">
              <w:rPr>
                <w:rFonts w:cs="Arial"/>
                <w:bCs/>
                <w:szCs w:val="24"/>
              </w:rPr>
              <w:t>( a</w:t>
            </w:r>
            <w:proofErr w:type="gramEnd"/>
            <w:r w:rsidRPr="00EA097E">
              <w:rPr>
                <w:rFonts w:cs="Arial"/>
                <w:bCs/>
                <w:szCs w:val="24"/>
              </w:rPr>
              <w:t xml:space="preserve"> reverse of the removals). We will then install the ironwork into prepared masonry provided by others using new fixings to closely replicate those originally used. </w:t>
            </w:r>
          </w:p>
          <w:p w14:paraId="55F9786E" w14:textId="77777777" w:rsidR="00EA097E" w:rsidRPr="00EA097E" w:rsidRDefault="00EA097E" w:rsidP="00EA097E">
            <w:pPr>
              <w:rPr>
                <w:rFonts w:cs="Arial"/>
                <w:bCs/>
                <w:szCs w:val="24"/>
              </w:rPr>
            </w:pPr>
          </w:p>
          <w:p w14:paraId="5E8DFC1C" w14:textId="77777777" w:rsidR="00EA097E" w:rsidRPr="00EA097E" w:rsidRDefault="00EA097E" w:rsidP="00EA097E">
            <w:pPr>
              <w:rPr>
                <w:rFonts w:cs="Arial"/>
                <w:bCs/>
                <w:szCs w:val="24"/>
              </w:rPr>
            </w:pPr>
            <w:r w:rsidRPr="00EA097E">
              <w:rPr>
                <w:rFonts w:cs="Arial"/>
                <w:bCs/>
                <w:szCs w:val="24"/>
              </w:rPr>
              <w:t xml:space="preserve">Following installation of the iron frames, we will then re-glaze the laylights to the original specification using a mixture of new and conserved glass. </w:t>
            </w:r>
          </w:p>
          <w:p w14:paraId="080DAA72" w14:textId="77777777" w:rsidR="00EA097E" w:rsidRPr="00EA097E" w:rsidRDefault="00EA097E" w:rsidP="00EA097E">
            <w:pPr>
              <w:rPr>
                <w:rFonts w:cs="Arial"/>
                <w:bCs/>
                <w:szCs w:val="24"/>
              </w:rPr>
            </w:pPr>
          </w:p>
          <w:p w14:paraId="0F509CF3" w14:textId="77777777" w:rsidR="00EA097E" w:rsidRPr="00EA097E" w:rsidRDefault="00EA097E" w:rsidP="00EA097E">
            <w:pPr>
              <w:rPr>
                <w:rFonts w:cs="Arial"/>
                <w:bCs/>
                <w:szCs w:val="24"/>
              </w:rPr>
            </w:pPr>
          </w:p>
          <w:p w14:paraId="22A1DF56" w14:textId="77777777" w:rsidR="00EA097E" w:rsidRPr="00EA097E" w:rsidRDefault="00EA097E" w:rsidP="00EA097E">
            <w:pPr>
              <w:rPr>
                <w:rFonts w:cs="Arial"/>
                <w:b/>
                <w:bCs/>
                <w:szCs w:val="24"/>
              </w:rPr>
            </w:pPr>
            <w:r w:rsidRPr="00EA097E">
              <w:rPr>
                <w:rFonts w:cs="Arial"/>
                <w:b/>
                <w:bCs/>
                <w:szCs w:val="24"/>
              </w:rPr>
              <w:t xml:space="preserve">CSG Comments: </w:t>
            </w:r>
          </w:p>
          <w:p w14:paraId="37019D8A" w14:textId="77777777" w:rsidR="00EA097E" w:rsidRPr="00EA097E" w:rsidRDefault="00EA097E" w:rsidP="00EA097E">
            <w:pPr>
              <w:rPr>
                <w:rFonts w:cs="Arial"/>
                <w:bCs/>
                <w:szCs w:val="24"/>
              </w:rPr>
            </w:pPr>
          </w:p>
          <w:p w14:paraId="540592EB" w14:textId="77777777" w:rsidR="00EA097E" w:rsidRPr="00EA097E" w:rsidRDefault="00EA097E" w:rsidP="00EA097E">
            <w:pPr>
              <w:rPr>
                <w:rFonts w:cs="Arial"/>
                <w:bCs/>
                <w:i/>
                <w:iCs/>
                <w:szCs w:val="24"/>
              </w:rPr>
            </w:pPr>
            <w:r w:rsidRPr="00EA097E">
              <w:rPr>
                <w:rFonts w:cs="Arial"/>
                <w:bCs/>
                <w:i/>
                <w:iCs/>
                <w:szCs w:val="24"/>
              </w:rPr>
              <w:t xml:space="preserve">The 2.5-3mm coloured glass is bedded into the metal frames using putty, there is no top point, they putty is largely cut back flush with the glass with some areas where this hasn't been done to the highest standard and the putty is bulging. </w:t>
            </w:r>
          </w:p>
          <w:p w14:paraId="74E22EC3" w14:textId="77777777" w:rsidR="00EA097E" w:rsidRPr="00EA097E" w:rsidRDefault="00EA097E" w:rsidP="00EA097E">
            <w:pPr>
              <w:rPr>
                <w:rFonts w:cs="Arial"/>
                <w:bCs/>
                <w:i/>
                <w:iCs/>
                <w:szCs w:val="24"/>
              </w:rPr>
            </w:pPr>
            <w:r w:rsidRPr="00EA097E">
              <w:rPr>
                <w:rFonts w:cs="Arial"/>
                <w:bCs/>
                <w:i/>
                <w:iCs/>
                <w:szCs w:val="24"/>
              </w:rPr>
              <w:t xml:space="preserve">  </w:t>
            </w:r>
          </w:p>
          <w:p w14:paraId="2428F689" w14:textId="77777777" w:rsidR="00EA097E" w:rsidRPr="00EA097E" w:rsidRDefault="00EA097E" w:rsidP="00EA097E">
            <w:pPr>
              <w:rPr>
                <w:rFonts w:cs="Arial"/>
                <w:bCs/>
                <w:i/>
                <w:iCs/>
                <w:szCs w:val="24"/>
              </w:rPr>
            </w:pPr>
            <w:r w:rsidRPr="00EA097E">
              <w:rPr>
                <w:rFonts w:cs="Arial"/>
                <w:bCs/>
                <w:i/>
                <w:iCs/>
                <w:szCs w:val="24"/>
              </w:rPr>
              <w:t xml:space="preserve">De-Glaze: </w:t>
            </w:r>
          </w:p>
          <w:p w14:paraId="5286BDCF" w14:textId="77777777" w:rsidR="00EA097E" w:rsidRPr="00571101" w:rsidRDefault="00EA097E" w:rsidP="00571101">
            <w:pPr>
              <w:pStyle w:val="ListParagraph"/>
              <w:numPr>
                <w:ilvl w:val="0"/>
                <w:numId w:val="17"/>
              </w:numPr>
              <w:rPr>
                <w:rFonts w:cs="Arial"/>
                <w:bCs/>
                <w:i/>
                <w:iCs/>
                <w:szCs w:val="24"/>
              </w:rPr>
            </w:pPr>
            <w:r w:rsidRPr="00571101">
              <w:rPr>
                <w:rFonts w:cs="Arial"/>
                <w:bCs/>
                <w:i/>
                <w:iCs/>
                <w:szCs w:val="24"/>
              </w:rPr>
              <w:t>Label individual panes of glass to agreed location references (permanent pen and adhesive glass label), including damaged panes as these can possibly be re-used in smaller apertures.</w:t>
            </w:r>
          </w:p>
          <w:p w14:paraId="162C9873" w14:textId="77777777" w:rsidR="00EA097E" w:rsidRPr="00571101" w:rsidRDefault="00EA097E" w:rsidP="00571101">
            <w:pPr>
              <w:pStyle w:val="ListParagraph"/>
              <w:numPr>
                <w:ilvl w:val="0"/>
                <w:numId w:val="17"/>
              </w:numPr>
              <w:rPr>
                <w:rFonts w:cs="Arial"/>
                <w:bCs/>
                <w:i/>
                <w:iCs/>
                <w:szCs w:val="24"/>
              </w:rPr>
            </w:pPr>
            <w:r w:rsidRPr="00571101">
              <w:rPr>
                <w:rFonts w:cs="Arial"/>
                <w:bCs/>
                <w:i/>
                <w:iCs/>
                <w:szCs w:val="24"/>
              </w:rPr>
              <w:t>Clear top side of rebate of any excess putty.</w:t>
            </w:r>
          </w:p>
          <w:p w14:paraId="47E13CFB" w14:textId="77777777" w:rsidR="00EA097E" w:rsidRPr="00571101" w:rsidRDefault="00EA097E" w:rsidP="00571101">
            <w:pPr>
              <w:pStyle w:val="ListParagraph"/>
              <w:numPr>
                <w:ilvl w:val="0"/>
                <w:numId w:val="17"/>
              </w:numPr>
              <w:rPr>
                <w:rFonts w:cs="Arial"/>
                <w:bCs/>
                <w:i/>
                <w:iCs/>
                <w:szCs w:val="24"/>
              </w:rPr>
            </w:pPr>
            <w:r w:rsidRPr="00571101">
              <w:rPr>
                <w:rFonts w:cs="Arial"/>
                <w:bCs/>
                <w:i/>
                <w:iCs/>
                <w:szCs w:val="24"/>
              </w:rPr>
              <w:t>Ease the glass out of the rebate, using a flat glazing knife, working along the rebate.</w:t>
            </w:r>
          </w:p>
          <w:p w14:paraId="26ED54C8" w14:textId="77777777" w:rsidR="00EA097E" w:rsidRPr="00571101" w:rsidRDefault="00EA097E" w:rsidP="00571101">
            <w:pPr>
              <w:pStyle w:val="ListParagraph"/>
              <w:numPr>
                <w:ilvl w:val="0"/>
                <w:numId w:val="17"/>
              </w:numPr>
              <w:rPr>
                <w:rFonts w:cs="Arial"/>
                <w:bCs/>
                <w:i/>
                <w:iCs/>
                <w:szCs w:val="24"/>
              </w:rPr>
            </w:pPr>
            <w:r w:rsidRPr="00571101">
              <w:rPr>
                <w:rFonts w:cs="Arial"/>
                <w:bCs/>
                <w:i/>
                <w:iCs/>
                <w:szCs w:val="24"/>
              </w:rPr>
              <w:t>If pane breaks, label all sizeable sections with relevant reference.</w:t>
            </w:r>
          </w:p>
          <w:p w14:paraId="79DA5033" w14:textId="77777777" w:rsidR="00EA097E" w:rsidRDefault="00EA097E" w:rsidP="00571101">
            <w:pPr>
              <w:pStyle w:val="ListParagraph"/>
              <w:numPr>
                <w:ilvl w:val="0"/>
                <w:numId w:val="17"/>
              </w:numPr>
              <w:rPr>
                <w:rFonts w:cs="Arial"/>
                <w:bCs/>
                <w:i/>
                <w:iCs/>
                <w:szCs w:val="24"/>
              </w:rPr>
            </w:pPr>
            <w:r w:rsidRPr="00571101">
              <w:rPr>
                <w:rFonts w:cs="Arial"/>
                <w:bCs/>
                <w:i/>
                <w:iCs/>
                <w:szCs w:val="24"/>
              </w:rPr>
              <w:t>Clear rebates of remaining putty.</w:t>
            </w:r>
          </w:p>
          <w:p w14:paraId="63D02C47" w14:textId="77777777" w:rsidR="00571101" w:rsidRPr="00571101" w:rsidRDefault="00571101" w:rsidP="00571101">
            <w:pPr>
              <w:rPr>
                <w:rFonts w:cs="Arial"/>
                <w:bCs/>
                <w:i/>
                <w:iCs/>
                <w:szCs w:val="24"/>
              </w:rPr>
            </w:pPr>
          </w:p>
          <w:p w14:paraId="4743A2AC" w14:textId="77777777" w:rsidR="00EA097E" w:rsidRDefault="00EA097E" w:rsidP="00EA097E">
            <w:pPr>
              <w:rPr>
                <w:rFonts w:cs="Arial"/>
                <w:bCs/>
                <w:i/>
                <w:iCs/>
                <w:szCs w:val="24"/>
              </w:rPr>
            </w:pPr>
            <w:r w:rsidRPr="00EA097E">
              <w:rPr>
                <w:rFonts w:cs="Arial"/>
                <w:bCs/>
                <w:i/>
                <w:iCs/>
                <w:szCs w:val="24"/>
              </w:rPr>
              <w:t xml:space="preserve">How much damage occurs, will be affected by:   </w:t>
            </w:r>
          </w:p>
          <w:p w14:paraId="472CED9B" w14:textId="77777777" w:rsidR="00571101" w:rsidRPr="00EA097E" w:rsidRDefault="00571101" w:rsidP="00EA097E">
            <w:pPr>
              <w:rPr>
                <w:rFonts w:cs="Arial"/>
                <w:bCs/>
                <w:i/>
                <w:iCs/>
                <w:szCs w:val="24"/>
              </w:rPr>
            </w:pPr>
          </w:p>
          <w:p w14:paraId="08C47AED" w14:textId="77777777" w:rsidR="00EA097E" w:rsidRPr="00EA097E" w:rsidRDefault="00EA097E" w:rsidP="00EA097E">
            <w:pPr>
              <w:numPr>
                <w:ilvl w:val="0"/>
                <w:numId w:val="16"/>
              </w:numPr>
              <w:rPr>
                <w:rFonts w:cs="Arial"/>
                <w:bCs/>
                <w:i/>
                <w:iCs/>
                <w:szCs w:val="24"/>
              </w:rPr>
            </w:pPr>
            <w:r w:rsidRPr="00EA097E">
              <w:rPr>
                <w:rFonts w:cs="Arial"/>
                <w:bCs/>
                <w:i/>
                <w:iCs/>
                <w:szCs w:val="24"/>
              </w:rPr>
              <w:t>How well the glass was cut initially - if it was poorly surveyed and poorly cut it may have been "nibbled in" by glass pliers and have rough edged that provide nick points for breaks to run from.</w:t>
            </w:r>
          </w:p>
          <w:p w14:paraId="74AC92C9" w14:textId="77777777" w:rsidR="00EA097E" w:rsidRPr="00EA097E" w:rsidRDefault="00EA097E" w:rsidP="00EA097E">
            <w:pPr>
              <w:numPr>
                <w:ilvl w:val="0"/>
                <w:numId w:val="16"/>
              </w:numPr>
              <w:rPr>
                <w:rFonts w:cs="Arial"/>
                <w:bCs/>
                <w:i/>
                <w:iCs/>
                <w:szCs w:val="24"/>
              </w:rPr>
            </w:pPr>
            <w:r w:rsidRPr="00EA097E">
              <w:rPr>
                <w:rFonts w:cs="Arial"/>
                <w:bCs/>
                <w:i/>
                <w:iCs/>
                <w:szCs w:val="24"/>
              </w:rPr>
              <w:t>How hard the glazing putty has set - metal casement putty should never truly harden, remaining slightly malleable and flexible.  Putty that has set hard will put pressure on the glass and make breaks more likely.</w:t>
            </w:r>
          </w:p>
          <w:p w14:paraId="1B882E2B" w14:textId="77777777" w:rsidR="00EA097E" w:rsidRPr="00EA097E" w:rsidRDefault="00EA097E" w:rsidP="00EA097E">
            <w:pPr>
              <w:numPr>
                <w:ilvl w:val="0"/>
                <w:numId w:val="16"/>
              </w:numPr>
              <w:rPr>
                <w:rFonts w:cs="Arial"/>
                <w:bCs/>
                <w:i/>
                <w:iCs/>
                <w:szCs w:val="24"/>
              </w:rPr>
            </w:pPr>
            <w:r w:rsidRPr="00EA097E">
              <w:rPr>
                <w:rFonts w:cs="Arial"/>
                <w:bCs/>
                <w:i/>
                <w:iCs/>
                <w:szCs w:val="24"/>
              </w:rPr>
              <w:t xml:space="preserve">What movement has occurred in the metal frame over time (warping, twisting, bellying), this could be due to settling of the structure or lamination expansion caused by corrosion, but </w:t>
            </w:r>
            <w:proofErr w:type="gramStart"/>
            <w:r w:rsidRPr="00EA097E">
              <w:rPr>
                <w:rFonts w:cs="Arial"/>
                <w:bCs/>
                <w:i/>
                <w:iCs/>
                <w:szCs w:val="24"/>
              </w:rPr>
              <w:t>either may</w:t>
            </w:r>
            <w:proofErr w:type="gramEnd"/>
            <w:r w:rsidRPr="00EA097E">
              <w:rPr>
                <w:rFonts w:cs="Arial"/>
                <w:bCs/>
                <w:i/>
                <w:iCs/>
                <w:szCs w:val="24"/>
              </w:rPr>
              <w:t xml:space="preserve"> place the glazing under excessive stress, with any additional vibration through the glass causing runs / breakages.</w:t>
            </w:r>
          </w:p>
          <w:p w14:paraId="68F38AA2" w14:textId="77777777" w:rsidR="008643F7" w:rsidRDefault="008643F7" w:rsidP="003416FF">
            <w:pPr>
              <w:rPr>
                <w:rFonts w:cs="Arial"/>
                <w:bCs/>
                <w:szCs w:val="24"/>
              </w:rPr>
            </w:pPr>
          </w:p>
          <w:p w14:paraId="6B3B4084" w14:textId="7D092352" w:rsidR="000D0899" w:rsidRPr="000D0899" w:rsidRDefault="000D0899" w:rsidP="007F4C46">
            <w:pPr>
              <w:rPr>
                <w:rFonts w:cs="Arial"/>
                <w:b/>
                <w:szCs w:val="24"/>
              </w:rPr>
            </w:pPr>
          </w:p>
        </w:tc>
      </w:tr>
      <w:tr w:rsidR="000D1432" w:rsidRPr="005B5540" w14:paraId="3F22576A" w14:textId="77777777" w:rsidTr="00C63B71">
        <w:trPr>
          <w:trHeight w:val="315"/>
        </w:trPr>
        <w:tc>
          <w:tcPr>
            <w:tcW w:w="10188" w:type="dxa"/>
            <w:gridSpan w:val="4"/>
            <w:shd w:val="clear" w:color="auto" w:fill="002060"/>
            <w:vAlign w:val="center"/>
          </w:tcPr>
          <w:p w14:paraId="55948E42" w14:textId="30473D2F" w:rsidR="000D1432" w:rsidRPr="005B5540" w:rsidRDefault="000D1432" w:rsidP="005B5540">
            <w:pPr>
              <w:rPr>
                <w:rFonts w:cs="Arial"/>
                <w:b/>
              </w:rPr>
            </w:pPr>
            <w:r w:rsidRPr="005B5540">
              <w:rPr>
                <w:rFonts w:cs="Arial"/>
                <w:b/>
              </w:rPr>
              <w:lastRenderedPageBreak/>
              <w:t xml:space="preserve">Programme Time and </w:t>
            </w:r>
            <w:r w:rsidR="000531B0" w:rsidRPr="005B5540">
              <w:rPr>
                <w:rFonts w:cs="Arial"/>
                <w:b/>
              </w:rPr>
              <w:t>Duration:</w:t>
            </w:r>
          </w:p>
        </w:tc>
      </w:tr>
      <w:tr w:rsidR="000D1432" w:rsidRPr="005B5540" w14:paraId="0ACC83BA" w14:textId="77777777" w:rsidTr="00C63B71">
        <w:trPr>
          <w:trHeight w:val="1237"/>
        </w:trPr>
        <w:tc>
          <w:tcPr>
            <w:tcW w:w="10188" w:type="dxa"/>
            <w:gridSpan w:val="4"/>
            <w:shd w:val="clear" w:color="auto" w:fill="auto"/>
          </w:tcPr>
          <w:p w14:paraId="4680D83B" w14:textId="77777777" w:rsidR="000D1432" w:rsidRDefault="000D1432" w:rsidP="00AE7139">
            <w:pPr>
              <w:rPr>
                <w:rFonts w:cs="Arial"/>
                <w:b/>
                <w:szCs w:val="24"/>
              </w:rPr>
            </w:pPr>
          </w:p>
          <w:p w14:paraId="7DE20ACD" w14:textId="2FC0F887" w:rsidR="00EA097E" w:rsidRDefault="0074263E" w:rsidP="00AE7139">
            <w:pPr>
              <w:rPr>
                <w:szCs w:val="18"/>
              </w:rPr>
            </w:pPr>
            <w:r>
              <w:rPr>
                <w:szCs w:val="18"/>
              </w:rPr>
              <w:t>A</w:t>
            </w:r>
            <w:r w:rsidR="003D0C2C" w:rsidRPr="000975CA">
              <w:rPr>
                <w:szCs w:val="18"/>
              </w:rPr>
              <w:t xml:space="preserve">nticipated that the works will </w:t>
            </w:r>
            <w:r w:rsidR="00B775D0">
              <w:rPr>
                <w:szCs w:val="18"/>
              </w:rPr>
              <w:t>be agreed</w:t>
            </w:r>
            <w:r w:rsidR="0026620E">
              <w:rPr>
                <w:szCs w:val="18"/>
              </w:rPr>
              <w:t> </w:t>
            </w:r>
            <w:r w:rsidR="00B775D0">
              <w:rPr>
                <w:szCs w:val="18"/>
              </w:rPr>
              <w:t xml:space="preserve">with </w:t>
            </w:r>
            <w:r w:rsidR="00351B9E">
              <w:rPr>
                <w:szCs w:val="18"/>
              </w:rPr>
              <w:t>Calibre Metalwork</w:t>
            </w:r>
            <w:r w:rsidR="00B775D0">
              <w:rPr>
                <w:szCs w:val="18"/>
              </w:rPr>
              <w:t xml:space="preserve"> and </w:t>
            </w:r>
            <w:proofErr w:type="spellStart"/>
            <w:r w:rsidR="00B775D0">
              <w:rPr>
                <w:szCs w:val="18"/>
              </w:rPr>
              <w:t>Domis</w:t>
            </w:r>
            <w:proofErr w:type="spellEnd"/>
            <w:r w:rsidR="00B775D0">
              <w:rPr>
                <w:szCs w:val="18"/>
              </w:rPr>
              <w:t xml:space="preserve"> to align </w:t>
            </w:r>
            <w:r w:rsidR="00770DFD">
              <w:rPr>
                <w:szCs w:val="18"/>
              </w:rPr>
              <w:t xml:space="preserve">with </w:t>
            </w:r>
            <w:r w:rsidR="00DD1A6D">
              <w:rPr>
                <w:szCs w:val="18"/>
              </w:rPr>
              <w:t>the </w:t>
            </w:r>
            <w:r w:rsidR="00770DFD">
              <w:rPr>
                <w:szCs w:val="18"/>
              </w:rPr>
              <w:t>building programme</w:t>
            </w:r>
            <w:r w:rsidR="00EA097E">
              <w:rPr>
                <w:szCs w:val="18"/>
              </w:rPr>
              <w:t>.</w:t>
            </w:r>
          </w:p>
          <w:p w14:paraId="1328E3DA" w14:textId="77777777" w:rsidR="00A37AEA" w:rsidRPr="00A37AEA" w:rsidRDefault="00A37AEA" w:rsidP="00AE7139">
            <w:pPr>
              <w:rPr>
                <w:szCs w:val="18"/>
              </w:rPr>
            </w:pPr>
          </w:p>
          <w:p w14:paraId="266AE2A1" w14:textId="77777777" w:rsidR="00EA097E" w:rsidRDefault="00EA097E" w:rsidP="00AE7139">
            <w:pPr>
              <w:rPr>
                <w:rFonts w:cs="Arial"/>
                <w:b/>
                <w:sz w:val="18"/>
                <w:szCs w:val="22"/>
              </w:rPr>
            </w:pPr>
          </w:p>
          <w:p w14:paraId="22EE68C5" w14:textId="77777777" w:rsidR="00EA097E" w:rsidRDefault="00EA097E" w:rsidP="00AE7139">
            <w:pPr>
              <w:rPr>
                <w:rFonts w:cs="Arial"/>
                <w:b/>
                <w:sz w:val="18"/>
                <w:szCs w:val="22"/>
              </w:rPr>
            </w:pPr>
          </w:p>
          <w:p w14:paraId="4A05E44D" w14:textId="77777777" w:rsidR="00EA097E" w:rsidRDefault="00EA097E" w:rsidP="00AE7139">
            <w:pPr>
              <w:rPr>
                <w:rFonts w:cs="Arial"/>
                <w:b/>
                <w:sz w:val="18"/>
                <w:szCs w:val="22"/>
              </w:rPr>
            </w:pPr>
          </w:p>
          <w:p w14:paraId="249A04A7" w14:textId="77777777" w:rsidR="00EA097E" w:rsidRDefault="00EA097E" w:rsidP="00AE7139">
            <w:pPr>
              <w:rPr>
                <w:rFonts w:cs="Arial"/>
                <w:b/>
                <w:sz w:val="18"/>
                <w:szCs w:val="22"/>
              </w:rPr>
            </w:pPr>
          </w:p>
          <w:p w14:paraId="00FEBF34" w14:textId="77777777" w:rsidR="00EA097E" w:rsidRDefault="00EA097E" w:rsidP="00AE7139">
            <w:pPr>
              <w:rPr>
                <w:rFonts w:cs="Arial"/>
                <w:b/>
                <w:sz w:val="18"/>
                <w:szCs w:val="22"/>
              </w:rPr>
            </w:pPr>
          </w:p>
          <w:p w14:paraId="23804464" w14:textId="25ECCB3F" w:rsidR="00EA097E" w:rsidRPr="000975CA" w:rsidRDefault="00EA097E" w:rsidP="00AE7139">
            <w:pPr>
              <w:rPr>
                <w:rFonts w:cs="Arial"/>
                <w:b/>
                <w:sz w:val="18"/>
                <w:szCs w:val="22"/>
              </w:rPr>
            </w:pPr>
          </w:p>
        </w:tc>
      </w:tr>
      <w:tr w:rsidR="000D1432" w:rsidRPr="005B5540" w14:paraId="33DC350A" w14:textId="77777777" w:rsidTr="00C63B71">
        <w:trPr>
          <w:trHeight w:val="315"/>
        </w:trPr>
        <w:tc>
          <w:tcPr>
            <w:tcW w:w="10188" w:type="dxa"/>
            <w:gridSpan w:val="4"/>
            <w:shd w:val="clear" w:color="auto" w:fill="002060"/>
            <w:vAlign w:val="center"/>
          </w:tcPr>
          <w:p w14:paraId="62E6306A" w14:textId="63967117" w:rsidR="000D1432" w:rsidRPr="005B5540" w:rsidRDefault="000D1432" w:rsidP="005B5540">
            <w:pPr>
              <w:rPr>
                <w:rFonts w:cs="Arial"/>
                <w:b/>
              </w:rPr>
            </w:pPr>
            <w:r w:rsidRPr="005B5540">
              <w:rPr>
                <w:rFonts w:cs="Arial"/>
                <w:b/>
                <w:szCs w:val="24"/>
              </w:rPr>
              <w:lastRenderedPageBreak/>
              <w:t xml:space="preserve">Supervisory Arrangements including </w:t>
            </w:r>
            <w:r w:rsidR="000531B0" w:rsidRPr="005B5540">
              <w:rPr>
                <w:rFonts w:cs="Arial"/>
                <w:b/>
                <w:szCs w:val="24"/>
              </w:rPr>
              <w:t>Deputy:</w:t>
            </w:r>
          </w:p>
        </w:tc>
      </w:tr>
      <w:tr w:rsidR="000D1432" w:rsidRPr="005B5540" w14:paraId="65C00F11" w14:textId="77777777" w:rsidTr="00C63B71">
        <w:trPr>
          <w:trHeight w:val="1237"/>
        </w:trPr>
        <w:tc>
          <w:tcPr>
            <w:tcW w:w="10188" w:type="dxa"/>
            <w:gridSpan w:val="4"/>
            <w:shd w:val="clear" w:color="auto" w:fill="auto"/>
          </w:tcPr>
          <w:p w14:paraId="5E906AEA" w14:textId="77777777" w:rsidR="000D1432" w:rsidRDefault="000D1432" w:rsidP="00AE7139">
            <w:pPr>
              <w:rPr>
                <w:rFonts w:cs="Arial"/>
                <w:b/>
                <w:szCs w:val="24"/>
              </w:rPr>
            </w:pPr>
          </w:p>
          <w:p w14:paraId="46A177D6" w14:textId="77777777" w:rsidR="00B353E9" w:rsidRPr="002476DA" w:rsidRDefault="002476DA" w:rsidP="00AE7139">
            <w:pPr>
              <w:rPr>
                <w:rFonts w:cs="Arial"/>
                <w:bCs/>
                <w:szCs w:val="24"/>
              </w:rPr>
            </w:pPr>
            <w:r w:rsidRPr="002476DA">
              <w:rPr>
                <w:rFonts w:cs="Arial"/>
                <w:bCs/>
                <w:szCs w:val="24"/>
              </w:rPr>
              <w:t xml:space="preserve">Detail the operatives involved in the project and list their relevant competencies (e.g., CSCS, IPAF, PASMA, 18th Edition Electrician) </w:t>
            </w:r>
          </w:p>
          <w:p w14:paraId="17657167" w14:textId="77777777" w:rsidR="002476DA" w:rsidRPr="002476DA" w:rsidRDefault="002476DA" w:rsidP="00AE7139">
            <w:pPr>
              <w:rPr>
                <w:rFonts w:cs="Arial"/>
                <w:bCs/>
                <w:szCs w:val="24"/>
              </w:rPr>
            </w:pPr>
          </w:p>
          <w:p w14:paraId="3A6CEE07" w14:textId="77777777" w:rsidR="002476DA" w:rsidRPr="002476DA" w:rsidRDefault="002476DA" w:rsidP="00AE7139">
            <w:pPr>
              <w:rPr>
                <w:rFonts w:cs="Arial"/>
                <w:bCs/>
                <w:szCs w:val="24"/>
              </w:rPr>
            </w:pPr>
            <w:r w:rsidRPr="002476DA">
              <w:rPr>
                <w:rFonts w:cs="Arial"/>
                <w:bCs/>
                <w:szCs w:val="24"/>
              </w:rPr>
              <w:t xml:space="preserve">Craftsmen all possess current relevant qualifications, CSCS CCNSG SMSTS IPAL CPCS NPORS IPAF PASMA Manual Handling, Abrasive wheels, Basic Disclosure etc. </w:t>
            </w:r>
          </w:p>
          <w:p w14:paraId="21EB9501" w14:textId="073F561A" w:rsidR="002476DA" w:rsidRPr="005B5540" w:rsidRDefault="002476DA" w:rsidP="00AE7139">
            <w:pPr>
              <w:rPr>
                <w:rFonts w:cs="Arial"/>
                <w:b/>
                <w:szCs w:val="24"/>
              </w:rPr>
            </w:pPr>
          </w:p>
        </w:tc>
      </w:tr>
      <w:tr w:rsidR="000D1432" w:rsidRPr="005B5540" w14:paraId="1D6DE92A" w14:textId="77777777" w:rsidTr="00C63B71">
        <w:trPr>
          <w:trHeight w:val="315"/>
        </w:trPr>
        <w:tc>
          <w:tcPr>
            <w:tcW w:w="10188" w:type="dxa"/>
            <w:gridSpan w:val="4"/>
            <w:shd w:val="clear" w:color="auto" w:fill="002060"/>
          </w:tcPr>
          <w:p w14:paraId="140EF8DD" w14:textId="0879BE6E" w:rsidR="000D1432" w:rsidRPr="005B5540" w:rsidRDefault="000D1432" w:rsidP="00AE7139">
            <w:pPr>
              <w:rPr>
                <w:rFonts w:cs="Arial"/>
                <w:b/>
              </w:rPr>
            </w:pPr>
            <w:r w:rsidRPr="005B5540">
              <w:rPr>
                <w:rFonts w:cs="Arial"/>
                <w:b/>
                <w:szCs w:val="24"/>
              </w:rPr>
              <w:t xml:space="preserve">Monitoring </w:t>
            </w:r>
            <w:r w:rsidR="000531B0" w:rsidRPr="005B5540">
              <w:rPr>
                <w:rFonts w:cs="Arial"/>
                <w:b/>
                <w:szCs w:val="24"/>
              </w:rPr>
              <w:t>Arrangements:</w:t>
            </w:r>
          </w:p>
        </w:tc>
      </w:tr>
      <w:tr w:rsidR="000D1432" w:rsidRPr="005B5540" w14:paraId="5BFFBEDA" w14:textId="77777777" w:rsidTr="00C63B71">
        <w:trPr>
          <w:trHeight w:val="1237"/>
        </w:trPr>
        <w:tc>
          <w:tcPr>
            <w:tcW w:w="10188" w:type="dxa"/>
            <w:gridSpan w:val="4"/>
            <w:shd w:val="clear" w:color="auto" w:fill="auto"/>
          </w:tcPr>
          <w:p w14:paraId="6A94B748" w14:textId="77777777" w:rsidR="000D0899" w:rsidRDefault="000D0899" w:rsidP="00AE7139">
            <w:pPr>
              <w:rPr>
                <w:rFonts w:cs="Arial"/>
                <w:b/>
                <w:szCs w:val="24"/>
              </w:rPr>
            </w:pPr>
          </w:p>
          <w:p w14:paraId="1C96B08C" w14:textId="279E0F36" w:rsidR="0004734A" w:rsidRPr="005B5540" w:rsidRDefault="0004734A" w:rsidP="00AE7139">
            <w:pPr>
              <w:rPr>
                <w:rFonts w:cs="Arial"/>
                <w:b/>
                <w:szCs w:val="24"/>
              </w:rPr>
            </w:pPr>
            <w:r w:rsidRPr="009F5CBB">
              <w:rPr>
                <w:rFonts w:cs="Arial"/>
                <w:bCs/>
                <w:szCs w:val="24"/>
              </w:rPr>
              <w:t xml:space="preserve">Quality monitoring to be </w:t>
            </w:r>
            <w:r w:rsidR="00290A71" w:rsidRPr="009F5CBB">
              <w:rPr>
                <w:rFonts w:cs="Arial"/>
                <w:bCs/>
                <w:szCs w:val="24"/>
              </w:rPr>
              <w:t>conducted</w:t>
            </w:r>
            <w:r w:rsidRPr="009F5CBB">
              <w:rPr>
                <w:rFonts w:cs="Arial"/>
                <w:bCs/>
                <w:szCs w:val="24"/>
              </w:rPr>
              <w:t xml:space="preserve"> by </w:t>
            </w:r>
            <w:r w:rsidR="00240D88">
              <w:rPr>
                <w:rFonts w:cs="Arial"/>
                <w:bCs/>
                <w:szCs w:val="24"/>
              </w:rPr>
              <w:t>Calibre</w:t>
            </w:r>
            <w:r w:rsidRPr="009F5CBB">
              <w:rPr>
                <w:rFonts w:cs="Arial"/>
                <w:bCs/>
                <w:szCs w:val="24"/>
              </w:rPr>
              <w:t xml:space="preserve"> throughout </w:t>
            </w:r>
            <w:r w:rsidR="00A37AEA">
              <w:rPr>
                <w:rFonts w:cs="Arial"/>
                <w:bCs/>
                <w:szCs w:val="24"/>
              </w:rPr>
              <w:t>the </w:t>
            </w:r>
            <w:r w:rsidRPr="009F5CBB">
              <w:rPr>
                <w:rFonts w:cs="Arial"/>
                <w:bCs/>
                <w:szCs w:val="24"/>
              </w:rPr>
              <w:t>procedure.</w:t>
            </w:r>
          </w:p>
        </w:tc>
      </w:tr>
    </w:tbl>
    <w:tbl>
      <w:tblPr>
        <w:tblpPr w:leftFromText="180" w:rightFromText="180" w:vertAnchor="text" w:horzAnchor="page" w:tblpX="1165" w:tblpY="52"/>
        <w:tblW w:w="10191"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000" w:firstRow="0" w:lastRow="0" w:firstColumn="0" w:lastColumn="0" w:noHBand="0" w:noVBand="0"/>
      </w:tblPr>
      <w:tblGrid>
        <w:gridCol w:w="10191"/>
      </w:tblGrid>
      <w:tr w:rsidR="00C92C82" w:rsidRPr="005B5540" w14:paraId="0CF6E0F3" w14:textId="77777777" w:rsidTr="007617AD">
        <w:trPr>
          <w:trHeight w:val="315"/>
        </w:trPr>
        <w:tc>
          <w:tcPr>
            <w:tcW w:w="10191" w:type="dxa"/>
            <w:tcBorders>
              <w:bottom w:val="single" w:sz="12" w:space="0" w:color="999999"/>
            </w:tcBorders>
            <w:shd w:val="clear" w:color="auto" w:fill="002060"/>
            <w:vAlign w:val="center"/>
          </w:tcPr>
          <w:p w14:paraId="7D49A2C8" w14:textId="0784F767" w:rsidR="00C92C82" w:rsidRPr="005B5540" w:rsidRDefault="00C92C82" w:rsidP="007617AD">
            <w:pPr>
              <w:rPr>
                <w:rFonts w:cs="Arial"/>
                <w:b/>
              </w:rPr>
            </w:pPr>
            <w:r w:rsidRPr="005B5540">
              <w:rPr>
                <w:rFonts w:cs="Arial"/>
                <w:b/>
                <w:szCs w:val="24"/>
              </w:rPr>
              <w:t xml:space="preserve">Plant </w:t>
            </w:r>
            <w:r w:rsidR="005471A3">
              <w:rPr>
                <w:rFonts w:cs="Arial"/>
                <w:b/>
                <w:szCs w:val="24"/>
              </w:rPr>
              <w:t>and Equipment</w:t>
            </w:r>
            <w:r w:rsidRPr="005B5540">
              <w:rPr>
                <w:rFonts w:cs="Arial"/>
                <w:b/>
                <w:szCs w:val="24"/>
              </w:rPr>
              <w:t>:</w:t>
            </w:r>
          </w:p>
        </w:tc>
      </w:tr>
      <w:tr w:rsidR="00C92C82" w:rsidRPr="005B5540" w14:paraId="57292AEC"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25795C06" w14:textId="77777777" w:rsidR="00C92C82" w:rsidRDefault="00C92C82" w:rsidP="007617AD">
            <w:pPr>
              <w:rPr>
                <w:rFonts w:cs="Arial"/>
                <w:b/>
                <w:szCs w:val="24"/>
              </w:rPr>
            </w:pPr>
          </w:p>
          <w:p w14:paraId="05E91D00" w14:textId="09786606" w:rsidR="00C76C93" w:rsidRPr="004547BB" w:rsidRDefault="004547BB" w:rsidP="007617AD">
            <w:pPr>
              <w:rPr>
                <w:bCs/>
                <w:szCs w:val="18"/>
              </w:rPr>
            </w:pPr>
            <w:r w:rsidRPr="004547BB">
              <w:rPr>
                <w:bCs/>
                <w:szCs w:val="18"/>
              </w:rPr>
              <w:t>Mobile workshop (Van), hand tools</w:t>
            </w:r>
          </w:p>
          <w:p w14:paraId="61A83DEF" w14:textId="77777777" w:rsidR="00C76C93" w:rsidRDefault="00C76C93" w:rsidP="007617AD">
            <w:pPr>
              <w:rPr>
                <w:rFonts w:cs="Arial"/>
                <w:b/>
                <w:szCs w:val="24"/>
              </w:rPr>
            </w:pPr>
          </w:p>
          <w:p w14:paraId="1B6D2435" w14:textId="77777777" w:rsidR="004547BB" w:rsidRDefault="004547BB" w:rsidP="007617AD">
            <w:pPr>
              <w:rPr>
                <w:rFonts w:cs="Arial"/>
                <w:b/>
                <w:szCs w:val="24"/>
              </w:rPr>
            </w:pPr>
          </w:p>
          <w:p w14:paraId="7B42A439" w14:textId="77777777" w:rsidR="004547BB" w:rsidRDefault="004547BB" w:rsidP="007617AD">
            <w:pPr>
              <w:rPr>
                <w:rFonts w:cs="Arial"/>
                <w:b/>
                <w:szCs w:val="24"/>
              </w:rPr>
            </w:pPr>
          </w:p>
          <w:p w14:paraId="76207B5A" w14:textId="7AF59924" w:rsidR="004547BB" w:rsidRPr="005B5540" w:rsidRDefault="004547BB" w:rsidP="007617AD">
            <w:pPr>
              <w:rPr>
                <w:rFonts w:cs="Arial"/>
                <w:b/>
                <w:szCs w:val="24"/>
              </w:rPr>
            </w:pPr>
          </w:p>
        </w:tc>
      </w:tr>
      <w:tr w:rsidR="00C92C82" w:rsidRPr="005B5540" w14:paraId="09BFF584" w14:textId="77777777" w:rsidTr="007617AD">
        <w:trPr>
          <w:trHeight w:val="315"/>
        </w:trPr>
        <w:tc>
          <w:tcPr>
            <w:tcW w:w="10191" w:type="dxa"/>
            <w:tcBorders>
              <w:bottom w:val="single" w:sz="12" w:space="0" w:color="999999"/>
            </w:tcBorders>
            <w:shd w:val="clear" w:color="auto" w:fill="002060"/>
            <w:vAlign w:val="center"/>
          </w:tcPr>
          <w:p w14:paraId="671AC9E3" w14:textId="2E15DE54" w:rsidR="00C92C82" w:rsidRPr="005B5540" w:rsidRDefault="00C92C82" w:rsidP="007617AD">
            <w:pPr>
              <w:rPr>
                <w:rFonts w:cs="Arial"/>
                <w:b/>
              </w:rPr>
            </w:pPr>
            <w:r w:rsidRPr="005B5540">
              <w:rPr>
                <w:rFonts w:cs="Arial"/>
                <w:b/>
                <w:szCs w:val="24"/>
              </w:rPr>
              <w:t xml:space="preserve">Lifting / </w:t>
            </w:r>
            <w:r w:rsidR="000531B0" w:rsidRPr="005B5540">
              <w:rPr>
                <w:rFonts w:cs="Arial"/>
                <w:b/>
                <w:szCs w:val="24"/>
              </w:rPr>
              <w:t>Handling:</w:t>
            </w:r>
          </w:p>
        </w:tc>
      </w:tr>
      <w:tr w:rsidR="00C92C82" w:rsidRPr="005B5540" w14:paraId="72571E8B"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6662012A" w14:textId="77777777" w:rsidR="0024562B" w:rsidRDefault="0024562B" w:rsidP="007617AD">
            <w:pPr>
              <w:rPr>
                <w:sz w:val="22"/>
              </w:rPr>
            </w:pPr>
          </w:p>
          <w:p w14:paraId="6EF6BBAA" w14:textId="3B01066B" w:rsidR="00C92C82" w:rsidRDefault="0024562B" w:rsidP="007617AD">
            <w:pPr>
              <w:rPr>
                <w:rFonts w:cs="Arial"/>
                <w:b/>
                <w:noProof/>
                <w:sz w:val="18"/>
                <w:szCs w:val="22"/>
              </w:rPr>
            </w:pPr>
            <w:r w:rsidRPr="0024562B">
              <w:rPr>
                <w:rFonts w:cs="Arial"/>
                <w:b/>
                <w:noProof/>
                <w:sz w:val="18"/>
                <w:szCs w:val="22"/>
              </w:rPr>
              <w:drawing>
                <wp:anchor distT="0" distB="0" distL="114300" distR="114300" simplePos="0" relativeHeight="251656192" behindDoc="1" locked="0" layoutInCell="1" allowOverlap="1" wp14:anchorId="7C07D3BA" wp14:editId="5C9E309A">
                  <wp:simplePos x="0" y="0"/>
                  <wp:positionH relativeFrom="column">
                    <wp:posOffset>-21846</wp:posOffset>
                  </wp:positionH>
                  <wp:positionV relativeFrom="paragraph">
                    <wp:posOffset>305</wp:posOffset>
                  </wp:positionV>
                  <wp:extent cx="426720" cy="426720"/>
                  <wp:effectExtent l="0" t="0" r="0" b="0"/>
                  <wp:wrapTight wrapText="bothSides">
                    <wp:wrapPolygon edited="0">
                      <wp:start x="0" y="0"/>
                      <wp:lineTo x="0" y="20250"/>
                      <wp:lineTo x="20250" y="20250"/>
                      <wp:lineTo x="20250" y="0"/>
                      <wp:lineTo x="0" y="0"/>
                    </wp:wrapPolygon>
                  </wp:wrapTight>
                  <wp:docPr id="574384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pic:spPr>
                      </pic:pic>
                    </a:graphicData>
                  </a:graphic>
                </wp:anchor>
              </w:drawing>
            </w:r>
            <w:r w:rsidRPr="0024562B">
              <w:rPr>
                <w:szCs w:val="18"/>
              </w:rPr>
              <w:t>Movement of bags of debris</w:t>
            </w:r>
            <w:r w:rsidR="00365DD8">
              <w:rPr>
                <w:szCs w:val="18"/>
              </w:rPr>
              <w:t>.</w:t>
            </w:r>
            <w:r w:rsidRPr="0024562B">
              <w:rPr>
                <w:rFonts w:cs="Arial"/>
                <w:b/>
                <w:noProof/>
                <w:sz w:val="18"/>
                <w:szCs w:val="22"/>
              </w:rPr>
              <w:t xml:space="preserve"> </w:t>
            </w:r>
          </w:p>
          <w:p w14:paraId="7B931AF2" w14:textId="77777777" w:rsidR="009D0C16" w:rsidRDefault="009D0C16" w:rsidP="007617AD">
            <w:pPr>
              <w:rPr>
                <w:rFonts w:cs="Arial"/>
                <w:b/>
                <w:noProof/>
                <w:sz w:val="18"/>
                <w:szCs w:val="22"/>
              </w:rPr>
            </w:pPr>
          </w:p>
          <w:p w14:paraId="5095A7AE" w14:textId="77777777" w:rsidR="009D0C16" w:rsidRDefault="009D0C16" w:rsidP="007617AD">
            <w:pPr>
              <w:rPr>
                <w:rFonts w:cs="Arial"/>
                <w:b/>
                <w:noProof/>
                <w:sz w:val="18"/>
                <w:szCs w:val="22"/>
              </w:rPr>
            </w:pPr>
          </w:p>
          <w:p w14:paraId="6AEF3381" w14:textId="77777777" w:rsidR="00B218D6" w:rsidRDefault="00B218D6" w:rsidP="007617AD">
            <w:pPr>
              <w:rPr>
                <w:rFonts w:cs="Arial"/>
                <w:b/>
                <w:szCs w:val="24"/>
              </w:rPr>
            </w:pPr>
          </w:p>
          <w:p w14:paraId="243A7995" w14:textId="4D844543" w:rsidR="00B218D6" w:rsidRPr="005B5540" w:rsidRDefault="00B218D6" w:rsidP="007617AD">
            <w:pPr>
              <w:rPr>
                <w:rFonts w:cs="Arial"/>
                <w:b/>
                <w:szCs w:val="24"/>
              </w:rPr>
            </w:pPr>
          </w:p>
        </w:tc>
      </w:tr>
      <w:tr w:rsidR="00C92C82" w:rsidRPr="005B5540" w14:paraId="75DDB21E" w14:textId="77777777" w:rsidTr="007617AD">
        <w:trPr>
          <w:trHeight w:val="315"/>
        </w:trPr>
        <w:tc>
          <w:tcPr>
            <w:tcW w:w="10191" w:type="dxa"/>
            <w:tcBorders>
              <w:bottom w:val="single" w:sz="12" w:space="0" w:color="999999"/>
            </w:tcBorders>
            <w:shd w:val="clear" w:color="auto" w:fill="002060"/>
            <w:vAlign w:val="center"/>
          </w:tcPr>
          <w:p w14:paraId="133BBD66" w14:textId="77777777" w:rsidR="00C92C82" w:rsidRPr="005B5540" w:rsidRDefault="00C92C82" w:rsidP="007617AD">
            <w:pPr>
              <w:rPr>
                <w:rFonts w:cs="Arial"/>
                <w:b/>
              </w:rPr>
            </w:pPr>
            <w:r w:rsidRPr="005B5540">
              <w:rPr>
                <w:rFonts w:cs="Arial"/>
                <w:b/>
                <w:szCs w:val="24"/>
              </w:rPr>
              <w:t xml:space="preserve">Health Hazards / Controls / </w:t>
            </w:r>
            <w:proofErr w:type="spellStart"/>
            <w:proofErr w:type="gramStart"/>
            <w:r w:rsidRPr="005B5540">
              <w:rPr>
                <w:rFonts w:cs="Arial"/>
                <w:b/>
                <w:szCs w:val="24"/>
              </w:rPr>
              <w:t>CoSHH</w:t>
            </w:r>
            <w:proofErr w:type="spellEnd"/>
            <w:r w:rsidRPr="005B5540">
              <w:rPr>
                <w:rFonts w:cs="Arial"/>
                <w:b/>
                <w:szCs w:val="24"/>
              </w:rPr>
              <w:t xml:space="preserve"> :</w:t>
            </w:r>
            <w:proofErr w:type="gramEnd"/>
          </w:p>
        </w:tc>
      </w:tr>
      <w:tr w:rsidR="00C92C82" w:rsidRPr="005B5540" w14:paraId="0ABE6A71"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21CF5986" w14:textId="77777777" w:rsidR="00C92C82" w:rsidRDefault="00C92C82" w:rsidP="007617AD">
            <w:pPr>
              <w:rPr>
                <w:rFonts w:cs="Arial"/>
                <w:b/>
                <w:szCs w:val="24"/>
              </w:rPr>
            </w:pPr>
          </w:p>
          <w:p w14:paraId="01CA1524" w14:textId="77777777" w:rsidR="0076038F" w:rsidRPr="00D01EAE" w:rsidRDefault="0076038F" w:rsidP="007617AD">
            <w:pPr>
              <w:rPr>
                <w:rFonts w:cs="Arial"/>
                <w:bCs/>
              </w:rPr>
            </w:pPr>
            <w:proofErr w:type="spellStart"/>
            <w:r w:rsidRPr="00D01EAE">
              <w:rPr>
                <w:rFonts w:cs="Arial"/>
                <w:bCs/>
              </w:rPr>
              <w:t>CoSHH</w:t>
            </w:r>
            <w:proofErr w:type="spellEnd"/>
            <w:r w:rsidRPr="00D01EAE">
              <w:rPr>
                <w:rFonts w:cs="Arial"/>
                <w:bCs/>
              </w:rPr>
              <w:t xml:space="preserve"> – N/A</w:t>
            </w:r>
          </w:p>
          <w:p w14:paraId="1109B350" w14:textId="77777777" w:rsidR="0076038F" w:rsidRPr="00D01EAE" w:rsidRDefault="0076038F" w:rsidP="007617AD">
            <w:pPr>
              <w:rPr>
                <w:rFonts w:cs="Arial"/>
                <w:bCs/>
              </w:rPr>
            </w:pPr>
          </w:p>
          <w:p w14:paraId="0E5FB655" w14:textId="77777777" w:rsidR="00501CFC" w:rsidRPr="00D01EAE" w:rsidRDefault="00D01EAE" w:rsidP="007617AD">
            <w:r w:rsidRPr="00D01EAE">
              <w:t xml:space="preserve">Written risk assessments for associated tasks are enclosed. Working on a tube and fitting scaffold, abrasive wheels, use of power tools, use of hand tools, working on a scaffold, working </w:t>
            </w:r>
            <w:proofErr w:type="gramStart"/>
            <w:r w:rsidRPr="00D01EAE">
              <w:t>in close proximity to</w:t>
            </w:r>
            <w:proofErr w:type="gramEnd"/>
            <w:r w:rsidRPr="00D01EAE">
              <w:t xml:space="preserve"> rats.</w:t>
            </w:r>
          </w:p>
          <w:p w14:paraId="55070E5A" w14:textId="70A9CB6C" w:rsidR="00D01EAE" w:rsidRPr="0076038F" w:rsidRDefault="00D01EAE" w:rsidP="007617AD">
            <w:pPr>
              <w:rPr>
                <w:rFonts w:cs="Arial"/>
                <w:bCs/>
                <w:szCs w:val="24"/>
              </w:rPr>
            </w:pPr>
          </w:p>
        </w:tc>
      </w:tr>
      <w:tr w:rsidR="00C92C82" w:rsidRPr="005B5540" w14:paraId="72FC5480" w14:textId="77777777" w:rsidTr="007617AD">
        <w:trPr>
          <w:trHeight w:val="315"/>
        </w:trPr>
        <w:tc>
          <w:tcPr>
            <w:tcW w:w="10191" w:type="dxa"/>
            <w:tcBorders>
              <w:bottom w:val="single" w:sz="12" w:space="0" w:color="999999"/>
            </w:tcBorders>
            <w:shd w:val="clear" w:color="auto" w:fill="002060"/>
            <w:vAlign w:val="center"/>
          </w:tcPr>
          <w:p w14:paraId="46061910" w14:textId="0F270C46" w:rsidR="00C92C82" w:rsidRPr="005B5540" w:rsidRDefault="00C92C82" w:rsidP="007617AD">
            <w:pPr>
              <w:rPr>
                <w:rFonts w:cs="Arial"/>
                <w:b/>
              </w:rPr>
            </w:pPr>
            <w:r w:rsidRPr="005B5540">
              <w:rPr>
                <w:rFonts w:cs="Arial"/>
                <w:b/>
                <w:szCs w:val="24"/>
              </w:rPr>
              <w:t xml:space="preserve">PPE </w:t>
            </w:r>
            <w:r w:rsidR="000B5F21" w:rsidRPr="005B5540">
              <w:rPr>
                <w:rFonts w:cs="Arial"/>
                <w:b/>
                <w:szCs w:val="24"/>
              </w:rPr>
              <w:t>Requirements:</w:t>
            </w:r>
          </w:p>
        </w:tc>
      </w:tr>
      <w:tr w:rsidR="00C92C82" w:rsidRPr="005B5540" w14:paraId="777E7B36"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04326179" w14:textId="77777777" w:rsidR="00C92C82" w:rsidRPr="000D0899" w:rsidRDefault="00C92C82" w:rsidP="007617AD">
            <w:pPr>
              <w:rPr>
                <w:rFonts w:cs="Arial"/>
                <w:b/>
                <w:szCs w:val="24"/>
              </w:rPr>
            </w:pPr>
          </w:p>
          <w:p w14:paraId="55429C99" w14:textId="168D9D08" w:rsidR="000D0899" w:rsidRPr="00786CE7" w:rsidRDefault="000F088B" w:rsidP="007617AD">
            <w:pPr>
              <w:rPr>
                <w:rFonts w:cs="Arial"/>
                <w:b/>
                <w:szCs w:val="24"/>
              </w:rPr>
            </w:pPr>
            <w:r>
              <w:rPr>
                <w:rFonts w:cs="Arial"/>
                <w:b/>
                <w:noProof/>
                <w:szCs w:val="24"/>
              </w:rPr>
              <w:drawing>
                <wp:inline distT="0" distB="0" distL="0" distR="0" wp14:anchorId="127FC431" wp14:editId="071A49CB">
                  <wp:extent cx="3542030" cy="433070"/>
                  <wp:effectExtent l="0" t="0" r="1270" b="5080"/>
                  <wp:docPr id="15682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2030" cy="433070"/>
                          </a:xfrm>
                          <a:prstGeom prst="rect">
                            <a:avLst/>
                          </a:prstGeom>
                          <a:noFill/>
                        </pic:spPr>
                      </pic:pic>
                    </a:graphicData>
                  </a:graphic>
                </wp:inline>
              </w:drawing>
            </w:r>
          </w:p>
        </w:tc>
      </w:tr>
      <w:tr w:rsidR="00C92C82" w:rsidRPr="005B5540" w14:paraId="0982ED74" w14:textId="77777777" w:rsidTr="007617AD">
        <w:trPr>
          <w:trHeight w:val="315"/>
        </w:trPr>
        <w:tc>
          <w:tcPr>
            <w:tcW w:w="10191" w:type="dxa"/>
            <w:tcBorders>
              <w:bottom w:val="single" w:sz="12" w:space="0" w:color="999999"/>
            </w:tcBorders>
            <w:shd w:val="clear" w:color="auto" w:fill="002060"/>
          </w:tcPr>
          <w:p w14:paraId="4A49BA75" w14:textId="5D300141" w:rsidR="00C92C82" w:rsidRPr="00875883" w:rsidRDefault="00875883" w:rsidP="007617AD">
            <w:pPr>
              <w:rPr>
                <w:rFonts w:cs="Arial"/>
                <w:b/>
              </w:rPr>
            </w:pPr>
            <w:r w:rsidRPr="00875883">
              <w:rPr>
                <w:b/>
                <w:szCs w:val="18"/>
              </w:rPr>
              <w:t>Access / Egress &amp; Workplace:</w:t>
            </w:r>
          </w:p>
        </w:tc>
      </w:tr>
      <w:tr w:rsidR="00C92C82" w:rsidRPr="005B5540" w14:paraId="60655006"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2507DD45" w14:textId="77777777" w:rsidR="00C92C82" w:rsidRDefault="00C92C82" w:rsidP="007617AD">
            <w:pPr>
              <w:rPr>
                <w:rFonts w:cs="Arial"/>
                <w:b/>
                <w:szCs w:val="24"/>
              </w:rPr>
            </w:pPr>
          </w:p>
          <w:p w14:paraId="2542EB49" w14:textId="1C113478" w:rsidR="00995DAD" w:rsidRPr="00897061" w:rsidRDefault="00026E7C" w:rsidP="007617AD">
            <w:pPr>
              <w:rPr>
                <w:rFonts w:cs="Arial"/>
                <w:b/>
                <w:sz w:val="18"/>
                <w:szCs w:val="22"/>
              </w:rPr>
            </w:pPr>
            <w:r w:rsidRPr="00897061">
              <w:rPr>
                <w:szCs w:val="18"/>
              </w:rPr>
              <w:t xml:space="preserve">Our workers and the equipment they are to use will gain access to the work area via the main site entrance located on High Street and then the access routes to the main external scaffold via the designated pedestrian walkways within the confines of the </w:t>
            </w:r>
            <w:r w:rsidR="000531B0" w:rsidRPr="00897061">
              <w:rPr>
                <w:szCs w:val="18"/>
              </w:rPr>
              <w:t>site.</w:t>
            </w:r>
          </w:p>
          <w:p w14:paraId="3950508D" w14:textId="77777777" w:rsidR="00995DAD" w:rsidRDefault="00995DAD" w:rsidP="007617AD">
            <w:pPr>
              <w:rPr>
                <w:rFonts w:cs="Arial"/>
                <w:b/>
                <w:szCs w:val="24"/>
              </w:rPr>
            </w:pPr>
          </w:p>
          <w:p w14:paraId="052DD042" w14:textId="77777777" w:rsidR="00240D88" w:rsidRDefault="00240D88" w:rsidP="007617AD">
            <w:pPr>
              <w:rPr>
                <w:rFonts w:cs="Arial"/>
                <w:b/>
                <w:szCs w:val="24"/>
              </w:rPr>
            </w:pPr>
          </w:p>
          <w:p w14:paraId="5E3FF617" w14:textId="77777777" w:rsidR="00240D88" w:rsidRDefault="00240D88" w:rsidP="007617AD">
            <w:pPr>
              <w:rPr>
                <w:rFonts w:cs="Arial"/>
                <w:b/>
                <w:szCs w:val="24"/>
              </w:rPr>
            </w:pPr>
          </w:p>
          <w:p w14:paraId="1FFB3C5F" w14:textId="77777777" w:rsidR="00240D88" w:rsidRDefault="00240D88" w:rsidP="007617AD">
            <w:pPr>
              <w:rPr>
                <w:rFonts w:cs="Arial"/>
                <w:b/>
                <w:szCs w:val="24"/>
              </w:rPr>
            </w:pPr>
          </w:p>
          <w:p w14:paraId="4FE9A03C" w14:textId="77777777" w:rsidR="00240D88" w:rsidRDefault="00240D88" w:rsidP="007617AD">
            <w:pPr>
              <w:rPr>
                <w:rFonts w:cs="Arial"/>
                <w:b/>
                <w:szCs w:val="24"/>
              </w:rPr>
            </w:pPr>
          </w:p>
          <w:p w14:paraId="7EDC3189" w14:textId="77777777" w:rsidR="00995DAD" w:rsidRPr="005B5540" w:rsidRDefault="00995DAD" w:rsidP="007617AD">
            <w:pPr>
              <w:rPr>
                <w:rFonts w:cs="Arial"/>
                <w:b/>
                <w:szCs w:val="24"/>
              </w:rPr>
            </w:pPr>
          </w:p>
        </w:tc>
      </w:tr>
      <w:tr w:rsidR="00C92C82" w:rsidRPr="005B5540" w14:paraId="29C2AC77" w14:textId="77777777" w:rsidTr="007617AD">
        <w:trPr>
          <w:trHeight w:val="315"/>
        </w:trPr>
        <w:tc>
          <w:tcPr>
            <w:tcW w:w="10191" w:type="dxa"/>
            <w:tcBorders>
              <w:bottom w:val="single" w:sz="12" w:space="0" w:color="999999"/>
            </w:tcBorders>
            <w:shd w:val="clear" w:color="auto" w:fill="002060"/>
          </w:tcPr>
          <w:p w14:paraId="29BBEEBE" w14:textId="052C82F5" w:rsidR="00C92C82" w:rsidRPr="0039025F" w:rsidRDefault="00C92C82" w:rsidP="007617AD">
            <w:pPr>
              <w:rPr>
                <w:rFonts w:cs="Arial"/>
                <w:b/>
              </w:rPr>
            </w:pPr>
          </w:p>
        </w:tc>
      </w:tr>
      <w:tr w:rsidR="00C92C82" w:rsidRPr="005B5540" w14:paraId="59B3A6D5"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2C5F28F9" w14:textId="23772239" w:rsidR="002009B8" w:rsidRPr="005B5540" w:rsidRDefault="002009B8" w:rsidP="007617AD">
            <w:pPr>
              <w:rPr>
                <w:rFonts w:cs="Arial"/>
                <w:b/>
                <w:szCs w:val="24"/>
              </w:rPr>
            </w:pPr>
          </w:p>
        </w:tc>
      </w:tr>
      <w:tr w:rsidR="00C92C82" w:rsidRPr="005B5540" w14:paraId="092C5D47" w14:textId="77777777" w:rsidTr="007617AD">
        <w:trPr>
          <w:trHeight w:val="315"/>
        </w:trPr>
        <w:tc>
          <w:tcPr>
            <w:tcW w:w="10191" w:type="dxa"/>
            <w:tcBorders>
              <w:bottom w:val="single" w:sz="12" w:space="0" w:color="999999"/>
            </w:tcBorders>
            <w:shd w:val="clear" w:color="auto" w:fill="002060"/>
          </w:tcPr>
          <w:p w14:paraId="5C141311" w14:textId="10CF14C5" w:rsidR="00C92C82" w:rsidRPr="005B5540" w:rsidRDefault="00C92C82" w:rsidP="007617AD">
            <w:pPr>
              <w:rPr>
                <w:rFonts w:cs="Arial"/>
                <w:b/>
              </w:rPr>
            </w:pPr>
            <w:r w:rsidRPr="005B5540">
              <w:rPr>
                <w:rFonts w:cs="Arial"/>
                <w:b/>
                <w:szCs w:val="24"/>
              </w:rPr>
              <w:t xml:space="preserve">First </w:t>
            </w:r>
            <w:r w:rsidR="000531B0" w:rsidRPr="005B5540">
              <w:rPr>
                <w:rFonts w:cs="Arial"/>
                <w:b/>
                <w:szCs w:val="24"/>
              </w:rPr>
              <w:t>Aid:</w:t>
            </w:r>
          </w:p>
        </w:tc>
      </w:tr>
      <w:tr w:rsidR="00C92C82" w:rsidRPr="005B5540" w14:paraId="4224BB4A" w14:textId="77777777" w:rsidTr="007617AD">
        <w:trPr>
          <w:trHeight w:val="1237"/>
        </w:trPr>
        <w:tc>
          <w:tcPr>
            <w:tcW w:w="10191" w:type="dxa"/>
            <w:tcBorders>
              <w:top w:val="single" w:sz="12" w:space="0" w:color="999999"/>
              <w:left w:val="single" w:sz="12" w:space="0" w:color="999999"/>
              <w:bottom w:val="single" w:sz="12" w:space="0" w:color="999999"/>
              <w:right w:val="single" w:sz="12" w:space="0" w:color="999999"/>
            </w:tcBorders>
            <w:shd w:val="clear" w:color="auto" w:fill="auto"/>
          </w:tcPr>
          <w:p w14:paraId="30D84655" w14:textId="77777777" w:rsidR="00B5244B" w:rsidRDefault="00B5244B" w:rsidP="007617AD">
            <w:pPr>
              <w:rPr>
                <w:szCs w:val="18"/>
              </w:rPr>
            </w:pPr>
          </w:p>
          <w:p w14:paraId="06032811" w14:textId="7380D780" w:rsidR="00C92C82" w:rsidRPr="005B5540" w:rsidRDefault="00B5244B" w:rsidP="007617AD">
            <w:pPr>
              <w:rPr>
                <w:rFonts w:cs="Arial"/>
                <w:b/>
                <w:szCs w:val="24"/>
              </w:rPr>
            </w:pPr>
            <w:r w:rsidRPr="00B5244B">
              <w:rPr>
                <w:szCs w:val="18"/>
              </w:rPr>
              <w:t xml:space="preserve">Main Contractor to provide suitable access both internally &amp; externally, welfare facilities and medical area. </w:t>
            </w:r>
          </w:p>
        </w:tc>
      </w:tr>
    </w:tbl>
    <w:p w14:paraId="7F41725D" w14:textId="32139E77" w:rsidR="00C63B71" w:rsidRPr="00C63B71" w:rsidRDefault="00C63B71" w:rsidP="00C63B71">
      <w:pPr>
        <w:rPr>
          <w:rFonts w:cs="Arial"/>
        </w:rPr>
      </w:pPr>
    </w:p>
    <w:tbl>
      <w:tblPr>
        <w:tblpPr w:leftFromText="180" w:rightFromText="180" w:vertAnchor="text" w:horzAnchor="margin" w:tblpX="-34" w:tblpY="112"/>
        <w:tblW w:w="10345"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000" w:firstRow="0" w:lastRow="0" w:firstColumn="0" w:lastColumn="0" w:noHBand="0" w:noVBand="0"/>
      </w:tblPr>
      <w:tblGrid>
        <w:gridCol w:w="1859"/>
        <w:gridCol w:w="2410"/>
        <w:gridCol w:w="992"/>
        <w:gridCol w:w="2833"/>
        <w:gridCol w:w="742"/>
        <w:gridCol w:w="1509"/>
      </w:tblGrid>
      <w:tr w:rsidR="00C92C82" w:rsidRPr="005B5540" w14:paraId="1F54E868" w14:textId="77777777" w:rsidTr="00E4285F">
        <w:trPr>
          <w:trHeight w:val="315"/>
        </w:trPr>
        <w:tc>
          <w:tcPr>
            <w:tcW w:w="10345" w:type="dxa"/>
            <w:gridSpan w:val="6"/>
            <w:tcBorders>
              <w:bottom w:val="single" w:sz="12" w:space="0" w:color="999999"/>
            </w:tcBorders>
            <w:shd w:val="clear" w:color="auto" w:fill="002060"/>
          </w:tcPr>
          <w:p w14:paraId="11525A0A" w14:textId="3CDA1051" w:rsidR="00C92C82" w:rsidRPr="005B5540" w:rsidRDefault="00C00C66" w:rsidP="009B5498">
            <w:pPr>
              <w:rPr>
                <w:rFonts w:cs="Arial"/>
                <w:b/>
              </w:rPr>
            </w:pPr>
            <w:r w:rsidRPr="005B5540">
              <w:rPr>
                <w:rFonts w:cs="Arial"/>
                <w:b/>
                <w:szCs w:val="24"/>
              </w:rPr>
              <w:t xml:space="preserve">Emergency </w:t>
            </w:r>
            <w:r w:rsidR="000531B0" w:rsidRPr="005B5540">
              <w:rPr>
                <w:rFonts w:cs="Arial"/>
                <w:b/>
                <w:szCs w:val="24"/>
              </w:rPr>
              <w:t>Procedures:</w:t>
            </w:r>
          </w:p>
        </w:tc>
      </w:tr>
      <w:tr w:rsidR="00C92C82" w:rsidRPr="005B5540" w14:paraId="0CA04F0D" w14:textId="77777777" w:rsidTr="009B5498">
        <w:trPr>
          <w:trHeight w:val="1237"/>
        </w:trPr>
        <w:tc>
          <w:tcPr>
            <w:tcW w:w="10345" w:type="dxa"/>
            <w:gridSpan w:val="6"/>
            <w:tcBorders>
              <w:top w:val="single" w:sz="12" w:space="0" w:color="999999"/>
              <w:left w:val="single" w:sz="12" w:space="0" w:color="999999"/>
              <w:bottom w:val="single" w:sz="12" w:space="0" w:color="999999"/>
              <w:right w:val="single" w:sz="12" w:space="0" w:color="999999"/>
            </w:tcBorders>
            <w:shd w:val="clear" w:color="auto" w:fill="auto"/>
          </w:tcPr>
          <w:p w14:paraId="14CD6263" w14:textId="77777777" w:rsidR="00C92C82" w:rsidRDefault="00C92C82" w:rsidP="009B5498">
            <w:pPr>
              <w:rPr>
                <w:rFonts w:cs="Arial"/>
                <w:b/>
                <w:szCs w:val="24"/>
              </w:rPr>
            </w:pPr>
          </w:p>
          <w:p w14:paraId="1764AF28" w14:textId="1B1446BA" w:rsidR="00C00C66" w:rsidRPr="00E4285F" w:rsidRDefault="00C00C66" w:rsidP="009B5498">
            <w:pPr>
              <w:rPr>
                <w:szCs w:val="18"/>
              </w:rPr>
            </w:pPr>
            <w:r w:rsidRPr="00C00C66">
              <w:rPr>
                <w:b/>
                <w:szCs w:val="18"/>
              </w:rPr>
              <w:t xml:space="preserve">Site Evacuation: </w:t>
            </w:r>
            <w:r w:rsidRPr="00C00C66">
              <w:rPr>
                <w:szCs w:val="18"/>
              </w:rPr>
              <w:t>As stated by the Principal Contractor in the site induction given at the start of the project and can be found in the Principal Contractors Construction Phase Health &amp; Safety Plan.</w:t>
            </w:r>
          </w:p>
        </w:tc>
      </w:tr>
      <w:tr w:rsidR="006E3671" w:rsidRPr="005B5540" w14:paraId="01C40A16" w14:textId="77777777" w:rsidTr="009B5498">
        <w:trPr>
          <w:trHeight w:val="315"/>
        </w:trPr>
        <w:tc>
          <w:tcPr>
            <w:tcW w:w="10345" w:type="dxa"/>
            <w:gridSpan w:val="6"/>
            <w:tcBorders>
              <w:bottom w:val="single" w:sz="12" w:space="0" w:color="999999"/>
            </w:tcBorders>
            <w:shd w:val="clear" w:color="auto" w:fill="002060"/>
          </w:tcPr>
          <w:p w14:paraId="7D92BF5B" w14:textId="62435FA4" w:rsidR="006E3671" w:rsidRPr="005B5540" w:rsidRDefault="000531B0" w:rsidP="009B5498">
            <w:pPr>
              <w:rPr>
                <w:rFonts w:cs="Arial"/>
                <w:b/>
              </w:rPr>
            </w:pPr>
            <w:r w:rsidRPr="005B5540">
              <w:rPr>
                <w:rFonts w:cs="Arial"/>
                <w:b/>
                <w:szCs w:val="24"/>
              </w:rPr>
              <w:t>Appendices:</w:t>
            </w:r>
          </w:p>
        </w:tc>
      </w:tr>
      <w:tr w:rsidR="006E3671" w:rsidRPr="005B5540" w14:paraId="6466C6A5" w14:textId="77777777" w:rsidTr="009B5498">
        <w:trPr>
          <w:trHeight w:val="1237"/>
        </w:trPr>
        <w:tc>
          <w:tcPr>
            <w:tcW w:w="10345" w:type="dxa"/>
            <w:gridSpan w:val="6"/>
            <w:tcBorders>
              <w:top w:val="single" w:sz="12" w:space="0" w:color="999999"/>
              <w:left w:val="single" w:sz="12" w:space="0" w:color="999999"/>
              <w:bottom w:val="single" w:sz="12" w:space="0" w:color="999999"/>
              <w:right w:val="single" w:sz="12" w:space="0" w:color="999999"/>
            </w:tcBorders>
            <w:shd w:val="clear" w:color="auto" w:fill="auto"/>
          </w:tcPr>
          <w:p w14:paraId="0D62010F" w14:textId="77777777" w:rsidR="006E3671" w:rsidRPr="00DC06AB" w:rsidRDefault="006E3671" w:rsidP="009B5498">
            <w:pPr>
              <w:rPr>
                <w:rFonts w:cs="Arial"/>
                <w:bCs/>
                <w:szCs w:val="24"/>
              </w:rPr>
            </w:pPr>
          </w:p>
          <w:p w14:paraId="279A2B23" w14:textId="77777777" w:rsidR="008D1F56" w:rsidRPr="00DC06AB" w:rsidRDefault="008D1F56" w:rsidP="009B5498">
            <w:pPr>
              <w:pStyle w:val="ListParagraph"/>
              <w:rPr>
                <w:rFonts w:cs="Arial"/>
                <w:b/>
                <w:szCs w:val="24"/>
              </w:rPr>
            </w:pPr>
          </w:p>
          <w:p w14:paraId="42E27CF5" w14:textId="77777777" w:rsidR="00C37816" w:rsidRDefault="00C37816" w:rsidP="009B5498">
            <w:pPr>
              <w:rPr>
                <w:rFonts w:cs="Arial"/>
                <w:b/>
                <w:szCs w:val="24"/>
              </w:rPr>
            </w:pPr>
          </w:p>
          <w:p w14:paraId="58C3A391" w14:textId="4FAB0B8D" w:rsidR="00DC06AB" w:rsidRPr="00DC06AB" w:rsidRDefault="00DC06AB" w:rsidP="009B5498">
            <w:pPr>
              <w:rPr>
                <w:rFonts w:cs="Arial"/>
                <w:bCs/>
                <w:szCs w:val="24"/>
              </w:rPr>
            </w:pPr>
          </w:p>
        </w:tc>
      </w:tr>
      <w:tr w:rsidR="001377BE" w:rsidRPr="005B5540" w14:paraId="3021BC81" w14:textId="77777777" w:rsidTr="009B5498">
        <w:trPr>
          <w:trHeight w:val="315"/>
        </w:trPr>
        <w:tc>
          <w:tcPr>
            <w:tcW w:w="10345" w:type="dxa"/>
            <w:gridSpan w:val="6"/>
            <w:tcBorders>
              <w:bottom w:val="single" w:sz="12" w:space="0" w:color="999999"/>
            </w:tcBorders>
            <w:shd w:val="clear" w:color="auto" w:fill="002060"/>
          </w:tcPr>
          <w:p w14:paraId="468D2719" w14:textId="6131EC8C" w:rsidR="001377BE" w:rsidRPr="005B5540" w:rsidRDefault="00526A02" w:rsidP="009B5498">
            <w:pPr>
              <w:rPr>
                <w:rFonts w:cs="Arial"/>
                <w:b/>
              </w:rPr>
            </w:pPr>
            <w:r>
              <w:rPr>
                <w:rFonts w:cs="Arial"/>
                <w:b/>
                <w:bCs/>
                <w:szCs w:val="24"/>
              </w:rPr>
              <w:t>Before and After Photographs</w:t>
            </w:r>
          </w:p>
        </w:tc>
      </w:tr>
      <w:tr w:rsidR="001377BE" w:rsidRPr="005B5540" w14:paraId="39F87006" w14:textId="77777777" w:rsidTr="009B5498">
        <w:trPr>
          <w:trHeight w:val="1237"/>
        </w:trPr>
        <w:tc>
          <w:tcPr>
            <w:tcW w:w="10345" w:type="dxa"/>
            <w:gridSpan w:val="6"/>
            <w:tcBorders>
              <w:top w:val="single" w:sz="12" w:space="0" w:color="999999"/>
              <w:left w:val="single" w:sz="12" w:space="0" w:color="999999"/>
              <w:bottom w:val="single" w:sz="12" w:space="0" w:color="999999"/>
              <w:right w:val="single" w:sz="12" w:space="0" w:color="999999"/>
            </w:tcBorders>
            <w:shd w:val="clear" w:color="auto" w:fill="auto"/>
          </w:tcPr>
          <w:p w14:paraId="0975CAFD" w14:textId="24979E23" w:rsidR="001377BE" w:rsidRDefault="00526A02" w:rsidP="009B5498">
            <w:pPr>
              <w:rPr>
                <w:rFonts w:cs="Arial"/>
                <w:bCs/>
                <w:szCs w:val="24"/>
              </w:rPr>
            </w:pPr>
            <w:r>
              <w:rPr>
                <w:rFonts w:cs="Arial"/>
                <w:bCs/>
                <w:szCs w:val="24"/>
              </w:rPr>
              <w:t>Before:</w:t>
            </w:r>
          </w:p>
          <w:p w14:paraId="65F0CD23" w14:textId="4BC73C28" w:rsidR="00C519BE" w:rsidRDefault="00C519BE" w:rsidP="009B5498">
            <w:pPr>
              <w:rPr>
                <w:rFonts w:cs="Arial"/>
                <w:bCs/>
                <w:szCs w:val="24"/>
              </w:rPr>
            </w:pPr>
          </w:p>
          <w:p w14:paraId="696BCFAE" w14:textId="6344B6E0" w:rsidR="00C519BE" w:rsidRDefault="00C519BE" w:rsidP="009B5498">
            <w:pPr>
              <w:rPr>
                <w:rFonts w:cs="Arial"/>
                <w:bCs/>
                <w:szCs w:val="24"/>
              </w:rPr>
            </w:pPr>
          </w:p>
          <w:p w14:paraId="119F38F2" w14:textId="35B30111" w:rsidR="00C519BE" w:rsidRDefault="00EA29AC" w:rsidP="009B5498">
            <w:pPr>
              <w:rPr>
                <w:rFonts w:cs="Arial"/>
                <w:bCs/>
                <w:szCs w:val="24"/>
              </w:rPr>
            </w:pPr>
            <w:r>
              <w:rPr>
                <w:rFonts w:cs="Arial"/>
                <w:bCs/>
                <w:noProof/>
                <w:szCs w:val="24"/>
              </w:rPr>
              <w:drawing>
                <wp:anchor distT="0" distB="0" distL="114300" distR="114300" simplePos="0" relativeHeight="251658240" behindDoc="1" locked="0" layoutInCell="1" allowOverlap="1" wp14:anchorId="02B0864C" wp14:editId="58C5B065">
                  <wp:simplePos x="0" y="0"/>
                  <wp:positionH relativeFrom="margin">
                    <wp:posOffset>176530</wp:posOffset>
                  </wp:positionH>
                  <wp:positionV relativeFrom="paragraph">
                    <wp:posOffset>55880</wp:posOffset>
                  </wp:positionV>
                  <wp:extent cx="2350135" cy="3133725"/>
                  <wp:effectExtent l="0" t="0" r="0" b="9525"/>
                  <wp:wrapTight wrapText="bothSides">
                    <wp:wrapPolygon edited="0">
                      <wp:start x="0" y="0"/>
                      <wp:lineTo x="0" y="21534"/>
                      <wp:lineTo x="21361" y="21534"/>
                      <wp:lineTo x="21361" y="0"/>
                      <wp:lineTo x="0" y="0"/>
                    </wp:wrapPolygon>
                  </wp:wrapTight>
                  <wp:docPr id="160460579" name="Picture 2" descr="A stained glass skylight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0579" name="Picture 2" descr="A stained glass skylight in a roo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0135" cy="3133725"/>
                          </a:xfrm>
                          <a:prstGeom prst="rect">
                            <a:avLst/>
                          </a:prstGeom>
                          <a:noFill/>
                        </pic:spPr>
                      </pic:pic>
                    </a:graphicData>
                  </a:graphic>
                  <wp14:sizeRelH relativeFrom="margin">
                    <wp14:pctWidth>0</wp14:pctWidth>
                  </wp14:sizeRelH>
                  <wp14:sizeRelV relativeFrom="margin">
                    <wp14:pctHeight>0</wp14:pctHeight>
                  </wp14:sizeRelV>
                </wp:anchor>
              </w:drawing>
            </w:r>
          </w:p>
          <w:p w14:paraId="09E47147" w14:textId="59E729C7" w:rsidR="00C519BE" w:rsidRDefault="00C519BE" w:rsidP="009B5498">
            <w:pPr>
              <w:rPr>
                <w:rFonts w:cs="Arial"/>
                <w:bCs/>
                <w:szCs w:val="24"/>
              </w:rPr>
            </w:pPr>
          </w:p>
          <w:p w14:paraId="6235813F" w14:textId="77777777" w:rsidR="00E60447" w:rsidRDefault="00E60447" w:rsidP="009B5498">
            <w:pPr>
              <w:rPr>
                <w:rFonts w:cs="Arial"/>
                <w:bCs/>
                <w:szCs w:val="24"/>
              </w:rPr>
            </w:pPr>
          </w:p>
          <w:p w14:paraId="1FC7165A" w14:textId="77777777" w:rsidR="00E60447" w:rsidRDefault="00E60447" w:rsidP="009B5498">
            <w:pPr>
              <w:rPr>
                <w:rFonts w:cs="Arial"/>
                <w:bCs/>
                <w:szCs w:val="24"/>
              </w:rPr>
            </w:pPr>
          </w:p>
          <w:p w14:paraId="32391DA5" w14:textId="0620965C" w:rsidR="00E60447" w:rsidRDefault="00E60447" w:rsidP="009B5498">
            <w:pPr>
              <w:rPr>
                <w:rFonts w:cs="Arial"/>
                <w:bCs/>
                <w:szCs w:val="24"/>
              </w:rPr>
            </w:pPr>
          </w:p>
          <w:p w14:paraId="465FE7C9" w14:textId="77777777" w:rsidR="00E60447" w:rsidRDefault="00E60447" w:rsidP="009B5498">
            <w:pPr>
              <w:rPr>
                <w:rFonts w:cs="Arial"/>
                <w:bCs/>
                <w:szCs w:val="24"/>
              </w:rPr>
            </w:pPr>
          </w:p>
          <w:p w14:paraId="4542C022" w14:textId="77777777" w:rsidR="00E60447" w:rsidRDefault="00E60447" w:rsidP="009B5498">
            <w:pPr>
              <w:rPr>
                <w:rFonts w:cs="Arial"/>
                <w:bCs/>
                <w:szCs w:val="24"/>
              </w:rPr>
            </w:pPr>
          </w:p>
          <w:p w14:paraId="03D331CC" w14:textId="77777777" w:rsidR="00E60447" w:rsidRDefault="00E60447" w:rsidP="009B5498">
            <w:pPr>
              <w:rPr>
                <w:rFonts w:cs="Arial"/>
                <w:bCs/>
                <w:szCs w:val="24"/>
              </w:rPr>
            </w:pPr>
          </w:p>
          <w:p w14:paraId="5EBF1131" w14:textId="77777777" w:rsidR="00E60447" w:rsidRDefault="00E60447" w:rsidP="009B5498">
            <w:pPr>
              <w:rPr>
                <w:rFonts w:cs="Arial"/>
                <w:bCs/>
                <w:szCs w:val="24"/>
              </w:rPr>
            </w:pPr>
          </w:p>
          <w:p w14:paraId="15D94E28" w14:textId="77777777" w:rsidR="00E60447" w:rsidRDefault="00E60447" w:rsidP="009B5498">
            <w:pPr>
              <w:rPr>
                <w:rFonts w:cs="Arial"/>
                <w:bCs/>
                <w:szCs w:val="24"/>
              </w:rPr>
            </w:pPr>
          </w:p>
          <w:p w14:paraId="7E6CB26C" w14:textId="77777777" w:rsidR="00E60447" w:rsidRDefault="00E60447" w:rsidP="009B5498">
            <w:pPr>
              <w:rPr>
                <w:rFonts w:cs="Arial"/>
                <w:bCs/>
                <w:szCs w:val="24"/>
              </w:rPr>
            </w:pPr>
          </w:p>
          <w:p w14:paraId="1A53D0C9" w14:textId="77777777" w:rsidR="00E60447" w:rsidRDefault="00E60447" w:rsidP="009B5498">
            <w:pPr>
              <w:rPr>
                <w:rFonts w:cs="Arial"/>
                <w:bCs/>
                <w:szCs w:val="24"/>
              </w:rPr>
            </w:pPr>
          </w:p>
          <w:p w14:paraId="1232888F" w14:textId="77777777" w:rsidR="00E60447" w:rsidRDefault="00E60447" w:rsidP="009B5498">
            <w:pPr>
              <w:rPr>
                <w:rFonts w:cs="Arial"/>
                <w:bCs/>
                <w:szCs w:val="24"/>
              </w:rPr>
            </w:pPr>
          </w:p>
          <w:p w14:paraId="1B2FA1B9" w14:textId="77777777" w:rsidR="00E60447" w:rsidRDefault="00E60447" w:rsidP="009B5498">
            <w:pPr>
              <w:rPr>
                <w:rFonts w:cs="Arial"/>
                <w:bCs/>
                <w:szCs w:val="24"/>
              </w:rPr>
            </w:pPr>
          </w:p>
          <w:p w14:paraId="1DD82571" w14:textId="77777777" w:rsidR="00E60447" w:rsidRDefault="00E60447" w:rsidP="009B5498">
            <w:pPr>
              <w:rPr>
                <w:rFonts w:cs="Arial"/>
                <w:bCs/>
                <w:szCs w:val="24"/>
              </w:rPr>
            </w:pPr>
          </w:p>
          <w:p w14:paraId="7A723721" w14:textId="77777777" w:rsidR="00E60447" w:rsidRDefault="00E60447" w:rsidP="009B5498">
            <w:pPr>
              <w:rPr>
                <w:rFonts w:cs="Arial"/>
                <w:bCs/>
                <w:szCs w:val="24"/>
              </w:rPr>
            </w:pPr>
          </w:p>
          <w:p w14:paraId="1B3A5233" w14:textId="77777777" w:rsidR="00E60447" w:rsidRDefault="00E60447" w:rsidP="009B5498">
            <w:pPr>
              <w:rPr>
                <w:rFonts w:cs="Arial"/>
                <w:bCs/>
                <w:szCs w:val="24"/>
              </w:rPr>
            </w:pPr>
          </w:p>
          <w:p w14:paraId="17E8C318" w14:textId="77777777" w:rsidR="00E60447" w:rsidRDefault="00E60447" w:rsidP="009B5498">
            <w:pPr>
              <w:rPr>
                <w:rFonts w:cs="Arial"/>
                <w:bCs/>
                <w:szCs w:val="24"/>
              </w:rPr>
            </w:pPr>
          </w:p>
          <w:p w14:paraId="75F76739" w14:textId="77777777" w:rsidR="00E60447" w:rsidRDefault="00E60447" w:rsidP="009B5498">
            <w:pPr>
              <w:rPr>
                <w:rFonts w:cs="Arial"/>
                <w:bCs/>
                <w:szCs w:val="24"/>
              </w:rPr>
            </w:pPr>
          </w:p>
          <w:p w14:paraId="3FD30B1E" w14:textId="77777777" w:rsidR="00E60447" w:rsidRDefault="00E60447" w:rsidP="009B5498">
            <w:pPr>
              <w:rPr>
                <w:rFonts w:cs="Arial"/>
                <w:bCs/>
                <w:szCs w:val="24"/>
              </w:rPr>
            </w:pPr>
          </w:p>
          <w:p w14:paraId="2B4350A1" w14:textId="77777777" w:rsidR="00C519BE" w:rsidRDefault="00C519BE" w:rsidP="009B5498">
            <w:pPr>
              <w:rPr>
                <w:rFonts w:cs="Arial"/>
                <w:bCs/>
                <w:szCs w:val="24"/>
              </w:rPr>
            </w:pPr>
          </w:p>
          <w:p w14:paraId="4B802D5D" w14:textId="77777777" w:rsidR="00C519BE" w:rsidRDefault="00C519BE" w:rsidP="009B5498">
            <w:pPr>
              <w:rPr>
                <w:rFonts w:cs="Arial"/>
                <w:bCs/>
                <w:szCs w:val="24"/>
              </w:rPr>
            </w:pPr>
          </w:p>
          <w:p w14:paraId="5327D3E2" w14:textId="6275704A" w:rsidR="00C519BE" w:rsidRPr="00DC06AB" w:rsidRDefault="00C519BE" w:rsidP="009B5498">
            <w:pPr>
              <w:rPr>
                <w:rFonts w:cs="Arial"/>
                <w:bCs/>
                <w:szCs w:val="24"/>
              </w:rPr>
            </w:pPr>
          </w:p>
        </w:tc>
      </w:tr>
      <w:tr w:rsidR="006E3671" w:rsidRPr="005B5540" w14:paraId="701027E9" w14:textId="77777777" w:rsidTr="009B5498">
        <w:trPr>
          <w:trHeight w:val="1713"/>
        </w:trPr>
        <w:tc>
          <w:tcPr>
            <w:tcW w:w="1859" w:type="dxa"/>
            <w:tcBorders>
              <w:bottom w:val="single" w:sz="12" w:space="0" w:color="999999"/>
            </w:tcBorders>
            <w:shd w:val="clear" w:color="auto" w:fill="002060"/>
          </w:tcPr>
          <w:p w14:paraId="59B94E06" w14:textId="01592C94" w:rsidR="006E3671" w:rsidRPr="005B5540" w:rsidRDefault="006E3671" w:rsidP="009B5498">
            <w:pPr>
              <w:rPr>
                <w:rFonts w:cs="Arial"/>
              </w:rPr>
            </w:pPr>
            <w:r w:rsidRPr="005B5540">
              <w:rPr>
                <w:rFonts w:cs="Arial"/>
                <w:sz w:val="22"/>
                <w:szCs w:val="22"/>
              </w:rPr>
              <w:lastRenderedPageBreak/>
              <w:t xml:space="preserve"> </w:t>
            </w:r>
          </w:p>
        </w:tc>
        <w:tc>
          <w:tcPr>
            <w:tcW w:w="8486" w:type="dxa"/>
            <w:gridSpan w:val="5"/>
            <w:tcBorders>
              <w:bottom w:val="single" w:sz="12" w:space="0" w:color="999999"/>
            </w:tcBorders>
          </w:tcPr>
          <w:p w14:paraId="17BF00B9" w14:textId="77777777" w:rsidR="006E3671" w:rsidRDefault="006E3671" w:rsidP="009B5498">
            <w:pPr>
              <w:rPr>
                <w:rFonts w:cs="Arial"/>
              </w:rPr>
            </w:pPr>
          </w:p>
          <w:p w14:paraId="0713D70E" w14:textId="7E0A724B" w:rsidR="004100E4" w:rsidRPr="004100E4" w:rsidRDefault="004100E4" w:rsidP="009B5498">
            <w:pPr>
              <w:rPr>
                <w:b/>
                <w:szCs w:val="18"/>
                <w:u w:val="single"/>
              </w:rPr>
            </w:pPr>
            <w:r w:rsidRPr="004100E4">
              <w:rPr>
                <w:b/>
                <w:szCs w:val="18"/>
                <w:u w:val="single"/>
              </w:rPr>
              <w:t>Amendments:</w:t>
            </w:r>
          </w:p>
          <w:p w14:paraId="1F2DE9D0" w14:textId="77777777" w:rsidR="004100E4" w:rsidRPr="004100E4" w:rsidRDefault="004100E4" w:rsidP="009B5498">
            <w:pPr>
              <w:rPr>
                <w:b/>
                <w:szCs w:val="18"/>
                <w:u w:val="single"/>
              </w:rPr>
            </w:pPr>
          </w:p>
          <w:p w14:paraId="34F32CF3" w14:textId="5E2D074F" w:rsidR="006E3671" w:rsidRPr="004100E4" w:rsidRDefault="004100E4" w:rsidP="009B5498">
            <w:pPr>
              <w:rPr>
                <w:rFonts w:cs="Arial"/>
                <w:sz w:val="18"/>
                <w:szCs w:val="18"/>
              </w:rPr>
            </w:pPr>
            <w:r w:rsidRPr="004100E4">
              <w:rPr>
                <w:szCs w:val="18"/>
              </w:rPr>
              <w:t xml:space="preserve">Any change in the operation or deviation from the above method and system of work found by personnel on site is to be discussed with </w:t>
            </w:r>
            <w:r w:rsidR="00A31CE5">
              <w:rPr>
                <w:szCs w:val="18"/>
              </w:rPr>
              <w:t>Sam Jacklin</w:t>
            </w:r>
            <w:r w:rsidRPr="004100E4">
              <w:rPr>
                <w:szCs w:val="18"/>
              </w:rPr>
              <w:t xml:space="preserve"> prior to the change being made and at the earliest opportunity</w:t>
            </w:r>
            <w:r w:rsidR="00E922E8" w:rsidRPr="004100E4">
              <w:rPr>
                <w:szCs w:val="18"/>
              </w:rPr>
              <w:t xml:space="preserve">. </w:t>
            </w:r>
            <w:r w:rsidRPr="004100E4">
              <w:rPr>
                <w:szCs w:val="18"/>
              </w:rPr>
              <w:t>Amendments are to be confirmed by them and distributed as below.</w:t>
            </w:r>
          </w:p>
        </w:tc>
      </w:tr>
      <w:tr w:rsidR="003F2EC4" w:rsidRPr="005B5540" w14:paraId="0596EDDC" w14:textId="77777777" w:rsidTr="009B5498">
        <w:trPr>
          <w:trHeight w:val="2096"/>
        </w:trPr>
        <w:tc>
          <w:tcPr>
            <w:tcW w:w="1859" w:type="dxa"/>
            <w:tcBorders>
              <w:bottom w:val="single" w:sz="12" w:space="0" w:color="999999"/>
            </w:tcBorders>
            <w:shd w:val="clear" w:color="auto" w:fill="002060"/>
          </w:tcPr>
          <w:p w14:paraId="7AA7AF85" w14:textId="77777777" w:rsidR="003F2EC4" w:rsidRPr="005B5540" w:rsidRDefault="003F2EC4" w:rsidP="009B5498">
            <w:pPr>
              <w:rPr>
                <w:rFonts w:cs="Arial"/>
                <w:b/>
              </w:rPr>
            </w:pPr>
          </w:p>
        </w:tc>
        <w:tc>
          <w:tcPr>
            <w:tcW w:w="8486" w:type="dxa"/>
            <w:gridSpan w:val="5"/>
            <w:tcBorders>
              <w:bottom w:val="single" w:sz="12" w:space="0" w:color="999999"/>
            </w:tcBorders>
          </w:tcPr>
          <w:p w14:paraId="0A2FD483" w14:textId="77777777" w:rsidR="003F2EC4" w:rsidRPr="003F2EC4" w:rsidRDefault="003F2EC4" w:rsidP="009B5498">
            <w:pPr>
              <w:jc w:val="both"/>
              <w:rPr>
                <w:b/>
                <w:szCs w:val="18"/>
                <w:u w:val="single"/>
              </w:rPr>
            </w:pPr>
            <w:r w:rsidRPr="003F2EC4">
              <w:rPr>
                <w:b/>
                <w:szCs w:val="18"/>
                <w:u w:val="single"/>
              </w:rPr>
              <w:t>Record of Communication</w:t>
            </w:r>
          </w:p>
          <w:p w14:paraId="67F852EB" w14:textId="77777777" w:rsidR="003F2EC4" w:rsidRPr="003F2EC4" w:rsidRDefault="003F2EC4" w:rsidP="009B5498">
            <w:pPr>
              <w:jc w:val="both"/>
              <w:rPr>
                <w:rFonts w:cs="Arial"/>
                <w:b/>
                <w:szCs w:val="18"/>
                <w:u w:val="single"/>
              </w:rPr>
            </w:pPr>
          </w:p>
          <w:p w14:paraId="3C91FD74" w14:textId="3FDC70DE" w:rsidR="003F2EC4" w:rsidRPr="003F2EC4" w:rsidRDefault="003F2EC4" w:rsidP="009B5498">
            <w:pPr>
              <w:pStyle w:val="Heading2"/>
              <w:rPr>
                <w:rFonts w:ascii="Arial" w:hAnsi="Arial" w:cs="Arial"/>
                <w:color w:val="auto"/>
                <w:sz w:val="20"/>
                <w:szCs w:val="24"/>
              </w:rPr>
            </w:pPr>
            <w:r w:rsidRPr="003F2EC4">
              <w:rPr>
                <w:rFonts w:ascii="Arial" w:hAnsi="Arial" w:cs="Arial"/>
                <w:color w:val="auto"/>
                <w:sz w:val="20"/>
                <w:szCs w:val="24"/>
              </w:rPr>
              <w:t xml:space="preserve">By signing this register, you confirm that the contents of this Method Statement revision No: </w:t>
            </w:r>
            <w:r w:rsidRPr="003F2EC4">
              <w:rPr>
                <w:rFonts w:ascii="Arial" w:hAnsi="Arial" w:cs="Arial"/>
                <w:color w:val="auto"/>
                <w:sz w:val="20"/>
                <w:szCs w:val="24"/>
                <w:u w:val="single"/>
              </w:rPr>
              <w:t xml:space="preserve"> One</w:t>
            </w:r>
            <w:r w:rsidRPr="003F2EC4">
              <w:rPr>
                <w:rFonts w:ascii="Arial" w:hAnsi="Arial" w:cs="Arial"/>
                <w:color w:val="auto"/>
                <w:sz w:val="20"/>
                <w:szCs w:val="24"/>
              </w:rPr>
              <w:t xml:space="preserve"> has been made known to you, that you understand the contents and that you will report any deviation from the safe system of work in a timely manner</w:t>
            </w:r>
            <w:r w:rsidR="00E922E8" w:rsidRPr="003F2EC4">
              <w:rPr>
                <w:rFonts w:ascii="Arial" w:hAnsi="Arial" w:cs="Arial"/>
                <w:color w:val="auto"/>
                <w:sz w:val="20"/>
                <w:szCs w:val="24"/>
              </w:rPr>
              <w:t xml:space="preserve">. </w:t>
            </w:r>
          </w:p>
          <w:p w14:paraId="47B51D30" w14:textId="77777777" w:rsidR="003F2EC4" w:rsidRPr="003F2EC4" w:rsidRDefault="003F2EC4" w:rsidP="009B5498">
            <w:pPr>
              <w:pStyle w:val="Heading2"/>
              <w:rPr>
                <w:rFonts w:ascii="Arial" w:hAnsi="Arial" w:cs="Arial"/>
                <w:color w:val="auto"/>
                <w:sz w:val="20"/>
                <w:szCs w:val="24"/>
              </w:rPr>
            </w:pPr>
          </w:p>
          <w:p w14:paraId="0E058A4A" w14:textId="1C2770F7" w:rsidR="003F2EC4" w:rsidRPr="00AB4C25" w:rsidRDefault="003F2EC4" w:rsidP="009B5498">
            <w:pPr>
              <w:pStyle w:val="Heading2"/>
              <w:rPr>
                <w:rFonts w:ascii="Arial" w:hAnsi="Arial" w:cs="Arial"/>
                <w:color w:val="auto"/>
                <w:sz w:val="20"/>
                <w:szCs w:val="24"/>
              </w:rPr>
            </w:pPr>
            <w:r w:rsidRPr="003F2EC4">
              <w:rPr>
                <w:rFonts w:ascii="Arial" w:hAnsi="Arial" w:cs="Arial"/>
                <w:color w:val="auto"/>
                <w:sz w:val="20"/>
                <w:szCs w:val="24"/>
              </w:rPr>
              <w:t>Please ensure that if this document is amended or reviewed the document must be re-circulated to the people listed below.</w:t>
            </w:r>
          </w:p>
        </w:tc>
      </w:tr>
      <w:tr w:rsidR="006E3671" w:rsidRPr="005B5540" w14:paraId="1B776FD2" w14:textId="77777777" w:rsidTr="009B5498">
        <w:trPr>
          <w:trHeight w:val="300"/>
        </w:trPr>
        <w:tc>
          <w:tcPr>
            <w:tcW w:w="10345" w:type="dxa"/>
            <w:gridSpan w:val="6"/>
            <w:tcBorders>
              <w:top w:val="single" w:sz="12" w:space="0" w:color="999999"/>
              <w:left w:val="single" w:sz="12" w:space="0" w:color="999999"/>
              <w:bottom w:val="single" w:sz="12" w:space="0" w:color="999999"/>
              <w:right w:val="single" w:sz="12" w:space="0" w:color="999999"/>
            </w:tcBorders>
            <w:shd w:val="clear" w:color="auto" w:fill="002060"/>
          </w:tcPr>
          <w:p w14:paraId="36D81A58" w14:textId="4801DDE2" w:rsidR="006E3671" w:rsidRPr="005B5540" w:rsidRDefault="000D00C3" w:rsidP="009B5498">
            <w:pPr>
              <w:rPr>
                <w:rFonts w:cs="Arial"/>
                <w:b/>
              </w:rPr>
            </w:pPr>
            <w:r>
              <w:rPr>
                <w:rFonts w:cs="Arial"/>
                <w:b/>
              </w:rPr>
              <w:t xml:space="preserve">Register: </w:t>
            </w:r>
          </w:p>
        </w:tc>
      </w:tr>
      <w:tr w:rsidR="00EA29AC" w:rsidRPr="005B5540" w14:paraId="1EA622C4" w14:textId="77777777" w:rsidTr="009B5498">
        <w:trPr>
          <w:trHeight w:val="300"/>
        </w:trPr>
        <w:tc>
          <w:tcPr>
            <w:tcW w:w="1859" w:type="dxa"/>
          </w:tcPr>
          <w:p w14:paraId="50099A90" w14:textId="77777777" w:rsidR="006E3671" w:rsidRPr="005B5540" w:rsidRDefault="006E3671" w:rsidP="009B5498">
            <w:pPr>
              <w:rPr>
                <w:rFonts w:cs="Arial"/>
                <w:b/>
              </w:rPr>
            </w:pPr>
            <w:r w:rsidRPr="005B5540">
              <w:rPr>
                <w:rFonts w:cs="Arial"/>
                <w:b/>
              </w:rPr>
              <w:t>Signed:</w:t>
            </w:r>
          </w:p>
        </w:tc>
        <w:tc>
          <w:tcPr>
            <w:tcW w:w="2410" w:type="dxa"/>
          </w:tcPr>
          <w:p w14:paraId="1B7B66E6" w14:textId="77777777" w:rsidR="006E3671" w:rsidRPr="005B5540" w:rsidRDefault="006E3671" w:rsidP="009B5498">
            <w:pPr>
              <w:rPr>
                <w:rFonts w:cs="Arial"/>
                <w:b/>
              </w:rPr>
            </w:pPr>
          </w:p>
        </w:tc>
        <w:tc>
          <w:tcPr>
            <w:tcW w:w="992" w:type="dxa"/>
          </w:tcPr>
          <w:p w14:paraId="68273E33" w14:textId="77777777" w:rsidR="006E3671" w:rsidRPr="005B5540" w:rsidRDefault="006E3671" w:rsidP="009B5498">
            <w:pPr>
              <w:rPr>
                <w:rFonts w:cs="Arial"/>
                <w:b/>
              </w:rPr>
            </w:pPr>
            <w:r w:rsidRPr="005B5540">
              <w:rPr>
                <w:rFonts w:cs="Arial"/>
                <w:b/>
              </w:rPr>
              <w:t>Name:</w:t>
            </w:r>
          </w:p>
        </w:tc>
        <w:tc>
          <w:tcPr>
            <w:tcW w:w="2833" w:type="dxa"/>
          </w:tcPr>
          <w:p w14:paraId="448A10A8" w14:textId="77777777" w:rsidR="006E3671" w:rsidRPr="005B5540" w:rsidRDefault="006E3671" w:rsidP="009B5498">
            <w:pPr>
              <w:rPr>
                <w:rFonts w:cs="Arial"/>
                <w:b/>
              </w:rPr>
            </w:pPr>
          </w:p>
        </w:tc>
        <w:tc>
          <w:tcPr>
            <w:tcW w:w="742" w:type="dxa"/>
          </w:tcPr>
          <w:p w14:paraId="7FADC69B" w14:textId="77777777" w:rsidR="006E3671" w:rsidRPr="005B5540" w:rsidRDefault="006E3671" w:rsidP="009B5498">
            <w:pPr>
              <w:rPr>
                <w:rFonts w:cs="Arial"/>
                <w:b/>
              </w:rPr>
            </w:pPr>
            <w:r w:rsidRPr="005B5540">
              <w:rPr>
                <w:rFonts w:cs="Arial"/>
                <w:b/>
              </w:rPr>
              <w:t>Date:</w:t>
            </w:r>
          </w:p>
        </w:tc>
        <w:tc>
          <w:tcPr>
            <w:tcW w:w="1509" w:type="dxa"/>
          </w:tcPr>
          <w:p w14:paraId="48A936BF" w14:textId="77777777" w:rsidR="006E3671" w:rsidRPr="005B5540" w:rsidRDefault="006E3671" w:rsidP="009B5498">
            <w:pPr>
              <w:tabs>
                <w:tab w:val="left" w:pos="1005"/>
              </w:tabs>
              <w:rPr>
                <w:rFonts w:cs="Arial"/>
                <w:b/>
              </w:rPr>
            </w:pPr>
          </w:p>
        </w:tc>
      </w:tr>
      <w:tr w:rsidR="00EA29AC" w:rsidRPr="005B5540" w14:paraId="3FF9E2ED" w14:textId="77777777" w:rsidTr="009B5498">
        <w:trPr>
          <w:trHeight w:val="300"/>
        </w:trPr>
        <w:tc>
          <w:tcPr>
            <w:tcW w:w="1859" w:type="dxa"/>
          </w:tcPr>
          <w:p w14:paraId="28B2AF8B" w14:textId="77777777" w:rsidR="000872F2" w:rsidRPr="005B5540" w:rsidRDefault="000872F2" w:rsidP="009B5498">
            <w:pPr>
              <w:rPr>
                <w:rFonts w:cs="Arial"/>
                <w:b/>
              </w:rPr>
            </w:pPr>
          </w:p>
        </w:tc>
        <w:tc>
          <w:tcPr>
            <w:tcW w:w="2410" w:type="dxa"/>
          </w:tcPr>
          <w:p w14:paraId="6A053113" w14:textId="77777777" w:rsidR="000872F2" w:rsidRPr="005B5540" w:rsidRDefault="000872F2" w:rsidP="009B5498">
            <w:pPr>
              <w:rPr>
                <w:rFonts w:cs="Arial"/>
                <w:b/>
              </w:rPr>
            </w:pPr>
          </w:p>
        </w:tc>
        <w:tc>
          <w:tcPr>
            <w:tcW w:w="992" w:type="dxa"/>
          </w:tcPr>
          <w:p w14:paraId="64388DFA" w14:textId="77777777" w:rsidR="000872F2" w:rsidRPr="005B5540" w:rsidRDefault="000872F2" w:rsidP="009B5498">
            <w:pPr>
              <w:rPr>
                <w:rFonts w:cs="Arial"/>
                <w:b/>
              </w:rPr>
            </w:pPr>
          </w:p>
        </w:tc>
        <w:tc>
          <w:tcPr>
            <w:tcW w:w="2833" w:type="dxa"/>
          </w:tcPr>
          <w:p w14:paraId="68AB951F" w14:textId="1D17E7B2" w:rsidR="000872F2" w:rsidRPr="005B5540" w:rsidRDefault="000872F2" w:rsidP="009B5498">
            <w:pPr>
              <w:rPr>
                <w:rFonts w:cs="Arial"/>
                <w:b/>
              </w:rPr>
            </w:pPr>
          </w:p>
        </w:tc>
        <w:tc>
          <w:tcPr>
            <w:tcW w:w="742" w:type="dxa"/>
          </w:tcPr>
          <w:p w14:paraId="1984B648" w14:textId="77777777" w:rsidR="000872F2" w:rsidRPr="005B5540" w:rsidRDefault="000872F2" w:rsidP="009B5498">
            <w:pPr>
              <w:rPr>
                <w:rFonts w:cs="Arial"/>
                <w:b/>
              </w:rPr>
            </w:pPr>
          </w:p>
        </w:tc>
        <w:tc>
          <w:tcPr>
            <w:tcW w:w="1509" w:type="dxa"/>
          </w:tcPr>
          <w:p w14:paraId="1351B0D7" w14:textId="77777777" w:rsidR="000872F2" w:rsidRPr="005B5540" w:rsidRDefault="000872F2" w:rsidP="009B5498">
            <w:pPr>
              <w:tabs>
                <w:tab w:val="left" w:pos="1005"/>
              </w:tabs>
              <w:rPr>
                <w:rFonts w:cs="Arial"/>
                <w:b/>
              </w:rPr>
            </w:pPr>
          </w:p>
        </w:tc>
      </w:tr>
      <w:tr w:rsidR="00EA29AC" w:rsidRPr="005B5540" w14:paraId="768FA109" w14:textId="77777777" w:rsidTr="009B5498">
        <w:trPr>
          <w:trHeight w:val="300"/>
        </w:trPr>
        <w:tc>
          <w:tcPr>
            <w:tcW w:w="1859" w:type="dxa"/>
          </w:tcPr>
          <w:p w14:paraId="5F91D506" w14:textId="77777777" w:rsidR="000872F2" w:rsidRPr="005B5540" w:rsidRDefault="000872F2" w:rsidP="009B5498">
            <w:pPr>
              <w:rPr>
                <w:rFonts w:cs="Arial"/>
                <w:b/>
              </w:rPr>
            </w:pPr>
          </w:p>
        </w:tc>
        <w:tc>
          <w:tcPr>
            <w:tcW w:w="2410" w:type="dxa"/>
          </w:tcPr>
          <w:p w14:paraId="78A62729" w14:textId="77777777" w:rsidR="000872F2" w:rsidRPr="005B5540" w:rsidRDefault="000872F2" w:rsidP="009B5498">
            <w:pPr>
              <w:rPr>
                <w:rFonts w:cs="Arial"/>
                <w:b/>
              </w:rPr>
            </w:pPr>
          </w:p>
        </w:tc>
        <w:tc>
          <w:tcPr>
            <w:tcW w:w="992" w:type="dxa"/>
          </w:tcPr>
          <w:p w14:paraId="193943E3" w14:textId="77777777" w:rsidR="000872F2" w:rsidRPr="005B5540" w:rsidRDefault="000872F2" w:rsidP="009B5498">
            <w:pPr>
              <w:rPr>
                <w:rFonts w:cs="Arial"/>
                <w:b/>
              </w:rPr>
            </w:pPr>
          </w:p>
        </w:tc>
        <w:tc>
          <w:tcPr>
            <w:tcW w:w="2833" w:type="dxa"/>
          </w:tcPr>
          <w:p w14:paraId="44EE15D6" w14:textId="392057CE" w:rsidR="000872F2" w:rsidRPr="005B5540" w:rsidRDefault="000872F2" w:rsidP="009B5498">
            <w:pPr>
              <w:rPr>
                <w:rFonts w:cs="Arial"/>
                <w:b/>
              </w:rPr>
            </w:pPr>
          </w:p>
        </w:tc>
        <w:tc>
          <w:tcPr>
            <w:tcW w:w="742" w:type="dxa"/>
          </w:tcPr>
          <w:p w14:paraId="7CC87952" w14:textId="77777777" w:rsidR="000872F2" w:rsidRPr="005B5540" w:rsidRDefault="000872F2" w:rsidP="009B5498">
            <w:pPr>
              <w:rPr>
                <w:rFonts w:cs="Arial"/>
                <w:b/>
              </w:rPr>
            </w:pPr>
          </w:p>
        </w:tc>
        <w:tc>
          <w:tcPr>
            <w:tcW w:w="1509" w:type="dxa"/>
          </w:tcPr>
          <w:p w14:paraId="31E3430A" w14:textId="77777777" w:rsidR="000872F2" w:rsidRPr="005B5540" w:rsidRDefault="000872F2" w:rsidP="009B5498">
            <w:pPr>
              <w:tabs>
                <w:tab w:val="left" w:pos="1005"/>
              </w:tabs>
              <w:rPr>
                <w:rFonts w:cs="Arial"/>
                <w:b/>
              </w:rPr>
            </w:pPr>
          </w:p>
        </w:tc>
      </w:tr>
      <w:tr w:rsidR="00EA29AC" w:rsidRPr="005B5540" w14:paraId="612C2105" w14:textId="77777777" w:rsidTr="009B5498">
        <w:trPr>
          <w:trHeight w:val="300"/>
        </w:trPr>
        <w:tc>
          <w:tcPr>
            <w:tcW w:w="1859" w:type="dxa"/>
          </w:tcPr>
          <w:p w14:paraId="2057B218" w14:textId="77777777" w:rsidR="006D2935" w:rsidRPr="005B5540" w:rsidRDefault="006D2935" w:rsidP="009B5498">
            <w:pPr>
              <w:rPr>
                <w:rFonts w:cs="Arial"/>
                <w:b/>
              </w:rPr>
            </w:pPr>
          </w:p>
        </w:tc>
        <w:tc>
          <w:tcPr>
            <w:tcW w:w="2410" w:type="dxa"/>
          </w:tcPr>
          <w:p w14:paraId="5F581271" w14:textId="77777777" w:rsidR="006D2935" w:rsidRPr="005B5540" w:rsidRDefault="006D2935" w:rsidP="009B5498">
            <w:pPr>
              <w:rPr>
                <w:rFonts w:cs="Arial"/>
                <w:b/>
              </w:rPr>
            </w:pPr>
          </w:p>
        </w:tc>
        <w:tc>
          <w:tcPr>
            <w:tcW w:w="992" w:type="dxa"/>
          </w:tcPr>
          <w:p w14:paraId="50C85D14" w14:textId="77777777" w:rsidR="006D2935" w:rsidRPr="005B5540" w:rsidRDefault="006D2935" w:rsidP="009B5498">
            <w:pPr>
              <w:rPr>
                <w:rFonts w:cs="Arial"/>
                <w:b/>
              </w:rPr>
            </w:pPr>
          </w:p>
        </w:tc>
        <w:tc>
          <w:tcPr>
            <w:tcW w:w="2833" w:type="dxa"/>
            <w:vAlign w:val="center"/>
          </w:tcPr>
          <w:p w14:paraId="31A7B4EA" w14:textId="28D53FE5" w:rsidR="006D2935" w:rsidRPr="005B5540" w:rsidRDefault="006D2935" w:rsidP="009B5498">
            <w:pPr>
              <w:rPr>
                <w:rFonts w:cs="Arial"/>
                <w:b/>
              </w:rPr>
            </w:pPr>
          </w:p>
        </w:tc>
        <w:tc>
          <w:tcPr>
            <w:tcW w:w="742" w:type="dxa"/>
          </w:tcPr>
          <w:p w14:paraId="09D43706" w14:textId="77777777" w:rsidR="006D2935" w:rsidRPr="005B5540" w:rsidRDefault="006D2935" w:rsidP="009B5498">
            <w:pPr>
              <w:rPr>
                <w:rFonts w:cs="Arial"/>
                <w:b/>
              </w:rPr>
            </w:pPr>
          </w:p>
        </w:tc>
        <w:tc>
          <w:tcPr>
            <w:tcW w:w="1509" w:type="dxa"/>
          </w:tcPr>
          <w:p w14:paraId="2D4F95A2" w14:textId="77777777" w:rsidR="006D2935" w:rsidRPr="005B5540" w:rsidRDefault="006D2935" w:rsidP="009B5498">
            <w:pPr>
              <w:tabs>
                <w:tab w:val="left" w:pos="1005"/>
              </w:tabs>
              <w:rPr>
                <w:rFonts w:cs="Arial"/>
                <w:b/>
              </w:rPr>
            </w:pPr>
          </w:p>
        </w:tc>
      </w:tr>
      <w:tr w:rsidR="00EA29AC" w:rsidRPr="005B5540" w14:paraId="5A0F59EA" w14:textId="77777777" w:rsidTr="009B5498">
        <w:trPr>
          <w:trHeight w:val="300"/>
        </w:trPr>
        <w:tc>
          <w:tcPr>
            <w:tcW w:w="1859" w:type="dxa"/>
          </w:tcPr>
          <w:p w14:paraId="40DE3CB9" w14:textId="77777777" w:rsidR="006D2935" w:rsidRPr="005B5540" w:rsidRDefault="006D2935" w:rsidP="009B5498">
            <w:pPr>
              <w:rPr>
                <w:rFonts w:cs="Arial"/>
                <w:b/>
              </w:rPr>
            </w:pPr>
          </w:p>
        </w:tc>
        <w:tc>
          <w:tcPr>
            <w:tcW w:w="2410" w:type="dxa"/>
          </w:tcPr>
          <w:p w14:paraId="28CC68B7" w14:textId="77777777" w:rsidR="006D2935" w:rsidRPr="005B5540" w:rsidRDefault="006D2935" w:rsidP="009B5498">
            <w:pPr>
              <w:rPr>
                <w:rFonts w:cs="Arial"/>
                <w:b/>
              </w:rPr>
            </w:pPr>
          </w:p>
        </w:tc>
        <w:tc>
          <w:tcPr>
            <w:tcW w:w="992" w:type="dxa"/>
          </w:tcPr>
          <w:p w14:paraId="44D9F059" w14:textId="77777777" w:rsidR="006D2935" w:rsidRPr="005B5540" w:rsidRDefault="006D2935" w:rsidP="009B5498">
            <w:pPr>
              <w:rPr>
                <w:rFonts w:cs="Arial"/>
                <w:b/>
              </w:rPr>
            </w:pPr>
          </w:p>
        </w:tc>
        <w:tc>
          <w:tcPr>
            <w:tcW w:w="2833" w:type="dxa"/>
          </w:tcPr>
          <w:p w14:paraId="77E66530" w14:textId="5AEDA94A" w:rsidR="006D2935" w:rsidRPr="005B5540" w:rsidRDefault="006D2935" w:rsidP="009B5498">
            <w:pPr>
              <w:rPr>
                <w:rFonts w:cs="Arial"/>
                <w:b/>
              </w:rPr>
            </w:pPr>
          </w:p>
        </w:tc>
        <w:tc>
          <w:tcPr>
            <w:tcW w:w="742" w:type="dxa"/>
          </w:tcPr>
          <w:p w14:paraId="5CC4E0FD" w14:textId="77777777" w:rsidR="006D2935" w:rsidRPr="005B5540" w:rsidRDefault="006D2935" w:rsidP="009B5498">
            <w:pPr>
              <w:rPr>
                <w:rFonts w:cs="Arial"/>
                <w:b/>
              </w:rPr>
            </w:pPr>
          </w:p>
        </w:tc>
        <w:tc>
          <w:tcPr>
            <w:tcW w:w="1509" w:type="dxa"/>
          </w:tcPr>
          <w:p w14:paraId="07F8422C" w14:textId="77777777" w:rsidR="006D2935" w:rsidRPr="005B5540" w:rsidRDefault="006D2935" w:rsidP="009B5498">
            <w:pPr>
              <w:tabs>
                <w:tab w:val="left" w:pos="1005"/>
              </w:tabs>
              <w:rPr>
                <w:rFonts w:cs="Arial"/>
                <w:b/>
              </w:rPr>
            </w:pPr>
          </w:p>
        </w:tc>
      </w:tr>
    </w:tbl>
    <w:p w14:paraId="5B978B52" w14:textId="2C36D933" w:rsidR="0060217B" w:rsidRDefault="0060217B" w:rsidP="00C63B71">
      <w:pPr>
        <w:rPr>
          <w:rFonts w:ascii="Calibri" w:hAnsi="Calibri"/>
        </w:rPr>
      </w:pPr>
    </w:p>
    <w:tbl>
      <w:tblPr>
        <w:tblpPr w:leftFromText="180" w:rightFromText="180" w:vertAnchor="text" w:horzAnchor="margin" w:tblpX="-34" w:tblpY="112"/>
        <w:tblW w:w="10345"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000" w:firstRow="0" w:lastRow="0" w:firstColumn="0" w:lastColumn="0" w:noHBand="0" w:noVBand="0"/>
      </w:tblPr>
      <w:tblGrid>
        <w:gridCol w:w="1859"/>
        <w:gridCol w:w="2410"/>
        <w:gridCol w:w="992"/>
        <w:gridCol w:w="2833"/>
        <w:gridCol w:w="742"/>
        <w:gridCol w:w="1509"/>
      </w:tblGrid>
      <w:tr w:rsidR="002E7DF8" w:rsidRPr="005B5540" w14:paraId="3BFDF002" w14:textId="77777777" w:rsidTr="00741AFE">
        <w:trPr>
          <w:trHeight w:val="300"/>
        </w:trPr>
        <w:tc>
          <w:tcPr>
            <w:tcW w:w="10345" w:type="dxa"/>
            <w:gridSpan w:val="6"/>
            <w:tcBorders>
              <w:top w:val="single" w:sz="12" w:space="0" w:color="999999"/>
              <w:left w:val="single" w:sz="12" w:space="0" w:color="999999"/>
              <w:bottom w:val="single" w:sz="12" w:space="0" w:color="999999"/>
              <w:right w:val="single" w:sz="12" w:space="0" w:color="999999"/>
            </w:tcBorders>
            <w:shd w:val="clear" w:color="auto" w:fill="002060"/>
          </w:tcPr>
          <w:p w14:paraId="63EDFC89" w14:textId="214B3E56" w:rsidR="002E7DF8" w:rsidRPr="005B5540" w:rsidRDefault="002E7DF8" w:rsidP="00741AFE">
            <w:pPr>
              <w:rPr>
                <w:rFonts w:cs="Arial"/>
                <w:b/>
              </w:rPr>
            </w:pPr>
            <w:r w:rsidRPr="005B5540">
              <w:rPr>
                <w:rFonts w:cs="Arial"/>
                <w:b/>
              </w:rPr>
              <w:t xml:space="preserve">Method Statement Prepared </w:t>
            </w:r>
            <w:r w:rsidR="000531B0" w:rsidRPr="005B5540">
              <w:rPr>
                <w:rFonts w:cs="Arial"/>
                <w:b/>
              </w:rPr>
              <w:t>by:</w:t>
            </w:r>
            <w:r>
              <w:rPr>
                <w:rFonts w:cs="Arial"/>
                <w:b/>
              </w:rPr>
              <w:t xml:space="preserve"> Megan Dinsley / </w:t>
            </w:r>
            <w:r w:rsidR="00A31CE5">
              <w:rPr>
                <w:rFonts w:cs="Arial"/>
                <w:b/>
              </w:rPr>
              <w:t>Sam Jacklin</w:t>
            </w:r>
            <w:r>
              <w:rPr>
                <w:rFonts w:cs="Arial"/>
                <w:b/>
              </w:rPr>
              <w:t xml:space="preserve"> </w:t>
            </w:r>
          </w:p>
        </w:tc>
      </w:tr>
      <w:tr w:rsidR="002E7DF8" w:rsidRPr="005B5540" w14:paraId="3C53D6A2" w14:textId="77777777" w:rsidTr="00741AFE">
        <w:trPr>
          <w:trHeight w:val="300"/>
        </w:trPr>
        <w:tc>
          <w:tcPr>
            <w:tcW w:w="1859" w:type="dxa"/>
          </w:tcPr>
          <w:p w14:paraId="17ED4735" w14:textId="77777777" w:rsidR="002E7DF8" w:rsidRPr="005B5540" w:rsidRDefault="002E7DF8" w:rsidP="00741AFE">
            <w:pPr>
              <w:rPr>
                <w:rFonts w:cs="Arial"/>
                <w:b/>
              </w:rPr>
            </w:pPr>
            <w:r w:rsidRPr="005B5540">
              <w:rPr>
                <w:rFonts w:cs="Arial"/>
                <w:b/>
              </w:rPr>
              <w:t>Signed:</w:t>
            </w:r>
          </w:p>
        </w:tc>
        <w:tc>
          <w:tcPr>
            <w:tcW w:w="2410" w:type="dxa"/>
          </w:tcPr>
          <w:p w14:paraId="04D184DD" w14:textId="6F873045" w:rsidR="002E7DF8" w:rsidRPr="005B5540" w:rsidRDefault="003B7E7C" w:rsidP="00741AFE">
            <w:pPr>
              <w:rPr>
                <w:rFonts w:cs="Arial"/>
                <w:b/>
              </w:rPr>
            </w:pPr>
            <w:proofErr w:type="spellStart"/>
            <w:r>
              <w:rPr>
                <w:rFonts w:cs="Arial"/>
                <w:b/>
              </w:rPr>
              <w:t>MDinsley</w:t>
            </w:r>
            <w:proofErr w:type="spellEnd"/>
          </w:p>
        </w:tc>
        <w:tc>
          <w:tcPr>
            <w:tcW w:w="992" w:type="dxa"/>
          </w:tcPr>
          <w:p w14:paraId="74E2C622" w14:textId="77777777" w:rsidR="002E7DF8" w:rsidRPr="005B5540" w:rsidRDefault="002E7DF8" w:rsidP="00741AFE">
            <w:pPr>
              <w:rPr>
                <w:rFonts w:cs="Arial"/>
                <w:b/>
              </w:rPr>
            </w:pPr>
            <w:r w:rsidRPr="005B5540">
              <w:rPr>
                <w:rFonts w:cs="Arial"/>
                <w:b/>
              </w:rPr>
              <w:t>Name:</w:t>
            </w:r>
          </w:p>
        </w:tc>
        <w:tc>
          <w:tcPr>
            <w:tcW w:w="2833" w:type="dxa"/>
          </w:tcPr>
          <w:p w14:paraId="3AD7FADE" w14:textId="207FC92B" w:rsidR="002E7DF8" w:rsidRPr="005B5540" w:rsidRDefault="003B7E7C" w:rsidP="00741AFE">
            <w:pPr>
              <w:rPr>
                <w:rFonts w:cs="Arial"/>
                <w:b/>
              </w:rPr>
            </w:pPr>
            <w:r>
              <w:rPr>
                <w:rFonts w:cs="Arial"/>
                <w:b/>
              </w:rPr>
              <w:t>Megan Dinsley</w:t>
            </w:r>
          </w:p>
        </w:tc>
        <w:tc>
          <w:tcPr>
            <w:tcW w:w="742" w:type="dxa"/>
          </w:tcPr>
          <w:p w14:paraId="0ABFDB83" w14:textId="77777777" w:rsidR="002E7DF8" w:rsidRPr="005B5540" w:rsidRDefault="002E7DF8" w:rsidP="00741AFE">
            <w:pPr>
              <w:rPr>
                <w:rFonts w:cs="Arial"/>
                <w:b/>
              </w:rPr>
            </w:pPr>
            <w:r w:rsidRPr="005B5540">
              <w:rPr>
                <w:rFonts w:cs="Arial"/>
                <w:b/>
              </w:rPr>
              <w:t>Date:</w:t>
            </w:r>
          </w:p>
        </w:tc>
        <w:tc>
          <w:tcPr>
            <w:tcW w:w="1509" w:type="dxa"/>
          </w:tcPr>
          <w:p w14:paraId="7D54E14A" w14:textId="0CE5B099" w:rsidR="002E7DF8" w:rsidRPr="005B5540" w:rsidRDefault="00B34A5F" w:rsidP="00741AFE">
            <w:pPr>
              <w:tabs>
                <w:tab w:val="left" w:pos="1005"/>
              </w:tabs>
              <w:rPr>
                <w:rFonts w:cs="Arial"/>
                <w:b/>
              </w:rPr>
            </w:pPr>
            <w:r>
              <w:rPr>
                <w:rFonts w:cs="Arial"/>
                <w:b/>
              </w:rPr>
              <w:t>1</w:t>
            </w:r>
            <w:r w:rsidR="002009B8">
              <w:rPr>
                <w:rFonts w:cs="Arial"/>
                <w:b/>
              </w:rPr>
              <w:t>1</w:t>
            </w:r>
            <w:r>
              <w:rPr>
                <w:rFonts w:cs="Arial"/>
                <w:b/>
              </w:rPr>
              <w:t>/1</w:t>
            </w:r>
            <w:r w:rsidR="002009B8">
              <w:rPr>
                <w:rFonts w:cs="Arial"/>
                <w:b/>
              </w:rPr>
              <w:t>1</w:t>
            </w:r>
            <w:r w:rsidR="00A93F16">
              <w:rPr>
                <w:rFonts w:cs="Arial"/>
                <w:b/>
              </w:rPr>
              <w:t>/24</w:t>
            </w:r>
          </w:p>
        </w:tc>
      </w:tr>
      <w:tr w:rsidR="002E7DF8" w:rsidRPr="005B5540" w14:paraId="2F6D14C0" w14:textId="77777777" w:rsidTr="00741AFE">
        <w:trPr>
          <w:trHeight w:val="300"/>
        </w:trPr>
        <w:tc>
          <w:tcPr>
            <w:tcW w:w="1859" w:type="dxa"/>
          </w:tcPr>
          <w:p w14:paraId="775DDD57" w14:textId="77777777" w:rsidR="002E7DF8" w:rsidRPr="005B5540" w:rsidRDefault="002E7DF8" w:rsidP="00741AFE">
            <w:pPr>
              <w:rPr>
                <w:rFonts w:cs="Arial"/>
                <w:b/>
              </w:rPr>
            </w:pPr>
          </w:p>
        </w:tc>
        <w:tc>
          <w:tcPr>
            <w:tcW w:w="2410" w:type="dxa"/>
          </w:tcPr>
          <w:p w14:paraId="6701404C" w14:textId="77777777" w:rsidR="002E7DF8" w:rsidRPr="005B5540" w:rsidRDefault="002E7DF8" w:rsidP="00741AFE">
            <w:pPr>
              <w:rPr>
                <w:rFonts w:cs="Arial"/>
                <w:b/>
              </w:rPr>
            </w:pPr>
          </w:p>
        </w:tc>
        <w:tc>
          <w:tcPr>
            <w:tcW w:w="992" w:type="dxa"/>
          </w:tcPr>
          <w:p w14:paraId="360CA0D1" w14:textId="77777777" w:rsidR="002E7DF8" w:rsidRPr="005B5540" w:rsidRDefault="002E7DF8" w:rsidP="00741AFE">
            <w:pPr>
              <w:rPr>
                <w:rFonts w:cs="Arial"/>
                <w:b/>
              </w:rPr>
            </w:pPr>
          </w:p>
        </w:tc>
        <w:tc>
          <w:tcPr>
            <w:tcW w:w="2833" w:type="dxa"/>
          </w:tcPr>
          <w:p w14:paraId="1D823969" w14:textId="77777777" w:rsidR="002E7DF8" w:rsidRPr="005B5540" w:rsidRDefault="002E7DF8" w:rsidP="00741AFE">
            <w:pPr>
              <w:rPr>
                <w:rFonts w:cs="Arial"/>
                <w:b/>
              </w:rPr>
            </w:pPr>
          </w:p>
        </w:tc>
        <w:tc>
          <w:tcPr>
            <w:tcW w:w="742" w:type="dxa"/>
          </w:tcPr>
          <w:p w14:paraId="27E12F90" w14:textId="77777777" w:rsidR="002E7DF8" w:rsidRPr="005B5540" w:rsidRDefault="002E7DF8" w:rsidP="00741AFE">
            <w:pPr>
              <w:rPr>
                <w:rFonts w:cs="Arial"/>
                <w:b/>
              </w:rPr>
            </w:pPr>
          </w:p>
        </w:tc>
        <w:tc>
          <w:tcPr>
            <w:tcW w:w="1509" w:type="dxa"/>
          </w:tcPr>
          <w:p w14:paraId="04EA668E" w14:textId="77777777" w:rsidR="002E7DF8" w:rsidRPr="005B5540" w:rsidRDefault="002E7DF8" w:rsidP="00741AFE">
            <w:pPr>
              <w:tabs>
                <w:tab w:val="left" w:pos="1005"/>
              </w:tabs>
              <w:rPr>
                <w:rFonts w:cs="Arial"/>
                <w:b/>
              </w:rPr>
            </w:pPr>
          </w:p>
        </w:tc>
      </w:tr>
      <w:tr w:rsidR="002E7DF8" w:rsidRPr="005B5540" w14:paraId="3940FB77" w14:textId="77777777" w:rsidTr="00741AFE">
        <w:trPr>
          <w:trHeight w:val="300"/>
        </w:trPr>
        <w:tc>
          <w:tcPr>
            <w:tcW w:w="1859" w:type="dxa"/>
          </w:tcPr>
          <w:p w14:paraId="06C1E850" w14:textId="77777777" w:rsidR="002E7DF8" w:rsidRPr="005B5540" w:rsidRDefault="002E7DF8" w:rsidP="00741AFE">
            <w:pPr>
              <w:rPr>
                <w:rFonts w:cs="Arial"/>
                <w:b/>
              </w:rPr>
            </w:pPr>
          </w:p>
        </w:tc>
        <w:tc>
          <w:tcPr>
            <w:tcW w:w="2410" w:type="dxa"/>
          </w:tcPr>
          <w:p w14:paraId="57FA0161" w14:textId="77777777" w:rsidR="002E7DF8" w:rsidRPr="005B5540" w:rsidRDefault="002E7DF8" w:rsidP="00741AFE">
            <w:pPr>
              <w:rPr>
                <w:rFonts w:cs="Arial"/>
                <w:b/>
              </w:rPr>
            </w:pPr>
          </w:p>
        </w:tc>
        <w:tc>
          <w:tcPr>
            <w:tcW w:w="992" w:type="dxa"/>
          </w:tcPr>
          <w:p w14:paraId="2D13C88C" w14:textId="77777777" w:rsidR="002E7DF8" w:rsidRPr="005B5540" w:rsidRDefault="002E7DF8" w:rsidP="00741AFE">
            <w:pPr>
              <w:rPr>
                <w:rFonts w:cs="Arial"/>
                <w:b/>
              </w:rPr>
            </w:pPr>
          </w:p>
        </w:tc>
        <w:tc>
          <w:tcPr>
            <w:tcW w:w="2833" w:type="dxa"/>
          </w:tcPr>
          <w:p w14:paraId="6B016252" w14:textId="77777777" w:rsidR="002E7DF8" w:rsidRPr="005B5540" w:rsidRDefault="002E7DF8" w:rsidP="00741AFE">
            <w:pPr>
              <w:rPr>
                <w:rFonts w:cs="Arial"/>
                <w:b/>
              </w:rPr>
            </w:pPr>
          </w:p>
        </w:tc>
        <w:tc>
          <w:tcPr>
            <w:tcW w:w="742" w:type="dxa"/>
          </w:tcPr>
          <w:p w14:paraId="2F25DE39" w14:textId="77777777" w:rsidR="002E7DF8" w:rsidRPr="005B5540" w:rsidRDefault="002E7DF8" w:rsidP="00741AFE">
            <w:pPr>
              <w:rPr>
                <w:rFonts w:cs="Arial"/>
                <w:b/>
              </w:rPr>
            </w:pPr>
          </w:p>
        </w:tc>
        <w:tc>
          <w:tcPr>
            <w:tcW w:w="1509" w:type="dxa"/>
          </w:tcPr>
          <w:p w14:paraId="5ACB030D" w14:textId="77777777" w:rsidR="002E7DF8" w:rsidRPr="005B5540" w:rsidRDefault="002E7DF8" w:rsidP="00741AFE">
            <w:pPr>
              <w:tabs>
                <w:tab w:val="left" w:pos="1005"/>
              </w:tabs>
              <w:rPr>
                <w:rFonts w:cs="Arial"/>
                <w:b/>
              </w:rPr>
            </w:pPr>
          </w:p>
        </w:tc>
      </w:tr>
      <w:tr w:rsidR="002E7DF8" w:rsidRPr="005B5540" w14:paraId="33F67C0F" w14:textId="77777777" w:rsidTr="00741AFE">
        <w:trPr>
          <w:trHeight w:val="300"/>
        </w:trPr>
        <w:tc>
          <w:tcPr>
            <w:tcW w:w="10345" w:type="dxa"/>
            <w:gridSpan w:val="6"/>
            <w:shd w:val="clear" w:color="auto" w:fill="002060"/>
          </w:tcPr>
          <w:p w14:paraId="0CFBD3BC" w14:textId="77BBDF1F" w:rsidR="002E7DF8" w:rsidRPr="005B5540" w:rsidRDefault="002E7DF8" w:rsidP="00741AFE">
            <w:pPr>
              <w:rPr>
                <w:rFonts w:cs="Arial"/>
                <w:b/>
              </w:rPr>
            </w:pPr>
            <w:r w:rsidRPr="005B5540">
              <w:rPr>
                <w:rFonts w:cs="Arial"/>
                <w:b/>
              </w:rPr>
              <w:t xml:space="preserve">Evaluation outcome and </w:t>
            </w:r>
            <w:proofErr w:type="gramStart"/>
            <w:r w:rsidRPr="005B5540">
              <w:rPr>
                <w:rFonts w:cs="Arial"/>
                <w:b/>
              </w:rPr>
              <w:t>sign</w:t>
            </w:r>
            <w:r w:rsidR="00955B1D">
              <w:rPr>
                <w:rFonts w:cs="Arial"/>
                <w:b/>
              </w:rPr>
              <w:t>-</w:t>
            </w:r>
            <w:r w:rsidRPr="005B5540">
              <w:rPr>
                <w:rFonts w:cs="Arial"/>
                <w:b/>
              </w:rPr>
              <w:t>off</w:t>
            </w:r>
            <w:proofErr w:type="gramEnd"/>
            <w:r w:rsidRPr="005B5540">
              <w:rPr>
                <w:rFonts w:cs="Arial"/>
                <w:b/>
              </w:rPr>
              <w:t xml:space="preserve"> </w:t>
            </w:r>
            <w:r>
              <w:rPr>
                <w:rFonts w:cs="Arial"/>
                <w:b/>
              </w:rPr>
              <w:t xml:space="preserve">SLHA: </w:t>
            </w:r>
          </w:p>
        </w:tc>
      </w:tr>
      <w:tr w:rsidR="002E7DF8" w:rsidRPr="005B5540" w14:paraId="764965F8" w14:textId="77777777" w:rsidTr="00741AFE">
        <w:trPr>
          <w:trHeight w:val="300"/>
        </w:trPr>
        <w:tc>
          <w:tcPr>
            <w:tcW w:w="10345" w:type="dxa"/>
            <w:gridSpan w:val="6"/>
          </w:tcPr>
          <w:p w14:paraId="12021E19" w14:textId="77777777" w:rsidR="002E7DF8" w:rsidRPr="005B5540" w:rsidRDefault="002E7DF8" w:rsidP="00741AFE">
            <w:pPr>
              <w:rPr>
                <w:rFonts w:cs="Arial"/>
                <w:b/>
              </w:rPr>
            </w:pPr>
            <w:r w:rsidRPr="005B5540">
              <w:rPr>
                <w:rFonts w:cs="Arial"/>
                <w:b/>
              </w:rPr>
              <w:t>The Method Statement has been accepted:</w:t>
            </w:r>
          </w:p>
        </w:tc>
      </w:tr>
      <w:tr w:rsidR="002E7DF8" w:rsidRPr="005B5540" w14:paraId="29C595A6" w14:textId="77777777" w:rsidTr="00741AFE">
        <w:trPr>
          <w:trHeight w:val="300"/>
        </w:trPr>
        <w:tc>
          <w:tcPr>
            <w:tcW w:w="1859" w:type="dxa"/>
          </w:tcPr>
          <w:p w14:paraId="78D9C078" w14:textId="77777777" w:rsidR="002E7DF8" w:rsidRPr="005B5540" w:rsidRDefault="002E7DF8" w:rsidP="00741AFE">
            <w:pPr>
              <w:rPr>
                <w:rFonts w:cs="Arial"/>
                <w:b/>
              </w:rPr>
            </w:pPr>
            <w:r w:rsidRPr="005B5540">
              <w:rPr>
                <w:rFonts w:cs="Arial"/>
                <w:b/>
              </w:rPr>
              <w:t>Signed:</w:t>
            </w:r>
          </w:p>
        </w:tc>
        <w:tc>
          <w:tcPr>
            <w:tcW w:w="2410" w:type="dxa"/>
          </w:tcPr>
          <w:p w14:paraId="54B9B2A7" w14:textId="77777777" w:rsidR="002E7DF8" w:rsidRPr="005B5540" w:rsidRDefault="002E7DF8" w:rsidP="00741AFE">
            <w:pPr>
              <w:rPr>
                <w:rFonts w:cs="Arial"/>
                <w:b/>
              </w:rPr>
            </w:pPr>
          </w:p>
        </w:tc>
        <w:tc>
          <w:tcPr>
            <w:tcW w:w="992" w:type="dxa"/>
          </w:tcPr>
          <w:p w14:paraId="7307A2A2" w14:textId="77777777" w:rsidR="002E7DF8" w:rsidRPr="005B5540" w:rsidRDefault="002E7DF8" w:rsidP="00741AFE">
            <w:pPr>
              <w:rPr>
                <w:rFonts w:cs="Arial"/>
                <w:b/>
              </w:rPr>
            </w:pPr>
            <w:r w:rsidRPr="005B5540">
              <w:rPr>
                <w:rFonts w:cs="Arial"/>
                <w:b/>
              </w:rPr>
              <w:t>Name:</w:t>
            </w:r>
          </w:p>
        </w:tc>
        <w:tc>
          <w:tcPr>
            <w:tcW w:w="2833" w:type="dxa"/>
          </w:tcPr>
          <w:p w14:paraId="06F70542" w14:textId="77777777" w:rsidR="002E7DF8" w:rsidRPr="005B5540" w:rsidRDefault="002E7DF8" w:rsidP="00741AFE">
            <w:pPr>
              <w:rPr>
                <w:rFonts w:cs="Arial"/>
                <w:b/>
              </w:rPr>
            </w:pPr>
          </w:p>
        </w:tc>
        <w:tc>
          <w:tcPr>
            <w:tcW w:w="742" w:type="dxa"/>
          </w:tcPr>
          <w:p w14:paraId="4D9177BD" w14:textId="77777777" w:rsidR="002E7DF8" w:rsidRPr="005B5540" w:rsidRDefault="002E7DF8" w:rsidP="00741AFE">
            <w:pPr>
              <w:rPr>
                <w:rFonts w:cs="Arial"/>
                <w:b/>
              </w:rPr>
            </w:pPr>
            <w:r w:rsidRPr="005B5540">
              <w:rPr>
                <w:rFonts w:cs="Arial"/>
                <w:b/>
              </w:rPr>
              <w:t>Date:</w:t>
            </w:r>
          </w:p>
        </w:tc>
        <w:tc>
          <w:tcPr>
            <w:tcW w:w="1509" w:type="dxa"/>
          </w:tcPr>
          <w:p w14:paraId="60AB616E" w14:textId="77777777" w:rsidR="002E7DF8" w:rsidRPr="005B5540" w:rsidRDefault="002E7DF8" w:rsidP="00741AFE">
            <w:pPr>
              <w:tabs>
                <w:tab w:val="left" w:pos="1005"/>
              </w:tabs>
              <w:rPr>
                <w:rFonts w:cs="Arial"/>
                <w:b/>
              </w:rPr>
            </w:pPr>
          </w:p>
        </w:tc>
      </w:tr>
      <w:tr w:rsidR="002E7DF8" w:rsidRPr="005B5540" w14:paraId="65BCE0AD" w14:textId="77777777" w:rsidTr="00741AFE">
        <w:trPr>
          <w:trHeight w:val="300"/>
        </w:trPr>
        <w:tc>
          <w:tcPr>
            <w:tcW w:w="10345" w:type="dxa"/>
            <w:gridSpan w:val="6"/>
            <w:shd w:val="clear" w:color="auto" w:fill="002060"/>
          </w:tcPr>
          <w:p w14:paraId="1C0ACF3C" w14:textId="576CC53C" w:rsidR="002E7DF8" w:rsidRPr="005B5540" w:rsidRDefault="002E7DF8" w:rsidP="00741AFE">
            <w:pPr>
              <w:rPr>
                <w:rFonts w:cs="Arial"/>
                <w:b/>
              </w:rPr>
            </w:pPr>
            <w:r w:rsidRPr="005B5540">
              <w:rPr>
                <w:rFonts w:cs="Arial"/>
                <w:b/>
              </w:rPr>
              <w:t>Evaluation outcome and sign</w:t>
            </w:r>
            <w:r w:rsidR="00955B1D">
              <w:rPr>
                <w:rFonts w:cs="Arial"/>
                <w:b/>
              </w:rPr>
              <w:t>-</w:t>
            </w:r>
            <w:r w:rsidRPr="005B5540">
              <w:rPr>
                <w:rFonts w:cs="Arial"/>
                <w:b/>
              </w:rPr>
              <w:t xml:space="preserve">off </w:t>
            </w:r>
            <w:r>
              <w:rPr>
                <w:rFonts w:cs="Arial"/>
                <w:b/>
              </w:rPr>
              <w:t>Deloitte</w:t>
            </w:r>
            <w:r w:rsidRPr="005B5540">
              <w:rPr>
                <w:rFonts w:cs="Arial"/>
                <w:b/>
              </w:rPr>
              <w:t>:</w:t>
            </w:r>
          </w:p>
        </w:tc>
      </w:tr>
      <w:tr w:rsidR="002E7DF8" w:rsidRPr="005B5540" w14:paraId="2CB19B16" w14:textId="77777777" w:rsidTr="00741AFE">
        <w:trPr>
          <w:trHeight w:val="300"/>
        </w:trPr>
        <w:tc>
          <w:tcPr>
            <w:tcW w:w="10345" w:type="dxa"/>
            <w:gridSpan w:val="6"/>
          </w:tcPr>
          <w:p w14:paraId="1A042950" w14:textId="77777777" w:rsidR="002E7DF8" w:rsidRPr="005B5540" w:rsidRDefault="002E7DF8" w:rsidP="00741AFE">
            <w:pPr>
              <w:rPr>
                <w:rFonts w:cs="Arial"/>
                <w:b/>
              </w:rPr>
            </w:pPr>
            <w:r w:rsidRPr="005B5540">
              <w:rPr>
                <w:rFonts w:cs="Arial"/>
                <w:b/>
              </w:rPr>
              <w:t>The Method Statement has been accepted:</w:t>
            </w:r>
          </w:p>
        </w:tc>
      </w:tr>
      <w:tr w:rsidR="002E7DF8" w:rsidRPr="005B5540" w14:paraId="632F0409" w14:textId="77777777" w:rsidTr="00741AFE">
        <w:trPr>
          <w:trHeight w:val="300"/>
        </w:trPr>
        <w:tc>
          <w:tcPr>
            <w:tcW w:w="1859" w:type="dxa"/>
          </w:tcPr>
          <w:p w14:paraId="3497573C" w14:textId="77777777" w:rsidR="002E7DF8" w:rsidRPr="005B5540" w:rsidRDefault="002E7DF8" w:rsidP="00741AFE">
            <w:pPr>
              <w:rPr>
                <w:rFonts w:cs="Arial"/>
                <w:b/>
              </w:rPr>
            </w:pPr>
            <w:r w:rsidRPr="005B5540">
              <w:rPr>
                <w:rFonts w:cs="Arial"/>
                <w:b/>
              </w:rPr>
              <w:t>Signed:</w:t>
            </w:r>
          </w:p>
        </w:tc>
        <w:tc>
          <w:tcPr>
            <w:tcW w:w="2410" w:type="dxa"/>
          </w:tcPr>
          <w:p w14:paraId="2CFA7423" w14:textId="77777777" w:rsidR="002E7DF8" w:rsidRPr="005B5540" w:rsidRDefault="002E7DF8" w:rsidP="00741AFE">
            <w:pPr>
              <w:rPr>
                <w:rFonts w:cs="Arial"/>
                <w:b/>
              </w:rPr>
            </w:pPr>
          </w:p>
        </w:tc>
        <w:tc>
          <w:tcPr>
            <w:tcW w:w="992" w:type="dxa"/>
          </w:tcPr>
          <w:p w14:paraId="1F46264D" w14:textId="77777777" w:rsidR="002E7DF8" w:rsidRPr="005B5540" w:rsidRDefault="002E7DF8" w:rsidP="00741AFE">
            <w:pPr>
              <w:rPr>
                <w:rFonts w:cs="Arial"/>
                <w:b/>
              </w:rPr>
            </w:pPr>
            <w:r w:rsidRPr="005B5540">
              <w:rPr>
                <w:rFonts w:cs="Arial"/>
                <w:b/>
              </w:rPr>
              <w:t>Name:</w:t>
            </w:r>
          </w:p>
        </w:tc>
        <w:tc>
          <w:tcPr>
            <w:tcW w:w="2833" w:type="dxa"/>
          </w:tcPr>
          <w:p w14:paraId="61382BAA" w14:textId="77777777" w:rsidR="002E7DF8" w:rsidRPr="005B5540" w:rsidRDefault="002E7DF8" w:rsidP="00741AFE">
            <w:pPr>
              <w:rPr>
                <w:rFonts w:cs="Arial"/>
                <w:b/>
              </w:rPr>
            </w:pPr>
          </w:p>
        </w:tc>
        <w:tc>
          <w:tcPr>
            <w:tcW w:w="742" w:type="dxa"/>
          </w:tcPr>
          <w:p w14:paraId="42F014D7" w14:textId="77777777" w:rsidR="002E7DF8" w:rsidRPr="005B5540" w:rsidRDefault="002E7DF8" w:rsidP="00741AFE">
            <w:pPr>
              <w:rPr>
                <w:rFonts w:cs="Arial"/>
                <w:b/>
              </w:rPr>
            </w:pPr>
            <w:r w:rsidRPr="005B5540">
              <w:rPr>
                <w:rFonts w:cs="Arial"/>
                <w:b/>
              </w:rPr>
              <w:t>Date:</w:t>
            </w:r>
          </w:p>
        </w:tc>
        <w:tc>
          <w:tcPr>
            <w:tcW w:w="1509" w:type="dxa"/>
          </w:tcPr>
          <w:p w14:paraId="0F5C4E28" w14:textId="77777777" w:rsidR="002E7DF8" w:rsidRPr="005B5540" w:rsidRDefault="002E7DF8" w:rsidP="00741AFE">
            <w:pPr>
              <w:tabs>
                <w:tab w:val="left" w:pos="1005"/>
              </w:tabs>
              <w:rPr>
                <w:rFonts w:cs="Arial"/>
                <w:b/>
              </w:rPr>
            </w:pPr>
          </w:p>
        </w:tc>
      </w:tr>
    </w:tbl>
    <w:p w14:paraId="2CF591FA" w14:textId="77777777" w:rsidR="002E7DF8" w:rsidRPr="00C63B71" w:rsidRDefault="002E7DF8" w:rsidP="00C63B71">
      <w:pPr>
        <w:rPr>
          <w:rFonts w:ascii="Calibri" w:hAnsi="Calibri"/>
        </w:rPr>
      </w:pPr>
    </w:p>
    <w:sectPr w:rsidR="002E7DF8" w:rsidRPr="00C63B71" w:rsidSect="005B5540">
      <w:headerReference w:type="default" r:id="rId10"/>
      <w:footerReference w:type="default" r:id="rId11"/>
      <w:pgSz w:w="12240" w:h="15840" w:code="1"/>
      <w:pgMar w:top="1296" w:right="1134" w:bottom="28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31FE1" w14:textId="77777777" w:rsidR="00D70F94" w:rsidRDefault="00D70F94">
      <w:r>
        <w:separator/>
      </w:r>
    </w:p>
  </w:endnote>
  <w:endnote w:type="continuationSeparator" w:id="0">
    <w:p w14:paraId="726ACA88" w14:textId="77777777" w:rsidR="00D70F94" w:rsidRDefault="00D70F94">
      <w:r>
        <w:continuationSeparator/>
      </w:r>
    </w:p>
  </w:endnote>
  <w:endnote w:type="continuationNotice" w:id="1">
    <w:p w14:paraId="4C129B86" w14:textId="77777777" w:rsidR="00D70F94" w:rsidRDefault="00D70F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B308" w14:textId="79464891" w:rsidR="00C63B71" w:rsidRDefault="00C63B71" w:rsidP="00C63B71">
    <w:pPr>
      <w:pStyle w:val="Footer"/>
      <w:ind w:right="360"/>
      <w:rPr>
        <w:sz w:val="22"/>
        <w:szCs w:val="22"/>
      </w:rPr>
    </w:pPr>
    <w:r w:rsidRPr="04E894C0">
      <w:rPr>
        <w:sz w:val="22"/>
        <w:szCs w:val="22"/>
      </w:rPr>
      <w:t>REF:</w:t>
    </w:r>
    <w:r>
      <w:rPr>
        <w:sz w:val="22"/>
        <w:szCs w:val="22"/>
      </w:rPr>
      <w:t xml:space="preserve"> CF0</w:t>
    </w:r>
    <w:r w:rsidR="006A30C4">
      <w:rPr>
        <w:sz w:val="22"/>
        <w:szCs w:val="22"/>
      </w:rPr>
      <w:t>39</w:t>
    </w:r>
    <w:r>
      <w:rPr>
        <w:sz w:val="22"/>
        <w:szCs w:val="22"/>
      </w:rPr>
      <w:t xml:space="preserve"> REV:01</w:t>
    </w:r>
  </w:p>
  <w:p w14:paraId="1CD02E59" w14:textId="215A20DD" w:rsidR="00C63B71" w:rsidRPr="00E51A68" w:rsidRDefault="00C63B71" w:rsidP="00C63B71">
    <w:pPr>
      <w:pStyle w:val="Footer"/>
      <w:ind w:right="360"/>
      <w:rPr>
        <w:sz w:val="22"/>
        <w:szCs w:val="22"/>
      </w:rPr>
    </w:pPr>
    <w:r>
      <w:rPr>
        <w:sz w:val="22"/>
        <w:szCs w:val="22"/>
      </w:rPr>
      <w:t>LAST REVISED: June 2019</w:t>
    </w:r>
    <w:r w:rsidRPr="00E51A68">
      <w:rPr>
        <w:sz w:val="22"/>
        <w:szCs w:val="22"/>
      </w:rPr>
      <w:ptab w:relativeTo="margin" w:alignment="center" w:leader="none"/>
    </w:r>
    <w:r w:rsidRPr="00E51A68">
      <w:rPr>
        <w:sz w:val="22"/>
        <w:szCs w:val="22"/>
      </w:rPr>
      <w:ptab w:relativeTo="margin" w:alignment="right" w:leader="none"/>
    </w:r>
    <w:r w:rsidRPr="00E51A68">
      <w:rPr>
        <w:sz w:val="22"/>
        <w:szCs w:val="22"/>
      </w:rPr>
      <w:t xml:space="preserve">Page </w:t>
    </w:r>
    <w:r w:rsidRPr="04E894C0">
      <w:rPr>
        <w:b/>
        <w:bCs/>
        <w:noProof/>
        <w:sz w:val="22"/>
        <w:szCs w:val="22"/>
      </w:rPr>
      <w:fldChar w:fldCharType="begin"/>
    </w:r>
    <w:r w:rsidRPr="00E51A68">
      <w:rPr>
        <w:b/>
        <w:bCs/>
        <w:sz w:val="22"/>
        <w:szCs w:val="22"/>
      </w:rPr>
      <w:instrText xml:space="preserve"> PAGE  \* Arabic  \* MERGEFORMAT </w:instrText>
    </w:r>
    <w:r w:rsidRPr="04E894C0">
      <w:rPr>
        <w:b/>
        <w:bCs/>
        <w:sz w:val="22"/>
        <w:szCs w:val="22"/>
      </w:rPr>
      <w:fldChar w:fldCharType="separate"/>
    </w:r>
    <w:r>
      <w:rPr>
        <w:b/>
        <w:bCs/>
      </w:rPr>
      <w:t>2</w:t>
    </w:r>
    <w:r w:rsidRPr="04E894C0">
      <w:rPr>
        <w:b/>
        <w:bCs/>
        <w:noProof/>
        <w:sz w:val="22"/>
        <w:szCs w:val="22"/>
      </w:rPr>
      <w:fldChar w:fldCharType="end"/>
    </w:r>
    <w:r w:rsidRPr="00E51A68">
      <w:rPr>
        <w:sz w:val="22"/>
        <w:szCs w:val="22"/>
      </w:rPr>
      <w:t xml:space="preserve"> of </w:t>
    </w:r>
    <w:r w:rsidRPr="04E894C0">
      <w:rPr>
        <w:b/>
        <w:bCs/>
        <w:noProof/>
        <w:sz w:val="22"/>
        <w:szCs w:val="22"/>
      </w:rPr>
      <w:fldChar w:fldCharType="begin"/>
    </w:r>
    <w:r w:rsidRPr="00E51A68">
      <w:rPr>
        <w:b/>
        <w:bCs/>
        <w:sz w:val="22"/>
        <w:szCs w:val="22"/>
      </w:rPr>
      <w:instrText xml:space="preserve"> NUMPAGES  \* Arabic  \* MERGEFORMAT </w:instrText>
    </w:r>
    <w:r w:rsidRPr="04E894C0">
      <w:rPr>
        <w:b/>
        <w:bCs/>
        <w:sz w:val="22"/>
        <w:szCs w:val="22"/>
      </w:rPr>
      <w:fldChar w:fldCharType="separate"/>
    </w:r>
    <w:r>
      <w:rPr>
        <w:b/>
        <w:bCs/>
      </w:rPr>
      <w:t>4</w:t>
    </w:r>
    <w:r w:rsidRPr="04E894C0">
      <w:rPr>
        <w:b/>
        <w:bCs/>
        <w:noProof/>
        <w:sz w:val="22"/>
        <w:szCs w:val="22"/>
      </w:rPr>
      <w:fldChar w:fldCharType="end"/>
    </w:r>
  </w:p>
  <w:p w14:paraId="3B4B5041" w14:textId="77777777" w:rsidR="00A3221B" w:rsidRPr="001D7D16" w:rsidRDefault="00A3221B">
    <w:pPr>
      <w:pStyle w:val="Footer"/>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CF1C9" w14:textId="77777777" w:rsidR="00D70F94" w:rsidRDefault="00D70F94">
      <w:r>
        <w:separator/>
      </w:r>
    </w:p>
  </w:footnote>
  <w:footnote w:type="continuationSeparator" w:id="0">
    <w:p w14:paraId="7F4B7F1E" w14:textId="77777777" w:rsidR="00D70F94" w:rsidRDefault="00D70F94">
      <w:r>
        <w:continuationSeparator/>
      </w:r>
    </w:p>
  </w:footnote>
  <w:footnote w:type="continuationNotice" w:id="1">
    <w:p w14:paraId="77DCC1F2" w14:textId="77777777" w:rsidR="00D70F94" w:rsidRDefault="00D70F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53C3" w14:textId="77777777" w:rsidR="00C63B71" w:rsidRDefault="00C63B71">
    <w:pPr>
      <w:pStyle w:val="Header"/>
      <w:rPr>
        <w:b/>
        <w:bCs/>
        <w:sz w:val="28"/>
        <w:szCs w:val="28"/>
      </w:rPr>
    </w:pPr>
    <w:r w:rsidRPr="00C63B71">
      <w:rPr>
        <w:rFonts w:cs="Arial"/>
        <w:b/>
        <w:bCs/>
        <w:noProof/>
        <w:color w:val="131F48"/>
        <w:sz w:val="40"/>
        <w:szCs w:val="40"/>
        <w:lang w:eastAsia="en-GB"/>
      </w:rPr>
      <w:drawing>
        <wp:anchor distT="0" distB="0" distL="114300" distR="114300" simplePos="0" relativeHeight="251658240" behindDoc="0" locked="0" layoutInCell="1" allowOverlap="1" wp14:anchorId="57DC951C" wp14:editId="74C75D44">
          <wp:simplePos x="0" y="0"/>
          <wp:positionH relativeFrom="margin">
            <wp:posOffset>5210175</wp:posOffset>
          </wp:positionH>
          <wp:positionV relativeFrom="margin">
            <wp:posOffset>-654050</wp:posOffset>
          </wp:positionV>
          <wp:extent cx="1219200" cy="475615"/>
          <wp:effectExtent l="0" t="0" r="0" b="63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475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3B71">
      <w:rPr>
        <w:b/>
        <w:bCs/>
        <w:sz w:val="28"/>
        <w:szCs w:val="28"/>
      </w:rPr>
      <w:t>METHOD STATEMENT</w:t>
    </w:r>
  </w:p>
  <w:p w14:paraId="16306F4B" w14:textId="4581DE98" w:rsidR="005C61C2" w:rsidRPr="005C61C2" w:rsidRDefault="002B335C" w:rsidP="002B335C">
    <w:pPr>
      <w:pStyle w:val="Header"/>
    </w:pPr>
    <w:r w:rsidRPr="002B335C">
      <w:t>Restoration of the 2no Sunburst Horizontal Laylights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6B46"/>
    <w:multiLevelType w:val="hybridMultilevel"/>
    <w:tmpl w:val="700859D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CF1CC7"/>
    <w:multiLevelType w:val="hybridMultilevel"/>
    <w:tmpl w:val="0382D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F302D"/>
    <w:multiLevelType w:val="hybridMultilevel"/>
    <w:tmpl w:val="D98A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7A69D7"/>
    <w:multiLevelType w:val="hybridMultilevel"/>
    <w:tmpl w:val="BC3CED24"/>
    <w:lvl w:ilvl="0" w:tplc="08090011">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 w15:restartNumberingAfterBreak="0">
    <w:nsid w:val="267D3E6A"/>
    <w:multiLevelType w:val="hybridMultilevel"/>
    <w:tmpl w:val="0CAED6B2"/>
    <w:lvl w:ilvl="0" w:tplc="0809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5" w15:restartNumberingAfterBreak="0">
    <w:nsid w:val="2F6318EC"/>
    <w:multiLevelType w:val="hybridMultilevel"/>
    <w:tmpl w:val="2AEAA7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015AF4"/>
    <w:multiLevelType w:val="hybridMultilevel"/>
    <w:tmpl w:val="0D7498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411680"/>
    <w:multiLevelType w:val="multilevel"/>
    <w:tmpl w:val="AFDE8B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FB0F54"/>
    <w:multiLevelType w:val="hybridMultilevel"/>
    <w:tmpl w:val="6FCEC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725C21"/>
    <w:multiLevelType w:val="multilevel"/>
    <w:tmpl w:val="53CE78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F7796"/>
    <w:multiLevelType w:val="hybridMultilevel"/>
    <w:tmpl w:val="0AAE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FC054F"/>
    <w:multiLevelType w:val="hybridMultilevel"/>
    <w:tmpl w:val="A07430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EC3E54"/>
    <w:multiLevelType w:val="hybridMultilevel"/>
    <w:tmpl w:val="DB806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F3FAD"/>
    <w:multiLevelType w:val="hybridMultilevel"/>
    <w:tmpl w:val="171A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8E06FE"/>
    <w:multiLevelType w:val="hybridMultilevel"/>
    <w:tmpl w:val="9912E528"/>
    <w:lvl w:ilvl="0" w:tplc="08090011">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5" w15:restartNumberingAfterBreak="0">
    <w:nsid w:val="7D4A4770"/>
    <w:multiLevelType w:val="hybridMultilevel"/>
    <w:tmpl w:val="B60EE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4D54D1"/>
    <w:multiLevelType w:val="hybridMultilevel"/>
    <w:tmpl w:val="216C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9214437">
    <w:abstractNumId w:val="11"/>
  </w:num>
  <w:num w:numId="2" w16cid:durableId="1332760388">
    <w:abstractNumId w:val="6"/>
  </w:num>
  <w:num w:numId="3" w16cid:durableId="850333872">
    <w:abstractNumId w:val="13"/>
  </w:num>
  <w:num w:numId="4" w16cid:durableId="1069428198">
    <w:abstractNumId w:val="15"/>
  </w:num>
  <w:num w:numId="5" w16cid:durableId="772896664">
    <w:abstractNumId w:val="4"/>
  </w:num>
  <w:num w:numId="6" w16cid:durableId="1873036137">
    <w:abstractNumId w:val="14"/>
  </w:num>
  <w:num w:numId="7" w16cid:durableId="476529016">
    <w:abstractNumId w:val="3"/>
  </w:num>
  <w:num w:numId="8" w16cid:durableId="1391265517">
    <w:abstractNumId w:val="12"/>
  </w:num>
  <w:num w:numId="9" w16cid:durableId="248471386">
    <w:abstractNumId w:val="10"/>
  </w:num>
  <w:num w:numId="10" w16cid:durableId="1480732574">
    <w:abstractNumId w:val="16"/>
  </w:num>
  <w:num w:numId="11" w16cid:durableId="1669751557">
    <w:abstractNumId w:val="2"/>
  </w:num>
  <w:num w:numId="12" w16cid:durableId="580139615">
    <w:abstractNumId w:val="1"/>
  </w:num>
  <w:num w:numId="13" w16cid:durableId="1929921098">
    <w:abstractNumId w:val="8"/>
  </w:num>
  <w:num w:numId="14" w16cid:durableId="45953991">
    <w:abstractNumId w:val="5"/>
  </w:num>
  <w:num w:numId="15" w16cid:durableId="1036853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1605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202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D16"/>
    <w:rsid w:val="00012A1C"/>
    <w:rsid w:val="00022924"/>
    <w:rsid w:val="000235CF"/>
    <w:rsid w:val="00025553"/>
    <w:rsid w:val="00026E7C"/>
    <w:rsid w:val="00034287"/>
    <w:rsid w:val="0003520A"/>
    <w:rsid w:val="00035C96"/>
    <w:rsid w:val="00036CD9"/>
    <w:rsid w:val="0004734A"/>
    <w:rsid w:val="00052C98"/>
    <w:rsid w:val="000531B0"/>
    <w:rsid w:val="00071AC1"/>
    <w:rsid w:val="000872F2"/>
    <w:rsid w:val="00092787"/>
    <w:rsid w:val="00093521"/>
    <w:rsid w:val="000975CA"/>
    <w:rsid w:val="000B5F21"/>
    <w:rsid w:val="000C4BB0"/>
    <w:rsid w:val="000D00C3"/>
    <w:rsid w:val="000D0899"/>
    <w:rsid w:val="000D1432"/>
    <w:rsid w:val="000D6600"/>
    <w:rsid w:val="000D669F"/>
    <w:rsid w:val="000E01DC"/>
    <w:rsid w:val="000E1524"/>
    <w:rsid w:val="000E7288"/>
    <w:rsid w:val="000F088B"/>
    <w:rsid w:val="00100BC4"/>
    <w:rsid w:val="00103C1D"/>
    <w:rsid w:val="00111EFE"/>
    <w:rsid w:val="00114452"/>
    <w:rsid w:val="001248FB"/>
    <w:rsid w:val="00126EFD"/>
    <w:rsid w:val="001300AB"/>
    <w:rsid w:val="00130400"/>
    <w:rsid w:val="001377BE"/>
    <w:rsid w:val="00137F9E"/>
    <w:rsid w:val="00152A14"/>
    <w:rsid w:val="00162238"/>
    <w:rsid w:val="00162327"/>
    <w:rsid w:val="0017113B"/>
    <w:rsid w:val="00185878"/>
    <w:rsid w:val="00192BC0"/>
    <w:rsid w:val="00192DAA"/>
    <w:rsid w:val="00195713"/>
    <w:rsid w:val="001A0596"/>
    <w:rsid w:val="001A0693"/>
    <w:rsid w:val="001A5BB7"/>
    <w:rsid w:val="001B11D4"/>
    <w:rsid w:val="001B6DFB"/>
    <w:rsid w:val="001B7DC6"/>
    <w:rsid w:val="001C3516"/>
    <w:rsid w:val="001D136B"/>
    <w:rsid w:val="001D4D5C"/>
    <w:rsid w:val="001D7D16"/>
    <w:rsid w:val="001E2F6A"/>
    <w:rsid w:val="001E377E"/>
    <w:rsid w:val="002009B8"/>
    <w:rsid w:val="00201174"/>
    <w:rsid w:val="00205C4F"/>
    <w:rsid w:val="002072AC"/>
    <w:rsid w:val="00214640"/>
    <w:rsid w:val="0022788C"/>
    <w:rsid w:val="002279B0"/>
    <w:rsid w:val="00237BEA"/>
    <w:rsid w:val="00240D88"/>
    <w:rsid w:val="0024132B"/>
    <w:rsid w:val="00244D4D"/>
    <w:rsid w:val="0024562B"/>
    <w:rsid w:val="002476DA"/>
    <w:rsid w:val="00265085"/>
    <w:rsid w:val="0026620E"/>
    <w:rsid w:val="00266F76"/>
    <w:rsid w:val="00272867"/>
    <w:rsid w:val="002738C6"/>
    <w:rsid w:val="00284C0D"/>
    <w:rsid w:val="002869F5"/>
    <w:rsid w:val="00290A71"/>
    <w:rsid w:val="00295BAD"/>
    <w:rsid w:val="002A2A8F"/>
    <w:rsid w:val="002B335C"/>
    <w:rsid w:val="002C50F9"/>
    <w:rsid w:val="002D2DA9"/>
    <w:rsid w:val="002D55FB"/>
    <w:rsid w:val="002D7B21"/>
    <w:rsid w:val="002E3D83"/>
    <w:rsid w:val="002E4788"/>
    <w:rsid w:val="002E7DF8"/>
    <w:rsid w:val="002F5248"/>
    <w:rsid w:val="002F6C46"/>
    <w:rsid w:val="002F7DB1"/>
    <w:rsid w:val="00311BCB"/>
    <w:rsid w:val="0032429B"/>
    <w:rsid w:val="0033259E"/>
    <w:rsid w:val="003416FF"/>
    <w:rsid w:val="00341A82"/>
    <w:rsid w:val="00351B9E"/>
    <w:rsid w:val="00365DD8"/>
    <w:rsid w:val="00376B47"/>
    <w:rsid w:val="00381A7F"/>
    <w:rsid w:val="0038247C"/>
    <w:rsid w:val="00382DE4"/>
    <w:rsid w:val="003858D7"/>
    <w:rsid w:val="00386300"/>
    <w:rsid w:val="00386C61"/>
    <w:rsid w:val="0039025F"/>
    <w:rsid w:val="003A35E1"/>
    <w:rsid w:val="003A79D6"/>
    <w:rsid w:val="003B6B89"/>
    <w:rsid w:val="003B7E7C"/>
    <w:rsid w:val="003C200D"/>
    <w:rsid w:val="003C6347"/>
    <w:rsid w:val="003D0C2C"/>
    <w:rsid w:val="003D6BA3"/>
    <w:rsid w:val="003E684E"/>
    <w:rsid w:val="003F2EC4"/>
    <w:rsid w:val="003F7A41"/>
    <w:rsid w:val="004100E4"/>
    <w:rsid w:val="0041158C"/>
    <w:rsid w:val="00426575"/>
    <w:rsid w:val="00432C59"/>
    <w:rsid w:val="00445043"/>
    <w:rsid w:val="004547BB"/>
    <w:rsid w:val="0046343F"/>
    <w:rsid w:val="00472C39"/>
    <w:rsid w:val="00473A10"/>
    <w:rsid w:val="0049036C"/>
    <w:rsid w:val="004A2FD1"/>
    <w:rsid w:val="004B5E9F"/>
    <w:rsid w:val="004C7C52"/>
    <w:rsid w:val="004D4844"/>
    <w:rsid w:val="004D5FA4"/>
    <w:rsid w:val="004D7566"/>
    <w:rsid w:val="004E0F4E"/>
    <w:rsid w:val="004F0B5B"/>
    <w:rsid w:val="004F2539"/>
    <w:rsid w:val="004F387D"/>
    <w:rsid w:val="00501CFC"/>
    <w:rsid w:val="00505CA8"/>
    <w:rsid w:val="00514A46"/>
    <w:rsid w:val="00526A02"/>
    <w:rsid w:val="0052740A"/>
    <w:rsid w:val="00541810"/>
    <w:rsid w:val="00544756"/>
    <w:rsid w:val="0054557C"/>
    <w:rsid w:val="005471A3"/>
    <w:rsid w:val="0056589F"/>
    <w:rsid w:val="00565A55"/>
    <w:rsid w:val="005676C5"/>
    <w:rsid w:val="00571101"/>
    <w:rsid w:val="0058015C"/>
    <w:rsid w:val="00582376"/>
    <w:rsid w:val="00583AB1"/>
    <w:rsid w:val="00593142"/>
    <w:rsid w:val="0059370A"/>
    <w:rsid w:val="005962A8"/>
    <w:rsid w:val="0059783C"/>
    <w:rsid w:val="005A0284"/>
    <w:rsid w:val="005A0FD2"/>
    <w:rsid w:val="005B4A11"/>
    <w:rsid w:val="005B5540"/>
    <w:rsid w:val="005C2A65"/>
    <w:rsid w:val="005C4773"/>
    <w:rsid w:val="005C61C2"/>
    <w:rsid w:val="005C7D7B"/>
    <w:rsid w:val="005D7E53"/>
    <w:rsid w:val="005E26F8"/>
    <w:rsid w:val="005E3B77"/>
    <w:rsid w:val="005F51DE"/>
    <w:rsid w:val="0060217B"/>
    <w:rsid w:val="00602571"/>
    <w:rsid w:val="0060552F"/>
    <w:rsid w:val="0062044D"/>
    <w:rsid w:val="00621BA4"/>
    <w:rsid w:val="006301F8"/>
    <w:rsid w:val="00640D3E"/>
    <w:rsid w:val="00644C7F"/>
    <w:rsid w:val="0065054D"/>
    <w:rsid w:val="00650DE1"/>
    <w:rsid w:val="00673424"/>
    <w:rsid w:val="0068778F"/>
    <w:rsid w:val="006A081D"/>
    <w:rsid w:val="006A2D49"/>
    <w:rsid w:val="006A30C4"/>
    <w:rsid w:val="006D1602"/>
    <w:rsid w:val="006D2935"/>
    <w:rsid w:val="006E3671"/>
    <w:rsid w:val="006E7C69"/>
    <w:rsid w:val="006F0BA7"/>
    <w:rsid w:val="00701FD5"/>
    <w:rsid w:val="00703F70"/>
    <w:rsid w:val="00714746"/>
    <w:rsid w:val="007167D4"/>
    <w:rsid w:val="00735B01"/>
    <w:rsid w:val="0073717D"/>
    <w:rsid w:val="0074263E"/>
    <w:rsid w:val="00743EEB"/>
    <w:rsid w:val="0076038F"/>
    <w:rsid w:val="007617AD"/>
    <w:rsid w:val="00767624"/>
    <w:rsid w:val="00770DFD"/>
    <w:rsid w:val="007726F2"/>
    <w:rsid w:val="0078161A"/>
    <w:rsid w:val="00781A81"/>
    <w:rsid w:val="00786CE7"/>
    <w:rsid w:val="007872F7"/>
    <w:rsid w:val="007902FB"/>
    <w:rsid w:val="007907FF"/>
    <w:rsid w:val="00797E4E"/>
    <w:rsid w:val="007A2167"/>
    <w:rsid w:val="007B18DE"/>
    <w:rsid w:val="007B440D"/>
    <w:rsid w:val="007C16CC"/>
    <w:rsid w:val="007C3A3C"/>
    <w:rsid w:val="007D1B1E"/>
    <w:rsid w:val="007D3042"/>
    <w:rsid w:val="007D3469"/>
    <w:rsid w:val="007E7469"/>
    <w:rsid w:val="007F1EF3"/>
    <w:rsid w:val="007F26D5"/>
    <w:rsid w:val="007F4C46"/>
    <w:rsid w:val="00800D9B"/>
    <w:rsid w:val="00801A4C"/>
    <w:rsid w:val="00813937"/>
    <w:rsid w:val="00816B4D"/>
    <w:rsid w:val="00825900"/>
    <w:rsid w:val="00837BF7"/>
    <w:rsid w:val="00837FF8"/>
    <w:rsid w:val="00840D7E"/>
    <w:rsid w:val="00857A56"/>
    <w:rsid w:val="0086096A"/>
    <w:rsid w:val="008643F7"/>
    <w:rsid w:val="00864C16"/>
    <w:rsid w:val="008753B1"/>
    <w:rsid w:val="00875883"/>
    <w:rsid w:val="00881668"/>
    <w:rsid w:val="00883299"/>
    <w:rsid w:val="00885566"/>
    <w:rsid w:val="00890FC1"/>
    <w:rsid w:val="008928AC"/>
    <w:rsid w:val="00896385"/>
    <w:rsid w:val="00897061"/>
    <w:rsid w:val="008A0BCD"/>
    <w:rsid w:val="008A10C9"/>
    <w:rsid w:val="008A6D05"/>
    <w:rsid w:val="008B7E58"/>
    <w:rsid w:val="008C32E8"/>
    <w:rsid w:val="008C4822"/>
    <w:rsid w:val="008D1F56"/>
    <w:rsid w:val="008D57F2"/>
    <w:rsid w:val="008F52A2"/>
    <w:rsid w:val="00913F1D"/>
    <w:rsid w:val="00917BC3"/>
    <w:rsid w:val="00920114"/>
    <w:rsid w:val="009234B7"/>
    <w:rsid w:val="0092730A"/>
    <w:rsid w:val="0093284E"/>
    <w:rsid w:val="00935C15"/>
    <w:rsid w:val="009415E8"/>
    <w:rsid w:val="00942238"/>
    <w:rsid w:val="00945E70"/>
    <w:rsid w:val="009517E3"/>
    <w:rsid w:val="00955B1D"/>
    <w:rsid w:val="00957BC3"/>
    <w:rsid w:val="00961602"/>
    <w:rsid w:val="00963D5A"/>
    <w:rsid w:val="00964C0D"/>
    <w:rsid w:val="00977CF1"/>
    <w:rsid w:val="009940FD"/>
    <w:rsid w:val="00995AE6"/>
    <w:rsid w:val="00995DAD"/>
    <w:rsid w:val="009A32CC"/>
    <w:rsid w:val="009B5498"/>
    <w:rsid w:val="009B7D0B"/>
    <w:rsid w:val="009C773C"/>
    <w:rsid w:val="009C7BEE"/>
    <w:rsid w:val="009D0C16"/>
    <w:rsid w:val="009D49DD"/>
    <w:rsid w:val="009E2D01"/>
    <w:rsid w:val="009F1E65"/>
    <w:rsid w:val="009F6593"/>
    <w:rsid w:val="009F6F37"/>
    <w:rsid w:val="00A021CE"/>
    <w:rsid w:val="00A11636"/>
    <w:rsid w:val="00A14126"/>
    <w:rsid w:val="00A157BA"/>
    <w:rsid w:val="00A30CF7"/>
    <w:rsid w:val="00A31C4E"/>
    <w:rsid w:val="00A31CE5"/>
    <w:rsid w:val="00A3221B"/>
    <w:rsid w:val="00A32B93"/>
    <w:rsid w:val="00A37AEA"/>
    <w:rsid w:val="00A50CDB"/>
    <w:rsid w:val="00A523DA"/>
    <w:rsid w:val="00A621CB"/>
    <w:rsid w:val="00A93257"/>
    <w:rsid w:val="00A93F16"/>
    <w:rsid w:val="00A95E7A"/>
    <w:rsid w:val="00A961AC"/>
    <w:rsid w:val="00A97D3F"/>
    <w:rsid w:val="00AA2BD1"/>
    <w:rsid w:val="00AA3654"/>
    <w:rsid w:val="00AB1FA6"/>
    <w:rsid w:val="00AB4C25"/>
    <w:rsid w:val="00AB5529"/>
    <w:rsid w:val="00AB57FF"/>
    <w:rsid w:val="00AC2524"/>
    <w:rsid w:val="00AC3F3E"/>
    <w:rsid w:val="00AE667F"/>
    <w:rsid w:val="00AE7139"/>
    <w:rsid w:val="00AF4132"/>
    <w:rsid w:val="00AF554B"/>
    <w:rsid w:val="00B01DA2"/>
    <w:rsid w:val="00B06E8D"/>
    <w:rsid w:val="00B10FE9"/>
    <w:rsid w:val="00B12225"/>
    <w:rsid w:val="00B218D6"/>
    <w:rsid w:val="00B31F92"/>
    <w:rsid w:val="00B34A5F"/>
    <w:rsid w:val="00B353E9"/>
    <w:rsid w:val="00B375E7"/>
    <w:rsid w:val="00B37FB0"/>
    <w:rsid w:val="00B415A7"/>
    <w:rsid w:val="00B5244B"/>
    <w:rsid w:val="00B55AE1"/>
    <w:rsid w:val="00B65B85"/>
    <w:rsid w:val="00B775D0"/>
    <w:rsid w:val="00B919E9"/>
    <w:rsid w:val="00BA30E7"/>
    <w:rsid w:val="00BA3934"/>
    <w:rsid w:val="00BA3FA3"/>
    <w:rsid w:val="00BA451E"/>
    <w:rsid w:val="00BA4887"/>
    <w:rsid w:val="00BD04BD"/>
    <w:rsid w:val="00BE1560"/>
    <w:rsid w:val="00BE2ED3"/>
    <w:rsid w:val="00BF65B3"/>
    <w:rsid w:val="00C00C66"/>
    <w:rsid w:val="00C04887"/>
    <w:rsid w:val="00C13BFE"/>
    <w:rsid w:val="00C37816"/>
    <w:rsid w:val="00C41765"/>
    <w:rsid w:val="00C5035C"/>
    <w:rsid w:val="00C51393"/>
    <w:rsid w:val="00C519BE"/>
    <w:rsid w:val="00C524F3"/>
    <w:rsid w:val="00C57A58"/>
    <w:rsid w:val="00C63B71"/>
    <w:rsid w:val="00C7652B"/>
    <w:rsid w:val="00C76C93"/>
    <w:rsid w:val="00C8149E"/>
    <w:rsid w:val="00C87E5C"/>
    <w:rsid w:val="00C92C82"/>
    <w:rsid w:val="00C94BF3"/>
    <w:rsid w:val="00CA6B0A"/>
    <w:rsid w:val="00CD1E97"/>
    <w:rsid w:val="00CE0D04"/>
    <w:rsid w:val="00CE2B93"/>
    <w:rsid w:val="00CF047B"/>
    <w:rsid w:val="00CF1121"/>
    <w:rsid w:val="00CF5E73"/>
    <w:rsid w:val="00D011BD"/>
    <w:rsid w:val="00D01EAE"/>
    <w:rsid w:val="00D11134"/>
    <w:rsid w:val="00D15339"/>
    <w:rsid w:val="00D175B6"/>
    <w:rsid w:val="00D20EB4"/>
    <w:rsid w:val="00D22323"/>
    <w:rsid w:val="00D229A9"/>
    <w:rsid w:val="00D245DF"/>
    <w:rsid w:val="00D26528"/>
    <w:rsid w:val="00D30E20"/>
    <w:rsid w:val="00D46283"/>
    <w:rsid w:val="00D50AC0"/>
    <w:rsid w:val="00D52A52"/>
    <w:rsid w:val="00D70F94"/>
    <w:rsid w:val="00D8204C"/>
    <w:rsid w:val="00D918F4"/>
    <w:rsid w:val="00DC06AB"/>
    <w:rsid w:val="00DC1B9E"/>
    <w:rsid w:val="00DC40A0"/>
    <w:rsid w:val="00DC7191"/>
    <w:rsid w:val="00DD1A6D"/>
    <w:rsid w:val="00DD215A"/>
    <w:rsid w:val="00DE501D"/>
    <w:rsid w:val="00DE7464"/>
    <w:rsid w:val="00DF0228"/>
    <w:rsid w:val="00DF28C1"/>
    <w:rsid w:val="00DF5F97"/>
    <w:rsid w:val="00DF7BF2"/>
    <w:rsid w:val="00E02B29"/>
    <w:rsid w:val="00E141D4"/>
    <w:rsid w:val="00E2200A"/>
    <w:rsid w:val="00E26A68"/>
    <w:rsid w:val="00E34EBB"/>
    <w:rsid w:val="00E40AEC"/>
    <w:rsid w:val="00E424B8"/>
    <w:rsid w:val="00E4285F"/>
    <w:rsid w:val="00E56A89"/>
    <w:rsid w:val="00E56E35"/>
    <w:rsid w:val="00E60447"/>
    <w:rsid w:val="00E7403A"/>
    <w:rsid w:val="00E76FD4"/>
    <w:rsid w:val="00E81889"/>
    <w:rsid w:val="00E85DDA"/>
    <w:rsid w:val="00E922E8"/>
    <w:rsid w:val="00E97DE4"/>
    <w:rsid w:val="00EA097E"/>
    <w:rsid w:val="00EA29AC"/>
    <w:rsid w:val="00EA3420"/>
    <w:rsid w:val="00EC25C6"/>
    <w:rsid w:val="00ED2F5F"/>
    <w:rsid w:val="00EF4473"/>
    <w:rsid w:val="00F14816"/>
    <w:rsid w:val="00F206A9"/>
    <w:rsid w:val="00F2610F"/>
    <w:rsid w:val="00F35E88"/>
    <w:rsid w:val="00F43F79"/>
    <w:rsid w:val="00F44273"/>
    <w:rsid w:val="00F636DA"/>
    <w:rsid w:val="00F83303"/>
    <w:rsid w:val="00F83BCE"/>
    <w:rsid w:val="00F93324"/>
    <w:rsid w:val="00F944FD"/>
    <w:rsid w:val="00FA2F49"/>
    <w:rsid w:val="00FB04BB"/>
    <w:rsid w:val="00FB3883"/>
    <w:rsid w:val="00FB466A"/>
    <w:rsid w:val="00FB4C31"/>
    <w:rsid w:val="00FB54A3"/>
    <w:rsid w:val="00FB7913"/>
    <w:rsid w:val="00FB7E41"/>
    <w:rsid w:val="00FD5186"/>
    <w:rsid w:val="00FD7D8F"/>
    <w:rsid w:val="00FE4702"/>
    <w:rsid w:val="00FF3198"/>
    <w:rsid w:val="00FF76BB"/>
    <w:rsid w:val="00FF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AB0A5"/>
  <w15:chartTrackingRefBased/>
  <w15:docId w15:val="{0FEB1664-C2FB-4285-87AE-460572A9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3934"/>
    <w:rPr>
      <w:rFonts w:ascii="Arial" w:hAnsi="Arial"/>
      <w:lang w:eastAsia="en-US"/>
    </w:rPr>
  </w:style>
  <w:style w:type="paragraph" w:styleId="Heading2">
    <w:name w:val="heading 2"/>
    <w:basedOn w:val="Normal"/>
    <w:next w:val="Normal"/>
    <w:link w:val="Heading2Char"/>
    <w:unhideWhenUsed/>
    <w:qFormat/>
    <w:rsid w:val="003F2EC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rsid w:val="000D1432"/>
    <w:pPr>
      <w:keepNext/>
      <w:outlineLvl w:val="2"/>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221B"/>
    <w:pPr>
      <w:tabs>
        <w:tab w:val="center" w:pos="4320"/>
        <w:tab w:val="right" w:pos="8640"/>
      </w:tabs>
    </w:pPr>
  </w:style>
  <w:style w:type="paragraph" w:styleId="Footer">
    <w:name w:val="footer"/>
    <w:basedOn w:val="Normal"/>
    <w:link w:val="FooterChar"/>
    <w:uiPriority w:val="99"/>
    <w:rsid w:val="00A3221B"/>
    <w:pPr>
      <w:tabs>
        <w:tab w:val="center" w:pos="4320"/>
        <w:tab w:val="right" w:pos="8640"/>
      </w:tabs>
    </w:pPr>
  </w:style>
  <w:style w:type="table" w:styleId="TableGrid">
    <w:name w:val="Table Grid"/>
    <w:basedOn w:val="TableNormal"/>
    <w:rsid w:val="00A32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7624"/>
    <w:rPr>
      <w:rFonts w:ascii="Tahoma" w:hAnsi="Tahoma" w:cs="Tahoma"/>
      <w:sz w:val="16"/>
      <w:szCs w:val="16"/>
    </w:rPr>
  </w:style>
  <w:style w:type="character" w:customStyle="1" w:styleId="FooterChar">
    <w:name w:val="Footer Char"/>
    <w:basedOn w:val="DefaultParagraphFont"/>
    <w:link w:val="Footer"/>
    <w:uiPriority w:val="99"/>
    <w:rsid w:val="00C63B71"/>
    <w:rPr>
      <w:rFonts w:ascii="Arial" w:hAnsi="Arial"/>
      <w:lang w:eastAsia="en-US"/>
    </w:rPr>
  </w:style>
  <w:style w:type="paragraph" w:styleId="ListParagraph">
    <w:name w:val="List Paragraph"/>
    <w:basedOn w:val="Normal"/>
    <w:uiPriority w:val="34"/>
    <w:qFormat/>
    <w:rsid w:val="000D0899"/>
    <w:pPr>
      <w:ind w:left="720"/>
      <w:contextualSpacing/>
    </w:pPr>
  </w:style>
  <w:style w:type="character" w:styleId="Hyperlink">
    <w:name w:val="Hyperlink"/>
    <w:basedOn w:val="DefaultParagraphFont"/>
    <w:rsid w:val="003858D7"/>
    <w:rPr>
      <w:color w:val="0563C1" w:themeColor="hyperlink"/>
      <w:u w:val="single"/>
    </w:rPr>
  </w:style>
  <w:style w:type="character" w:styleId="UnresolvedMention">
    <w:name w:val="Unresolved Mention"/>
    <w:basedOn w:val="DefaultParagraphFont"/>
    <w:uiPriority w:val="99"/>
    <w:semiHidden/>
    <w:unhideWhenUsed/>
    <w:rsid w:val="003858D7"/>
    <w:rPr>
      <w:color w:val="605E5C"/>
      <w:shd w:val="clear" w:color="auto" w:fill="E1DFDD"/>
    </w:rPr>
  </w:style>
  <w:style w:type="character" w:customStyle="1" w:styleId="Heading2Char">
    <w:name w:val="Heading 2 Char"/>
    <w:basedOn w:val="DefaultParagraphFont"/>
    <w:link w:val="Heading2"/>
    <w:rsid w:val="003F2EC4"/>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70515">
      <w:bodyDiv w:val="1"/>
      <w:marLeft w:val="0"/>
      <w:marRight w:val="0"/>
      <w:marTop w:val="0"/>
      <w:marBottom w:val="0"/>
      <w:divBdr>
        <w:top w:val="none" w:sz="0" w:space="0" w:color="auto"/>
        <w:left w:val="none" w:sz="0" w:space="0" w:color="auto"/>
        <w:bottom w:val="none" w:sz="0" w:space="0" w:color="auto"/>
        <w:right w:val="none" w:sz="0" w:space="0" w:color="auto"/>
      </w:divBdr>
    </w:div>
    <w:div w:id="200365646">
      <w:bodyDiv w:val="1"/>
      <w:marLeft w:val="0"/>
      <w:marRight w:val="0"/>
      <w:marTop w:val="0"/>
      <w:marBottom w:val="0"/>
      <w:divBdr>
        <w:top w:val="none" w:sz="0" w:space="0" w:color="auto"/>
        <w:left w:val="none" w:sz="0" w:space="0" w:color="auto"/>
        <w:bottom w:val="none" w:sz="0" w:space="0" w:color="auto"/>
        <w:right w:val="none" w:sz="0" w:space="0" w:color="auto"/>
      </w:divBdr>
    </w:div>
    <w:div w:id="288318249">
      <w:bodyDiv w:val="1"/>
      <w:marLeft w:val="0"/>
      <w:marRight w:val="0"/>
      <w:marTop w:val="0"/>
      <w:marBottom w:val="0"/>
      <w:divBdr>
        <w:top w:val="none" w:sz="0" w:space="0" w:color="auto"/>
        <w:left w:val="none" w:sz="0" w:space="0" w:color="auto"/>
        <w:bottom w:val="none" w:sz="0" w:space="0" w:color="auto"/>
        <w:right w:val="none" w:sz="0" w:space="0" w:color="auto"/>
      </w:divBdr>
    </w:div>
    <w:div w:id="538399004">
      <w:bodyDiv w:val="1"/>
      <w:marLeft w:val="0"/>
      <w:marRight w:val="0"/>
      <w:marTop w:val="0"/>
      <w:marBottom w:val="0"/>
      <w:divBdr>
        <w:top w:val="none" w:sz="0" w:space="0" w:color="auto"/>
        <w:left w:val="none" w:sz="0" w:space="0" w:color="auto"/>
        <w:bottom w:val="none" w:sz="0" w:space="0" w:color="auto"/>
        <w:right w:val="none" w:sz="0" w:space="0" w:color="auto"/>
      </w:divBdr>
    </w:div>
    <w:div w:id="1052382968">
      <w:bodyDiv w:val="1"/>
      <w:marLeft w:val="0"/>
      <w:marRight w:val="0"/>
      <w:marTop w:val="0"/>
      <w:marBottom w:val="0"/>
      <w:divBdr>
        <w:top w:val="none" w:sz="0" w:space="0" w:color="auto"/>
        <w:left w:val="none" w:sz="0" w:space="0" w:color="auto"/>
        <w:bottom w:val="none" w:sz="0" w:space="0" w:color="auto"/>
        <w:right w:val="none" w:sz="0" w:space="0" w:color="auto"/>
      </w:divBdr>
    </w:div>
    <w:div w:id="1119907604">
      <w:bodyDiv w:val="1"/>
      <w:marLeft w:val="0"/>
      <w:marRight w:val="0"/>
      <w:marTop w:val="0"/>
      <w:marBottom w:val="0"/>
      <w:divBdr>
        <w:top w:val="none" w:sz="0" w:space="0" w:color="auto"/>
        <w:left w:val="none" w:sz="0" w:space="0" w:color="auto"/>
        <w:bottom w:val="none" w:sz="0" w:space="0" w:color="auto"/>
        <w:right w:val="none" w:sz="0" w:space="0" w:color="auto"/>
      </w:divBdr>
    </w:div>
    <w:div w:id="1267421566">
      <w:bodyDiv w:val="1"/>
      <w:marLeft w:val="0"/>
      <w:marRight w:val="0"/>
      <w:marTop w:val="0"/>
      <w:marBottom w:val="0"/>
      <w:divBdr>
        <w:top w:val="none" w:sz="0" w:space="0" w:color="auto"/>
        <w:left w:val="none" w:sz="0" w:space="0" w:color="auto"/>
        <w:bottom w:val="none" w:sz="0" w:space="0" w:color="auto"/>
        <w:right w:val="none" w:sz="0" w:space="0" w:color="auto"/>
      </w:divBdr>
    </w:div>
    <w:div w:id="1297027709">
      <w:bodyDiv w:val="1"/>
      <w:marLeft w:val="0"/>
      <w:marRight w:val="0"/>
      <w:marTop w:val="0"/>
      <w:marBottom w:val="0"/>
      <w:divBdr>
        <w:top w:val="none" w:sz="0" w:space="0" w:color="auto"/>
        <w:left w:val="none" w:sz="0" w:space="0" w:color="auto"/>
        <w:bottom w:val="none" w:sz="0" w:space="0" w:color="auto"/>
        <w:right w:val="none" w:sz="0" w:space="0" w:color="auto"/>
      </w:divBdr>
    </w:div>
    <w:div w:id="1336033113">
      <w:bodyDiv w:val="1"/>
      <w:marLeft w:val="0"/>
      <w:marRight w:val="0"/>
      <w:marTop w:val="0"/>
      <w:marBottom w:val="0"/>
      <w:divBdr>
        <w:top w:val="none" w:sz="0" w:space="0" w:color="auto"/>
        <w:left w:val="none" w:sz="0" w:space="0" w:color="auto"/>
        <w:bottom w:val="none" w:sz="0" w:space="0" w:color="auto"/>
        <w:right w:val="none" w:sz="0" w:space="0" w:color="auto"/>
      </w:divBdr>
    </w:div>
    <w:div w:id="1351953572">
      <w:bodyDiv w:val="1"/>
      <w:marLeft w:val="0"/>
      <w:marRight w:val="0"/>
      <w:marTop w:val="0"/>
      <w:marBottom w:val="0"/>
      <w:divBdr>
        <w:top w:val="none" w:sz="0" w:space="0" w:color="auto"/>
        <w:left w:val="none" w:sz="0" w:space="0" w:color="auto"/>
        <w:bottom w:val="none" w:sz="0" w:space="0" w:color="auto"/>
        <w:right w:val="none" w:sz="0" w:space="0" w:color="auto"/>
      </w:divBdr>
    </w:div>
    <w:div w:id="1655185616">
      <w:bodyDiv w:val="1"/>
      <w:marLeft w:val="0"/>
      <w:marRight w:val="0"/>
      <w:marTop w:val="0"/>
      <w:marBottom w:val="0"/>
      <w:divBdr>
        <w:top w:val="none" w:sz="0" w:space="0" w:color="auto"/>
        <w:left w:val="none" w:sz="0" w:space="0" w:color="auto"/>
        <w:bottom w:val="none" w:sz="0" w:space="0" w:color="auto"/>
        <w:right w:val="none" w:sz="0" w:space="0" w:color="auto"/>
      </w:divBdr>
    </w:div>
    <w:div w:id="1756825008">
      <w:bodyDiv w:val="1"/>
      <w:marLeft w:val="0"/>
      <w:marRight w:val="0"/>
      <w:marTop w:val="0"/>
      <w:marBottom w:val="0"/>
      <w:divBdr>
        <w:top w:val="none" w:sz="0" w:space="0" w:color="auto"/>
        <w:left w:val="none" w:sz="0" w:space="0" w:color="auto"/>
        <w:bottom w:val="none" w:sz="0" w:space="0" w:color="auto"/>
        <w:right w:val="none" w:sz="0" w:space="0" w:color="auto"/>
      </w:divBdr>
    </w:div>
    <w:div w:id="1917738788">
      <w:bodyDiv w:val="1"/>
      <w:marLeft w:val="0"/>
      <w:marRight w:val="0"/>
      <w:marTop w:val="0"/>
      <w:marBottom w:val="0"/>
      <w:divBdr>
        <w:top w:val="none" w:sz="0" w:space="0" w:color="auto"/>
        <w:left w:val="none" w:sz="0" w:space="0" w:color="auto"/>
        <w:bottom w:val="none" w:sz="0" w:space="0" w:color="auto"/>
        <w:right w:val="none" w:sz="0" w:space="0" w:color="auto"/>
      </w:divBdr>
    </w:div>
    <w:div w:id="1978027617">
      <w:bodyDiv w:val="1"/>
      <w:marLeft w:val="0"/>
      <w:marRight w:val="0"/>
      <w:marTop w:val="0"/>
      <w:marBottom w:val="0"/>
      <w:divBdr>
        <w:top w:val="none" w:sz="0" w:space="0" w:color="auto"/>
        <w:left w:val="none" w:sz="0" w:space="0" w:color="auto"/>
        <w:bottom w:val="none" w:sz="0" w:space="0" w:color="auto"/>
        <w:right w:val="none" w:sz="0" w:space="0" w:color="auto"/>
      </w:divBdr>
    </w:div>
    <w:div w:id="2124566618">
      <w:bodyDiv w:val="1"/>
      <w:marLeft w:val="0"/>
      <w:marRight w:val="0"/>
      <w:marTop w:val="0"/>
      <w:marBottom w:val="0"/>
      <w:divBdr>
        <w:top w:val="none" w:sz="0" w:space="0" w:color="auto"/>
        <w:left w:val="none" w:sz="0" w:space="0" w:color="auto"/>
        <w:bottom w:val="none" w:sz="0" w:space="0" w:color="auto"/>
        <w:right w:val="none" w:sz="0" w:space="0" w:color="auto"/>
      </w:divBdr>
    </w:div>
    <w:div w:id="212684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1001\Documents\forms\Forms%20SPFs\SPF%20118%20Method%20Stat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8" ma:contentTypeDescription="Create a new document." ma:contentTypeScope="" ma:versionID="d3456856bd33538ca4d3b6b8437bf782">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0dafff8f649c3ccad2037d46c62c9ec1"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DDF9E8-0916-4194-AC00-6881EEB14ABA}"/>
</file>

<file path=customXml/itemProps2.xml><?xml version="1.0" encoding="utf-8"?>
<ds:datastoreItem xmlns:ds="http://schemas.openxmlformats.org/officeDocument/2006/customXml" ds:itemID="{9C0E84D6-C64E-4629-AFF4-6DD485755801}"/>
</file>

<file path=customXml/itemProps3.xml><?xml version="1.0" encoding="utf-8"?>
<ds:datastoreItem xmlns:ds="http://schemas.openxmlformats.org/officeDocument/2006/customXml" ds:itemID="{2658D87F-BA3A-448C-ADC2-ED559C7739A6}"/>
</file>

<file path=docProps/app.xml><?xml version="1.0" encoding="utf-8"?>
<Properties xmlns="http://schemas.openxmlformats.org/officeDocument/2006/extended-properties" xmlns:vt="http://schemas.openxmlformats.org/officeDocument/2006/docPropsVTypes">
  <Template>SPF 118 Method Statement.dot</Template>
  <TotalTime>0</TotalTime>
  <Pages>5</Pages>
  <Words>1287</Words>
  <Characters>6924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Bowmer &amp; Kirkland Group</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Reilly</dc:creator>
  <cp:keywords/>
  <cp:lastModifiedBy>Scrafton, Eleanor</cp:lastModifiedBy>
  <cp:revision>2</cp:revision>
  <cp:lastPrinted>2009-12-10T14:13:00Z</cp:lastPrinted>
  <dcterms:created xsi:type="dcterms:W3CDTF">2024-12-20T21:20:00Z</dcterms:created>
  <dcterms:modified xsi:type="dcterms:W3CDTF">2024-12-20T21:20:00Z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2024-12-20T21:20:56Z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f9f03abd-9028-49e8-bf93-88e0380415f6</vt:lpwstr>
  </property>
  <property fmtid="{D5CDD505-2E9C-101B-9397-08002B2CF9AE}" pid="8" name="MSIP_Label_ea60d57e-af5b-4752-ac57-3e4f28ca11dc_ContentBits">
    <vt:lpwstr>0</vt:lpwstr>
  </property>
  <property fmtid="{D5CDD505-2E9C-101B-9397-08002B2CF9AE}" pid="9" name="ContentTypeId">
    <vt:lpwstr>0x010100C180C8417D1D354ABE0699F4CEE56B93</vt:lpwstr>
  </property>
</Properties>
</file>