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9129C" w14:textId="14A7DC98" w:rsidR="0048754D" w:rsidRDefault="0048754D" w:rsidP="0048754D">
      <w:pPr>
        <w:jc w:val="center"/>
      </w:pPr>
      <w:r>
        <w:rPr>
          <w:noProof/>
          <w:lang w:eastAsia="en-GB"/>
        </w:rPr>
        <w:drawing>
          <wp:inline distT="0" distB="0" distL="0" distR="0" wp14:anchorId="0D63C7CD" wp14:editId="47F4C7F5">
            <wp:extent cx="2632514" cy="1392865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5"/>
                    <a:srcRect l="5195" t="40603" r="59740" b="36195"/>
                    <a:stretch/>
                  </pic:blipFill>
                  <pic:spPr bwMode="auto">
                    <a:xfrm>
                      <a:off x="0" y="0"/>
                      <a:ext cx="2633993" cy="1393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67DDA" w14:textId="5B03B909" w:rsidR="0048754D" w:rsidRDefault="0048754D"/>
    <w:p w14:paraId="46FFA102" w14:textId="308D286D" w:rsidR="007C4674" w:rsidRDefault="003853CF" w:rsidP="00B303D9">
      <w:pPr>
        <w:pStyle w:val="Body"/>
        <w:ind w:left="284"/>
        <w:rPr>
          <w:rFonts w:ascii="Arial" w:hAnsi="Arial" w:cs="Arial"/>
          <w:b/>
          <w:bCs/>
          <w:color w:val="auto"/>
          <w:lang w:val="it-IT"/>
        </w:rPr>
      </w:pPr>
      <w:r>
        <w:rPr>
          <w:rFonts w:ascii="Arial" w:hAnsi="Arial" w:cs="Arial"/>
          <w:b/>
          <w:bCs/>
          <w:color w:val="auto"/>
          <w:lang w:val="it-IT"/>
        </w:rPr>
        <w:t>It is r</w:t>
      </w:r>
      <w:r w:rsidRPr="003853CF">
        <w:rPr>
          <w:rFonts w:ascii="Arial" w:hAnsi="Arial" w:cs="Arial"/>
          <w:b/>
          <w:bCs/>
          <w:color w:val="auto"/>
          <w:lang w:val="it-IT"/>
        </w:rPr>
        <w:t>esolved, that the Parochial Church Council (PCC) of the parish benefice of St Paul</w:t>
      </w:r>
      <w:r w:rsidR="003A0E81">
        <w:rPr>
          <w:rFonts w:ascii="Arial" w:hAnsi="Arial" w:cs="Arial"/>
          <w:b/>
          <w:bCs/>
          <w:color w:val="auto"/>
          <w:lang w:val="it-IT"/>
        </w:rPr>
        <w:t>,</w:t>
      </w:r>
      <w:r w:rsidRPr="003853CF">
        <w:rPr>
          <w:rFonts w:ascii="Arial" w:hAnsi="Arial" w:cs="Arial"/>
          <w:b/>
          <w:bCs/>
          <w:color w:val="auto"/>
          <w:lang w:val="it-IT"/>
        </w:rPr>
        <w:t xml:space="preserve"> Withington </w:t>
      </w:r>
      <w:r w:rsidR="007C4674">
        <w:rPr>
          <w:rFonts w:ascii="Arial" w:hAnsi="Arial" w:cs="Arial"/>
          <w:b/>
          <w:bCs/>
          <w:color w:val="auto"/>
          <w:lang w:val="it-IT"/>
        </w:rPr>
        <w:t xml:space="preserve">wishes </w:t>
      </w:r>
      <w:r w:rsidR="00105A10">
        <w:rPr>
          <w:rFonts w:ascii="Arial" w:hAnsi="Arial" w:cs="Arial"/>
          <w:b/>
          <w:bCs/>
          <w:color w:val="auto"/>
          <w:lang w:val="it-IT"/>
        </w:rPr>
        <w:t>to proceed with the installation of a security fence and gate in accordance with the action note and plan appended to this document.</w:t>
      </w:r>
    </w:p>
    <w:p w14:paraId="02AD20AB" w14:textId="77777777" w:rsidR="00B303D9" w:rsidRDefault="00B303D9" w:rsidP="00B303D9">
      <w:pPr>
        <w:pStyle w:val="Body"/>
        <w:ind w:left="284"/>
        <w:rPr>
          <w:rFonts w:ascii="Arial" w:hAnsi="Arial" w:cs="Arial"/>
          <w:b/>
          <w:bCs/>
          <w:color w:val="auto"/>
          <w:lang w:val="it-IT"/>
        </w:rPr>
      </w:pPr>
    </w:p>
    <w:p w14:paraId="703349A6" w14:textId="77777777" w:rsidR="003853CF" w:rsidRDefault="003853CF" w:rsidP="00B303D9">
      <w:pPr>
        <w:pStyle w:val="Body"/>
        <w:ind w:left="284"/>
        <w:rPr>
          <w:rFonts w:ascii="Arial" w:hAnsi="Arial" w:cs="Arial"/>
          <w:b/>
          <w:bCs/>
          <w:color w:val="auto"/>
          <w:lang w:val="it-IT"/>
        </w:rPr>
      </w:pPr>
    </w:p>
    <w:p w14:paraId="64364327" w14:textId="20AE554D" w:rsidR="00B303D9" w:rsidRDefault="0048754D" w:rsidP="0048754D">
      <w:pPr>
        <w:rPr>
          <w:rFonts w:ascii="Arial" w:hAnsi="Arial" w:cs="Arial"/>
          <w:bCs/>
          <w:sz w:val="24"/>
          <w:szCs w:val="24"/>
        </w:rPr>
      </w:pPr>
      <w:r w:rsidRPr="0048754D">
        <w:rPr>
          <w:rFonts w:ascii="Arial" w:hAnsi="Arial" w:cs="Arial"/>
          <w:bCs/>
          <w:sz w:val="24"/>
          <w:szCs w:val="24"/>
        </w:rPr>
        <w:t xml:space="preserve">This resolution was </w:t>
      </w:r>
      <w:r w:rsidR="00B303D9">
        <w:rPr>
          <w:rFonts w:ascii="Arial" w:hAnsi="Arial" w:cs="Arial"/>
          <w:bCs/>
          <w:sz w:val="24"/>
          <w:szCs w:val="24"/>
        </w:rPr>
        <w:t xml:space="preserve">proposed by </w:t>
      </w:r>
      <w:r w:rsidR="002C1C4C">
        <w:rPr>
          <w:rFonts w:ascii="Arial" w:hAnsi="Arial" w:cs="Arial"/>
          <w:bCs/>
          <w:sz w:val="24"/>
          <w:szCs w:val="24"/>
        </w:rPr>
        <w:t>Tom Hennell</w:t>
      </w:r>
      <w:r w:rsidR="00B303D9">
        <w:rPr>
          <w:rFonts w:ascii="Arial" w:hAnsi="Arial" w:cs="Arial"/>
          <w:bCs/>
          <w:sz w:val="24"/>
          <w:szCs w:val="24"/>
        </w:rPr>
        <w:t xml:space="preserve"> and seconded by </w:t>
      </w:r>
      <w:r w:rsidR="00105A10">
        <w:rPr>
          <w:rFonts w:ascii="Arial" w:hAnsi="Arial" w:cs="Arial"/>
          <w:bCs/>
          <w:sz w:val="24"/>
          <w:szCs w:val="24"/>
        </w:rPr>
        <w:t>Rev Joshua Gaskell</w:t>
      </w:r>
      <w:r w:rsidR="002C1C4C">
        <w:rPr>
          <w:rFonts w:ascii="Arial" w:hAnsi="Arial" w:cs="Arial"/>
          <w:bCs/>
          <w:sz w:val="24"/>
          <w:szCs w:val="24"/>
        </w:rPr>
        <w:t>.</w:t>
      </w:r>
    </w:p>
    <w:p w14:paraId="75CD9B6F" w14:textId="77777777" w:rsidR="00B303D9" w:rsidRDefault="00B303D9" w:rsidP="0048754D">
      <w:pPr>
        <w:rPr>
          <w:rFonts w:ascii="Arial" w:hAnsi="Arial" w:cs="Arial"/>
          <w:bCs/>
          <w:sz w:val="24"/>
          <w:szCs w:val="24"/>
        </w:rPr>
      </w:pPr>
    </w:p>
    <w:p w14:paraId="4080B016" w14:textId="2242169C" w:rsidR="0048754D" w:rsidRPr="0048754D" w:rsidRDefault="00B303D9" w:rsidP="0048754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This proposal was </w:t>
      </w:r>
      <w:r w:rsidR="0048754D" w:rsidRPr="0048754D">
        <w:rPr>
          <w:rFonts w:ascii="Arial" w:hAnsi="Arial" w:cs="Arial"/>
          <w:bCs/>
          <w:sz w:val="24"/>
          <w:szCs w:val="24"/>
        </w:rPr>
        <w:t xml:space="preserve">considered by the PCC at a meeting on </w:t>
      </w:r>
      <w:r w:rsidR="003853CF">
        <w:rPr>
          <w:rFonts w:ascii="Arial" w:hAnsi="Arial" w:cs="Arial"/>
          <w:bCs/>
          <w:sz w:val="24"/>
          <w:szCs w:val="24"/>
        </w:rPr>
        <w:t>15</w:t>
      </w:r>
      <w:r w:rsidR="003853CF" w:rsidRPr="003853CF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853CF">
        <w:rPr>
          <w:rFonts w:ascii="Arial" w:hAnsi="Arial" w:cs="Arial"/>
          <w:bCs/>
          <w:sz w:val="24"/>
          <w:szCs w:val="24"/>
        </w:rPr>
        <w:t xml:space="preserve"> </w:t>
      </w:r>
      <w:r w:rsidR="002C1C4C">
        <w:rPr>
          <w:rFonts w:ascii="Arial" w:hAnsi="Arial" w:cs="Arial"/>
          <w:bCs/>
          <w:sz w:val="24"/>
          <w:szCs w:val="24"/>
        </w:rPr>
        <w:t>January 2025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8754D" w:rsidRPr="0048754D">
        <w:rPr>
          <w:rFonts w:ascii="Arial" w:hAnsi="Arial" w:cs="Arial"/>
          <w:bCs/>
          <w:sz w:val="24"/>
          <w:szCs w:val="24"/>
        </w:rPr>
        <w:t>and was unanimously agreed by the PCC members present at that meeting.</w:t>
      </w:r>
    </w:p>
    <w:p w14:paraId="0103FE68" w14:textId="77777777" w:rsidR="0048754D" w:rsidRPr="0048754D" w:rsidRDefault="0048754D" w:rsidP="0048754D">
      <w:pPr>
        <w:rPr>
          <w:rFonts w:ascii="Arial" w:hAnsi="Arial" w:cs="Arial"/>
          <w:i/>
          <w:sz w:val="24"/>
          <w:szCs w:val="24"/>
        </w:rPr>
      </w:pPr>
    </w:p>
    <w:p w14:paraId="29C8D2AF" w14:textId="77777777" w:rsidR="00B303D9" w:rsidRDefault="0048754D" w:rsidP="0048754D">
      <w:pPr>
        <w:rPr>
          <w:rFonts w:ascii="Arial" w:hAnsi="Arial" w:cs="Arial"/>
          <w:i/>
          <w:sz w:val="24"/>
          <w:szCs w:val="24"/>
        </w:rPr>
      </w:pPr>
      <w:r w:rsidRPr="0048754D">
        <w:rPr>
          <w:rFonts w:ascii="Arial" w:hAnsi="Arial" w:cs="Arial"/>
          <w:i/>
          <w:sz w:val="24"/>
          <w:szCs w:val="24"/>
        </w:rPr>
        <w:t xml:space="preserve">Signed:         </w:t>
      </w:r>
    </w:p>
    <w:p w14:paraId="7E0A7338" w14:textId="612D815E" w:rsidR="0048754D" w:rsidRPr="0048754D" w:rsidRDefault="0048754D" w:rsidP="0048754D">
      <w:pPr>
        <w:rPr>
          <w:rFonts w:ascii="Arial" w:hAnsi="Arial" w:cs="Arial"/>
          <w:i/>
          <w:sz w:val="24"/>
          <w:szCs w:val="24"/>
        </w:rPr>
      </w:pPr>
      <w:r w:rsidRPr="0048754D">
        <w:rPr>
          <w:rFonts w:ascii="Arial" w:hAnsi="Arial" w:cs="Arial"/>
          <w:i/>
          <w:sz w:val="24"/>
          <w:szCs w:val="24"/>
        </w:rPr>
        <w:t xml:space="preserve">                                                        </w:t>
      </w:r>
    </w:p>
    <w:p w14:paraId="173C4F3E" w14:textId="20A48347" w:rsidR="0048754D" w:rsidRDefault="00035C61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Rev Cate Allison</w:t>
      </w:r>
    </w:p>
    <w:p w14:paraId="3CC51A15" w14:textId="77777777" w:rsidR="00035C61" w:rsidRDefault="00035C61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716E123F" w14:textId="77777777" w:rsidR="00035C61" w:rsidRDefault="00035C61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03D69F98" w14:textId="77777777" w:rsidR="00035C61" w:rsidRDefault="00035C61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53C1BF30" w14:textId="7A1F0891" w:rsidR="00035C61" w:rsidRDefault="002C1C4C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 Hennell</w:t>
      </w:r>
      <w:r w:rsidR="00035C61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Church Warden</w:t>
      </w:r>
    </w:p>
    <w:p w14:paraId="59E5D689" w14:textId="77777777" w:rsidR="00105A10" w:rsidRDefault="00105A10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</w:p>
    <w:p w14:paraId="5B5F3B59" w14:textId="77777777" w:rsidR="00105A10" w:rsidRDefault="00105A10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</w:p>
    <w:p w14:paraId="622C0556" w14:textId="77777777" w:rsidR="00105A10" w:rsidRDefault="00105A10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</w:p>
    <w:p w14:paraId="6A52B267" w14:textId="66182478" w:rsidR="00105A10" w:rsidRPr="0048754D" w:rsidRDefault="00105A10" w:rsidP="00CB11D2">
      <w:pPr>
        <w:ind w:left="720" w:firstLine="7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Rev Joshua Gaskell</w:t>
      </w:r>
    </w:p>
    <w:p w14:paraId="6BDB39A0" w14:textId="77777777" w:rsidR="0048754D" w:rsidRDefault="0048754D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733EF330" w14:textId="77777777" w:rsidR="00CB11D2" w:rsidRPr="0048754D" w:rsidRDefault="00CB11D2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02B3C875" w14:textId="77777777" w:rsidR="0048754D" w:rsidRPr="0048754D" w:rsidRDefault="0048754D" w:rsidP="0048754D">
      <w:pPr>
        <w:ind w:firstLine="720"/>
        <w:rPr>
          <w:rFonts w:ascii="Arial" w:hAnsi="Arial" w:cs="Arial"/>
          <w:i/>
          <w:sz w:val="24"/>
          <w:szCs w:val="24"/>
        </w:rPr>
      </w:pPr>
    </w:p>
    <w:p w14:paraId="38DE81E2" w14:textId="69D18DEC" w:rsidR="0048754D" w:rsidRPr="0048754D" w:rsidRDefault="002C1C4C" w:rsidP="00CB11D2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Elizabeth Rigby</w:t>
      </w:r>
      <w:r w:rsidR="00CB11D2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>Church Warden &amp; PCC Secretary</w:t>
      </w:r>
    </w:p>
    <w:sectPr w:rsidR="0048754D" w:rsidRPr="004875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4319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82174"/>
    <w:multiLevelType w:val="hybridMultilevel"/>
    <w:tmpl w:val="4712F0A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57833255">
    <w:abstractNumId w:val="0"/>
  </w:num>
  <w:num w:numId="2" w16cid:durableId="592857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4D"/>
    <w:rsid w:val="00035C61"/>
    <w:rsid w:val="00105A10"/>
    <w:rsid w:val="0015327E"/>
    <w:rsid w:val="002C1C4C"/>
    <w:rsid w:val="003853CF"/>
    <w:rsid w:val="003A0E81"/>
    <w:rsid w:val="0048754D"/>
    <w:rsid w:val="007C4674"/>
    <w:rsid w:val="00B303D9"/>
    <w:rsid w:val="00CB11D2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BF2C"/>
  <w15:chartTrackingRefBased/>
  <w15:docId w15:val="{7EFCC653-297E-46B3-B3CF-190697E0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303D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&amp; G Rigby</dc:creator>
  <cp:keywords/>
  <dc:description/>
  <cp:lastModifiedBy>E &amp; G Rigby</cp:lastModifiedBy>
  <cp:revision>2</cp:revision>
  <cp:lastPrinted>2025-01-15T23:12:00Z</cp:lastPrinted>
  <dcterms:created xsi:type="dcterms:W3CDTF">2025-01-15T23:18:00Z</dcterms:created>
  <dcterms:modified xsi:type="dcterms:W3CDTF">2025-01-15T23:18:00Z</dcterms:modified>
</cp:coreProperties>
</file>