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02C0" w14:textId="50CEF04A" w:rsidR="0025315F" w:rsidRPr="00DC1F4A" w:rsidRDefault="00DC1F4A" w:rsidP="00DC1F4A">
      <w:pPr>
        <w:pStyle w:val="Caption"/>
        <w:rPr>
          <w:rFonts w:asciiTheme="minorHAnsi" w:hAnsiTheme="minorHAnsi"/>
          <w:b/>
          <w:color w:val="0000FF"/>
          <w:sz w:val="36"/>
          <w:szCs w:val="36"/>
          <w:u w:val="none"/>
        </w:rPr>
      </w:pPr>
      <w:r>
        <w:rPr>
          <w:rFonts w:ascii="Calibri" w:hAnsi="Calibri" w:cs="Calibri"/>
          <w:b/>
          <w:noProof/>
          <w:color w:val="0000FF"/>
          <w:sz w:val="36"/>
          <w:szCs w:val="36"/>
          <w:u w:val="none"/>
          <w:lang w:val="en-US"/>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25315F" w14:paraId="7F8D6C56" w14:textId="77777777" w:rsidTr="00DC1F4A">
        <w:trPr>
          <w:trHeight w:val="1080"/>
        </w:trPr>
        <w:tc>
          <w:tcPr>
            <w:tcW w:w="9000" w:type="dxa"/>
            <w:shd w:val="clear" w:color="auto" w:fill="99CC00"/>
          </w:tcPr>
          <w:p w14:paraId="71770F28" w14:textId="7CE7E1A6" w:rsidR="00F357E5" w:rsidRPr="00E3783D" w:rsidRDefault="0025315F" w:rsidP="00F357E5">
            <w:pPr>
              <w:widowControl w:val="0"/>
              <w:autoSpaceDE w:val="0"/>
              <w:autoSpaceDN w:val="0"/>
              <w:adjustRightInd w:val="0"/>
              <w:spacing w:after="240" w:line="300" w:lineRule="atLeast"/>
              <w:ind w:left="284"/>
              <w:jc w:val="center"/>
              <w:rPr>
                <w:rFonts w:asciiTheme="majorHAnsi" w:hAnsiTheme="majorHAnsi"/>
                <w:b/>
                <w:color w:val="FFFFFF" w:themeColor="background1"/>
                <w:sz w:val="28"/>
                <w:szCs w:val="28"/>
              </w:rPr>
            </w:pPr>
            <w:r w:rsidRPr="00E3783D">
              <w:rPr>
                <w:rFonts w:asciiTheme="majorHAnsi" w:hAnsiTheme="majorHAnsi"/>
                <w:b/>
                <w:color w:val="FFFFFF" w:themeColor="background1"/>
                <w:sz w:val="28"/>
                <w:szCs w:val="28"/>
              </w:rPr>
              <w:t>Scaffolding Fall from Height Rescue Plan and Medical Emergency Evacuation Plan,</w:t>
            </w:r>
            <w:r w:rsidR="00842768" w:rsidRPr="00E3783D">
              <w:rPr>
                <w:rFonts w:asciiTheme="majorHAnsi" w:hAnsiTheme="majorHAnsi"/>
                <w:b/>
                <w:color w:val="FFFFFF" w:themeColor="background1"/>
                <w:sz w:val="28"/>
                <w:szCs w:val="28"/>
              </w:rPr>
              <w:t xml:space="preserve"> </w:t>
            </w:r>
            <w:r w:rsidRPr="00E3783D">
              <w:rPr>
                <w:rFonts w:asciiTheme="majorHAnsi" w:hAnsiTheme="majorHAnsi"/>
                <w:b/>
                <w:color w:val="FFFFFF" w:themeColor="background1"/>
                <w:sz w:val="28"/>
                <w:szCs w:val="28"/>
              </w:rPr>
              <w:t>Complying with the COVID 19 Rules</w:t>
            </w:r>
            <w:proofErr w:type="gramStart"/>
            <w:r w:rsidR="00F357E5">
              <w:rPr>
                <w:rFonts w:asciiTheme="majorHAnsi" w:hAnsiTheme="majorHAnsi"/>
                <w:b/>
                <w:color w:val="FFFFFF" w:themeColor="background1"/>
                <w:sz w:val="28"/>
                <w:szCs w:val="28"/>
              </w:rPr>
              <w:t xml:space="preserve">   </w:t>
            </w:r>
            <w:r w:rsidR="00D76C4D">
              <w:rPr>
                <w:rFonts w:asciiTheme="majorHAnsi" w:hAnsiTheme="majorHAnsi"/>
                <w:b/>
                <w:color w:val="FFFFFF" w:themeColor="background1"/>
                <w:sz w:val="28"/>
                <w:szCs w:val="28"/>
              </w:rPr>
              <w:t>(</w:t>
            </w:r>
            <w:proofErr w:type="gramEnd"/>
            <w:r w:rsidR="00F357E5" w:rsidRPr="00F357E5">
              <w:rPr>
                <w:rFonts w:asciiTheme="majorHAnsi" w:hAnsiTheme="majorHAnsi"/>
                <w:b/>
                <w:color w:val="FFFFFF" w:themeColor="background1"/>
              </w:rPr>
              <w:t>Form 8</w:t>
            </w:r>
            <w:r w:rsidR="00D76C4D">
              <w:rPr>
                <w:rFonts w:asciiTheme="majorHAnsi" w:hAnsiTheme="majorHAnsi"/>
                <w:b/>
                <w:color w:val="FFFFFF" w:themeColor="background1"/>
              </w:rPr>
              <w:t>)</w:t>
            </w:r>
          </w:p>
        </w:tc>
      </w:tr>
    </w:tbl>
    <w:p w14:paraId="4A18B178" w14:textId="305D2F52" w:rsidR="00C23C01" w:rsidRDefault="00C23C01" w:rsidP="0025315F">
      <w:pPr>
        <w:widowControl w:val="0"/>
        <w:autoSpaceDE w:val="0"/>
        <w:autoSpaceDN w:val="0"/>
        <w:adjustRightInd w:val="0"/>
        <w:spacing w:after="240" w:line="300" w:lineRule="atLeast"/>
        <w:rPr>
          <w:rFonts w:asciiTheme="majorHAnsi" w:hAnsiTheme="majorHAnsi" w:cs="Helvetica"/>
          <w:b/>
          <w:bCs/>
          <w:sz w:val="22"/>
          <w:szCs w:val="22"/>
        </w:rPr>
      </w:pPr>
    </w:p>
    <w:p w14:paraId="01ED37C2" w14:textId="3195A588" w:rsidR="00C23C01" w:rsidRPr="001D40A9" w:rsidRDefault="00C23C01" w:rsidP="00C23C01">
      <w:pPr>
        <w:widowControl w:val="0"/>
        <w:autoSpaceDE w:val="0"/>
        <w:autoSpaceDN w:val="0"/>
        <w:adjustRightInd w:val="0"/>
        <w:spacing w:after="240" w:line="300" w:lineRule="atLeast"/>
        <w:jc w:val="center"/>
        <w:rPr>
          <w:rFonts w:asciiTheme="majorHAnsi" w:hAnsiTheme="majorHAnsi" w:cs="Helvetica"/>
          <w:b/>
          <w:bCs/>
          <w:sz w:val="28"/>
          <w:szCs w:val="28"/>
        </w:rPr>
      </w:pPr>
      <w:r w:rsidRPr="001D40A9">
        <w:rPr>
          <w:rFonts w:asciiTheme="majorHAnsi" w:hAnsiTheme="majorHAnsi" w:cs="Helvetica"/>
          <w:b/>
          <w:bCs/>
          <w:sz w:val="28"/>
          <w:szCs w:val="28"/>
        </w:rPr>
        <w:t>Intelligent Scaffolding</w:t>
      </w:r>
    </w:p>
    <w:p w14:paraId="557D6553" w14:textId="18166B8A" w:rsidR="001A218C" w:rsidRPr="001D40A9" w:rsidRDefault="00E3783D" w:rsidP="001A218C">
      <w:pPr>
        <w:rPr>
          <w:rFonts w:ascii="Arial" w:hAnsi="Arial" w:cs="Arial"/>
          <w:b/>
          <w:bCs/>
          <w:color w:val="202124"/>
          <w:sz w:val="20"/>
          <w:szCs w:val="20"/>
          <w:shd w:val="clear" w:color="auto" w:fill="FFFFFF"/>
        </w:rPr>
      </w:pPr>
      <w:r w:rsidRPr="001D40A9">
        <w:rPr>
          <w:rFonts w:asciiTheme="majorHAnsi" w:hAnsiTheme="majorHAnsi" w:cs="Helvetica"/>
          <w:b/>
          <w:bCs/>
          <w:sz w:val="20"/>
          <w:szCs w:val="20"/>
        </w:rPr>
        <w:t xml:space="preserve">      </w:t>
      </w:r>
      <w:r w:rsidR="002720E5" w:rsidRPr="001D40A9">
        <w:rPr>
          <w:rFonts w:asciiTheme="majorHAnsi" w:hAnsiTheme="majorHAnsi" w:cs="Helvetica"/>
          <w:b/>
          <w:bCs/>
          <w:sz w:val="20"/>
          <w:szCs w:val="20"/>
        </w:rPr>
        <w:t xml:space="preserve">  </w:t>
      </w:r>
      <w:r w:rsidRPr="001D40A9">
        <w:rPr>
          <w:rFonts w:asciiTheme="majorHAnsi" w:hAnsiTheme="majorHAnsi" w:cs="Helvetica"/>
          <w:b/>
          <w:bCs/>
          <w:sz w:val="20"/>
          <w:szCs w:val="20"/>
        </w:rPr>
        <w:t xml:space="preserve"> </w:t>
      </w:r>
      <w:r w:rsidR="00B53703" w:rsidRPr="001D40A9">
        <w:rPr>
          <w:rFonts w:asciiTheme="majorHAnsi" w:hAnsiTheme="majorHAnsi" w:cs="Helvetica"/>
          <w:b/>
          <w:bCs/>
          <w:sz w:val="20"/>
          <w:szCs w:val="20"/>
        </w:rPr>
        <w:t>Site Address:</w:t>
      </w:r>
      <w:r w:rsidR="0054708B" w:rsidRPr="001D40A9">
        <w:rPr>
          <w:rFonts w:asciiTheme="majorHAnsi" w:hAnsiTheme="majorHAnsi" w:cs="Helvetica"/>
          <w:b/>
          <w:bCs/>
          <w:sz w:val="20"/>
          <w:szCs w:val="20"/>
        </w:rPr>
        <w:t xml:space="preserve"> </w:t>
      </w:r>
      <w:r w:rsidR="007B293A">
        <w:rPr>
          <w:rFonts w:ascii="Arial" w:hAnsi="Arial" w:cs="Arial"/>
          <w:color w:val="202124"/>
          <w:sz w:val="20"/>
          <w:szCs w:val="20"/>
          <w:shd w:val="clear" w:color="auto" w:fill="FFFFFF"/>
        </w:rPr>
        <w:t>Gotham Hotel, 100 King Street, Manchester M2 4WU</w:t>
      </w:r>
    </w:p>
    <w:p w14:paraId="2920768F" w14:textId="2FDF074F" w:rsidR="00412136" w:rsidRPr="001D40A9" w:rsidRDefault="002720E5" w:rsidP="00365DD8">
      <w:pPr>
        <w:jc w:val="both"/>
        <w:rPr>
          <w:rFonts w:asciiTheme="majorHAnsi" w:hAnsiTheme="majorHAnsi" w:cs="Helvetica"/>
          <w:b/>
          <w:bCs/>
          <w:sz w:val="20"/>
          <w:szCs w:val="20"/>
        </w:rPr>
      </w:pPr>
      <w:r w:rsidRPr="001D40A9">
        <w:rPr>
          <w:rFonts w:ascii="Arial" w:hAnsi="Arial"/>
          <w:b/>
          <w:bCs/>
          <w:snapToGrid w:val="0"/>
          <w:sz w:val="20"/>
          <w:szCs w:val="20"/>
        </w:rPr>
        <w:t xml:space="preserve">       </w:t>
      </w:r>
      <w:r w:rsidR="0063520A" w:rsidRPr="001D40A9">
        <w:rPr>
          <w:rFonts w:asciiTheme="majorHAnsi" w:hAnsiTheme="majorHAnsi" w:cs="Helvetica"/>
          <w:b/>
          <w:bCs/>
          <w:sz w:val="20"/>
          <w:szCs w:val="20"/>
        </w:rPr>
        <w:t>Location on site</w:t>
      </w:r>
      <w:r w:rsidR="00634849" w:rsidRPr="001D40A9">
        <w:rPr>
          <w:rFonts w:asciiTheme="majorHAnsi" w:hAnsiTheme="majorHAnsi" w:cs="Helvetica"/>
          <w:b/>
          <w:bCs/>
          <w:sz w:val="20"/>
          <w:szCs w:val="20"/>
        </w:rPr>
        <w:t>:</w:t>
      </w:r>
      <w:r w:rsidR="00322F2E" w:rsidRPr="001D40A9">
        <w:rPr>
          <w:rFonts w:asciiTheme="majorHAnsi" w:hAnsiTheme="majorHAnsi" w:cs="Helvetica"/>
          <w:b/>
          <w:bCs/>
          <w:sz w:val="20"/>
          <w:szCs w:val="20"/>
        </w:rPr>
        <w:t xml:space="preserve"> </w:t>
      </w:r>
      <w:r w:rsidR="00FC5C1D">
        <w:rPr>
          <w:rFonts w:asciiTheme="majorHAnsi" w:hAnsiTheme="majorHAnsi" w:cs="Helvetica"/>
          <w:b/>
          <w:bCs/>
          <w:sz w:val="20"/>
          <w:szCs w:val="20"/>
        </w:rPr>
        <w:t>External to Building</w:t>
      </w:r>
      <w:r w:rsidR="001A218C" w:rsidRPr="001D40A9">
        <w:rPr>
          <w:rFonts w:asciiTheme="majorHAnsi" w:hAnsiTheme="majorHAnsi" w:cs="Helvetica"/>
          <w:b/>
          <w:bCs/>
          <w:sz w:val="20"/>
          <w:szCs w:val="20"/>
        </w:rPr>
        <w:t xml:space="preserve"> </w:t>
      </w:r>
    </w:p>
    <w:p w14:paraId="359B317A" w14:textId="5460F941" w:rsidR="00F30AB3" w:rsidRPr="001D40A9" w:rsidRDefault="00E54D28" w:rsidP="00F30AB3">
      <w:pPr>
        <w:rPr>
          <w:rFonts w:ascii="Arial" w:hAnsi="Arial" w:cs="Arial"/>
          <w:b/>
          <w:bCs/>
          <w:sz w:val="20"/>
          <w:szCs w:val="20"/>
        </w:rPr>
      </w:pPr>
      <w:r w:rsidRPr="001D40A9">
        <w:rPr>
          <w:rFonts w:asciiTheme="majorHAnsi" w:hAnsiTheme="majorHAnsi" w:cs="Helvetica"/>
          <w:b/>
          <w:bCs/>
          <w:sz w:val="20"/>
          <w:szCs w:val="20"/>
        </w:rPr>
        <w:t xml:space="preserve"> </w:t>
      </w:r>
      <w:r w:rsidR="002720E5" w:rsidRPr="001D40A9">
        <w:rPr>
          <w:rFonts w:asciiTheme="majorHAnsi" w:hAnsiTheme="majorHAnsi" w:cs="Helvetica"/>
          <w:b/>
          <w:bCs/>
          <w:sz w:val="20"/>
          <w:szCs w:val="20"/>
        </w:rPr>
        <w:t xml:space="preserve">        </w:t>
      </w:r>
      <w:r w:rsidR="00E3783D" w:rsidRPr="001D40A9">
        <w:rPr>
          <w:rFonts w:asciiTheme="majorHAnsi" w:hAnsiTheme="majorHAnsi" w:cs="Helvetica"/>
          <w:b/>
          <w:bCs/>
          <w:sz w:val="20"/>
          <w:szCs w:val="20"/>
        </w:rPr>
        <w:t>Customer:</w:t>
      </w:r>
      <w:r w:rsidR="00E3783D" w:rsidRPr="001D40A9">
        <w:rPr>
          <w:rFonts w:ascii="Calibri Bold Italic" w:hAnsi="Calibri Bold Italic" w:cs="Calibri Bold Italic"/>
          <w:b/>
          <w:bCs/>
          <w:color w:val="000000"/>
          <w:sz w:val="20"/>
          <w:szCs w:val="20"/>
        </w:rPr>
        <w:t xml:space="preserve"> </w:t>
      </w:r>
      <w:bookmarkStart w:id="0" w:name="_Hlk135730986"/>
      <w:r w:rsidR="007B293A">
        <w:rPr>
          <w:rFonts w:ascii="Arial" w:hAnsi="Arial" w:cs="Arial"/>
          <w:sz w:val="20"/>
          <w:szCs w:val="20"/>
        </w:rPr>
        <w:t>Concrete Repairs Limited</w:t>
      </w:r>
    </w:p>
    <w:bookmarkEnd w:id="0"/>
    <w:p w14:paraId="7A193196" w14:textId="46EEF870" w:rsidR="0063520A" w:rsidRPr="001D40A9" w:rsidRDefault="0063520A" w:rsidP="00112FD7">
      <w:pPr>
        <w:widowControl w:val="0"/>
        <w:autoSpaceDE w:val="0"/>
        <w:autoSpaceDN w:val="0"/>
        <w:adjustRightInd w:val="0"/>
        <w:spacing w:after="240"/>
        <w:ind w:firstLine="426"/>
        <w:rPr>
          <w:rFonts w:asciiTheme="majorHAnsi" w:hAnsiTheme="majorHAnsi" w:cs="Helvetica"/>
          <w:b/>
          <w:bCs/>
          <w:sz w:val="20"/>
          <w:szCs w:val="20"/>
        </w:rPr>
      </w:pPr>
      <w:r w:rsidRPr="001D40A9">
        <w:rPr>
          <w:rFonts w:asciiTheme="majorHAnsi" w:hAnsiTheme="majorHAnsi" w:cs="Helvetica"/>
          <w:b/>
          <w:bCs/>
          <w:sz w:val="20"/>
          <w:szCs w:val="20"/>
        </w:rPr>
        <w:t>Time:</w:t>
      </w:r>
      <w:r w:rsidR="00412136" w:rsidRPr="001D40A9">
        <w:rPr>
          <w:rFonts w:asciiTheme="majorHAnsi" w:hAnsiTheme="majorHAnsi" w:cs="Helvetica"/>
          <w:b/>
          <w:bCs/>
          <w:sz w:val="20"/>
          <w:szCs w:val="20"/>
        </w:rPr>
        <w:t xml:space="preserve"> </w:t>
      </w:r>
      <w:r w:rsidR="00412136" w:rsidRPr="001D40A9">
        <w:rPr>
          <w:rFonts w:asciiTheme="majorHAnsi" w:hAnsiTheme="majorHAnsi" w:cs="Helvetica"/>
          <w:sz w:val="20"/>
          <w:szCs w:val="20"/>
        </w:rPr>
        <w:t>TBC</w:t>
      </w:r>
    </w:p>
    <w:p w14:paraId="7CDB92F8" w14:textId="5BCE382A" w:rsidR="00F274BF" w:rsidRPr="001D40A9" w:rsidRDefault="00F274BF" w:rsidP="00C20474">
      <w:pPr>
        <w:widowControl w:val="0"/>
        <w:autoSpaceDE w:val="0"/>
        <w:autoSpaceDN w:val="0"/>
        <w:adjustRightInd w:val="0"/>
        <w:spacing w:after="240"/>
        <w:ind w:firstLine="426"/>
        <w:rPr>
          <w:rFonts w:asciiTheme="majorHAnsi" w:hAnsiTheme="majorHAnsi" w:cs="Helvetica"/>
          <w:b/>
          <w:bCs/>
          <w:sz w:val="20"/>
          <w:szCs w:val="20"/>
        </w:rPr>
      </w:pPr>
      <w:r w:rsidRPr="001D40A9">
        <w:rPr>
          <w:rFonts w:asciiTheme="majorHAnsi" w:hAnsiTheme="majorHAnsi" w:cs="Helvetica"/>
          <w:b/>
          <w:bCs/>
          <w:sz w:val="20"/>
          <w:szCs w:val="20"/>
        </w:rPr>
        <w:t>Date</w:t>
      </w:r>
      <w:r w:rsidRPr="007B293A">
        <w:rPr>
          <w:rFonts w:asciiTheme="majorHAnsi" w:hAnsiTheme="majorHAnsi" w:cs="Helvetica"/>
          <w:sz w:val="20"/>
          <w:szCs w:val="20"/>
        </w:rPr>
        <w:t>:</w:t>
      </w:r>
      <w:r w:rsidR="007B293A" w:rsidRPr="007B293A">
        <w:rPr>
          <w:rFonts w:asciiTheme="majorHAnsi" w:hAnsiTheme="majorHAnsi" w:cs="Helvetica"/>
          <w:sz w:val="20"/>
          <w:szCs w:val="20"/>
        </w:rPr>
        <w:t xml:space="preserve"> 13</w:t>
      </w:r>
      <w:r w:rsidR="00FC5C1D" w:rsidRPr="007B293A">
        <w:rPr>
          <w:rFonts w:asciiTheme="majorHAnsi" w:hAnsiTheme="majorHAnsi" w:cs="Helvetica"/>
          <w:sz w:val="20"/>
          <w:szCs w:val="20"/>
        </w:rPr>
        <w:t>.</w:t>
      </w:r>
      <w:r w:rsidR="007B293A" w:rsidRPr="007B293A">
        <w:rPr>
          <w:rFonts w:asciiTheme="majorHAnsi" w:hAnsiTheme="majorHAnsi" w:cs="Helvetica"/>
          <w:sz w:val="20"/>
          <w:szCs w:val="20"/>
        </w:rPr>
        <w:t>01.25</w:t>
      </w:r>
    </w:p>
    <w:p w14:paraId="7955437E" w14:textId="41AD3A53" w:rsidR="006442E4" w:rsidRPr="00050A9B" w:rsidRDefault="006442E4" w:rsidP="00112FD7">
      <w:pPr>
        <w:widowControl w:val="0"/>
        <w:autoSpaceDE w:val="0"/>
        <w:autoSpaceDN w:val="0"/>
        <w:adjustRightInd w:val="0"/>
        <w:spacing w:after="240"/>
        <w:ind w:firstLine="426"/>
        <w:rPr>
          <w:rFonts w:asciiTheme="majorHAnsi" w:hAnsiTheme="majorHAnsi" w:cs="Helvetica"/>
          <w:bCs/>
          <w:sz w:val="22"/>
          <w:szCs w:val="22"/>
        </w:rPr>
      </w:pPr>
      <w:r>
        <w:rPr>
          <w:rFonts w:asciiTheme="majorHAnsi" w:hAnsiTheme="majorHAnsi" w:cs="Helvetica"/>
          <w:b/>
          <w:bCs/>
          <w:sz w:val="22"/>
          <w:szCs w:val="22"/>
        </w:rPr>
        <w:t>Attached a copy of the Customers Site Rescue plan before work can commence:</w:t>
      </w:r>
    </w:p>
    <w:p w14:paraId="33AEEB67" w14:textId="7C5340AB" w:rsidR="00150E37" w:rsidRPr="00D2491B" w:rsidRDefault="00E05D05" w:rsidP="00112FD7">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
          <w:bCs/>
          <w:i/>
          <w:sz w:val="22"/>
          <w:szCs w:val="22"/>
        </w:rPr>
        <w:t xml:space="preserve">Fall from height </w:t>
      </w:r>
      <w:r w:rsidR="006357D2" w:rsidRPr="00D2491B">
        <w:rPr>
          <w:rFonts w:asciiTheme="majorHAnsi" w:hAnsiTheme="majorHAnsi" w:cs="Helvetica"/>
          <w:b/>
          <w:bCs/>
          <w:i/>
          <w:sz w:val="22"/>
          <w:szCs w:val="22"/>
        </w:rPr>
        <w:t>Rescue Plan</w:t>
      </w:r>
      <w:r w:rsidRPr="00D2491B">
        <w:rPr>
          <w:rFonts w:asciiTheme="majorHAnsi" w:hAnsiTheme="majorHAnsi" w:cs="Helvetica"/>
          <w:b/>
          <w:bCs/>
          <w:i/>
          <w:sz w:val="22"/>
          <w:szCs w:val="22"/>
        </w:rPr>
        <w:t xml:space="preserve"> and Medical Emergency Evacuation Plan</w:t>
      </w:r>
      <w:r w:rsidR="00150E37" w:rsidRPr="00D2491B">
        <w:rPr>
          <w:rFonts w:asciiTheme="majorHAnsi" w:hAnsiTheme="majorHAnsi" w:cs="Helvetica"/>
          <w:b/>
          <w:bCs/>
          <w:i/>
          <w:sz w:val="22"/>
          <w:szCs w:val="22"/>
        </w:rPr>
        <w:t xml:space="preserve"> - </w:t>
      </w:r>
      <w:r w:rsidR="00150E37" w:rsidRPr="00D2491B">
        <w:rPr>
          <w:rFonts w:asciiTheme="majorHAnsi" w:hAnsiTheme="majorHAnsi" w:cs="Helvetica"/>
          <w:bCs/>
          <w:i/>
          <w:sz w:val="22"/>
          <w:szCs w:val="22"/>
        </w:rPr>
        <w:t>Without Specialist Rescue Equipment</w:t>
      </w:r>
      <w:r w:rsidR="00CD7CB9" w:rsidRPr="00D2491B">
        <w:rPr>
          <w:rFonts w:asciiTheme="majorHAnsi" w:hAnsiTheme="majorHAnsi" w:cs="Helvetica"/>
          <w:bCs/>
          <w:i/>
          <w:sz w:val="22"/>
          <w:szCs w:val="22"/>
        </w:rPr>
        <w:t xml:space="preserve"> using</w:t>
      </w:r>
      <w:r w:rsidR="00272C64" w:rsidRPr="00D2491B">
        <w:rPr>
          <w:rFonts w:asciiTheme="majorHAnsi" w:hAnsiTheme="majorHAnsi" w:cs="Helvetica"/>
          <w:bCs/>
          <w:i/>
          <w:sz w:val="22"/>
          <w:szCs w:val="22"/>
        </w:rPr>
        <w:t xml:space="preserve"> full body</w:t>
      </w:r>
      <w:r w:rsidR="001A76EF" w:rsidRPr="00D2491B">
        <w:rPr>
          <w:rFonts w:asciiTheme="majorHAnsi" w:hAnsiTheme="majorHAnsi" w:cs="Helvetica"/>
          <w:bCs/>
          <w:i/>
          <w:sz w:val="22"/>
          <w:szCs w:val="22"/>
        </w:rPr>
        <w:t xml:space="preserve"> harness with single</w:t>
      </w:r>
      <w:r w:rsidR="00CD7CB9" w:rsidRPr="00D2491B">
        <w:rPr>
          <w:rFonts w:asciiTheme="majorHAnsi" w:hAnsiTheme="majorHAnsi" w:cs="Helvetica"/>
          <w:bCs/>
          <w:i/>
          <w:sz w:val="22"/>
          <w:szCs w:val="22"/>
        </w:rPr>
        <w:t xml:space="preserve"> lanyard</w:t>
      </w:r>
      <w:r w:rsidR="001A76EF" w:rsidRPr="00D2491B">
        <w:rPr>
          <w:rFonts w:asciiTheme="majorHAnsi" w:hAnsiTheme="majorHAnsi" w:cs="Helvetica"/>
          <w:bCs/>
          <w:i/>
          <w:sz w:val="22"/>
          <w:szCs w:val="22"/>
        </w:rPr>
        <w:t xml:space="preserve"> or</w:t>
      </w:r>
      <w:r w:rsidR="00272C64" w:rsidRPr="00D2491B">
        <w:rPr>
          <w:rFonts w:asciiTheme="majorHAnsi" w:hAnsiTheme="majorHAnsi" w:cs="Helvetica"/>
          <w:bCs/>
          <w:i/>
          <w:sz w:val="22"/>
          <w:szCs w:val="22"/>
        </w:rPr>
        <w:t xml:space="preserve"> twin tail lanyards</w:t>
      </w:r>
      <w:r w:rsidR="00F274BF">
        <w:rPr>
          <w:rFonts w:asciiTheme="majorHAnsi" w:hAnsiTheme="majorHAnsi" w:cs="Helvetica"/>
          <w:bCs/>
          <w:i/>
          <w:sz w:val="22"/>
          <w:szCs w:val="22"/>
        </w:rPr>
        <w:t>.</w:t>
      </w:r>
    </w:p>
    <w:p w14:paraId="60913A0C" w14:textId="44F8EED7" w:rsidR="005E35F7" w:rsidRDefault="005E35F7" w:rsidP="00112FD7">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The main point to remember since the introduction of SG4:00</w:t>
      </w:r>
      <w:r w:rsidR="00E05E72" w:rsidRPr="00D2491B">
        <w:rPr>
          <w:rFonts w:asciiTheme="majorHAnsi" w:hAnsiTheme="majorHAnsi" w:cs="Helvetica"/>
          <w:bCs/>
          <w:i/>
          <w:sz w:val="22"/>
          <w:szCs w:val="22"/>
        </w:rPr>
        <w:t xml:space="preserve"> Current Edition</w:t>
      </w:r>
      <w:r w:rsidR="00CF1530" w:rsidRPr="00D2491B">
        <w:rPr>
          <w:rFonts w:asciiTheme="majorHAnsi" w:hAnsiTheme="majorHAnsi" w:cs="Helvetica"/>
          <w:bCs/>
          <w:i/>
          <w:sz w:val="22"/>
          <w:szCs w:val="22"/>
        </w:rPr>
        <w:t xml:space="preserve"> in 2000 there is no official report of any scaffolder falling from a scaffold using the Safety Step and Advanced Handrail</w:t>
      </w:r>
      <w:r w:rsidRPr="00D2491B">
        <w:rPr>
          <w:rFonts w:asciiTheme="majorHAnsi" w:hAnsiTheme="majorHAnsi" w:cs="Helvetica"/>
          <w:bCs/>
          <w:i/>
          <w:sz w:val="22"/>
          <w:szCs w:val="22"/>
        </w:rPr>
        <w:t xml:space="preserve"> </w:t>
      </w:r>
      <w:r w:rsidR="00CF1530" w:rsidRPr="00D2491B">
        <w:rPr>
          <w:rFonts w:asciiTheme="majorHAnsi" w:hAnsiTheme="majorHAnsi" w:cs="Helvetica"/>
          <w:bCs/>
          <w:i/>
          <w:sz w:val="22"/>
          <w:szCs w:val="22"/>
        </w:rPr>
        <w:t>having to be rescued</w:t>
      </w:r>
      <w:r w:rsidR="00BE1480">
        <w:rPr>
          <w:rFonts w:asciiTheme="majorHAnsi" w:hAnsiTheme="majorHAnsi" w:cs="Helvetica"/>
          <w:bCs/>
          <w:i/>
          <w:sz w:val="22"/>
          <w:szCs w:val="22"/>
        </w:rPr>
        <w:t>, but there have</w:t>
      </w:r>
      <w:r w:rsidR="00F274BF">
        <w:rPr>
          <w:rFonts w:asciiTheme="majorHAnsi" w:hAnsiTheme="majorHAnsi" w:cs="Helvetica"/>
          <w:bCs/>
          <w:i/>
          <w:sz w:val="22"/>
          <w:szCs w:val="22"/>
        </w:rPr>
        <w:t xml:space="preserve"> been numerous cases of people having to be rescued from scaffolds who have sustained serious injuries or have become ill and been unable to egress the scaffold with</w:t>
      </w:r>
      <w:r w:rsidR="00271492">
        <w:rPr>
          <w:rFonts w:asciiTheme="majorHAnsi" w:hAnsiTheme="majorHAnsi" w:cs="Helvetica"/>
          <w:bCs/>
          <w:i/>
          <w:sz w:val="22"/>
          <w:szCs w:val="22"/>
        </w:rPr>
        <w:t>out</w:t>
      </w:r>
      <w:r w:rsidR="00F274BF">
        <w:rPr>
          <w:rFonts w:asciiTheme="majorHAnsi" w:hAnsiTheme="majorHAnsi" w:cs="Helvetica"/>
          <w:bCs/>
          <w:i/>
          <w:sz w:val="22"/>
          <w:szCs w:val="22"/>
        </w:rPr>
        <w:t xml:space="preserve"> the assistance of the emergency services</w:t>
      </w:r>
      <w:r w:rsidR="006B746D" w:rsidRPr="00D2491B">
        <w:rPr>
          <w:rFonts w:asciiTheme="majorHAnsi" w:hAnsiTheme="majorHAnsi" w:cs="Helvetica"/>
          <w:bCs/>
          <w:i/>
          <w:sz w:val="22"/>
          <w:szCs w:val="22"/>
        </w:rPr>
        <w:t>.</w:t>
      </w:r>
    </w:p>
    <w:p w14:paraId="3F005A27" w14:textId="2B7E8941" w:rsidR="003D2DE1" w:rsidRPr="00D2491B" w:rsidRDefault="003D2DE1" w:rsidP="00112FD7">
      <w:pPr>
        <w:widowControl w:val="0"/>
        <w:autoSpaceDE w:val="0"/>
        <w:autoSpaceDN w:val="0"/>
        <w:adjustRightInd w:val="0"/>
        <w:spacing w:after="240"/>
        <w:ind w:left="426"/>
        <w:jc w:val="both"/>
        <w:rPr>
          <w:rFonts w:asciiTheme="majorHAnsi" w:hAnsiTheme="majorHAnsi" w:cs="Helvetica"/>
          <w:bCs/>
          <w:i/>
          <w:sz w:val="22"/>
          <w:szCs w:val="22"/>
        </w:rPr>
      </w:pPr>
      <w:r>
        <w:rPr>
          <w:rFonts w:asciiTheme="majorHAnsi" w:hAnsiTheme="majorHAnsi" w:cs="Helvetica"/>
          <w:bCs/>
          <w:i/>
          <w:sz w:val="22"/>
          <w:szCs w:val="22"/>
        </w:rPr>
        <w:t xml:space="preserve">The main priority to protect the person who </w:t>
      </w:r>
      <w:proofErr w:type="spellStart"/>
      <w:r>
        <w:rPr>
          <w:rFonts w:asciiTheme="majorHAnsi" w:hAnsiTheme="majorHAnsi" w:cs="Helvetica"/>
          <w:bCs/>
          <w:i/>
          <w:sz w:val="22"/>
          <w:szCs w:val="22"/>
        </w:rPr>
        <w:t>as</w:t>
      </w:r>
      <w:proofErr w:type="spellEnd"/>
      <w:r>
        <w:rPr>
          <w:rFonts w:asciiTheme="majorHAnsi" w:hAnsiTheme="majorHAnsi" w:cs="Helvetica"/>
          <w:bCs/>
          <w:i/>
          <w:sz w:val="22"/>
          <w:szCs w:val="22"/>
        </w:rPr>
        <w:t xml:space="preserve"> fallen or been injured or become ill, you must</w:t>
      </w:r>
      <w:r w:rsidR="00BE1480">
        <w:rPr>
          <w:rFonts w:asciiTheme="majorHAnsi" w:hAnsiTheme="majorHAnsi" w:cs="Helvetica"/>
          <w:bCs/>
          <w:i/>
          <w:sz w:val="22"/>
          <w:szCs w:val="22"/>
        </w:rPr>
        <w:t xml:space="preserve"> not</w:t>
      </w:r>
      <w:r>
        <w:rPr>
          <w:rFonts w:asciiTheme="majorHAnsi" w:hAnsiTheme="majorHAnsi" w:cs="Helvetica"/>
          <w:bCs/>
          <w:i/>
          <w:sz w:val="22"/>
          <w:szCs w:val="22"/>
        </w:rPr>
        <w:t xml:space="preserve"> put any person a</w:t>
      </w:r>
      <w:r w:rsidR="00BE1480">
        <w:rPr>
          <w:rFonts w:asciiTheme="majorHAnsi" w:hAnsiTheme="majorHAnsi" w:cs="Helvetica"/>
          <w:bCs/>
          <w:i/>
          <w:sz w:val="22"/>
          <w:szCs w:val="22"/>
        </w:rPr>
        <w:t>t</w:t>
      </w:r>
      <w:r>
        <w:rPr>
          <w:rFonts w:asciiTheme="majorHAnsi" w:hAnsiTheme="majorHAnsi" w:cs="Helvetica"/>
          <w:bCs/>
          <w:i/>
          <w:sz w:val="22"/>
          <w:szCs w:val="22"/>
        </w:rPr>
        <w:t xml:space="preserve"> further risk by using unsafe methods to rescue a person.</w:t>
      </w:r>
    </w:p>
    <w:p w14:paraId="6B6B4C0A" w14:textId="058877A6" w:rsidR="00917392" w:rsidRPr="00D2491B" w:rsidRDefault="00D2491B" w:rsidP="00112FD7">
      <w:pPr>
        <w:widowControl w:val="0"/>
        <w:autoSpaceDE w:val="0"/>
        <w:autoSpaceDN w:val="0"/>
        <w:adjustRightInd w:val="0"/>
        <w:spacing w:after="240"/>
        <w:ind w:left="426"/>
        <w:jc w:val="both"/>
        <w:rPr>
          <w:rFonts w:asciiTheme="majorHAnsi" w:hAnsiTheme="majorHAnsi" w:cs="Helvetica"/>
          <w:bCs/>
          <w:i/>
          <w:sz w:val="22"/>
          <w:szCs w:val="22"/>
        </w:rPr>
      </w:pPr>
      <w:r>
        <w:rPr>
          <w:rFonts w:asciiTheme="majorHAnsi" w:hAnsiTheme="majorHAnsi" w:cs="Helvetica"/>
          <w:bCs/>
          <w:i/>
          <w:sz w:val="22"/>
          <w:szCs w:val="22"/>
        </w:rPr>
        <w:t>The</w:t>
      </w:r>
      <w:r w:rsidR="00917392" w:rsidRPr="00D2491B">
        <w:rPr>
          <w:rFonts w:asciiTheme="majorHAnsi" w:hAnsiTheme="majorHAnsi" w:cs="Helvetica"/>
          <w:bCs/>
          <w:i/>
          <w:sz w:val="22"/>
          <w:szCs w:val="22"/>
        </w:rPr>
        <w:t xml:space="preserve"> reason why </w:t>
      </w:r>
      <w:r w:rsidR="000C3CAE" w:rsidRPr="00D2491B">
        <w:rPr>
          <w:rFonts w:asciiTheme="majorHAnsi" w:hAnsiTheme="majorHAnsi" w:cs="Helvetica"/>
          <w:bCs/>
          <w:i/>
          <w:sz w:val="22"/>
          <w:szCs w:val="22"/>
        </w:rPr>
        <w:t xml:space="preserve">there </w:t>
      </w:r>
      <w:r w:rsidR="00B25642" w:rsidRPr="00D2491B">
        <w:rPr>
          <w:rFonts w:asciiTheme="majorHAnsi" w:hAnsiTheme="majorHAnsi" w:cs="Helvetica"/>
          <w:bCs/>
          <w:i/>
          <w:sz w:val="22"/>
          <w:szCs w:val="22"/>
        </w:rPr>
        <w:t>have been no recorded incidents of scaffolders being rescued are</w:t>
      </w:r>
      <w:r w:rsidR="000C3CAE" w:rsidRPr="00D2491B">
        <w:rPr>
          <w:rFonts w:asciiTheme="majorHAnsi" w:hAnsiTheme="majorHAnsi" w:cs="Helvetica"/>
          <w:bCs/>
          <w:i/>
          <w:sz w:val="22"/>
          <w:szCs w:val="22"/>
        </w:rPr>
        <w:t xml:space="preserve"> because </w:t>
      </w:r>
      <w:r w:rsidR="00B25642" w:rsidRPr="00D2491B">
        <w:rPr>
          <w:rFonts w:asciiTheme="majorHAnsi" w:hAnsiTheme="majorHAnsi" w:cs="Helvetica"/>
          <w:bCs/>
          <w:i/>
          <w:sz w:val="22"/>
          <w:szCs w:val="22"/>
        </w:rPr>
        <w:t>if scaffolders</w:t>
      </w:r>
      <w:r w:rsidR="000C3CAE" w:rsidRPr="00D2491B">
        <w:rPr>
          <w:rFonts w:asciiTheme="majorHAnsi" w:hAnsiTheme="majorHAnsi" w:cs="Helvetica"/>
          <w:bCs/>
          <w:i/>
          <w:sz w:val="22"/>
          <w:szCs w:val="22"/>
        </w:rPr>
        <w:t xml:space="preserve"> are complying with SG4: Current Edition they will not fall.</w:t>
      </w:r>
    </w:p>
    <w:p w14:paraId="6A95C43A" w14:textId="5FF7A487" w:rsidR="000C3CAE" w:rsidRPr="00D2491B" w:rsidRDefault="000C3CAE" w:rsidP="00112FD7">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The scaffolders who have fallen in the</w:t>
      </w:r>
      <w:r w:rsidR="00A644F2">
        <w:rPr>
          <w:rFonts w:asciiTheme="majorHAnsi" w:hAnsiTheme="majorHAnsi" w:cs="Helvetica"/>
          <w:bCs/>
          <w:i/>
          <w:sz w:val="22"/>
          <w:szCs w:val="22"/>
        </w:rPr>
        <w:t xml:space="preserve"> last twenty years may not have</w:t>
      </w:r>
      <w:r w:rsidRPr="00D2491B">
        <w:rPr>
          <w:rFonts w:asciiTheme="majorHAnsi" w:hAnsiTheme="majorHAnsi" w:cs="Helvetica"/>
          <w:bCs/>
          <w:i/>
          <w:sz w:val="22"/>
          <w:szCs w:val="22"/>
        </w:rPr>
        <w:t xml:space="preserve"> complied with SG4: Current Edition</w:t>
      </w:r>
      <w:r w:rsidR="00A644F2">
        <w:rPr>
          <w:rFonts w:asciiTheme="majorHAnsi" w:hAnsiTheme="majorHAnsi" w:cs="Helvetica"/>
          <w:bCs/>
          <w:i/>
          <w:sz w:val="22"/>
          <w:szCs w:val="22"/>
        </w:rPr>
        <w:t xml:space="preserve">. A number of scaffolders and </w:t>
      </w:r>
      <w:proofErr w:type="spellStart"/>
      <w:r w:rsidR="00A644F2">
        <w:rPr>
          <w:rFonts w:asciiTheme="majorHAnsi" w:hAnsiTheme="majorHAnsi" w:cs="Helvetica"/>
          <w:bCs/>
          <w:i/>
          <w:sz w:val="22"/>
          <w:szCs w:val="22"/>
        </w:rPr>
        <w:t>labourers</w:t>
      </w:r>
      <w:proofErr w:type="spellEnd"/>
      <w:r w:rsidR="00A644F2">
        <w:rPr>
          <w:rFonts w:asciiTheme="majorHAnsi" w:hAnsiTheme="majorHAnsi" w:cs="Helvetica"/>
          <w:bCs/>
          <w:i/>
          <w:sz w:val="22"/>
          <w:szCs w:val="22"/>
        </w:rPr>
        <w:t xml:space="preserve"> have</w:t>
      </w:r>
      <w:r w:rsidR="00E05D05" w:rsidRPr="00D2491B">
        <w:rPr>
          <w:rFonts w:asciiTheme="majorHAnsi" w:hAnsiTheme="majorHAnsi" w:cs="Helvetica"/>
          <w:bCs/>
          <w:i/>
          <w:sz w:val="22"/>
          <w:szCs w:val="22"/>
        </w:rPr>
        <w:t xml:space="preserve"> been killed or sustained</w:t>
      </w:r>
      <w:r w:rsidR="00271492">
        <w:rPr>
          <w:rFonts w:asciiTheme="majorHAnsi" w:hAnsiTheme="majorHAnsi" w:cs="Helvetica"/>
          <w:bCs/>
          <w:i/>
          <w:sz w:val="22"/>
          <w:szCs w:val="22"/>
        </w:rPr>
        <w:t xml:space="preserve"> very</w:t>
      </w:r>
      <w:r w:rsidR="00E05D05" w:rsidRPr="00D2491B">
        <w:rPr>
          <w:rFonts w:asciiTheme="majorHAnsi" w:hAnsiTheme="majorHAnsi" w:cs="Helvetica"/>
          <w:bCs/>
          <w:i/>
          <w:sz w:val="22"/>
          <w:szCs w:val="22"/>
        </w:rPr>
        <w:t xml:space="preserve"> serious injuries. In some </w:t>
      </w:r>
      <w:proofErr w:type="gramStart"/>
      <w:r w:rsidR="00E05D05" w:rsidRPr="00D2491B">
        <w:rPr>
          <w:rFonts w:asciiTheme="majorHAnsi" w:hAnsiTheme="majorHAnsi" w:cs="Helvetica"/>
          <w:bCs/>
          <w:i/>
          <w:sz w:val="22"/>
          <w:szCs w:val="22"/>
        </w:rPr>
        <w:t>cases</w:t>
      </w:r>
      <w:proofErr w:type="gramEnd"/>
      <w:r w:rsidR="00E05D05" w:rsidRPr="00D2491B">
        <w:rPr>
          <w:rFonts w:asciiTheme="majorHAnsi" w:hAnsiTheme="majorHAnsi" w:cs="Helvetica"/>
          <w:bCs/>
          <w:i/>
          <w:sz w:val="22"/>
          <w:szCs w:val="22"/>
        </w:rPr>
        <w:t xml:space="preserve"> these injuries have been life changing</w:t>
      </w:r>
      <w:r w:rsidR="00BC74AA">
        <w:rPr>
          <w:rFonts w:asciiTheme="majorHAnsi" w:hAnsiTheme="majorHAnsi" w:cs="Helvetica"/>
          <w:bCs/>
          <w:i/>
          <w:sz w:val="22"/>
          <w:szCs w:val="22"/>
        </w:rPr>
        <w:t>.</w:t>
      </w:r>
      <w:r w:rsidR="00E05D05" w:rsidRPr="00D2491B">
        <w:rPr>
          <w:rFonts w:asciiTheme="majorHAnsi" w:hAnsiTheme="majorHAnsi" w:cs="Helvetica"/>
          <w:bCs/>
          <w:i/>
          <w:sz w:val="22"/>
          <w:szCs w:val="22"/>
        </w:rPr>
        <w:t xml:space="preserve"> </w:t>
      </w:r>
    </w:p>
    <w:p w14:paraId="6B13A3A6" w14:textId="6C3B0EE7" w:rsidR="005D0B93" w:rsidRPr="00D2491B" w:rsidRDefault="006357D2" w:rsidP="00112FD7">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This plan i</w:t>
      </w:r>
      <w:r w:rsidR="003D2DE1">
        <w:rPr>
          <w:rFonts w:asciiTheme="majorHAnsi" w:hAnsiTheme="majorHAnsi" w:cs="Helvetica"/>
          <w:bCs/>
          <w:i/>
          <w:sz w:val="22"/>
          <w:szCs w:val="22"/>
        </w:rPr>
        <w:t>s for the arrest of a person</w:t>
      </w:r>
      <w:r w:rsidR="001A76EF" w:rsidRPr="00D2491B">
        <w:rPr>
          <w:rFonts w:asciiTheme="majorHAnsi" w:hAnsiTheme="majorHAnsi" w:cs="Helvetica"/>
          <w:bCs/>
          <w:i/>
          <w:sz w:val="22"/>
          <w:szCs w:val="22"/>
        </w:rPr>
        <w:t xml:space="preserve"> wearing a full body harness with a single or</w:t>
      </w:r>
      <w:r w:rsidR="00271492">
        <w:rPr>
          <w:rFonts w:asciiTheme="majorHAnsi" w:hAnsiTheme="majorHAnsi" w:cs="Helvetica"/>
          <w:bCs/>
          <w:i/>
          <w:sz w:val="22"/>
          <w:szCs w:val="22"/>
        </w:rPr>
        <w:t xml:space="preserve"> twin tail lanyard or a person who has a sustained serious</w:t>
      </w:r>
      <w:r w:rsidR="00271492" w:rsidRPr="00271492">
        <w:rPr>
          <w:rFonts w:asciiTheme="majorHAnsi" w:hAnsiTheme="majorHAnsi" w:cs="Helvetica"/>
          <w:bCs/>
          <w:i/>
          <w:sz w:val="22"/>
          <w:szCs w:val="22"/>
        </w:rPr>
        <w:t xml:space="preserve"> </w:t>
      </w:r>
      <w:r w:rsidR="00BC74AA">
        <w:rPr>
          <w:rFonts w:asciiTheme="majorHAnsi" w:hAnsiTheme="majorHAnsi" w:cs="Helvetica"/>
          <w:bCs/>
          <w:i/>
          <w:sz w:val="22"/>
          <w:szCs w:val="22"/>
        </w:rPr>
        <w:t>injury</w:t>
      </w:r>
      <w:r w:rsidR="00271492">
        <w:rPr>
          <w:rFonts w:asciiTheme="majorHAnsi" w:hAnsiTheme="majorHAnsi" w:cs="Helvetica"/>
          <w:bCs/>
          <w:i/>
          <w:sz w:val="22"/>
          <w:szCs w:val="22"/>
        </w:rPr>
        <w:t xml:space="preserve"> or have become ill and been unable to egress the scaffold they are </w:t>
      </w:r>
      <w:r w:rsidRPr="00D2491B">
        <w:rPr>
          <w:rFonts w:asciiTheme="majorHAnsi" w:hAnsiTheme="majorHAnsi" w:cs="Helvetica"/>
          <w:bCs/>
          <w:i/>
          <w:sz w:val="22"/>
          <w:szCs w:val="22"/>
        </w:rPr>
        <w:t>working on</w:t>
      </w:r>
      <w:r w:rsidR="00271492">
        <w:rPr>
          <w:rFonts w:asciiTheme="majorHAnsi" w:hAnsiTheme="majorHAnsi" w:cs="Helvetica"/>
          <w:bCs/>
          <w:i/>
          <w:sz w:val="22"/>
          <w:szCs w:val="22"/>
        </w:rPr>
        <w:t xml:space="preserve"> such</w:t>
      </w:r>
      <w:r w:rsidR="003D2DE1">
        <w:rPr>
          <w:rFonts w:asciiTheme="majorHAnsi" w:hAnsiTheme="majorHAnsi" w:cs="Helvetica"/>
          <w:bCs/>
          <w:i/>
          <w:sz w:val="22"/>
          <w:szCs w:val="22"/>
        </w:rPr>
        <w:t xml:space="preserve"> </w:t>
      </w:r>
      <w:r w:rsidR="00271492">
        <w:rPr>
          <w:rFonts w:asciiTheme="majorHAnsi" w:hAnsiTheme="majorHAnsi" w:cs="Helvetica"/>
          <w:bCs/>
          <w:i/>
          <w:sz w:val="22"/>
          <w:szCs w:val="22"/>
        </w:rPr>
        <w:t>as</w:t>
      </w:r>
      <w:r w:rsidRPr="00D2491B">
        <w:rPr>
          <w:rFonts w:asciiTheme="majorHAnsi" w:hAnsiTheme="majorHAnsi" w:cs="Helvetica"/>
          <w:bCs/>
          <w:i/>
          <w:sz w:val="22"/>
          <w:szCs w:val="22"/>
        </w:rPr>
        <w:t xml:space="preserve"> </w:t>
      </w:r>
      <w:r w:rsidR="00C84999" w:rsidRPr="00D2491B">
        <w:rPr>
          <w:rFonts w:asciiTheme="majorHAnsi" w:hAnsiTheme="majorHAnsi" w:cs="Helvetica"/>
          <w:bCs/>
          <w:i/>
          <w:sz w:val="22"/>
          <w:szCs w:val="22"/>
        </w:rPr>
        <w:t>an</w:t>
      </w:r>
      <w:r w:rsidRPr="00D2491B">
        <w:rPr>
          <w:rFonts w:asciiTheme="majorHAnsi" w:hAnsiTheme="majorHAnsi" w:cs="Helvetica"/>
          <w:bCs/>
          <w:i/>
          <w:sz w:val="22"/>
          <w:szCs w:val="22"/>
        </w:rPr>
        <w:t xml:space="preserve"> independent, tower, or </w:t>
      </w:r>
      <w:r w:rsidR="00C84999" w:rsidRPr="00D2491B">
        <w:rPr>
          <w:rFonts w:asciiTheme="majorHAnsi" w:hAnsiTheme="majorHAnsi" w:cs="Helvetica"/>
          <w:bCs/>
          <w:i/>
          <w:sz w:val="22"/>
          <w:szCs w:val="22"/>
        </w:rPr>
        <w:t>birdcage</w:t>
      </w:r>
      <w:r w:rsidRPr="00D2491B">
        <w:rPr>
          <w:rFonts w:asciiTheme="majorHAnsi" w:hAnsiTheme="majorHAnsi" w:cs="Helvetica"/>
          <w:bCs/>
          <w:i/>
          <w:sz w:val="22"/>
          <w:szCs w:val="22"/>
        </w:rPr>
        <w:t xml:space="preserve"> scaffold or any other structure where there is access adjacent to the suspended person.</w:t>
      </w:r>
    </w:p>
    <w:p w14:paraId="30B7B5C5" w14:textId="4B1CB851" w:rsidR="00BC74AA" w:rsidRPr="00D2491B" w:rsidRDefault="00917392" w:rsidP="002D18F6">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This plan is also for</w:t>
      </w:r>
      <w:r w:rsidR="00B25642" w:rsidRPr="00D2491B">
        <w:rPr>
          <w:rFonts w:asciiTheme="majorHAnsi" w:hAnsiTheme="majorHAnsi" w:cs="Helvetica"/>
          <w:bCs/>
          <w:i/>
          <w:sz w:val="22"/>
          <w:szCs w:val="22"/>
        </w:rPr>
        <w:t xml:space="preserve"> the</w:t>
      </w:r>
      <w:r w:rsidRPr="00D2491B">
        <w:rPr>
          <w:rFonts w:asciiTheme="majorHAnsi" w:hAnsiTheme="majorHAnsi" w:cs="Helvetica"/>
          <w:bCs/>
          <w:i/>
          <w:sz w:val="22"/>
          <w:szCs w:val="22"/>
        </w:rPr>
        <w:t xml:space="preserve"> rescue </w:t>
      </w:r>
      <w:r w:rsidR="00B25642" w:rsidRPr="00D2491B">
        <w:rPr>
          <w:rFonts w:asciiTheme="majorHAnsi" w:hAnsiTheme="majorHAnsi" w:cs="Helvetica"/>
          <w:bCs/>
          <w:i/>
          <w:sz w:val="22"/>
          <w:szCs w:val="22"/>
        </w:rPr>
        <w:t>of</w:t>
      </w:r>
      <w:r w:rsidR="003D2DE1">
        <w:rPr>
          <w:rFonts w:asciiTheme="majorHAnsi" w:hAnsiTheme="majorHAnsi" w:cs="Helvetica"/>
          <w:bCs/>
          <w:i/>
          <w:sz w:val="22"/>
          <w:szCs w:val="22"/>
        </w:rPr>
        <w:t xml:space="preserve"> persons</w:t>
      </w:r>
      <w:r w:rsidRPr="00D2491B">
        <w:rPr>
          <w:rFonts w:asciiTheme="majorHAnsi" w:hAnsiTheme="majorHAnsi" w:cs="Helvetica"/>
          <w:bCs/>
          <w:i/>
          <w:sz w:val="22"/>
          <w:szCs w:val="22"/>
        </w:rPr>
        <w:t xml:space="preserve"> who may have suffered a Medical Emergency such as heart attack, stroke, broken leg, broken arm or other serious </w:t>
      </w:r>
      <w:r w:rsidR="00B25642" w:rsidRPr="00D2491B">
        <w:rPr>
          <w:rFonts w:asciiTheme="majorHAnsi" w:hAnsiTheme="majorHAnsi" w:cs="Helvetica"/>
          <w:bCs/>
          <w:i/>
          <w:sz w:val="22"/>
          <w:szCs w:val="22"/>
        </w:rPr>
        <w:t>injury, which</w:t>
      </w:r>
      <w:r w:rsidRPr="00D2491B">
        <w:rPr>
          <w:rFonts w:asciiTheme="majorHAnsi" w:hAnsiTheme="majorHAnsi" w:cs="Helvetica"/>
          <w:bCs/>
          <w:i/>
          <w:sz w:val="22"/>
          <w:szCs w:val="22"/>
        </w:rPr>
        <w:t xml:space="preserve"> will prevent the casualty for</w:t>
      </w:r>
      <w:r w:rsidR="00B25642" w:rsidRPr="00D2491B">
        <w:rPr>
          <w:rFonts w:asciiTheme="majorHAnsi" w:hAnsiTheme="majorHAnsi" w:cs="Helvetica"/>
          <w:bCs/>
          <w:i/>
          <w:sz w:val="22"/>
          <w:szCs w:val="22"/>
        </w:rPr>
        <w:t>m</w:t>
      </w:r>
      <w:r w:rsidRPr="00D2491B">
        <w:rPr>
          <w:rFonts w:asciiTheme="majorHAnsi" w:hAnsiTheme="majorHAnsi" w:cs="Helvetica"/>
          <w:bCs/>
          <w:i/>
          <w:sz w:val="22"/>
          <w:szCs w:val="22"/>
        </w:rPr>
        <w:t xml:space="preserve"> being able egress the scaffold without assistance.</w:t>
      </w:r>
    </w:p>
    <w:p w14:paraId="66F5FD8E" w14:textId="3FDFB235" w:rsidR="00B25642" w:rsidRPr="00D2491B" w:rsidRDefault="003D2DE1" w:rsidP="00112FD7">
      <w:pPr>
        <w:widowControl w:val="0"/>
        <w:autoSpaceDE w:val="0"/>
        <w:autoSpaceDN w:val="0"/>
        <w:adjustRightInd w:val="0"/>
        <w:spacing w:after="240"/>
        <w:ind w:left="426"/>
        <w:jc w:val="both"/>
        <w:rPr>
          <w:rFonts w:asciiTheme="majorHAnsi" w:hAnsiTheme="majorHAnsi" w:cs="Helvetica"/>
          <w:bCs/>
          <w:i/>
          <w:sz w:val="22"/>
          <w:szCs w:val="22"/>
        </w:rPr>
      </w:pPr>
      <w:r>
        <w:rPr>
          <w:rFonts w:asciiTheme="majorHAnsi" w:hAnsiTheme="majorHAnsi" w:cs="Helvetica"/>
          <w:bCs/>
          <w:i/>
          <w:sz w:val="22"/>
          <w:szCs w:val="22"/>
        </w:rPr>
        <w:t>If a person</w:t>
      </w:r>
      <w:r w:rsidR="00B25642" w:rsidRPr="00D2491B">
        <w:rPr>
          <w:rFonts w:asciiTheme="majorHAnsi" w:hAnsiTheme="majorHAnsi" w:cs="Helvetica"/>
          <w:bCs/>
          <w:i/>
          <w:sz w:val="22"/>
          <w:szCs w:val="22"/>
        </w:rPr>
        <w:t xml:space="preserve"> has to have a Medical Eva</w:t>
      </w:r>
      <w:r w:rsidR="001A6FF4" w:rsidRPr="00D2491B">
        <w:rPr>
          <w:rFonts w:asciiTheme="majorHAnsi" w:hAnsiTheme="majorHAnsi" w:cs="Helvetica"/>
          <w:bCs/>
          <w:i/>
          <w:sz w:val="22"/>
          <w:szCs w:val="22"/>
        </w:rPr>
        <w:t>cuation from a scaffold a stair</w:t>
      </w:r>
      <w:r>
        <w:rPr>
          <w:rFonts w:asciiTheme="majorHAnsi" w:hAnsiTheme="majorHAnsi" w:cs="Helvetica"/>
          <w:bCs/>
          <w:i/>
          <w:sz w:val="22"/>
          <w:szCs w:val="22"/>
        </w:rPr>
        <w:t>case,</w:t>
      </w:r>
      <w:r w:rsidR="00B25642" w:rsidRPr="00D2491B">
        <w:rPr>
          <w:rFonts w:asciiTheme="majorHAnsi" w:hAnsiTheme="majorHAnsi" w:cs="Helvetica"/>
          <w:bCs/>
          <w:i/>
          <w:sz w:val="22"/>
          <w:szCs w:val="22"/>
        </w:rPr>
        <w:t xml:space="preserve"> passenger hoist</w:t>
      </w:r>
      <w:r>
        <w:rPr>
          <w:rFonts w:asciiTheme="majorHAnsi" w:hAnsiTheme="majorHAnsi" w:cs="Helvetica"/>
          <w:bCs/>
          <w:i/>
          <w:sz w:val="22"/>
          <w:szCs w:val="22"/>
        </w:rPr>
        <w:t xml:space="preserve"> or man safe crane </w:t>
      </w:r>
      <w:r w:rsidR="00112FD7">
        <w:rPr>
          <w:rFonts w:asciiTheme="majorHAnsi" w:hAnsiTheme="majorHAnsi" w:cs="Helvetica"/>
          <w:bCs/>
          <w:i/>
          <w:sz w:val="22"/>
          <w:szCs w:val="22"/>
        </w:rPr>
        <w:lastRenderedPageBreak/>
        <w:t xml:space="preserve">basket </w:t>
      </w:r>
      <w:r w:rsidR="00112FD7" w:rsidRPr="00D2491B">
        <w:rPr>
          <w:rFonts w:asciiTheme="majorHAnsi" w:hAnsiTheme="majorHAnsi" w:cs="Helvetica"/>
          <w:bCs/>
          <w:i/>
          <w:sz w:val="22"/>
          <w:szCs w:val="22"/>
        </w:rPr>
        <w:t>would</w:t>
      </w:r>
      <w:r w:rsidR="00B25642" w:rsidRPr="00D2491B">
        <w:rPr>
          <w:rFonts w:asciiTheme="majorHAnsi" w:hAnsiTheme="majorHAnsi" w:cs="Helvetica"/>
          <w:bCs/>
          <w:i/>
          <w:sz w:val="22"/>
          <w:szCs w:val="22"/>
        </w:rPr>
        <w:t xml:space="preserve"> be the safest method for Scaffold/Site Trained Aiders to undertake the evacuation.</w:t>
      </w:r>
    </w:p>
    <w:p w14:paraId="3BBD94A7" w14:textId="6305FF77" w:rsidR="003D2DE1" w:rsidRPr="00D2491B" w:rsidRDefault="00B25642" w:rsidP="0025315F">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If there is no scaffold staircase or passenger hoist</w:t>
      </w:r>
      <w:r w:rsidR="001A6FF4" w:rsidRPr="00D2491B">
        <w:rPr>
          <w:rFonts w:asciiTheme="majorHAnsi" w:hAnsiTheme="majorHAnsi" w:cs="Helvetica"/>
          <w:bCs/>
          <w:i/>
          <w:sz w:val="22"/>
          <w:szCs w:val="22"/>
        </w:rPr>
        <w:t xml:space="preserve"> att</w:t>
      </w:r>
      <w:r w:rsidR="00125C45" w:rsidRPr="00D2491B">
        <w:rPr>
          <w:rFonts w:asciiTheme="majorHAnsi" w:hAnsiTheme="majorHAnsi" w:cs="Helvetica"/>
          <w:bCs/>
          <w:i/>
          <w:sz w:val="22"/>
          <w:szCs w:val="22"/>
        </w:rPr>
        <w:t xml:space="preserve">ached to the scaffold the site </w:t>
      </w:r>
      <w:r w:rsidR="001A6FF4" w:rsidRPr="00D2491B">
        <w:rPr>
          <w:rFonts w:asciiTheme="majorHAnsi" w:hAnsiTheme="majorHAnsi" w:cs="Helvetica"/>
          <w:bCs/>
          <w:i/>
          <w:sz w:val="22"/>
          <w:szCs w:val="22"/>
        </w:rPr>
        <w:t xml:space="preserve">Scaffold/Site </w:t>
      </w:r>
      <w:r w:rsidRPr="00D2491B">
        <w:rPr>
          <w:rFonts w:asciiTheme="majorHAnsi" w:hAnsiTheme="majorHAnsi" w:cs="Helvetica"/>
          <w:bCs/>
          <w:i/>
          <w:sz w:val="22"/>
          <w:szCs w:val="22"/>
        </w:rPr>
        <w:t>First Aiders must</w:t>
      </w:r>
      <w:r w:rsidR="00125C45" w:rsidRPr="00D2491B">
        <w:rPr>
          <w:rFonts w:asciiTheme="majorHAnsi" w:hAnsiTheme="majorHAnsi" w:cs="Helvetica"/>
          <w:bCs/>
          <w:i/>
          <w:sz w:val="22"/>
          <w:szCs w:val="22"/>
        </w:rPr>
        <w:t xml:space="preserve"> not attempt to Evacuate the casualty using specialist rescue equipment unless </w:t>
      </w:r>
      <w:proofErr w:type="spellStart"/>
      <w:r w:rsidR="00125C45" w:rsidRPr="00D2491B">
        <w:rPr>
          <w:rFonts w:asciiTheme="majorHAnsi" w:hAnsiTheme="majorHAnsi" w:cs="Helvetica"/>
          <w:bCs/>
          <w:i/>
          <w:sz w:val="22"/>
          <w:szCs w:val="22"/>
        </w:rPr>
        <w:t>the</w:t>
      </w:r>
      <w:proofErr w:type="spellEnd"/>
      <w:r w:rsidR="00125C45" w:rsidRPr="00D2491B">
        <w:rPr>
          <w:rFonts w:asciiTheme="majorHAnsi" w:hAnsiTheme="majorHAnsi" w:cs="Helvetica"/>
          <w:bCs/>
          <w:i/>
          <w:sz w:val="22"/>
          <w:szCs w:val="22"/>
        </w:rPr>
        <w:t xml:space="preserve"> have received the correct training for the equipment.</w:t>
      </w:r>
    </w:p>
    <w:p w14:paraId="61CD4EE4" w14:textId="5F2938F4" w:rsidR="00B25642" w:rsidRPr="00D2491B" w:rsidRDefault="00125C45" w:rsidP="00112FD7">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The Scaffold/Site First Aiders</w:t>
      </w:r>
      <w:r w:rsidR="00D2491B" w:rsidRPr="00D2491B">
        <w:rPr>
          <w:rFonts w:asciiTheme="majorHAnsi" w:hAnsiTheme="majorHAnsi" w:cs="Helvetica"/>
          <w:bCs/>
          <w:i/>
          <w:sz w:val="22"/>
          <w:szCs w:val="22"/>
        </w:rPr>
        <w:t xml:space="preserve"> must</w:t>
      </w:r>
      <w:r w:rsidRPr="00D2491B">
        <w:rPr>
          <w:rFonts w:asciiTheme="majorHAnsi" w:hAnsiTheme="majorHAnsi" w:cs="Helvetica"/>
          <w:bCs/>
          <w:i/>
          <w:sz w:val="22"/>
          <w:szCs w:val="22"/>
        </w:rPr>
        <w:t xml:space="preserve"> </w:t>
      </w:r>
      <w:r w:rsidR="00B25642" w:rsidRPr="00D2491B">
        <w:rPr>
          <w:rFonts w:asciiTheme="majorHAnsi" w:hAnsiTheme="majorHAnsi" w:cs="Helvetica"/>
          <w:bCs/>
          <w:i/>
          <w:sz w:val="22"/>
          <w:szCs w:val="22"/>
        </w:rPr>
        <w:t>attend to</w:t>
      </w:r>
      <w:r w:rsidR="00A644F2">
        <w:rPr>
          <w:rFonts w:asciiTheme="majorHAnsi" w:hAnsiTheme="majorHAnsi" w:cs="Helvetica"/>
          <w:bCs/>
          <w:i/>
          <w:sz w:val="22"/>
          <w:szCs w:val="22"/>
        </w:rPr>
        <w:t xml:space="preserve"> the</w:t>
      </w:r>
      <w:r w:rsidR="001A6FF4" w:rsidRPr="00D2491B">
        <w:rPr>
          <w:rFonts w:asciiTheme="majorHAnsi" w:hAnsiTheme="majorHAnsi" w:cs="Helvetica"/>
          <w:bCs/>
          <w:i/>
          <w:sz w:val="22"/>
          <w:szCs w:val="22"/>
        </w:rPr>
        <w:t xml:space="preserve"> casualty until the Emergency Services arrive on site to</w:t>
      </w:r>
      <w:r w:rsidR="00D2491B" w:rsidRPr="00D2491B">
        <w:rPr>
          <w:rFonts w:asciiTheme="majorHAnsi" w:hAnsiTheme="majorHAnsi" w:cs="Helvetica"/>
          <w:bCs/>
          <w:i/>
          <w:sz w:val="22"/>
          <w:szCs w:val="22"/>
        </w:rPr>
        <w:t xml:space="preserve"> treat the </w:t>
      </w:r>
      <w:r w:rsidR="003D2DE1" w:rsidRPr="00D2491B">
        <w:rPr>
          <w:rFonts w:asciiTheme="majorHAnsi" w:hAnsiTheme="majorHAnsi" w:cs="Helvetica"/>
          <w:bCs/>
          <w:i/>
          <w:sz w:val="22"/>
          <w:szCs w:val="22"/>
        </w:rPr>
        <w:t>casualty and undertake the evacuation.</w:t>
      </w:r>
      <w:r w:rsidR="003D2DE1">
        <w:rPr>
          <w:rFonts w:asciiTheme="majorHAnsi" w:hAnsiTheme="majorHAnsi" w:cs="Helvetica"/>
          <w:bCs/>
          <w:i/>
          <w:sz w:val="22"/>
          <w:szCs w:val="22"/>
        </w:rPr>
        <w:t xml:space="preserve">  </w:t>
      </w:r>
    </w:p>
    <w:p w14:paraId="3F55BC6D" w14:textId="3BE6D514" w:rsidR="003D2DE1" w:rsidRPr="00D2491B" w:rsidRDefault="001D0D40" w:rsidP="00050A9B">
      <w:pPr>
        <w:widowControl w:val="0"/>
        <w:autoSpaceDE w:val="0"/>
        <w:autoSpaceDN w:val="0"/>
        <w:adjustRightInd w:val="0"/>
        <w:spacing w:after="240"/>
        <w:ind w:left="426"/>
        <w:jc w:val="both"/>
        <w:rPr>
          <w:rFonts w:asciiTheme="majorHAnsi" w:hAnsiTheme="majorHAnsi" w:cs="Helvetica"/>
          <w:bCs/>
          <w:i/>
          <w:sz w:val="22"/>
          <w:szCs w:val="22"/>
        </w:rPr>
      </w:pPr>
      <w:r w:rsidRPr="00D2491B">
        <w:rPr>
          <w:rFonts w:asciiTheme="majorHAnsi" w:hAnsiTheme="majorHAnsi" w:cs="Helvetica"/>
          <w:bCs/>
          <w:i/>
          <w:sz w:val="22"/>
          <w:szCs w:val="22"/>
        </w:rPr>
        <w:t>Scaffolders Working over Water/Working on Beams/Working on Overhead Power Lines/Working in Confined S</w:t>
      </w:r>
      <w:r w:rsidR="0063520A" w:rsidRPr="00D2491B">
        <w:rPr>
          <w:rFonts w:asciiTheme="majorHAnsi" w:hAnsiTheme="majorHAnsi" w:cs="Helvetica"/>
          <w:bCs/>
          <w:i/>
          <w:sz w:val="22"/>
          <w:szCs w:val="22"/>
        </w:rPr>
        <w:t>pace</w:t>
      </w:r>
      <w:r w:rsidRPr="00D2491B">
        <w:rPr>
          <w:rFonts w:asciiTheme="majorHAnsi" w:hAnsiTheme="majorHAnsi" w:cs="Helvetica"/>
          <w:bCs/>
          <w:i/>
          <w:sz w:val="22"/>
          <w:szCs w:val="22"/>
        </w:rPr>
        <w:t>s</w:t>
      </w:r>
      <w:r w:rsidR="0063520A" w:rsidRPr="00D2491B">
        <w:rPr>
          <w:rFonts w:asciiTheme="majorHAnsi" w:hAnsiTheme="majorHAnsi" w:cs="Helvetica"/>
          <w:bCs/>
          <w:i/>
          <w:sz w:val="22"/>
          <w:szCs w:val="22"/>
        </w:rPr>
        <w:t xml:space="preserve">/Working on </w:t>
      </w:r>
      <w:r w:rsidRPr="00D2491B">
        <w:rPr>
          <w:rFonts w:asciiTheme="majorHAnsi" w:hAnsiTheme="majorHAnsi" w:cs="Helvetica"/>
          <w:bCs/>
          <w:i/>
          <w:sz w:val="22"/>
          <w:szCs w:val="22"/>
        </w:rPr>
        <w:t>Suspended S</w:t>
      </w:r>
      <w:r w:rsidR="0063520A" w:rsidRPr="00D2491B">
        <w:rPr>
          <w:rFonts w:asciiTheme="majorHAnsi" w:hAnsiTheme="majorHAnsi" w:cs="Helvetica"/>
          <w:bCs/>
          <w:i/>
          <w:sz w:val="22"/>
          <w:szCs w:val="22"/>
        </w:rPr>
        <w:t>caffolds</w:t>
      </w:r>
      <w:r w:rsidRPr="00D2491B">
        <w:rPr>
          <w:rFonts w:asciiTheme="majorHAnsi" w:hAnsiTheme="majorHAnsi" w:cs="Helvetica"/>
          <w:bCs/>
          <w:i/>
          <w:sz w:val="22"/>
          <w:szCs w:val="22"/>
        </w:rPr>
        <w:t xml:space="preserve"> (Drops)</w:t>
      </w:r>
      <w:r w:rsidR="003D2DE1">
        <w:rPr>
          <w:rFonts w:asciiTheme="majorHAnsi" w:hAnsiTheme="majorHAnsi" w:cs="Helvetica"/>
          <w:bCs/>
          <w:i/>
          <w:sz w:val="22"/>
          <w:szCs w:val="22"/>
        </w:rPr>
        <w:t>/Working on</w:t>
      </w:r>
      <w:r w:rsidR="00917392" w:rsidRPr="00D2491B">
        <w:rPr>
          <w:rFonts w:asciiTheme="majorHAnsi" w:hAnsiTheme="majorHAnsi" w:cs="Helvetica"/>
          <w:bCs/>
          <w:i/>
          <w:sz w:val="22"/>
          <w:szCs w:val="22"/>
        </w:rPr>
        <w:t xml:space="preserve"> Roofs with Safety N</w:t>
      </w:r>
      <w:r w:rsidR="0063520A" w:rsidRPr="00D2491B">
        <w:rPr>
          <w:rFonts w:asciiTheme="majorHAnsi" w:hAnsiTheme="majorHAnsi" w:cs="Helvetica"/>
          <w:bCs/>
          <w:i/>
          <w:sz w:val="22"/>
          <w:szCs w:val="22"/>
        </w:rPr>
        <w:t>ets below/Working in MEWPS</w:t>
      </w:r>
      <w:r w:rsidR="001A76EF" w:rsidRPr="00D2491B">
        <w:rPr>
          <w:rFonts w:asciiTheme="majorHAnsi" w:hAnsiTheme="majorHAnsi" w:cs="Helvetica"/>
          <w:bCs/>
          <w:i/>
          <w:sz w:val="22"/>
          <w:szCs w:val="22"/>
        </w:rPr>
        <w:t xml:space="preserve"> must have a </w:t>
      </w:r>
      <w:proofErr w:type="gramStart"/>
      <w:r w:rsidR="001A76EF" w:rsidRPr="00D2491B">
        <w:rPr>
          <w:rFonts w:asciiTheme="majorHAnsi" w:hAnsiTheme="majorHAnsi" w:cs="Helvetica"/>
          <w:bCs/>
          <w:i/>
          <w:sz w:val="22"/>
          <w:szCs w:val="22"/>
        </w:rPr>
        <w:t>site specific</w:t>
      </w:r>
      <w:proofErr w:type="gramEnd"/>
      <w:r w:rsidR="001A76EF" w:rsidRPr="00D2491B">
        <w:rPr>
          <w:rFonts w:asciiTheme="majorHAnsi" w:hAnsiTheme="majorHAnsi" w:cs="Helvetica"/>
          <w:bCs/>
          <w:i/>
          <w:sz w:val="22"/>
          <w:szCs w:val="22"/>
        </w:rPr>
        <w:t xml:space="preserve"> Rescue Plan in place before work commen</w:t>
      </w:r>
      <w:r w:rsidR="00050A9B">
        <w:rPr>
          <w:rFonts w:asciiTheme="majorHAnsi" w:hAnsiTheme="majorHAnsi" w:cs="Helvetica"/>
          <w:bCs/>
          <w:i/>
          <w:sz w:val="22"/>
          <w:szCs w:val="22"/>
        </w:rPr>
        <w:t>ces</w:t>
      </w:r>
    </w:p>
    <w:p w14:paraId="1EB1C742" w14:textId="7570EBBC" w:rsidR="006030CE" w:rsidRDefault="00112FD7" w:rsidP="00B53703">
      <w:pPr>
        <w:pStyle w:val="BodyTextBG"/>
        <w:jc w:val="both"/>
        <w:rPr>
          <w:rFonts w:asciiTheme="majorHAnsi" w:hAnsiTheme="majorHAnsi"/>
          <w:b/>
          <w:szCs w:val="22"/>
        </w:rPr>
      </w:pPr>
      <w:r>
        <w:rPr>
          <w:rFonts w:asciiTheme="majorHAnsi" w:hAnsiTheme="majorHAnsi"/>
          <w:b/>
          <w:szCs w:val="22"/>
        </w:rPr>
        <w:t xml:space="preserve">        </w:t>
      </w:r>
      <w:r w:rsidR="006030CE" w:rsidRPr="00E05E72">
        <w:rPr>
          <w:rFonts w:asciiTheme="majorHAnsi" w:hAnsiTheme="majorHAnsi"/>
          <w:b/>
          <w:szCs w:val="22"/>
        </w:rPr>
        <w:t>The information required below must be completed before this Plan can be submitted to the Client</w:t>
      </w:r>
    </w:p>
    <w:p w14:paraId="218924D4" w14:textId="3B91AE10" w:rsidR="00050A9B" w:rsidRPr="00E05E72" w:rsidRDefault="00050A9B" w:rsidP="00B53703">
      <w:pPr>
        <w:pStyle w:val="BodyTextBG"/>
        <w:jc w:val="both"/>
        <w:rPr>
          <w:rFonts w:asciiTheme="majorHAnsi" w:hAnsiTheme="majorHAnsi"/>
          <w:b/>
          <w:szCs w:val="22"/>
        </w:rPr>
      </w:pPr>
      <w:r>
        <w:rPr>
          <w:rFonts w:asciiTheme="majorHAnsi" w:hAnsiTheme="majorHAnsi"/>
          <w:b/>
          <w:szCs w:val="22"/>
        </w:rPr>
        <w:t xml:space="preserve">        Must b</w:t>
      </w:r>
      <w:r w:rsidR="0025315F">
        <w:rPr>
          <w:rFonts w:asciiTheme="majorHAnsi" w:hAnsiTheme="majorHAnsi"/>
          <w:b/>
          <w:szCs w:val="22"/>
        </w:rPr>
        <w:t>e completed by hand on site.</w:t>
      </w:r>
    </w:p>
    <w:tbl>
      <w:tblPr>
        <w:tblStyle w:val="TableGrid"/>
        <w:tblW w:w="0" w:type="auto"/>
        <w:tblInd w:w="534" w:type="dxa"/>
        <w:shd w:val="clear" w:color="auto" w:fill="FFFFFF"/>
        <w:tblLook w:val="00A0" w:firstRow="1" w:lastRow="0" w:firstColumn="1" w:lastColumn="0" w:noHBand="0" w:noVBand="0"/>
      </w:tblPr>
      <w:tblGrid>
        <w:gridCol w:w="9321"/>
      </w:tblGrid>
      <w:tr w:rsidR="006030CE" w:rsidRPr="00E05E72" w14:paraId="2000C505" w14:textId="77777777" w:rsidTr="00246E07">
        <w:tc>
          <w:tcPr>
            <w:tcW w:w="9321" w:type="dxa"/>
            <w:shd w:val="clear" w:color="auto" w:fill="FFFFFF"/>
          </w:tcPr>
          <w:p w14:paraId="2535E78D" w14:textId="33E0B078" w:rsidR="006030CE" w:rsidRPr="00505BA1" w:rsidRDefault="006030CE" w:rsidP="00F07429">
            <w:pPr>
              <w:widowControl w:val="0"/>
              <w:autoSpaceDE w:val="0"/>
              <w:autoSpaceDN w:val="0"/>
              <w:adjustRightInd w:val="0"/>
              <w:spacing w:after="240" w:line="300" w:lineRule="atLeast"/>
              <w:rPr>
                <w:rFonts w:ascii="Times Roman" w:hAnsi="Times Roman" w:cs="Times Roman"/>
                <w:color w:val="000000"/>
                <w:sz w:val="22"/>
                <w:szCs w:val="22"/>
              </w:rPr>
            </w:pPr>
            <w:r w:rsidRPr="00505BA1">
              <w:rPr>
                <w:rFonts w:asciiTheme="majorHAnsi" w:hAnsiTheme="majorHAnsi"/>
                <w:b/>
                <w:sz w:val="22"/>
                <w:szCs w:val="22"/>
              </w:rPr>
              <w:t xml:space="preserve">Location of local A &amp; E Department to </w:t>
            </w:r>
            <w:r w:rsidR="00AC2A8A" w:rsidRPr="00505BA1">
              <w:rPr>
                <w:rFonts w:asciiTheme="majorHAnsi" w:hAnsiTheme="majorHAnsi"/>
                <w:b/>
                <w:sz w:val="22"/>
                <w:szCs w:val="22"/>
              </w:rPr>
              <w:t xml:space="preserve">Site: </w:t>
            </w:r>
          </w:p>
        </w:tc>
      </w:tr>
      <w:tr w:rsidR="006030CE" w:rsidRPr="00E05E72" w14:paraId="1F0695A8" w14:textId="77777777" w:rsidTr="00246E07">
        <w:tc>
          <w:tcPr>
            <w:tcW w:w="9321" w:type="dxa"/>
            <w:shd w:val="clear" w:color="auto" w:fill="FFFFFF"/>
          </w:tcPr>
          <w:p w14:paraId="58931E84" w14:textId="4DDEC249" w:rsidR="006030CE" w:rsidRPr="00505BA1" w:rsidRDefault="006030CE" w:rsidP="00F07429">
            <w:pPr>
              <w:widowControl w:val="0"/>
              <w:autoSpaceDE w:val="0"/>
              <w:autoSpaceDN w:val="0"/>
              <w:adjustRightInd w:val="0"/>
              <w:spacing w:after="240" w:line="300" w:lineRule="atLeast"/>
              <w:rPr>
                <w:rFonts w:ascii="Times Roman" w:hAnsi="Times Roman" w:cs="Times Roman"/>
                <w:color w:val="000000"/>
                <w:sz w:val="22"/>
                <w:szCs w:val="22"/>
              </w:rPr>
            </w:pPr>
            <w:r w:rsidRPr="00505BA1">
              <w:rPr>
                <w:rFonts w:asciiTheme="majorHAnsi" w:hAnsiTheme="majorHAnsi"/>
                <w:b/>
                <w:sz w:val="22"/>
                <w:szCs w:val="22"/>
              </w:rPr>
              <w:t>Location of local Ambulance Station to S</w:t>
            </w:r>
            <w:r w:rsidR="00AC2A8A" w:rsidRPr="00505BA1">
              <w:rPr>
                <w:rFonts w:asciiTheme="majorHAnsi" w:hAnsiTheme="majorHAnsi"/>
                <w:b/>
                <w:sz w:val="22"/>
                <w:szCs w:val="22"/>
              </w:rPr>
              <w:t xml:space="preserve">ite: </w:t>
            </w:r>
          </w:p>
        </w:tc>
      </w:tr>
      <w:tr w:rsidR="006030CE" w:rsidRPr="00E05E72" w14:paraId="7C8D9008" w14:textId="77777777" w:rsidTr="00246E07">
        <w:tc>
          <w:tcPr>
            <w:tcW w:w="9321" w:type="dxa"/>
            <w:shd w:val="clear" w:color="auto" w:fill="FFFFFF"/>
          </w:tcPr>
          <w:p w14:paraId="5AA8107E" w14:textId="75D04A6D" w:rsidR="006030CE" w:rsidRPr="00C20474" w:rsidRDefault="006030CE" w:rsidP="00F07429">
            <w:r w:rsidRPr="00505BA1">
              <w:rPr>
                <w:rFonts w:asciiTheme="majorHAnsi" w:hAnsiTheme="majorHAnsi"/>
                <w:b/>
                <w:sz w:val="22"/>
                <w:szCs w:val="22"/>
              </w:rPr>
              <w:t>Location of local Fire and Rescue Station to</w:t>
            </w:r>
            <w:r w:rsidR="00AC2A8A" w:rsidRPr="00505BA1">
              <w:rPr>
                <w:rFonts w:asciiTheme="majorHAnsi" w:hAnsiTheme="majorHAnsi"/>
                <w:b/>
                <w:sz w:val="22"/>
                <w:szCs w:val="22"/>
              </w:rPr>
              <w:t xml:space="preserve"> Site:</w:t>
            </w:r>
            <w:r w:rsidR="0026333B">
              <w:rPr>
                <w:rFonts w:asciiTheme="majorHAnsi" w:hAnsiTheme="majorHAnsi"/>
                <w:b/>
                <w:sz w:val="22"/>
                <w:szCs w:val="22"/>
              </w:rPr>
              <w:t xml:space="preserve"> </w:t>
            </w:r>
          </w:p>
        </w:tc>
      </w:tr>
      <w:tr w:rsidR="006030CE" w:rsidRPr="00E05E72" w14:paraId="46677BC4" w14:textId="77777777" w:rsidTr="00246E07">
        <w:tc>
          <w:tcPr>
            <w:tcW w:w="9321" w:type="dxa"/>
            <w:shd w:val="clear" w:color="auto" w:fill="FFFFFF"/>
          </w:tcPr>
          <w:p w14:paraId="64F0EEDE" w14:textId="5E26F776" w:rsidR="00505BA1" w:rsidRDefault="006030CE" w:rsidP="006D74EA">
            <w:pPr>
              <w:rPr>
                <w:rFonts w:asciiTheme="majorHAnsi" w:hAnsiTheme="majorHAnsi"/>
                <w:b/>
                <w:sz w:val="22"/>
                <w:szCs w:val="22"/>
              </w:rPr>
            </w:pPr>
            <w:r w:rsidRPr="00505BA1">
              <w:rPr>
                <w:rFonts w:asciiTheme="majorHAnsi" w:hAnsiTheme="majorHAnsi"/>
                <w:b/>
                <w:sz w:val="22"/>
                <w:szCs w:val="22"/>
              </w:rPr>
              <w:t>Contact details</w:t>
            </w:r>
            <w:r w:rsidR="00AC2A8A" w:rsidRPr="00505BA1">
              <w:rPr>
                <w:rFonts w:asciiTheme="majorHAnsi" w:hAnsiTheme="majorHAnsi"/>
                <w:b/>
                <w:sz w:val="22"/>
                <w:szCs w:val="22"/>
              </w:rPr>
              <w:t xml:space="preserve"> of Clients Site Rescue Team</w:t>
            </w:r>
            <w:r w:rsidR="00784537" w:rsidRPr="00505BA1">
              <w:rPr>
                <w:rFonts w:asciiTheme="majorHAnsi" w:hAnsiTheme="majorHAnsi"/>
                <w:b/>
                <w:sz w:val="22"/>
                <w:szCs w:val="22"/>
              </w:rPr>
              <w:t xml:space="preserve">: </w:t>
            </w:r>
            <w:r w:rsidR="00505BA1">
              <w:rPr>
                <w:rFonts w:asciiTheme="majorHAnsi" w:hAnsiTheme="majorHAnsi"/>
                <w:b/>
                <w:sz w:val="22"/>
                <w:szCs w:val="22"/>
              </w:rPr>
              <w:t>N/A</w:t>
            </w:r>
          </w:p>
          <w:p w14:paraId="5DDB7013" w14:textId="1B249190" w:rsidR="00505BA1" w:rsidRPr="00505BA1" w:rsidRDefault="00505BA1" w:rsidP="006D74EA">
            <w:pPr>
              <w:rPr>
                <w:rFonts w:asciiTheme="majorHAnsi" w:hAnsiTheme="majorHAnsi"/>
                <w:b/>
                <w:sz w:val="22"/>
                <w:szCs w:val="22"/>
              </w:rPr>
            </w:pPr>
          </w:p>
        </w:tc>
      </w:tr>
      <w:tr w:rsidR="006030CE" w:rsidRPr="00E05E72" w14:paraId="32878189" w14:textId="77777777" w:rsidTr="00246E07">
        <w:tc>
          <w:tcPr>
            <w:tcW w:w="9321" w:type="dxa"/>
            <w:shd w:val="clear" w:color="auto" w:fill="FFFFFF"/>
          </w:tcPr>
          <w:p w14:paraId="0B03F981" w14:textId="2959CFAA" w:rsidR="00505BA1" w:rsidRPr="00505BA1" w:rsidRDefault="006030CE" w:rsidP="00B53703">
            <w:pPr>
              <w:pStyle w:val="BodyTextBG"/>
              <w:jc w:val="both"/>
              <w:rPr>
                <w:rFonts w:asciiTheme="majorHAnsi" w:hAnsiTheme="majorHAnsi"/>
                <w:b/>
                <w:szCs w:val="22"/>
              </w:rPr>
            </w:pPr>
            <w:r w:rsidRPr="00505BA1">
              <w:rPr>
                <w:rFonts w:asciiTheme="majorHAnsi" w:hAnsiTheme="majorHAnsi"/>
                <w:b/>
                <w:szCs w:val="22"/>
              </w:rPr>
              <w:t xml:space="preserve">All Scaffolders are trained and competent for the works to be </w:t>
            </w:r>
            <w:r w:rsidR="00F51E7D" w:rsidRPr="00505BA1">
              <w:rPr>
                <w:rFonts w:asciiTheme="majorHAnsi" w:hAnsiTheme="majorHAnsi"/>
                <w:b/>
                <w:szCs w:val="22"/>
              </w:rPr>
              <w:t xml:space="preserve">undertaken: </w:t>
            </w:r>
            <w:r w:rsidR="00505BA1" w:rsidRPr="00C20474">
              <w:rPr>
                <w:rFonts w:asciiTheme="majorHAnsi" w:hAnsiTheme="majorHAnsi"/>
                <w:szCs w:val="22"/>
              </w:rPr>
              <w:t>Yes</w:t>
            </w:r>
            <w:r w:rsidR="00F07429">
              <w:rPr>
                <w:rFonts w:asciiTheme="majorHAnsi" w:hAnsiTheme="majorHAnsi"/>
                <w:szCs w:val="22"/>
              </w:rPr>
              <w:t>/No</w:t>
            </w:r>
          </w:p>
        </w:tc>
      </w:tr>
      <w:tr w:rsidR="006030CE" w:rsidRPr="00E05E72" w14:paraId="600F5B0F" w14:textId="77777777" w:rsidTr="00246E07">
        <w:tc>
          <w:tcPr>
            <w:tcW w:w="9321" w:type="dxa"/>
            <w:shd w:val="clear" w:color="auto" w:fill="FFFFFF"/>
          </w:tcPr>
          <w:p w14:paraId="13813D0A" w14:textId="5D44315B" w:rsidR="006030CE" w:rsidRPr="00505BA1" w:rsidRDefault="006030CE" w:rsidP="00B53703">
            <w:pPr>
              <w:pStyle w:val="BodyTextBG"/>
              <w:jc w:val="both"/>
              <w:rPr>
                <w:rFonts w:asciiTheme="majorHAnsi" w:hAnsiTheme="majorHAnsi"/>
                <w:b/>
                <w:szCs w:val="22"/>
              </w:rPr>
            </w:pPr>
            <w:r w:rsidRPr="00505BA1">
              <w:rPr>
                <w:rFonts w:asciiTheme="majorHAnsi" w:hAnsiTheme="majorHAnsi"/>
                <w:b/>
                <w:szCs w:val="22"/>
              </w:rPr>
              <w:t>All scaffolders have been trained to use and ins</w:t>
            </w:r>
            <w:r w:rsidR="00F51E7D" w:rsidRPr="00505BA1">
              <w:rPr>
                <w:rFonts w:asciiTheme="majorHAnsi" w:hAnsiTheme="majorHAnsi"/>
                <w:b/>
                <w:szCs w:val="22"/>
              </w:rPr>
              <w:t xml:space="preserve">pect the harness and lanyard: </w:t>
            </w:r>
            <w:r w:rsidR="00505BA1" w:rsidRPr="00C20474">
              <w:rPr>
                <w:rFonts w:asciiTheme="majorHAnsi" w:hAnsiTheme="majorHAnsi"/>
                <w:szCs w:val="22"/>
              </w:rPr>
              <w:t>Yes</w:t>
            </w:r>
            <w:r w:rsidR="00F07429">
              <w:rPr>
                <w:rFonts w:asciiTheme="majorHAnsi" w:hAnsiTheme="majorHAnsi"/>
                <w:szCs w:val="22"/>
              </w:rPr>
              <w:t>/No</w:t>
            </w:r>
          </w:p>
        </w:tc>
      </w:tr>
      <w:tr w:rsidR="006030CE" w:rsidRPr="00E05E72" w14:paraId="55EEC063" w14:textId="77777777" w:rsidTr="00246E07">
        <w:tc>
          <w:tcPr>
            <w:tcW w:w="9321" w:type="dxa"/>
            <w:shd w:val="clear" w:color="auto" w:fill="FFFFFF"/>
          </w:tcPr>
          <w:p w14:paraId="482531A7" w14:textId="1C26555D" w:rsidR="006030CE" w:rsidRPr="00505BA1" w:rsidRDefault="006030CE" w:rsidP="00B53703">
            <w:pPr>
              <w:pStyle w:val="BodyTextBG"/>
              <w:jc w:val="both"/>
              <w:rPr>
                <w:rFonts w:asciiTheme="majorHAnsi" w:hAnsiTheme="majorHAnsi"/>
                <w:b/>
                <w:szCs w:val="22"/>
              </w:rPr>
            </w:pPr>
            <w:r w:rsidRPr="00505BA1">
              <w:rPr>
                <w:rFonts w:asciiTheme="majorHAnsi" w:hAnsiTheme="majorHAnsi"/>
                <w:b/>
                <w:szCs w:val="22"/>
              </w:rPr>
              <w:t>All harnesses and lanyards have been inspected</w:t>
            </w:r>
            <w:r w:rsidR="00F51E7D" w:rsidRPr="00505BA1">
              <w:rPr>
                <w:rFonts w:asciiTheme="majorHAnsi" w:hAnsiTheme="majorHAnsi"/>
                <w:b/>
                <w:szCs w:val="22"/>
              </w:rPr>
              <w:t xml:space="preserve"> within the last three months: </w:t>
            </w:r>
            <w:r w:rsidR="00505BA1" w:rsidRPr="00C20474">
              <w:rPr>
                <w:rFonts w:asciiTheme="majorHAnsi" w:hAnsiTheme="majorHAnsi"/>
                <w:szCs w:val="22"/>
              </w:rPr>
              <w:t>Yes</w:t>
            </w:r>
            <w:r w:rsidR="00F07429">
              <w:rPr>
                <w:rFonts w:asciiTheme="majorHAnsi" w:hAnsiTheme="majorHAnsi"/>
                <w:szCs w:val="22"/>
              </w:rPr>
              <w:t>/No</w:t>
            </w:r>
          </w:p>
        </w:tc>
      </w:tr>
      <w:tr w:rsidR="006030CE" w:rsidRPr="00E05E72" w14:paraId="0FA1FE65" w14:textId="77777777" w:rsidTr="00246E07">
        <w:tc>
          <w:tcPr>
            <w:tcW w:w="9321" w:type="dxa"/>
            <w:shd w:val="clear" w:color="auto" w:fill="FFFFFF"/>
          </w:tcPr>
          <w:p w14:paraId="4357854F" w14:textId="05A59A72" w:rsidR="006030CE" w:rsidRPr="00505BA1" w:rsidRDefault="006030CE" w:rsidP="00B53703">
            <w:pPr>
              <w:pStyle w:val="BodyTextBG"/>
              <w:jc w:val="both"/>
              <w:rPr>
                <w:rFonts w:asciiTheme="majorHAnsi" w:hAnsiTheme="majorHAnsi"/>
                <w:b/>
                <w:szCs w:val="22"/>
              </w:rPr>
            </w:pPr>
            <w:r w:rsidRPr="00505BA1">
              <w:rPr>
                <w:rFonts w:asciiTheme="majorHAnsi" w:hAnsiTheme="majorHAnsi"/>
                <w:b/>
                <w:szCs w:val="22"/>
              </w:rPr>
              <w:t>All harness and lanyards hav</w:t>
            </w:r>
            <w:r w:rsidR="00F51E7D" w:rsidRPr="00505BA1">
              <w:rPr>
                <w:rFonts w:asciiTheme="majorHAnsi" w:hAnsiTheme="majorHAnsi"/>
                <w:b/>
                <w:szCs w:val="22"/>
              </w:rPr>
              <w:t xml:space="preserve">e been issued by the company: </w:t>
            </w:r>
            <w:r w:rsidR="00505BA1" w:rsidRPr="00C20474">
              <w:rPr>
                <w:rFonts w:asciiTheme="majorHAnsi" w:hAnsiTheme="majorHAnsi"/>
                <w:szCs w:val="22"/>
              </w:rPr>
              <w:t>Yes</w:t>
            </w:r>
            <w:r w:rsidR="00F07429">
              <w:rPr>
                <w:rFonts w:asciiTheme="majorHAnsi" w:hAnsiTheme="majorHAnsi"/>
                <w:szCs w:val="22"/>
              </w:rPr>
              <w:t>/No</w:t>
            </w:r>
          </w:p>
        </w:tc>
      </w:tr>
    </w:tbl>
    <w:p w14:paraId="6B79FEC7" w14:textId="77777777" w:rsidR="0000679C" w:rsidRPr="00E05E72" w:rsidRDefault="0000679C" w:rsidP="00246E07">
      <w:pPr>
        <w:pStyle w:val="BodyBGUBleft-11pt"/>
        <w:ind w:left="426"/>
        <w:jc w:val="both"/>
        <w:rPr>
          <w:rFonts w:asciiTheme="majorHAnsi" w:hAnsiTheme="majorHAnsi"/>
        </w:rPr>
      </w:pPr>
      <w:r w:rsidRPr="00E05E72">
        <w:rPr>
          <w:rFonts w:asciiTheme="majorHAnsi" w:hAnsiTheme="majorHAnsi"/>
        </w:rPr>
        <w:t>SCOPE:</w:t>
      </w:r>
    </w:p>
    <w:p w14:paraId="423012A7" w14:textId="601453CE" w:rsidR="0000679C" w:rsidRPr="00534B69" w:rsidRDefault="00B44EF9" w:rsidP="00246E07">
      <w:pPr>
        <w:pStyle w:val="BodyTextBG"/>
        <w:ind w:left="426"/>
        <w:jc w:val="both"/>
        <w:rPr>
          <w:rFonts w:asciiTheme="majorHAnsi" w:hAnsiTheme="majorHAnsi"/>
          <w:szCs w:val="22"/>
        </w:rPr>
      </w:pPr>
      <w:r w:rsidRPr="00534B69">
        <w:rPr>
          <w:rFonts w:asciiTheme="majorHAnsi" w:hAnsiTheme="majorHAnsi"/>
          <w:szCs w:val="22"/>
        </w:rPr>
        <w:t>This rescue</w:t>
      </w:r>
      <w:r w:rsidR="0000679C" w:rsidRPr="00534B69">
        <w:rPr>
          <w:rFonts w:asciiTheme="majorHAnsi" w:hAnsiTheme="majorHAnsi"/>
          <w:szCs w:val="22"/>
        </w:rPr>
        <w:t xml:space="preserve"> plan is for the recovery of personnel following an arrested fall whilst wearing a ful</w:t>
      </w:r>
      <w:r w:rsidR="001A76EF" w:rsidRPr="00534B69">
        <w:rPr>
          <w:rFonts w:asciiTheme="majorHAnsi" w:hAnsiTheme="majorHAnsi"/>
          <w:szCs w:val="22"/>
        </w:rPr>
        <w:t>l body harness with single or</w:t>
      </w:r>
      <w:r w:rsidR="006357D2" w:rsidRPr="00534B69">
        <w:rPr>
          <w:rFonts w:asciiTheme="majorHAnsi" w:hAnsiTheme="majorHAnsi"/>
          <w:szCs w:val="22"/>
        </w:rPr>
        <w:t xml:space="preserve"> twin</w:t>
      </w:r>
      <w:r w:rsidR="0000679C" w:rsidRPr="00534B69">
        <w:rPr>
          <w:rFonts w:asciiTheme="majorHAnsi" w:hAnsiTheme="majorHAnsi"/>
          <w:szCs w:val="22"/>
        </w:rPr>
        <w:t xml:space="preserve"> lanyard attached to a suitable anchorage point</w:t>
      </w:r>
      <w:r w:rsidR="00534B69" w:rsidRPr="00534B69">
        <w:rPr>
          <w:rFonts w:asciiTheme="majorHAnsi" w:hAnsiTheme="majorHAnsi"/>
          <w:szCs w:val="22"/>
        </w:rPr>
        <w:t xml:space="preserve"> </w:t>
      </w:r>
      <w:r w:rsidR="00534B69" w:rsidRPr="00534B69">
        <w:rPr>
          <w:rFonts w:asciiTheme="majorHAnsi" w:hAnsiTheme="majorHAnsi" w:cs="Helvetica"/>
          <w:bCs/>
          <w:szCs w:val="22"/>
        </w:rPr>
        <w:t>or a person</w:t>
      </w:r>
      <w:r w:rsidR="00534B69" w:rsidRPr="00534B69">
        <w:rPr>
          <w:rFonts w:asciiTheme="majorHAnsi" w:hAnsiTheme="majorHAnsi"/>
          <w:szCs w:val="22"/>
        </w:rPr>
        <w:t xml:space="preserve"> </w:t>
      </w:r>
      <w:r w:rsidR="00534B69" w:rsidRPr="00534B69">
        <w:rPr>
          <w:rFonts w:asciiTheme="majorHAnsi" w:hAnsiTheme="majorHAnsi" w:cs="Helvetica"/>
          <w:bCs/>
          <w:szCs w:val="22"/>
        </w:rPr>
        <w:t xml:space="preserve">who has a </w:t>
      </w:r>
      <w:proofErr w:type="gramStart"/>
      <w:r w:rsidR="00534B69" w:rsidRPr="00534B69">
        <w:rPr>
          <w:rFonts w:asciiTheme="majorHAnsi" w:hAnsiTheme="majorHAnsi" w:cs="Helvetica"/>
          <w:bCs/>
          <w:szCs w:val="22"/>
        </w:rPr>
        <w:t>sustained serious injuries</w:t>
      </w:r>
      <w:proofErr w:type="gramEnd"/>
      <w:r w:rsidR="00534B69" w:rsidRPr="00534B69">
        <w:rPr>
          <w:rFonts w:asciiTheme="majorHAnsi" w:hAnsiTheme="majorHAnsi" w:cs="Helvetica"/>
          <w:bCs/>
          <w:szCs w:val="22"/>
        </w:rPr>
        <w:t xml:space="preserve"> or have become ill and been unable to egress the scaffold they are working on</w:t>
      </w:r>
      <w:r w:rsidR="0000679C" w:rsidRPr="00534B69">
        <w:rPr>
          <w:rFonts w:asciiTheme="majorHAnsi" w:hAnsiTheme="majorHAnsi"/>
          <w:szCs w:val="22"/>
        </w:rPr>
        <w:t xml:space="preserve">. </w:t>
      </w:r>
    </w:p>
    <w:p w14:paraId="49485BF8" w14:textId="6116A1BB" w:rsidR="0000679C" w:rsidRPr="00E05E72" w:rsidRDefault="0000679C" w:rsidP="00246E07">
      <w:pPr>
        <w:pStyle w:val="BodyTextBG"/>
        <w:ind w:left="426"/>
        <w:jc w:val="both"/>
        <w:rPr>
          <w:rFonts w:asciiTheme="majorHAnsi" w:hAnsiTheme="majorHAnsi"/>
          <w:szCs w:val="22"/>
        </w:rPr>
      </w:pPr>
      <w:r w:rsidRPr="00E05E72">
        <w:rPr>
          <w:rFonts w:asciiTheme="majorHAnsi" w:hAnsiTheme="majorHAnsi"/>
          <w:szCs w:val="22"/>
        </w:rPr>
        <w:t>Each scaffolding operation shall be risk assessed prior to work commencing a</w:t>
      </w:r>
      <w:r w:rsidR="006B746D" w:rsidRPr="00E05E72">
        <w:rPr>
          <w:rFonts w:asciiTheme="majorHAnsi" w:hAnsiTheme="majorHAnsi"/>
          <w:szCs w:val="22"/>
        </w:rPr>
        <w:t>nd the chosen recue option will</w:t>
      </w:r>
      <w:r w:rsidRPr="00E05E72">
        <w:rPr>
          <w:rFonts w:asciiTheme="majorHAnsi" w:hAnsiTheme="majorHAnsi"/>
          <w:szCs w:val="22"/>
        </w:rPr>
        <w:t xml:space="preserve"> be outlined on the risk assessment / method statement. </w:t>
      </w:r>
    </w:p>
    <w:p w14:paraId="217153DE" w14:textId="0C7C232D" w:rsidR="00A53B27" w:rsidRPr="00806239" w:rsidRDefault="0000679C" w:rsidP="00246E07">
      <w:pPr>
        <w:pStyle w:val="BodyTextBG"/>
        <w:ind w:left="426"/>
        <w:jc w:val="both"/>
        <w:rPr>
          <w:rFonts w:asciiTheme="majorHAnsi" w:hAnsiTheme="majorHAnsi"/>
          <w:szCs w:val="22"/>
        </w:rPr>
      </w:pPr>
      <w:r w:rsidRPr="00E05E72">
        <w:rPr>
          <w:rFonts w:asciiTheme="majorHAnsi" w:hAnsiTheme="majorHAnsi"/>
          <w:szCs w:val="22"/>
        </w:rPr>
        <w:t>All operatives on site shall be briefed on the method of res</w:t>
      </w:r>
      <w:r w:rsidR="006D74EA">
        <w:rPr>
          <w:rFonts w:asciiTheme="majorHAnsi" w:hAnsiTheme="majorHAnsi"/>
          <w:szCs w:val="22"/>
        </w:rPr>
        <w:t>cue to be adopted on this site.</w:t>
      </w:r>
    </w:p>
    <w:p w14:paraId="45F3E828" w14:textId="4352D109" w:rsidR="0000679C" w:rsidRPr="00E05E72" w:rsidRDefault="0000679C" w:rsidP="00246E07">
      <w:pPr>
        <w:pStyle w:val="BodyBGUBleft-11pt"/>
        <w:ind w:left="426"/>
        <w:jc w:val="both"/>
        <w:rPr>
          <w:rFonts w:asciiTheme="majorHAnsi" w:hAnsiTheme="majorHAnsi"/>
        </w:rPr>
      </w:pPr>
      <w:r w:rsidRPr="00E05E72">
        <w:rPr>
          <w:rFonts w:asciiTheme="majorHAnsi" w:hAnsiTheme="majorHAnsi"/>
        </w:rPr>
        <w:t>OBJECTIVE</w:t>
      </w:r>
      <w:r w:rsidR="00A308F9">
        <w:rPr>
          <w:rFonts w:asciiTheme="majorHAnsi" w:hAnsiTheme="majorHAnsi"/>
        </w:rPr>
        <w:t xml:space="preserve"> OF THE PLAN</w:t>
      </w:r>
      <w:r w:rsidRPr="00E05E72">
        <w:rPr>
          <w:rFonts w:asciiTheme="majorHAnsi" w:hAnsiTheme="majorHAnsi"/>
        </w:rPr>
        <w:t xml:space="preserve">: </w:t>
      </w:r>
      <w:r w:rsidR="00A308F9">
        <w:rPr>
          <w:rFonts w:asciiTheme="majorHAnsi" w:hAnsiTheme="majorHAnsi"/>
        </w:rPr>
        <w:t xml:space="preserve">Is to rescue a person who has fallen from a scaffold suspended in a safety harness or </w:t>
      </w:r>
      <w:r w:rsidR="00246E07">
        <w:rPr>
          <w:rFonts w:asciiTheme="majorHAnsi" w:hAnsiTheme="majorHAnsi"/>
        </w:rPr>
        <w:t xml:space="preserve">to rescue a person </w:t>
      </w:r>
      <w:r w:rsidR="00A308F9">
        <w:rPr>
          <w:rFonts w:asciiTheme="majorHAnsi" w:hAnsiTheme="majorHAnsi"/>
        </w:rPr>
        <w:t>had been injured</w:t>
      </w:r>
      <w:r w:rsidR="00246E07">
        <w:rPr>
          <w:rFonts w:asciiTheme="majorHAnsi" w:hAnsiTheme="majorHAnsi"/>
        </w:rPr>
        <w:t xml:space="preserve"> or become ill</w:t>
      </w:r>
      <w:r w:rsidR="00A308F9">
        <w:rPr>
          <w:rFonts w:asciiTheme="majorHAnsi" w:hAnsiTheme="majorHAnsi"/>
        </w:rPr>
        <w:t xml:space="preserve"> and is</w:t>
      </w:r>
      <w:r w:rsidR="00246E07">
        <w:rPr>
          <w:rFonts w:asciiTheme="majorHAnsi" w:hAnsiTheme="majorHAnsi"/>
        </w:rPr>
        <w:t xml:space="preserve"> unable to egress the scaffold</w:t>
      </w:r>
      <w:r w:rsidR="00A308F9">
        <w:rPr>
          <w:rFonts w:asciiTheme="majorHAnsi" w:hAnsiTheme="majorHAnsi"/>
        </w:rPr>
        <w:t xml:space="preserve"> </w:t>
      </w:r>
      <w:r w:rsidR="00246E07">
        <w:rPr>
          <w:rFonts w:asciiTheme="majorHAnsi" w:hAnsiTheme="majorHAnsi"/>
        </w:rPr>
        <w:t>themselves</w:t>
      </w:r>
    </w:p>
    <w:p w14:paraId="1D6BA2FB" w14:textId="789FCE5F" w:rsidR="0025315F" w:rsidRDefault="0000679C" w:rsidP="00773B6C">
      <w:pPr>
        <w:pStyle w:val="BodyTextBG"/>
        <w:ind w:left="426"/>
        <w:jc w:val="both"/>
        <w:rPr>
          <w:rFonts w:asciiTheme="majorHAnsi" w:hAnsiTheme="majorHAnsi"/>
          <w:szCs w:val="22"/>
        </w:rPr>
      </w:pPr>
      <w:r w:rsidRPr="00E05E72">
        <w:rPr>
          <w:rFonts w:asciiTheme="majorHAnsi" w:hAnsiTheme="majorHAnsi"/>
          <w:szCs w:val="22"/>
        </w:rPr>
        <w:t>The objective of this procedure is to outline to all supervisors, operatives and Clients</w:t>
      </w:r>
      <w:r w:rsidR="00425093" w:rsidRPr="00E05E72">
        <w:rPr>
          <w:rFonts w:asciiTheme="majorHAnsi" w:hAnsiTheme="majorHAnsi"/>
          <w:szCs w:val="22"/>
        </w:rPr>
        <w:t xml:space="preserve"> M</w:t>
      </w:r>
      <w:r w:rsidRPr="00E05E72">
        <w:rPr>
          <w:rFonts w:asciiTheme="majorHAnsi" w:hAnsiTheme="majorHAnsi"/>
          <w:szCs w:val="22"/>
        </w:rPr>
        <w:t>anagement the proposed means of performing a rescue of a person in a fall arrest situation as quickly and safely as possible</w:t>
      </w:r>
      <w:r w:rsidR="00A644F2">
        <w:rPr>
          <w:rFonts w:asciiTheme="majorHAnsi" w:hAnsiTheme="majorHAnsi"/>
          <w:szCs w:val="22"/>
        </w:rPr>
        <w:t xml:space="preserve"> taking into consideration the COVID 19 Rules</w:t>
      </w:r>
      <w:r w:rsidRPr="00E05E72">
        <w:rPr>
          <w:rFonts w:asciiTheme="majorHAnsi" w:hAnsiTheme="majorHAnsi"/>
          <w:szCs w:val="22"/>
        </w:rPr>
        <w:t xml:space="preserve">. </w:t>
      </w:r>
      <w:r w:rsidR="00A644F2">
        <w:rPr>
          <w:rFonts w:asciiTheme="majorHAnsi" w:hAnsiTheme="majorHAnsi"/>
          <w:szCs w:val="22"/>
        </w:rPr>
        <w:t>The rescuers and t</w:t>
      </w:r>
      <w:r w:rsidR="00534B69">
        <w:rPr>
          <w:rFonts w:asciiTheme="majorHAnsi" w:hAnsiTheme="majorHAnsi"/>
          <w:szCs w:val="22"/>
        </w:rPr>
        <w:t>he first aiders must use a face</w:t>
      </w:r>
      <w:r w:rsidR="00A644F2">
        <w:rPr>
          <w:rFonts w:asciiTheme="majorHAnsi" w:hAnsiTheme="majorHAnsi"/>
          <w:szCs w:val="22"/>
        </w:rPr>
        <w:t>mask</w:t>
      </w:r>
      <w:r w:rsidR="00534B69">
        <w:rPr>
          <w:rFonts w:asciiTheme="majorHAnsi" w:hAnsiTheme="majorHAnsi"/>
          <w:szCs w:val="22"/>
        </w:rPr>
        <w:t xml:space="preserve"> or face coverings</w:t>
      </w:r>
      <w:r w:rsidR="00A644F2">
        <w:rPr>
          <w:rFonts w:asciiTheme="majorHAnsi" w:hAnsiTheme="majorHAnsi"/>
          <w:szCs w:val="22"/>
        </w:rPr>
        <w:t xml:space="preserve"> before commencing the rescue.</w:t>
      </w:r>
    </w:p>
    <w:p w14:paraId="5D467FC4" w14:textId="36B75039" w:rsidR="00246E07" w:rsidRPr="00534B69" w:rsidRDefault="00534B69" w:rsidP="00246E07">
      <w:pPr>
        <w:pStyle w:val="Heading4"/>
        <w:numPr>
          <w:ilvl w:val="0"/>
          <w:numId w:val="0"/>
        </w:numPr>
        <w:spacing w:before="0" w:after="300" w:line="360" w:lineRule="atLeast"/>
        <w:ind w:left="426"/>
        <w:rPr>
          <w:rFonts w:asciiTheme="majorHAnsi" w:hAnsiTheme="majorHAnsi"/>
          <w:color w:val="363636"/>
          <w:u w:val="single"/>
        </w:rPr>
      </w:pPr>
      <w:r w:rsidRPr="00534B69">
        <w:rPr>
          <w:rFonts w:asciiTheme="majorHAnsi" w:hAnsiTheme="majorHAnsi"/>
          <w:color w:val="363636"/>
        </w:rPr>
        <w:t xml:space="preserve"> </w:t>
      </w:r>
      <w:r>
        <w:rPr>
          <w:rFonts w:asciiTheme="majorHAnsi" w:hAnsiTheme="majorHAnsi"/>
          <w:color w:val="363636"/>
        </w:rPr>
        <w:t xml:space="preserve"> </w:t>
      </w:r>
      <w:r w:rsidR="00246E07" w:rsidRPr="00534B69">
        <w:rPr>
          <w:rFonts w:asciiTheme="majorHAnsi" w:hAnsiTheme="majorHAnsi"/>
          <w:color w:val="363636"/>
          <w:u w:val="single"/>
        </w:rPr>
        <w:t>Be aware of the risks to yourself and others</w:t>
      </w:r>
    </w:p>
    <w:p w14:paraId="1385CAD3" w14:textId="7B374198" w:rsidR="00246E07" w:rsidRDefault="00246E07" w:rsidP="0025315F">
      <w:pPr>
        <w:pStyle w:val="NormalWeb"/>
        <w:spacing w:line="360" w:lineRule="atLeast"/>
        <w:ind w:left="567"/>
        <w:jc w:val="both"/>
        <w:rPr>
          <w:rFonts w:asciiTheme="majorHAnsi" w:hAnsiTheme="majorHAnsi"/>
          <w:color w:val="363636"/>
          <w:sz w:val="22"/>
          <w:szCs w:val="22"/>
        </w:rPr>
      </w:pPr>
      <w:r w:rsidRPr="00246E07">
        <w:rPr>
          <w:rFonts w:asciiTheme="majorHAnsi" w:hAnsiTheme="majorHAnsi"/>
          <w:color w:val="363636"/>
          <w:sz w:val="22"/>
          <w:szCs w:val="22"/>
        </w:rPr>
        <w:lastRenderedPageBreak/>
        <w:t>When approaching a casualty there is always a risk of cross contamination – especially when you may have to get close to the casualty to assess what is wrong or to check their breathing. It is always important to be aware of the risks of how this cross contamination has occurred. According to NHS 111 we do not know exactly how coronavirus spreads from person to person but similar viruses are s</w:t>
      </w:r>
      <w:r w:rsidR="00534B69">
        <w:rPr>
          <w:rFonts w:asciiTheme="majorHAnsi" w:hAnsiTheme="majorHAnsi"/>
          <w:color w:val="363636"/>
          <w:sz w:val="22"/>
          <w:szCs w:val="22"/>
        </w:rPr>
        <w:t>pread in cough droplets</w:t>
      </w:r>
    </w:p>
    <w:p w14:paraId="617432D8" w14:textId="2E1EFA31" w:rsidR="00246E07" w:rsidRPr="00112FD7" w:rsidRDefault="00112FD7" w:rsidP="0025315F">
      <w:pPr>
        <w:pStyle w:val="NormalWeb"/>
        <w:ind w:left="426" w:right="893"/>
        <w:jc w:val="both"/>
        <w:rPr>
          <w:rFonts w:asciiTheme="majorHAnsi" w:hAnsiTheme="majorHAnsi"/>
          <w:b/>
          <w:color w:val="363636"/>
          <w:sz w:val="22"/>
          <w:szCs w:val="22"/>
          <w:u w:val="single"/>
        </w:rPr>
      </w:pPr>
      <w:r w:rsidRPr="00112FD7">
        <w:rPr>
          <w:rFonts w:asciiTheme="majorHAnsi" w:hAnsiTheme="majorHAnsi"/>
          <w:b/>
          <w:color w:val="363636"/>
          <w:sz w:val="22"/>
          <w:szCs w:val="22"/>
        </w:rPr>
        <w:t xml:space="preserve">   </w:t>
      </w:r>
      <w:r w:rsidR="00246E07" w:rsidRPr="00112FD7">
        <w:rPr>
          <w:rFonts w:asciiTheme="majorHAnsi" w:hAnsiTheme="majorHAnsi"/>
          <w:b/>
          <w:color w:val="363636"/>
          <w:sz w:val="22"/>
          <w:szCs w:val="22"/>
          <w:u w:val="single"/>
        </w:rPr>
        <w:t>Keep Yourself Safe</w:t>
      </w:r>
    </w:p>
    <w:p w14:paraId="6C5DFB71" w14:textId="4B352FB6" w:rsidR="00246E07" w:rsidRPr="00213A07" w:rsidRDefault="00246E07" w:rsidP="00213A07">
      <w:pPr>
        <w:pStyle w:val="NormalWeb"/>
        <w:spacing w:before="120" w:beforeAutospacing="0" w:after="120" w:afterAutospacing="0"/>
        <w:ind w:left="567" w:right="893"/>
        <w:rPr>
          <w:rFonts w:asciiTheme="majorHAnsi" w:hAnsiTheme="majorHAnsi"/>
          <w:color w:val="363636"/>
          <w:sz w:val="22"/>
          <w:szCs w:val="22"/>
        </w:rPr>
      </w:pPr>
      <w:r w:rsidRPr="00246E07">
        <w:rPr>
          <w:rFonts w:asciiTheme="majorHAnsi" w:hAnsiTheme="majorHAnsi"/>
          <w:color w:val="363636"/>
          <w:sz w:val="22"/>
          <w:szCs w:val="22"/>
        </w:rPr>
        <w:t>In line with government advice, make sure you wash your hands or use an alcohol gel, before and after treating a casualty also ensure that you don’t cough or sneeze over a casualty when you are treating them.</w:t>
      </w:r>
    </w:p>
    <w:p w14:paraId="3F6526D2" w14:textId="77777777" w:rsidR="00246E07" w:rsidRPr="00246E07" w:rsidRDefault="00246E07" w:rsidP="00213A07">
      <w:pPr>
        <w:pStyle w:val="NormalWeb"/>
        <w:spacing w:before="120" w:beforeAutospacing="0" w:after="120" w:afterAutospacing="0"/>
        <w:ind w:left="567" w:right="893"/>
        <w:rPr>
          <w:rFonts w:asciiTheme="majorHAnsi" w:hAnsiTheme="majorHAnsi"/>
          <w:color w:val="363636"/>
          <w:sz w:val="22"/>
          <w:szCs w:val="22"/>
        </w:rPr>
      </w:pPr>
      <w:r w:rsidRPr="00246E07">
        <w:rPr>
          <w:rFonts w:asciiTheme="majorHAnsi" w:hAnsiTheme="majorHAnsi"/>
          <w:color w:val="363636"/>
          <w:sz w:val="22"/>
          <w:szCs w:val="22"/>
        </w:rPr>
        <w:t>The Resuscitation Council (UK) provides some useful advice of how to keep yourself safe when providing CPR. </w:t>
      </w:r>
      <w:hyperlink r:id="rId7" w:history="1">
        <w:r w:rsidRPr="00246E07">
          <w:rPr>
            <w:rStyle w:val="Strong"/>
            <w:rFonts w:asciiTheme="majorHAnsi" w:hAnsiTheme="majorHAnsi"/>
            <w:color w:val="000000"/>
            <w:sz w:val="22"/>
            <w:szCs w:val="22"/>
            <w:bdr w:val="none" w:sz="0" w:space="0" w:color="auto" w:frame="1"/>
          </w:rPr>
          <w:t>You can read their full advice on their website here.</w:t>
        </w:r>
      </w:hyperlink>
    </w:p>
    <w:p w14:paraId="268F24DA" w14:textId="77777777" w:rsidR="00246E07" w:rsidRPr="00246E07" w:rsidRDefault="00246E07" w:rsidP="00213A07">
      <w:pPr>
        <w:pStyle w:val="NormalWeb"/>
        <w:spacing w:before="120" w:beforeAutospacing="0" w:after="120" w:afterAutospacing="0"/>
        <w:ind w:left="567" w:right="893"/>
        <w:rPr>
          <w:rFonts w:asciiTheme="majorHAnsi" w:hAnsiTheme="majorHAnsi"/>
          <w:color w:val="363636"/>
          <w:sz w:val="22"/>
          <w:szCs w:val="22"/>
        </w:rPr>
      </w:pPr>
      <w:r w:rsidRPr="00246E07">
        <w:rPr>
          <w:rFonts w:asciiTheme="majorHAnsi" w:hAnsiTheme="majorHAnsi"/>
          <w:color w:val="363636"/>
          <w:sz w:val="22"/>
          <w:szCs w:val="22"/>
        </w:rPr>
        <w:t>Don’t lose sight of other cross contamination that could occur that isn’t related to COVID-19.</w:t>
      </w:r>
    </w:p>
    <w:p w14:paraId="5C857B83" w14:textId="77777777" w:rsidR="00246E07" w:rsidRPr="00246E07" w:rsidRDefault="00246E07" w:rsidP="00213A07">
      <w:pPr>
        <w:numPr>
          <w:ilvl w:val="0"/>
          <w:numId w:val="24"/>
        </w:numPr>
        <w:spacing w:before="120" w:after="120"/>
        <w:ind w:left="567" w:right="893" w:firstLine="0"/>
        <w:rPr>
          <w:rFonts w:asciiTheme="majorHAnsi" w:eastAsia="Times New Roman" w:hAnsiTheme="majorHAnsi"/>
          <w:color w:val="363636"/>
          <w:sz w:val="22"/>
          <w:szCs w:val="22"/>
        </w:rPr>
      </w:pPr>
      <w:r w:rsidRPr="00246E07">
        <w:rPr>
          <w:rFonts w:asciiTheme="majorHAnsi" w:eastAsia="Times New Roman" w:hAnsiTheme="majorHAnsi"/>
          <w:color w:val="363636"/>
          <w:sz w:val="22"/>
          <w:szCs w:val="22"/>
        </w:rPr>
        <w:t>Wear gloves or cover hands when dealing with open wounds</w:t>
      </w:r>
    </w:p>
    <w:p w14:paraId="07E032E6" w14:textId="77777777" w:rsidR="00246E07" w:rsidRPr="00246E07" w:rsidRDefault="00246E07" w:rsidP="00213A07">
      <w:pPr>
        <w:numPr>
          <w:ilvl w:val="0"/>
          <w:numId w:val="24"/>
        </w:numPr>
        <w:spacing w:before="120" w:after="120"/>
        <w:ind w:left="567" w:right="893" w:firstLine="0"/>
        <w:rPr>
          <w:rFonts w:asciiTheme="majorHAnsi" w:eastAsia="Times New Roman" w:hAnsiTheme="majorHAnsi"/>
          <w:color w:val="363636"/>
          <w:sz w:val="22"/>
          <w:szCs w:val="22"/>
        </w:rPr>
      </w:pPr>
      <w:r w:rsidRPr="00246E07">
        <w:rPr>
          <w:rFonts w:asciiTheme="majorHAnsi" w:eastAsia="Times New Roman" w:hAnsiTheme="majorHAnsi"/>
          <w:color w:val="363636"/>
          <w:sz w:val="22"/>
          <w:szCs w:val="22"/>
        </w:rPr>
        <w:t>Cover cuts and grazes on your hands with waterproof dressing</w:t>
      </w:r>
    </w:p>
    <w:p w14:paraId="3F0D6105" w14:textId="77777777" w:rsidR="00246E07" w:rsidRPr="00246E07" w:rsidRDefault="00246E07" w:rsidP="00213A07">
      <w:pPr>
        <w:numPr>
          <w:ilvl w:val="0"/>
          <w:numId w:val="24"/>
        </w:numPr>
        <w:spacing w:before="120" w:after="120"/>
        <w:ind w:left="567" w:right="893" w:firstLine="0"/>
        <w:rPr>
          <w:rFonts w:asciiTheme="majorHAnsi" w:eastAsia="Times New Roman" w:hAnsiTheme="majorHAnsi"/>
          <w:color w:val="363636"/>
          <w:sz w:val="22"/>
          <w:szCs w:val="22"/>
        </w:rPr>
      </w:pPr>
      <w:r w:rsidRPr="00246E07">
        <w:rPr>
          <w:rFonts w:asciiTheme="majorHAnsi" w:eastAsia="Times New Roman" w:hAnsiTheme="majorHAnsi"/>
          <w:color w:val="363636"/>
          <w:sz w:val="22"/>
          <w:szCs w:val="22"/>
        </w:rPr>
        <w:t>Dispose of all waste safely</w:t>
      </w:r>
    </w:p>
    <w:p w14:paraId="7F4FD0E2" w14:textId="77777777" w:rsidR="00246E07" w:rsidRPr="00246E07" w:rsidRDefault="00246E07" w:rsidP="00213A07">
      <w:pPr>
        <w:numPr>
          <w:ilvl w:val="0"/>
          <w:numId w:val="24"/>
        </w:numPr>
        <w:spacing w:before="120" w:after="120"/>
        <w:ind w:left="567" w:right="893" w:firstLine="0"/>
        <w:rPr>
          <w:rFonts w:asciiTheme="majorHAnsi" w:eastAsia="Times New Roman" w:hAnsiTheme="majorHAnsi"/>
          <w:color w:val="363636"/>
          <w:sz w:val="22"/>
          <w:szCs w:val="22"/>
        </w:rPr>
      </w:pPr>
      <w:r w:rsidRPr="00246E07">
        <w:rPr>
          <w:rFonts w:asciiTheme="majorHAnsi" w:eastAsia="Times New Roman" w:hAnsiTheme="majorHAnsi"/>
          <w:color w:val="363636"/>
          <w:sz w:val="22"/>
          <w:szCs w:val="22"/>
        </w:rPr>
        <w:t>Do not touch a wound with your bare hand</w:t>
      </w:r>
    </w:p>
    <w:p w14:paraId="4D4F841E" w14:textId="732A563D" w:rsidR="00246E07" w:rsidRPr="00213A07" w:rsidRDefault="00246E07" w:rsidP="00213A07">
      <w:pPr>
        <w:numPr>
          <w:ilvl w:val="0"/>
          <w:numId w:val="24"/>
        </w:numPr>
        <w:spacing w:before="150" w:after="150"/>
        <w:ind w:left="567" w:right="893" w:firstLine="0"/>
        <w:rPr>
          <w:rFonts w:asciiTheme="majorHAnsi" w:eastAsia="Times New Roman" w:hAnsiTheme="majorHAnsi"/>
          <w:color w:val="363636"/>
          <w:sz w:val="22"/>
          <w:szCs w:val="22"/>
        </w:rPr>
      </w:pPr>
      <w:r w:rsidRPr="00213A07">
        <w:rPr>
          <w:rFonts w:asciiTheme="majorHAnsi" w:eastAsia="Times New Roman" w:hAnsiTheme="majorHAnsi"/>
          <w:color w:val="363636"/>
          <w:sz w:val="22"/>
          <w:szCs w:val="22"/>
        </w:rPr>
        <w:t>Do not touch any part of a dressing that will come in contact with a wound.</w:t>
      </w:r>
    </w:p>
    <w:p w14:paraId="52AD3B1E" w14:textId="1F607E19" w:rsidR="0000679C" w:rsidRPr="00E05E72" w:rsidRDefault="0000679C" w:rsidP="00213A07">
      <w:pPr>
        <w:pStyle w:val="BodyTextBG"/>
        <w:ind w:left="567"/>
        <w:jc w:val="both"/>
        <w:rPr>
          <w:rFonts w:asciiTheme="majorHAnsi" w:hAnsiTheme="majorHAnsi"/>
          <w:bCs/>
          <w:szCs w:val="22"/>
        </w:rPr>
      </w:pPr>
      <w:r w:rsidRPr="00E05E72">
        <w:rPr>
          <w:rFonts w:asciiTheme="majorHAnsi" w:hAnsiTheme="majorHAnsi"/>
          <w:bCs/>
          <w:szCs w:val="22"/>
        </w:rPr>
        <w:t xml:space="preserve">Where </w:t>
      </w:r>
      <w:r w:rsidR="00B53703" w:rsidRPr="00E05E72">
        <w:rPr>
          <w:rFonts w:asciiTheme="majorHAnsi" w:hAnsiTheme="majorHAnsi"/>
          <w:bCs/>
          <w:szCs w:val="22"/>
        </w:rPr>
        <w:t>using collective means of fall prevention as per SG4</w:t>
      </w:r>
      <w:r w:rsidR="00AC2A8A" w:rsidRPr="00E05E72">
        <w:rPr>
          <w:rFonts w:asciiTheme="majorHAnsi" w:hAnsiTheme="majorHAnsi"/>
          <w:bCs/>
          <w:szCs w:val="22"/>
        </w:rPr>
        <w:t>: Current Edition</w:t>
      </w:r>
      <w:r w:rsidR="00B53703" w:rsidRPr="00E05E72">
        <w:rPr>
          <w:rFonts w:asciiTheme="majorHAnsi" w:hAnsiTheme="majorHAnsi"/>
          <w:bCs/>
          <w:szCs w:val="22"/>
        </w:rPr>
        <w:t xml:space="preserve"> shall prevent </w:t>
      </w:r>
      <w:r w:rsidR="00AC2A8A" w:rsidRPr="00E05E72">
        <w:rPr>
          <w:rFonts w:asciiTheme="majorHAnsi" w:hAnsiTheme="majorHAnsi"/>
          <w:bCs/>
          <w:szCs w:val="22"/>
        </w:rPr>
        <w:t>possible falls:</w:t>
      </w:r>
      <w:r w:rsidRPr="00E05E72">
        <w:rPr>
          <w:rFonts w:asciiTheme="majorHAnsi" w:hAnsiTheme="majorHAnsi"/>
          <w:bCs/>
          <w:szCs w:val="22"/>
        </w:rPr>
        <w:t xml:space="preserve"> (e.g. safety steps, advanced guardrails).</w:t>
      </w:r>
    </w:p>
    <w:p w14:paraId="698A9703" w14:textId="318D6291" w:rsidR="0000679C" w:rsidRPr="00E05E72" w:rsidRDefault="0000679C" w:rsidP="00213A07">
      <w:pPr>
        <w:pStyle w:val="Bullet"/>
        <w:numPr>
          <w:ilvl w:val="0"/>
          <w:numId w:val="0"/>
        </w:numPr>
        <w:ind w:left="567"/>
        <w:jc w:val="both"/>
        <w:rPr>
          <w:rFonts w:asciiTheme="majorHAnsi" w:hAnsiTheme="majorHAnsi"/>
          <w:b/>
          <w:szCs w:val="22"/>
        </w:rPr>
      </w:pPr>
      <w:r w:rsidRPr="00E05E72">
        <w:rPr>
          <w:rFonts w:asciiTheme="majorHAnsi" w:hAnsiTheme="majorHAnsi"/>
          <w:b/>
          <w:szCs w:val="22"/>
        </w:rPr>
        <w:t xml:space="preserve">Important Note: </w:t>
      </w:r>
      <w:r w:rsidRPr="00E05E72">
        <w:rPr>
          <w:rFonts w:asciiTheme="majorHAnsi" w:hAnsiTheme="majorHAnsi"/>
          <w:szCs w:val="22"/>
        </w:rPr>
        <w:t>Rescue is only to be attempted if it does not endanger the person carrying out the rescue or endanger the faller any further during the rescue attempt.</w:t>
      </w:r>
      <w:r w:rsidRPr="00E05E72">
        <w:rPr>
          <w:rFonts w:asciiTheme="majorHAnsi" w:hAnsiTheme="majorHAnsi"/>
          <w:b/>
          <w:szCs w:val="22"/>
        </w:rPr>
        <w:t xml:space="preserve"> </w:t>
      </w:r>
      <w:r w:rsidR="00AC2A8A" w:rsidRPr="00E05E72">
        <w:rPr>
          <w:rFonts w:asciiTheme="majorHAnsi" w:hAnsiTheme="majorHAnsi"/>
          <w:b/>
          <w:szCs w:val="22"/>
        </w:rPr>
        <w:t>The Person undertaking the rescue must be</w:t>
      </w:r>
      <w:r w:rsidR="001A76EF">
        <w:rPr>
          <w:rFonts w:asciiTheme="majorHAnsi" w:hAnsiTheme="majorHAnsi"/>
          <w:b/>
          <w:szCs w:val="22"/>
        </w:rPr>
        <w:t xml:space="preserve"> working from a fully boarded platform,</w:t>
      </w:r>
      <w:r w:rsidR="00AC2A8A" w:rsidRPr="00E05E72">
        <w:rPr>
          <w:rFonts w:asciiTheme="majorHAnsi" w:hAnsiTheme="majorHAnsi"/>
          <w:b/>
          <w:szCs w:val="22"/>
        </w:rPr>
        <w:t xml:space="preserve"> using full bod</w:t>
      </w:r>
      <w:r w:rsidR="001A76EF">
        <w:rPr>
          <w:rFonts w:asciiTheme="majorHAnsi" w:hAnsiTheme="majorHAnsi"/>
          <w:b/>
          <w:szCs w:val="22"/>
        </w:rPr>
        <w:t>y harness and lanyards attached at all times throughout the rescue</w:t>
      </w:r>
      <w:r w:rsidR="00534B69">
        <w:rPr>
          <w:rFonts w:asciiTheme="majorHAnsi" w:hAnsiTheme="majorHAnsi"/>
          <w:b/>
          <w:szCs w:val="22"/>
        </w:rPr>
        <w:t xml:space="preserve"> to a safe anchor point</w:t>
      </w:r>
      <w:r w:rsidR="00AC2A8A" w:rsidRPr="00E05E72">
        <w:rPr>
          <w:rFonts w:asciiTheme="majorHAnsi" w:hAnsiTheme="majorHAnsi"/>
          <w:b/>
          <w:szCs w:val="22"/>
        </w:rPr>
        <w:t>.</w:t>
      </w:r>
    </w:p>
    <w:p w14:paraId="04D041EF" w14:textId="090358B7" w:rsidR="001A580B" w:rsidRPr="00E05E72" w:rsidRDefault="0000679C" w:rsidP="00213A07">
      <w:pPr>
        <w:pStyle w:val="Bullet"/>
        <w:numPr>
          <w:ilvl w:val="0"/>
          <w:numId w:val="0"/>
        </w:numPr>
        <w:ind w:left="567"/>
        <w:jc w:val="both"/>
        <w:rPr>
          <w:rFonts w:asciiTheme="majorHAnsi" w:hAnsiTheme="majorHAnsi"/>
          <w:b/>
          <w:szCs w:val="22"/>
        </w:rPr>
      </w:pPr>
      <w:r w:rsidRPr="00E05E72">
        <w:rPr>
          <w:rFonts w:asciiTheme="majorHAnsi" w:hAnsiTheme="majorHAnsi"/>
          <w:b/>
          <w:szCs w:val="22"/>
        </w:rPr>
        <w:t>Important Note:</w:t>
      </w:r>
      <w:r w:rsidR="001A580B" w:rsidRPr="00E05E72">
        <w:rPr>
          <w:rFonts w:asciiTheme="majorHAnsi" w:hAnsiTheme="majorHAnsi"/>
          <w:b/>
          <w:szCs w:val="22"/>
        </w:rPr>
        <w:t xml:space="preserve"> </w:t>
      </w:r>
      <w:r w:rsidRPr="00E05E72">
        <w:rPr>
          <w:rFonts w:asciiTheme="majorHAnsi" w:hAnsiTheme="majorHAnsi"/>
          <w:szCs w:val="22"/>
        </w:rPr>
        <w:t xml:space="preserve">If the suspended person </w:t>
      </w:r>
      <w:r w:rsidR="00B6076E">
        <w:rPr>
          <w:rFonts w:asciiTheme="majorHAnsi" w:hAnsiTheme="majorHAnsi"/>
          <w:szCs w:val="22"/>
        </w:rPr>
        <w:t>was</w:t>
      </w:r>
      <w:r w:rsidRPr="00E05E72">
        <w:rPr>
          <w:rFonts w:asciiTheme="majorHAnsi" w:hAnsiTheme="majorHAnsi"/>
          <w:szCs w:val="22"/>
        </w:rPr>
        <w:t xml:space="preserve"> a member of a </w:t>
      </w:r>
      <w:r w:rsidR="00425093" w:rsidRPr="00E05E72">
        <w:rPr>
          <w:rFonts w:asciiTheme="majorHAnsi" w:hAnsiTheme="majorHAnsi"/>
          <w:szCs w:val="22"/>
        </w:rPr>
        <w:t>two-man</w:t>
      </w:r>
      <w:r w:rsidR="00AC2A8A" w:rsidRPr="00E05E72">
        <w:rPr>
          <w:rFonts w:asciiTheme="majorHAnsi" w:hAnsiTheme="majorHAnsi"/>
          <w:szCs w:val="22"/>
        </w:rPr>
        <w:t xml:space="preserve"> or three</w:t>
      </w:r>
      <w:r w:rsidRPr="00E05E72">
        <w:rPr>
          <w:rFonts w:asciiTheme="majorHAnsi" w:hAnsiTheme="majorHAnsi"/>
          <w:szCs w:val="22"/>
        </w:rPr>
        <w:t xml:space="preserve"> gang it would be impossible for the other scaffolder to lift and pull the suspended person back onto the platform if they are positioned below the lift.</w:t>
      </w:r>
      <w:r w:rsidR="001A76EF">
        <w:rPr>
          <w:rFonts w:asciiTheme="majorHAnsi" w:hAnsiTheme="majorHAnsi"/>
          <w:szCs w:val="22"/>
        </w:rPr>
        <w:t xml:space="preserve"> A cantilever platform mus</w:t>
      </w:r>
      <w:r w:rsidR="00362B91">
        <w:rPr>
          <w:rFonts w:asciiTheme="majorHAnsi" w:hAnsiTheme="majorHAnsi"/>
          <w:szCs w:val="22"/>
        </w:rPr>
        <w:t xml:space="preserve">t be </w:t>
      </w:r>
      <w:r w:rsidR="00A53B27">
        <w:rPr>
          <w:rFonts w:asciiTheme="majorHAnsi" w:hAnsiTheme="majorHAnsi"/>
          <w:szCs w:val="22"/>
        </w:rPr>
        <w:t xml:space="preserve">erected to allow the Suspended </w:t>
      </w:r>
      <w:r w:rsidR="00362B91">
        <w:rPr>
          <w:rFonts w:asciiTheme="majorHAnsi" w:hAnsiTheme="majorHAnsi"/>
          <w:szCs w:val="22"/>
        </w:rPr>
        <w:t>P</w:t>
      </w:r>
      <w:r w:rsidR="001A76EF">
        <w:rPr>
          <w:rFonts w:asciiTheme="majorHAnsi" w:hAnsiTheme="majorHAnsi"/>
          <w:szCs w:val="22"/>
        </w:rPr>
        <w:t>erson to be placed on the platform.</w:t>
      </w:r>
    </w:p>
    <w:p w14:paraId="34C224CD" w14:textId="77777777" w:rsidR="005D0B93" w:rsidRPr="00E05E72" w:rsidRDefault="005D0B93" w:rsidP="00B53703">
      <w:pPr>
        <w:pStyle w:val="p4"/>
        <w:jc w:val="both"/>
        <w:rPr>
          <w:rFonts w:asciiTheme="majorHAnsi" w:hAnsiTheme="majorHAnsi" w:cs="Arial"/>
          <w:noProof/>
          <w:sz w:val="22"/>
          <w:szCs w:val="22"/>
          <w:shd w:val="clear" w:color="auto" w:fill="D9D9D9" w:themeFill="background1" w:themeFillShade="D9"/>
        </w:rPr>
      </w:pPr>
    </w:p>
    <w:p w14:paraId="170AA99D" w14:textId="77777777" w:rsidR="005D0B93" w:rsidRPr="00E05E72" w:rsidRDefault="005D0B93" w:rsidP="00213A07">
      <w:pPr>
        <w:pStyle w:val="p4"/>
        <w:ind w:left="567"/>
        <w:jc w:val="both"/>
        <w:rPr>
          <w:rFonts w:asciiTheme="majorHAnsi" w:hAnsiTheme="majorHAnsi" w:cs="Arial"/>
          <w:b/>
          <w:noProof/>
          <w:sz w:val="22"/>
          <w:szCs w:val="22"/>
          <w:u w:val="single"/>
        </w:rPr>
      </w:pPr>
      <w:r w:rsidRPr="00E05E72">
        <w:rPr>
          <w:rFonts w:asciiTheme="majorHAnsi" w:hAnsiTheme="majorHAnsi" w:cs="Arial"/>
          <w:b/>
          <w:noProof/>
          <w:sz w:val="22"/>
          <w:szCs w:val="22"/>
          <w:u w:val="single"/>
        </w:rPr>
        <w:t>Scope of Works: Erection of Independ</w:t>
      </w:r>
      <w:r w:rsidR="00851B2D" w:rsidRPr="00E05E72">
        <w:rPr>
          <w:rFonts w:asciiTheme="majorHAnsi" w:hAnsiTheme="majorHAnsi" w:cs="Arial"/>
          <w:b/>
          <w:noProof/>
          <w:sz w:val="22"/>
          <w:szCs w:val="22"/>
          <w:u w:val="single"/>
        </w:rPr>
        <w:t xml:space="preserve">ent Scaffolds </w:t>
      </w:r>
    </w:p>
    <w:p w14:paraId="0F19970C" w14:textId="77777777" w:rsidR="005D0B93" w:rsidRPr="00E05E72" w:rsidRDefault="005D0B93" w:rsidP="00213A07">
      <w:pPr>
        <w:pStyle w:val="p4"/>
        <w:ind w:left="567"/>
        <w:jc w:val="both"/>
        <w:rPr>
          <w:rFonts w:asciiTheme="majorHAnsi" w:hAnsiTheme="majorHAnsi" w:cs="Arial"/>
          <w:b/>
          <w:noProof/>
          <w:sz w:val="22"/>
          <w:szCs w:val="22"/>
          <w:u w:val="single"/>
        </w:rPr>
      </w:pPr>
    </w:p>
    <w:p w14:paraId="005EC417" w14:textId="1FC7ED08" w:rsidR="005D0B93" w:rsidRPr="00E05E72" w:rsidRDefault="005D0B93" w:rsidP="00D64838">
      <w:pPr>
        <w:pStyle w:val="p4"/>
        <w:shd w:val="solid" w:color="FFFFFF" w:themeColor="background1" w:fill="auto"/>
        <w:ind w:left="567"/>
        <w:jc w:val="both"/>
        <w:rPr>
          <w:rFonts w:asciiTheme="majorHAnsi" w:hAnsiTheme="majorHAnsi" w:cs="Arial"/>
          <w:noProof/>
          <w:sz w:val="22"/>
          <w:szCs w:val="22"/>
        </w:rPr>
      </w:pPr>
      <w:r w:rsidRPr="00E05E72">
        <w:rPr>
          <w:rFonts w:asciiTheme="majorHAnsi" w:hAnsiTheme="majorHAnsi" w:cs="Arial"/>
          <w:noProof/>
          <w:sz w:val="22"/>
          <w:szCs w:val="22"/>
        </w:rPr>
        <w:t>Rescue Plan No.1 relates to scaffolding activities where, in the unwanted event of a fall from height, a scaffolder is suspened in his safety harness.</w:t>
      </w:r>
    </w:p>
    <w:p w14:paraId="5945746C" w14:textId="0043D59C" w:rsidR="00225226" w:rsidRDefault="005D0B93" w:rsidP="00213A07">
      <w:pPr>
        <w:pStyle w:val="p4"/>
        <w:shd w:val="solid" w:color="FFFFFF" w:themeColor="background1" w:fill="auto"/>
        <w:ind w:left="567"/>
        <w:jc w:val="both"/>
        <w:rPr>
          <w:rFonts w:asciiTheme="majorHAnsi" w:hAnsiTheme="majorHAnsi" w:cs="Arial"/>
          <w:noProof/>
          <w:sz w:val="22"/>
          <w:szCs w:val="22"/>
        </w:rPr>
      </w:pPr>
      <w:r w:rsidRPr="00E05E72">
        <w:rPr>
          <w:rFonts w:asciiTheme="majorHAnsi" w:hAnsiTheme="majorHAnsi" w:cs="Arial"/>
          <w:noProof/>
          <w:sz w:val="22"/>
          <w:szCs w:val="22"/>
        </w:rPr>
        <w:t>The scope of this rescue plan is limited to working from basic scaffold structures and as such the casualty would be suspended adjacent to the scaffold structure. This would require a rescue technique known as 'Pulling onto Boards</w:t>
      </w:r>
      <w:r w:rsidR="00425093" w:rsidRPr="00E05E72">
        <w:rPr>
          <w:rFonts w:asciiTheme="majorHAnsi" w:hAnsiTheme="majorHAnsi" w:cs="Arial"/>
          <w:noProof/>
          <w:sz w:val="22"/>
          <w:szCs w:val="22"/>
        </w:rPr>
        <w:t xml:space="preserve"> or Building a Cantilever under the Suspended Person</w:t>
      </w:r>
      <w:r w:rsidRPr="00E05E72">
        <w:rPr>
          <w:rFonts w:asciiTheme="majorHAnsi" w:hAnsiTheme="majorHAnsi" w:cs="Arial"/>
          <w:noProof/>
          <w:sz w:val="22"/>
          <w:szCs w:val="22"/>
        </w:rPr>
        <w:t>'</w:t>
      </w:r>
      <w:r w:rsidR="006357D2" w:rsidRPr="00E05E72">
        <w:rPr>
          <w:rFonts w:asciiTheme="majorHAnsi" w:hAnsiTheme="majorHAnsi" w:cs="Arial"/>
          <w:noProof/>
          <w:sz w:val="22"/>
          <w:szCs w:val="22"/>
        </w:rPr>
        <w:t xml:space="preserve"> using tube and fitting or for system scaffolding hop up brackets</w:t>
      </w:r>
      <w:r w:rsidRPr="00E05E72">
        <w:rPr>
          <w:rFonts w:asciiTheme="majorHAnsi" w:hAnsiTheme="majorHAnsi" w:cs="Arial"/>
          <w:noProof/>
          <w:sz w:val="22"/>
          <w:szCs w:val="22"/>
        </w:rPr>
        <w:t>.</w:t>
      </w:r>
    </w:p>
    <w:p w14:paraId="3422BD15" w14:textId="77777777" w:rsidR="002D18F6" w:rsidRDefault="002D18F6" w:rsidP="00213A07">
      <w:pPr>
        <w:pStyle w:val="p4"/>
        <w:shd w:val="solid" w:color="FFFFFF" w:themeColor="background1" w:fill="auto"/>
        <w:ind w:left="567"/>
        <w:jc w:val="both"/>
        <w:rPr>
          <w:rFonts w:asciiTheme="majorHAnsi" w:hAnsiTheme="majorHAnsi" w:cs="Arial"/>
          <w:noProof/>
          <w:sz w:val="22"/>
          <w:szCs w:val="22"/>
        </w:rPr>
      </w:pPr>
    </w:p>
    <w:p w14:paraId="33BC9B95" w14:textId="77777777" w:rsidR="002D18F6" w:rsidRDefault="002D18F6" w:rsidP="00213A07">
      <w:pPr>
        <w:pStyle w:val="p4"/>
        <w:shd w:val="solid" w:color="FFFFFF" w:themeColor="background1" w:fill="auto"/>
        <w:ind w:left="567"/>
        <w:jc w:val="both"/>
        <w:rPr>
          <w:rFonts w:asciiTheme="majorHAnsi" w:hAnsiTheme="majorHAnsi" w:cs="Arial"/>
          <w:noProof/>
          <w:sz w:val="22"/>
          <w:szCs w:val="22"/>
        </w:rPr>
      </w:pPr>
    </w:p>
    <w:p w14:paraId="65A96B82" w14:textId="77777777" w:rsidR="002D18F6" w:rsidRDefault="002D18F6" w:rsidP="00213A07">
      <w:pPr>
        <w:pStyle w:val="p4"/>
        <w:shd w:val="solid" w:color="FFFFFF" w:themeColor="background1" w:fill="auto"/>
        <w:ind w:left="567"/>
        <w:jc w:val="both"/>
        <w:rPr>
          <w:rFonts w:asciiTheme="majorHAnsi" w:hAnsiTheme="majorHAnsi" w:cs="Arial"/>
          <w:noProof/>
          <w:sz w:val="22"/>
          <w:szCs w:val="22"/>
        </w:rPr>
      </w:pPr>
    </w:p>
    <w:p w14:paraId="0A593CD0" w14:textId="77777777" w:rsidR="00E3783D" w:rsidRPr="00E05E72" w:rsidRDefault="00E3783D" w:rsidP="00213A07">
      <w:pPr>
        <w:pStyle w:val="p4"/>
        <w:shd w:val="solid" w:color="FFFFFF" w:themeColor="background1" w:fill="auto"/>
        <w:ind w:left="567"/>
        <w:jc w:val="both"/>
        <w:rPr>
          <w:rFonts w:asciiTheme="majorHAnsi" w:hAnsiTheme="majorHAnsi" w:cs="Arial"/>
          <w:noProof/>
          <w:sz w:val="22"/>
          <w:szCs w:val="22"/>
        </w:rPr>
      </w:pPr>
    </w:p>
    <w:p w14:paraId="4566760C" w14:textId="77777777" w:rsidR="00AC2A8A" w:rsidRPr="00E05E72" w:rsidRDefault="00AC2A8A" w:rsidP="00213A07">
      <w:pPr>
        <w:pStyle w:val="p4"/>
        <w:shd w:val="solid" w:color="FFFFFF" w:themeColor="background1" w:fill="auto"/>
        <w:ind w:left="567"/>
        <w:jc w:val="both"/>
        <w:rPr>
          <w:rFonts w:asciiTheme="majorHAnsi" w:hAnsiTheme="majorHAnsi" w:cs="Arial"/>
          <w:noProof/>
          <w:sz w:val="22"/>
          <w:szCs w:val="22"/>
        </w:rPr>
      </w:pPr>
    </w:p>
    <w:p w14:paraId="4EA7C6D9" w14:textId="77777777" w:rsidR="00393FFC" w:rsidRPr="00E05E72" w:rsidRDefault="00393FFC" w:rsidP="00213A07">
      <w:pPr>
        <w:pStyle w:val="p4"/>
        <w:shd w:val="solid" w:color="FFFFFF" w:themeColor="background1" w:fill="auto"/>
        <w:ind w:left="567"/>
        <w:jc w:val="both"/>
        <w:rPr>
          <w:rFonts w:asciiTheme="majorHAnsi" w:hAnsiTheme="majorHAnsi" w:cs="Arial"/>
          <w:b/>
          <w:noProof/>
          <w:sz w:val="22"/>
          <w:szCs w:val="22"/>
          <w:u w:val="single"/>
        </w:rPr>
      </w:pPr>
      <w:r w:rsidRPr="00E05E72">
        <w:rPr>
          <w:rFonts w:asciiTheme="majorHAnsi" w:hAnsiTheme="majorHAnsi" w:cs="Arial"/>
          <w:b/>
          <w:noProof/>
          <w:sz w:val="22"/>
          <w:szCs w:val="22"/>
          <w:u w:val="single"/>
        </w:rPr>
        <w:lastRenderedPageBreak/>
        <w:t>Equipment:</w:t>
      </w:r>
    </w:p>
    <w:p w14:paraId="15845597" w14:textId="77777777" w:rsidR="00393FFC" w:rsidRPr="00E05E72" w:rsidRDefault="00393FFC" w:rsidP="00213A07">
      <w:pPr>
        <w:pStyle w:val="p4"/>
        <w:shd w:val="solid" w:color="FFFFFF" w:themeColor="background1" w:fill="auto"/>
        <w:ind w:left="567"/>
        <w:jc w:val="both"/>
        <w:rPr>
          <w:rFonts w:asciiTheme="majorHAnsi" w:hAnsiTheme="majorHAnsi" w:cs="Arial"/>
          <w:b/>
          <w:noProof/>
          <w:sz w:val="22"/>
          <w:szCs w:val="22"/>
          <w:u w:val="single"/>
        </w:rPr>
      </w:pPr>
    </w:p>
    <w:p w14:paraId="10D444C5" w14:textId="734ACD84" w:rsidR="00393FFC" w:rsidRDefault="00425093" w:rsidP="00213A07">
      <w:pPr>
        <w:pStyle w:val="p4"/>
        <w:shd w:val="solid" w:color="FFFFFF" w:themeColor="background1" w:fill="auto"/>
        <w:ind w:left="567"/>
        <w:jc w:val="both"/>
        <w:rPr>
          <w:rFonts w:asciiTheme="majorHAnsi" w:hAnsiTheme="majorHAnsi" w:cs="Arial"/>
          <w:noProof/>
          <w:sz w:val="22"/>
          <w:szCs w:val="22"/>
        </w:rPr>
      </w:pPr>
      <w:r w:rsidRPr="00E05E72">
        <w:rPr>
          <w:rFonts w:asciiTheme="majorHAnsi" w:hAnsiTheme="majorHAnsi" w:cs="Arial"/>
          <w:noProof/>
          <w:sz w:val="22"/>
          <w:szCs w:val="22"/>
        </w:rPr>
        <w:t>Tube and fitting and System S</w:t>
      </w:r>
      <w:r w:rsidR="00393FFC" w:rsidRPr="00E05E72">
        <w:rPr>
          <w:rFonts w:asciiTheme="majorHAnsi" w:hAnsiTheme="majorHAnsi" w:cs="Arial"/>
          <w:noProof/>
          <w:sz w:val="22"/>
          <w:szCs w:val="22"/>
        </w:rPr>
        <w:t>caffolding</w:t>
      </w:r>
    </w:p>
    <w:p w14:paraId="3A5EF4E9" w14:textId="77777777" w:rsidR="00393FFC" w:rsidRPr="00E05E72" w:rsidRDefault="00393FFC" w:rsidP="00B6076E">
      <w:pPr>
        <w:pStyle w:val="p4"/>
        <w:shd w:val="solid" w:color="FFFFFF" w:themeColor="background1" w:fill="auto"/>
        <w:jc w:val="both"/>
        <w:rPr>
          <w:rFonts w:asciiTheme="majorHAnsi" w:hAnsiTheme="majorHAnsi" w:cs="Arial"/>
          <w:noProof/>
          <w:sz w:val="22"/>
          <w:szCs w:val="22"/>
        </w:rPr>
      </w:pPr>
    </w:p>
    <w:p w14:paraId="67E66316" w14:textId="77777777" w:rsidR="00393FFC" w:rsidRPr="00E05E72" w:rsidRDefault="00393FFC" w:rsidP="00213A07">
      <w:pPr>
        <w:pStyle w:val="p4"/>
        <w:shd w:val="solid" w:color="FFFFFF" w:themeColor="background1" w:fill="auto"/>
        <w:ind w:left="567"/>
        <w:jc w:val="both"/>
        <w:rPr>
          <w:rFonts w:asciiTheme="majorHAnsi" w:hAnsiTheme="majorHAnsi" w:cs="Arial"/>
          <w:b/>
          <w:noProof/>
          <w:sz w:val="22"/>
          <w:szCs w:val="22"/>
          <w:u w:val="single"/>
        </w:rPr>
      </w:pPr>
      <w:r w:rsidRPr="00E05E72">
        <w:rPr>
          <w:rFonts w:asciiTheme="majorHAnsi" w:hAnsiTheme="majorHAnsi" w:cs="Arial"/>
          <w:b/>
          <w:noProof/>
          <w:sz w:val="22"/>
          <w:szCs w:val="22"/>
          <w:u w:val="single"/>
        </w:rPr>
        <w:t>TRAINING.</w:t>
      </w:r>
    </w:p>
    <w:p w14:paraId="0C743809" w14:textId="77777777" w:rsidR="00393FFC" w:rsidRPr="00E05E72" w:rsidRDefault="00393FFC" w:rsidP="00B53703">
      <w:pPr>
        <w:pStyle w:val="p4"/>
        <w:shd w:val="solid" w:color="FFFFFF" w:themeColor="background1" w:fill="auto"/>
        <w:jc w:val="both"/>
        <w:rPr>
          <w:rFonts w:asciiTheme="majorHAnsi" w:hAnsiTheme="majorHAnsi" w:cs="Arial"/>
          <w:b/>
          <w:noProof/>
          <w:sz w:val="22"/>
          <w:szCs w:val="22"/>
          <w:u w:val="single"/>
        </w:rPr>
      </w:pPr>
    </w:p>
    <w:p w14:paraId="61965A1B" w14:textId="4AF222F3" w:rsidR="00393FFC" w:rsidRPr="00E05E72" w:rsidRDefault="00393FFC" w:rsidP="00213A07">
      <w:pPr>
        <w:pStyle w:val="p4"/>
        <w:shd w:val="solid" w:color="FFFFFF" w:themeColor="background1" w:fill="auto"/>
        <w:ind w:left="567"/>
        <w:jc w:val="both"/>
        <w:rPr>
          <w:rFonts w:asciiTheme="majorHAnsi" w:hAnsiTheme="majorHAnsi" w:cs="Arial"/>
          <w:bCs/>
          <w:noProof/>
          <w:sz w:val="22"/>
          <w:szCs w:val="22"/>
        </w:rPr>
      </w:pPr>
      <w:r w:rsidRPr="00E05E72">
        <w:rPr>
          <w:rFonts w:asciiTheme="majorHAnsi" w:hAnsiTheme="majorHAnsi" w:cs="Arial"/>
          <w:bCs/>
          <w:noProof/>
          <w:sz w:val="22"/>
          <w:szCs w:val="22"/>
        </w:rPr>
        <w:t>Scaffold operatives will be competent in the erection of both conventional tube and fitting and system scaffold structures. They will hold a CISRS ca</w:t>
      </w:r>
      <w:r w:rsidR="00B6076E">
        <w:rPr>
          <w:rFonts w:asciiTheme="majorHAnsi" w:hAnsiTheme="majorHAnsi" w:cs="Arial"/>
          <w:bCs/>
          <w:noProof/>
          <w:sz w:val="22"/>
          <w:szCs w:val="22"/>
        </w:rPr>
        <w:t>rd and will have received SG4:</w:t>
      </w:r>
      <w:r w:rsidR="00AC2A8A" w:rsidRPr="00E05E72">
        <w:rPr>
          <w:rFonts w:asciiTheme="majorHAnsi" w:hAnsiTheme="majorHAnsi" w:cs="Arial"/>
          <w:bCs/>
          <w:noProof/>
          <w:sz w:val="22"/>
          <w:szCs w:val="22"/>
        </w:rPr>
        <w:t>Current Edition</w:t>
      </w:r>
      <w:r w:rsidRPr="00E05E72">
        <w:rPr>
          <w:rFonts w:asciiTheme="majorHAnsi" w:hAnsiTheme="majorHAnsi" w:cs="Arial"/>
          <w:bCs/>
          <w:noProof/>
          <w:sz w:val="22"/>
          <w:szCs w:val="22"/>
        </w:rPr>
        <w:t xml:space="preserve"> and TG20</w:t>
      </w:r>
      <w:r w:rsidR="00AC2A8A" w:rsidRPr="00E05E72">
        <w:rPr>
          <w:rFonts w:asciiTheme="majorHAnsi" w:hAnsiTheme="majorHAnsi" w:cs="Arial"/>
          <w:bCs/>
          <w:noProof/>
          <w:sz w:val="22"/>
          <w:szCs w:val="22"/>
        </w:rPr>
        <w:t>:Current Edition</w:t>
      </w:r>
      <w:r w:rsidRPr="00E05E72">
        <w:rPr>
          <w:rFonts w:asciiTheme="majorHAnsi" w:hAnsiTheme="majorHAnsi" w:cs="Arial"/>
          <w:bCs/>
          <w:noProof/>
          <w:sz w:val="22"/>
          <w:szCs w:val="22"/>
        </w:rPr>
        <w:t xml:space="preserve"> training. In addition, Risk Assessment and Manual Handling training will have been completed during company HS&amp;E induction traini</w:t>
      </w:r>
      <w:r w:rsidR="00B6076E">
        <w:rPr>
          <w:rFonts w:asciiTheme="majorHAnsi" w:hAnsiTheme="majorHAnsi" w:cs="Arial"/>
          <w:bCs/>
          <w:noProof/>
          <w:sz w:val="22"/>
          <w:szCs w:val="22"/>
        </w:rPr>
        <w:t>ng. Site induction training must</w:t>
      </w:r>
      <w:r w:rsidRPr="00E05E72">
        <w:rPr>
          <w:rFonts w:asciiTheme="majorHAnsi" w:hAnsiTheme="majorHAnsi" w:cs="Arial"/>
          <w:bCs/>
          <w:noProof/>
          <w:sz w:val="22"/>
          <w:szCs w:val="22"/>
        </w:rPr>
        <w:t xml:space="preserve"> be completed successfully before commencing work</w:t>
      </w:r>
      <w:r w:rsidR="00362B91">
        <w:rPr>
          <w:rFonts w:asciiTheme="majorHAnsi" w:hAnsiTheme="majorHAnsi" w:cs="Arial"/>
          <w:bCs/>
          <w:noProof/>
          <w:sz w:val="22"/>
          <w:szCs w:val="22"/>
        </w:rPr>
        <w:t xml:space="preserve"> on site</w:t>
      </w:r>
      <w:r w:rsidR="00B6076E">
        <w:rPr>
          <w:rFonts w:asciiTheme="majorHAnsi" w:hAnsiTheme="majorHAnsi" w:cs="Arial"/>
          <w:bCs/>
          <w:noProof/>
          <w:sz w:val="22"/>
          <w:szCs w:val="22"/>
        </w:rPr>
        <w:t xml:space="preserve"> by the PC or the Client</w:t>
      </w:r>
      <w:r w:rsidRPr="00E05E72">
        <w:rPr>
          <w:rFonts w:asciiTheme="majorHAnsi" w:hAnsiTheme="majorHAnsi" w:cs="Arial"/>
          <w:bCs/>
          <w:noProof/>
          <w:sz w:val="22"/>
          <w:szCs w:val="22"/>
        </w:rPr>
        <w:t>.</w:t>
      </w:r>
    </w:p>
    <w:p w14:paraId="37BCED5E" w14:textId="77777777" w:rsidR="00C714F2" w:rsidRPr="00E05E72" w:rsidRDefault="00C714F2" w:rsidP="00B53703">
      <w:pPr>
        <w:pStyle w:val="p4"/>
        <w:shd w:val="solid" w:color="FFFFFF" w:themeColor="background1" w:fill="auto"/>
        <w:jc w:val="both"/>
        <w:rPr>
          <w:rFonts w:asciiTheme="majorHAnsi" w:hAnsiTheme="majorHAnsi" w:cs="Arial"/>
          <w:b/>
          <w:noProof/>
          <w:sz w:val="22"/>
          <w:szCs w:val="22"/>
          <w:u w:val="single"/>
        </w:rPr>
      </w:pPr>
    </w:p>
    <w:p w14:paraId="65EAEE89" w14:textId="77777777" w:rsidR="00393FFC" w:rsidRPr="00E05E72" w:rsidRDefault="00393FFC" w:rsidP="00213A07">
      <w:pPr>
        <w:pStyle w:val="p4"/>
        <w:shd w:val="solid" w:color="FFFFFF" w:themeColor="background1" w:fill="auto"/>
        <w:ind w:left="567"/>
        <w:jc w:val="both"/>
        <w:rPr>
          <w:rFonts w:asciiTheme="majorHAnsi" w:hAnsiTheme="majorHAnsi" w:cs="Arial"/>
          <w:b/>
          <w:noProof/>
          <w:sz w:val="22"/>
          <w:szCs w:val="22"/>
          <w:u w:val="single"/>
        </w:rPr>
      </w:pPr>
      <w:r w:rsidRPr="00E05E72">
        <w:rPr>
          <w:rFonts w:asciiTheme="majorHAnsi" w:hAnsiTheme="majorHAnsi" w:cs="Arial"/>
          <w:b/>
          <w:noProof/>
          <w:sz w:val="22"/>
          <w:szCs w:val="22"/>
          <w:u w:val="single"/>
        </w:rPr>
        <w:t>EMERGENCY PROCEDURES</w:t>
      </w:r>
    </w:p>
    <w:p w14:paraId="00CDF13D" w14:textId="77777777" w:rsidR="00393FFC" w:rsidRPr="00E05E72" w:rsidRDefault="00393FFC" w:rsidP="00213A07">
      <w:pPr>
        <w:pStyle w:val="p4"/>
        <w:shd w:val="solid" w:color="FFFFFF" w:themeColor="background1" w:fill="auto"/>
        <w:ind w:left="567"/>
        <w:jc w:val="both"/>
        <w:rPr>
          <w:rFonts w:asciiTheme="majorHAnsi" w:hAnsiTheme="majorHAnsi" w:cs="Arial"/>
          <w:b/>
          <w:noProof/>
          <w:sz w:val="22"/>
          <w:szCs w:val="22"/>
          <w:u w:val="single"/>
        </w:rPr>
      </w:pPr>
    </w:p>
    <w:p w14:paraId="77AC611C" w14:textId="54ACFAE9" w:rsidR="00C714F2" w:rsidRPr="00E05E72" w:rsidRDefault="00393FFC" w:rsidP="00213A07">
      <w:pPr>
        <w:pStyle w:val="p4"/>
        <w:shd w:val="solid" w:color="FFFFFF" w:themeColor="background1" w:fill="auto"/>
        <w:ind w:left="567"/>
        <w:jc w:val="both"/>
        <w:rPr>
          <w:rFonts w:asciiTheme="majorHAnsi" w:hAnsiTheme="majorHAnsi" w:cs="Arial"/>
          <w:bCs/>
          <w:noProof/>
          <w:sz w:val="22"/>
          <w:szCs w:val="22"/>
        </w:rPr>
      </w:pPr>
      <w:r w:rsidRPr="00E05E72">
        <w:rPr>
          <w:rFonts w:asciiTheme="majorHAnsi" w:hAnsiTheme="majorHAnsi" w:cs="Arial"/>
          <w:bCs/>
          <w:noProof/>
          <w:sz w:val="22"/>
          <w:szCs w:val="22"/>
        </w:rPr>
        <w:t>In the event of a suspended casualty the alarm will be raised immediately via the nearest call point or emer</w:t>
      </w:r>
      <w:r w:rsidR="0000679C" w:rsidRPr="00E05E72">
        <w:rPr>
          <w:rFonts w:asciiTheme="majorHAnsi" w:hAnsiTheme="majorHAnsi" w:cs="Arial"/>
          <w:bCs/>
          <w:noProof/>
          <w:sz w:val="22"/>
          <w:szCs w:val="22"/>
        </w:rPr>
        <w:t>gency telephone by calling 999</w:t>
      </w:r>
      <w:r w:rsidR="00E05E72">
        <w:rPr>
          <w:rFonts w:asciiTheme="majorHAnsi" w:hAnsiTheme="majorHAnsi" w:cs="Arial"/>
          <w:bCs/>
          <w:noProof/>
          <w:sz w:val="22"/>
          <w:szCs w:val="22"/>
        </w:rPr>
        <w:t xml:space="preserve"> and your</w:t>
      </w:r>
      <w:r w:rsidR="00A53B27">
        <w:rPr>
          <w:rFonts w:asciiTheme="majorHAnsi" w:hAnsiTheme="majorHAnsi" w:cs="Arial"/>
          <w:bCs/>
          <w:noProof/>
          <w:sz w:val="22"/>
          <w:szCs w:val="22"/>
        </w:rPr>
        <w:t xml:space="preserve"> Manager/</w:t>
      </w:r>
      <w:r w:rsidR="00AC2A8A" w:rsidRPr="00E05E72">
        <w:rPr>
          <w:rFonts w:asciiTheme="majorHAnsi" w:hAnsiTheme="majorHAnsi" w:cs="Arial"/>
          <w:bCs/>
          <w:noProof/>
          <w:sz w:val="22"/>
          <w:szCs w:val="22"/>
        </w:rPr>
        <w:t>S</w:t>
      </w:r>
      <w:r w:rsidR="006357D2" w:rsidRPr="00E05E72">
        <w:rPr>
          <w:rFonts w:asciiTheme="majorHAnsi" w:hAnsiTheme="majorHAnsi" w:cs="Arial"/>
          <w:bCs/>
          <w:noProof/>
          <w:sz w:val="22"/>
          <w:szCs w:val="22"/>
        </w:rPr>
        <w:t>upervisor</w:t>
      </w:r>
      <w:r w:rsidRPr="00E05E72">
        <w:rPr>
          <w:rFonts w:asciiTheme="majorHAnsi" w:hAnsiTheme="majorHAnsi" w:cs="Arial"/>
          <w:bCs/>
          <w:noProof/>
          <w:sz w:val="22"/>
          <w:szCs w:val="22"/>
        </w:rPr>
        <w:t xml:space="preserve"> stating the exact location and nature of the incide</w:t>
      </w:r>
      <w:r w:rsidR="0000679C" w:rsidRPr="00E05E72">
        <w:rPr>
          <w:rFonts w:asciiTheme="majorHAnsi" w:hAnsiTheme="majorHAnsi" w:cs="Arial"/>
          <w:bCs/>
          <w:noProof/>
          <w:sz w:val="22"/>
          <w:szCs w:val="22"/>
        </w:rPr>
        <w:t>nt. Before work commences a gang</w:t>
      </w:r>
      <w:r w:rsidRPr="00E05E72">
        <w:rPr>
          <w:rFonts w:asciiTheme="majorHAnsi" w:hAnsiTheme="majorHAnsi" w:cs="Arial"/>
          <w:bCs/>
          <w:noProof/>
          <w:sz w:val="22"/>
          <w:szCs w:val="22"/>
        </w:rPr>
        <w:t xml:space="preserve"> member must check to ensure that the local phone is operating properly</w:t>
      </w:r>
      <w:r w:rsidR="0000679C" w:rsidRPr="00E05E72">
        <w:rPr>
          <w:rFonts w:asciiTheme="majorHAnsi" w:hAnsiTheme="majorHAnsi" w:cs="Arial"/>
          <w:bCs/>
          <w:noProof/>
          <w:sz w:val="22"/>
          <w:szCs w:val="22"/>
        </w:rPr>
        <w:t xml:space="preserve"> and they have a signal for their mobile phones</w:t>
      </w:r>
      <w:r w:rsidRPr="00E05E72">
        <w:rPr>
          <w:rFonts w:asciiTheme="majorHAnsi" w:hAnsiTheme="majorHAnsi" w:cs="Arial"/>
          <w:bCs/>
          <w:noProof/>
          <w:sz w:val="22"/>
          <w:szCs w:val="22"/>
        </w:rPr>
        <w:t>.</w:t>
      </w:r>
      <w:r w:rsidR="00E05E72">
        <w:rPr>
          <w:rFonts w:asciiTheme="majorHAnsi" w:hAnsiTheme="majorHAnsi" w:cs="Arial"/>
          <w:bCs/>
          <w:noProof/>
          <w:sz w:val="22"/>
          <w:szCs w:val="22"/>
        </w:rPr>
        <w:t xml:space="preserve"> The emergency servies may not respond</w:t>
      </w:r>
      <w:r w:rsidR="00362B91">
        <w:rPr>
          <w:rFonts w:asciiTheme="majorHAnsi" w:hAnsiTheme="majorHAnsi" w:cs="Arial"/>
          <w:bCs/>
          <w:noProof/>
          <w:sz w:val="22"/>
          <w:szCs w:val="22"/>
        </w:rPr>
        <w:t xml:space="preserve"> immediatley</w:t>
      </w:r>
      <w:r w:rsidR="00E05E72">
        <w:rPr>
          <w:rFonts w:asciiTheme="majorHAnsi" w:hAnsiTheme="majorHAnsi" w:cs="Arial"/>
          <w:bCs/>
          <w:noProof/>
          <w:sz w:val="22"/>
          <w:szCs w:val="22"/>
        </w:rPr>
        <w:t>. We must commence the rescue.</w:t>
      </w:r>
    </w:p>
    <w:p w14:paraId="4103CFA3" w14:textId="77777777" w:rsidR="00425093" w:rsidRPr="00E05E72" w:rsidRDefault="00425093" w:rsidP="00213A07">
      <w:pPr>
        <w:pStyle w:val="p4"/>
        <w:shd w:val="solid" w:color="FFFFFF" w:themeColor="background1" w:fill="auto"/>
        <w:ind w:left="567"/>
        <w:jc w:val="both"/>
        <w:rPr>
          <w:rFonts w:asciiTheme="majorHAnsi" w:hAnsiTheme="majorHAnsi" w:cs="Arial"/>
          <w:bCs/>
          <w:noProof/>
          <w:sz w:val="22"/>
          <w:szCs w:val="22"/>
        </w:rPr>
      </w:pPr>
    </w:p>
    <w:p w14:paraId="1BE7ADEC" w14:textId="273EED48" w:rsidR="000901AC" w:rsidRPr="00E05E72" w:rsidRDefault="00425093" w:rsidP="00213A07">
      <w:pPr>
        <w:pStyle w:val="p4"/>
        <w:numPr>
          <w:ilvl w:val="0"/>
          <w:numId w:val="20"/>
        </w:numPr>
        <w:shd w:val="solid" w:color="FFFFFF" w:themeColor="background1" w:fill="auto"/>
        <w:ind w:left="567" w:firstLine="0"/>
        <w:jc w:val="both"/>
        <w:rPr>
          <w:rFonts w:asciiTheme="majorHAnsi" w:hAnsiTheme="majorHAnsi" w:cs="Arial"/>
          <w:bCs/>
          <w:noProof/>
          <w:sz w:val="22"/>
          <w:szCs w:val="22"/>
        </w:rPr>
      </w:pPr>
      <w:r w:rsidRPr="00E05E72">
        <w:rPr>
          <w:rFonts w:asciiTheme="majorHAnsi" w:hAnsiTheme="majorHAnsi" w:cs="Arial"/>
          <w:bCs/>
          <w:noProof/>
          <w:sz w:val="22"/>
          <w:szCs w:val="22"/>
        </w:rPr>
        <w:t>The company must be awar</w:t>
      </w:r>
      <w:r w:rsidR="000901AC" w:rsidRPr="00E05E72">
        <w:rPr>
          <w:rFonts w:asciiTheme="majorHAnsi" w:hAnsiTheme="majorHAnsi" w:cs="Arial"/>
          <w:bCs/>
          <w:noProof/>
          <w:sz w:val="22"/>
          <w:szCs w:val="22"/>
        </w:rPr>
        <w:t>e of the location of the local emergency services and</w:t>
      </w:r>
      <w:r w:rsidR="00E05E72">
        <w:rPr>
          <w:rFonts w:asciiTheme="majorHAnsi" w:hAnsiTheme="majorHAnsi" w:cs="Arial"/>
          <w:bCs/>
          <w:noProof/>
          <w:sz w:val="22"/>
          <w:szCs w:val="22"/>
        </w:rPr>
        <w:t xml:space="preserve"> the local </w:t>
      </w:r>
      <w:r w:rsidR="000901AC" w:rsidRPr="00E05E72">
        <w:rPr>
          <w:rFonts w:asciiTheme="majorHAnsi" w:hAnsiTheme="majorHAnsi" w:cs="Arial"/>
          <w:bCs/>
          <w:noProof/>
          <w:sz w:val="22"/>
          <w:szCs w:val="22"/>
        </w:rPr>
        <w:t xml:space="preserve">hospital. </w:t>
      </w:r>
    </w:p>
    <w:p w14:paraId="4A416D51" w14:textId="0EC7DD92" w:rsidR="00425093" w:rsidRPr="00E05E72" w:rsidRDefault="000901AC" w:rsidP="00213A07">
      <w:pPr>
        <w:pStyle w:val="p4"/>
        <w:numPr>
          <w:ilvl w:val="0"/>
          <w:numId w:val="20"/>
        </w:numPr>
        <w:shd w:val="solid" w:color="FFFFFF" w:themeColor="background1" w:fill="auto"/>
        <w:ind w:left="567" w:firstLine="0"/>
        <w:jc w:val="both"/>
        <w:rPr>
          <w:rFonts w:asciiTheme="majorHAnsi" w:hAnsiTheme="majorHAnsi" w:cs="Arial"/>
          <w:bCs/>
          <w:noProof/>
          <w:sz w:val="22"/>
          <w:szCs w:val="22"/>
        </w:rPr>
      </w:pPr>
      <w:r w:rsidRPr="00E05E72">
        <w:rPr>
          <w:rFonts w:asciiTheme="majorHAnsi" w:hAnsiTheme="majorHAnsi" w:cs="Arial"/>
          <w:bCs/>
          <w:noProof/>
          <w:sz w:val="22"/>
          <w:szCs w:val="22"/>
        </w:rPr>
        <w:t>The distance the emergency services would have to travel to site to respond to an emergency.</w:t>
      </w:r>
    </w:p>
    <w:p w14:paraId="70F95D52" w14:textId="77777777" w:rsidR="00DE01D3" w:rsidRPr="00E05E72" w:rsidRDefault="00DE01D3" w:rsidP="00213A07">
      <w:pPr>
        <w:pStyle w:val="p4"/>
        <w:ind w:left="567"/>
        <w:jc w:val="both"/>
        <w:rPr>
          <w:rFonts w:asciiTheme="majorHAnsi" w:hAnsiTheme="majorHAnsi" w:cs="Arial"/>
          <w:noProof/>
          <w:sz w:val="22"/>
          <w:szCs w:val="22"/>
        </w:rPr>
      </w:pPr>
    </w:p>
    <w:p w14:paraId="297DFC84" w14:textId="0DBFB119" w:rsidR="00DE01D3" w:rsidRPr="00E05E72" w:rsidRDefault="007C1E5A" w:rsidP="00213A07">
      <w:pPr>
        <w:pStyle w:val="p4"/>
        <w:ind w:left="567"/>
        <w:jc w:val="both"/>
        <w:rPr>
          <w:rFonts w:asciiTheme="majorHAnsi" w:hAnsiTheme="majorHAnsi" w:cs="Arial"/>
          <w:b/>
          <w:noProof/>
          <w:sz w:val="22"/>
          <w:szCs w:val="22"/>
          <w:u w:val="single"/>
        </w:rPr>
      </w:pPr>
      <w:r w:rsidRPr="00E05E72">
        <w:rPr>
          <w:rFonts w:asciiTheme="majorHAnsi" w:hAnsiTheme="majorHAnsi" w:cs="Arial"/>
          <w:b/>
          <w:noProof/>
          <w:sz w:val="22"/>
          <w:szCs w:val="22"/>
          <w:u w:val="single"/>
        </w:rPr>
        <w:t>Sequence of rescue using hop-up brackets</w:t>
      </w:r>
      <w:r w:rsidR="00E05E72">
        <w:rPr>
          <w:rFonts w:asciiTheme="majorHAnsi" w:hAnsiTheme="majorHAnsi" w:cs="Arial"/>
          <w:b/>
          <w:noProof/>
          <w:sz w:val="22"/>
          <w:szCs w:val="22"/>
          <w:u w:val="single"/>
        </w:rPr>
        <w:t xml:space="preserve"> or tube and fitting cantilever platform</w:t>
      </w:r>
      <w:r w:rsidRPr="00E05E72">
        <w:rPr>
          <w:rFonts w:asciiTheme="majorHAnsi" w:hAnsiTheme="majorHAnsi" w:cs="Arial"/>
          <w:b/>
          <w:noProof/>
          <w:sz w:val="22"/>
          <w:szCs w:val="22"/>
          <w:u w:val="single"/>
        </w:rPr>
        <w:t xml:space="preserve"> </w:t>
      </w:r>
      <w:r w:rsidR="00E05E72">
        <w:rPr>
          <w:rFonts w:asciiTheme="majorHAnsi" w:hAnsiTheme="majorHAnsi" w:cs="Arial"/>
          <w:b/>
          <w:noProof/>
          <w:sz w:val="22"/>
          <w:szCs w:val="22"/>
          <w:u w:val="single"/>
        </w:rPr>
        <w:t xml:space="preserve">with </w:t>
      </w:r>
      <w:r w:rsidR="005E0399" w:rsidRPr="00E05E72">
        <w:rPr>
          <w:rFonts w:asciiTheme="majorHAnsi" w:hAnsiTheme="majorHAnsi" w:cs="Arial"/>
          <w:b/>
          <w:noProof/>
          <w:sz w:val="22"/>
          <w:szCs w:val="22"/>
          <w:u w:val="single"/>
        </w:rPr>
        <w:t>to undertake the rescue</w:t>
      </w:r>
    </w:p>
    <w:p w14:paraId="50A38E0F" w14:textId="77777777" w:rsidR="00FF2FE7" w:rsidRPr="00E05E72" w:rsidRDefault="00FF2FE7" w:rsidP="00213A07">
      <w:pPr>
        <w:pStyle w:val="p4"/>
        <w:ind w:left="567"/>
        <w:jc w:val="both"/>
        <w:rPr>
          <w:rFonts w:asciiTheme="majorHAnsi" w:hAnsiTheme="majorHAnsi" w:cs="Arial"/>
          <w:noProof/>
          <w:sz w:val="22"/>
          <w:szCs w:val="22"/>
        </w:rPr>
      </w:pPr>
    </w:p>
    <w:p w14:paraId="7C2CC23C" w14:textId="634AF411" w:rsidR="000C362D" w:rsidRPr="00E05E72" w:rsidRDefault="007C1E5A" w:rsidP="00213A07">
      <w:pPr>
        <w:pStyle w:val="p4"/>
        <w:ind w:left="567"/>
        <w:jc w:val="both"/>
        <w:rPr>
          <w:rFonts w:asciiTheme="majorHAnsi" w:hAnsiTheme="majorHAnsi" w:cs="Arial"/>
          <w:noProof/>
          <w:sz w:val="22"/>
          <w:szCs w:val="22"/>
        </w:rPr>
      </w:pPr>
      <w:r w:rsidRPr="00E05E72">
        <w:rPr>
          <w:rFonts w:asciiTheme="majorHAnsi" w:hAnsiTheme="majorHAnsi" w:cs="Arial"/>
          <w:noProof/>
          <w:sz w:val="22"/>
          <w:szCs w:val="22"/>
        </w:rPr>
        <w:t>Check the condition of the scaffolder who has fallen, if they are injured or can not self rescue</w:t>
      </w:r>
      <w:r w:rsidR="007C3F65" w:rsidRPr="00E05E72">
        <w:rPr>
          <w:rFonts w:asciiTheme="majorHAnsi" w:hAnsiTheme="majorHAnsi" w:cs="Arial"/>
          <w:noProof/>
          <w:sz w:val="22"/>
          <w:szCs w:val="22"/>
        </w:rPr>
        <w:t xml:space="preserve"> call for assistance:-</w:t>
      </w:r>
    </w:p>
    <w:p w14:paraId="3524CFB5" w14:textId="77777777" w:rsidR="007C3F65" w:rsidRPr="00E05E72" w:rsidRDefault="007C3F65" w:rsidP="00213A07">
      <w:pPr>
        <w:pStyle w:val="BodyBGUBleft-11pt"/>
        <w:ind w:left="567"/>
        <w:jc w:val="both"/>
        <w:rPr>
          <w:rFonts w:asciiTheme="majorHAnsi" w:hAnsiTheme="majorHAnsi"/>
        </w:rPr>
      </w:pPr>
      <w:r w:rsidRPr="00E05E72">
        <w:rPr>
          <w:rFonts w:asciiTheme="majorHAnsi" w:hAnsiTheme="majorHAnsi"/>
        </w:rPr>
        <w:t>PRE-RESCUE ACTIONS:</w:t>
      </w:r>
    </w:p>
    <w:p w14:paraId="604123E6" w14:textId="77777777" w:rsidR="007C3F65" w:rsidRPr="00E05E72" w:rsidRDefault="007C3F65" w:rsidP="00213A07">
      <w:pPr>
        <w:pStyle w:val="BodyTextBG"/>
        <w:ind w:left="567"/>
        <w:jc w:val="both"/>
        <w:rPr>
          <w:rFonts w:asciiTheme="majorHAnsi" w:eastAsia="Batang" w:hAnsiTheme="majorHAnsi"/>
          <w:szCs w:val="22"/>
          <w:lang w:eastAsia="ko-KR"/>
        </w:rPr>
      </w:pPr>
      <w:r w:rsidRPr="00E05E72">
        <w:rPr>
          <w:rFonts w:asciiTheme="majorHAnsi" w:eastAsia="Batang" w:hAnsiTheme="majorHAnsi"/>
          <w:szCs w:val="22"/>
          <w:lang w:eastAsia="ko-KR"/>
        </w:rPr>
        <w:t xml:space="preserve">As soon as a fall takes place the scaffold team must put the rescue plan into effect. </w:t>
      </w:r>
    </w:p>
    <w:p w14:paraId="3E0B23E5" w14:textId="77777777" w:rsidR="007C3F65" w:rsidRPr="00E05E72" w:rsidRDefault="007C3F65" w:rsidP="00213A07">
      <w:pPr>
        <w:pStyle w:val="BodyTextBG"/>
        <w:ind w:left="567"/>
        <w:jc w:val="both"/>
        <w:rPr>
          <w:rFonts w:asciiTheme="majorHAnsi" w:eastAsia="Batang" w:hAnsiTheme="majorHAnsi"/>
          <w:szCs w:val="22"/>
          <w:lang w:eastAsia="ko-KR"/>
        </w:rPr>
      </w:pPr>
      <w:r w:rsidRPr="00E05E72">
        <w:rPr>
          <w:rFonts w:asciiTheme="majorHAnsi" w:eastAsia="Batang" w:hAnsiTheme="majorHAnsi"/>
          <w:szCs w:val="22"/>
          <w:lang w:eastAsia="ko-KR"/>
        </w:rPr>
        <w:t>The scaffold team must follow the process below:</w:t>
      </w:r>
    </w:p>
    <w:p w14:paraId="4C6CCCE6" w14:textId="14E983A5" w:rsidR="007C3F65" w:rsidRPr="00E05E72" w:rsidRDefault="007C3F65" w:rsidP="00213A07">
      <w:pPr>
        <w:pStyle w:val="Bullet"/>
        <w:numPr>
          <w:ilvl w:val="0"/>
          <w:numId w:val="0"/>
        </w:numPr>
        <w:ind w:left="567"/>
        <w:jc w:val="both"/>
        <w:rPr>
          <w:rFonts w:asciiTheme="majorHAnsi" w:hAnsiTheme="majorHAnsi"/>
          <w:szCs w:val="22"/>
        </w:rPr>
      </w:pPr>
      <w:r w:rsidRPr="00E05E72">
        <w:rPr>
          <w:rFonts w:asciiTheme="majorHAnsi" w:hAnsiTheme="majorHAnsi"/>
          <w:szCs w:val="22"/>
        </w:rPr>
        <w:t>Inform site management and contact the Emergency Services immediately by dialling 999 and requesting both Fire Brigade</w:t>
      </w:r>
      <w:r w:rsidR="00362B91">
        <w:rPr>
          <w:rFonts w:asciiTheme="majorHAnsi" w:hAnsiTheme="majorHAnsi"/>
          <w:szCs w:val="22"/>
        </w:rPr>
        <w:t xml:space="preserve"> request </w:t>
      </w:r>
      <w:r w:rsidR="00362B91" w:rsidRPr="00362B91">
        <w:rPr>
          <w:rFonts w:asciiTheme="majorHAnsi" w:hAnsiTheme="majorHAnsi"/>
          <w:b/>
          <w:szCs w:val="22"/>
        </w:rPr>
        <w:t>(Work at Height Team)</w:t>
      </w:r>
      <w:r w:rsidRPr="00E05E72">
        <w:rPr>
          <w:rFonts w:asciiTheme="majorHAnsi" w:hAnsiTheme="majorHAnsi"/>
          <w:szCs w:val="22"/>
        </w:rPr>
        <w:t xml:space="preserve"> and Ambulance Services. They must state to the operator the following:</w:t>
      </w:r>
    </w:p>
    <w:p w14:paraId="02DCC3E0" w14:textId="77777777" w:rsidR="00362B91" w:rsidRDefault="00362B91" w:rsidP="00B53703">
      <w:pPr>
        <w:pStyle w:val="Bullet"/>
        <w:numPr>
          <w:ilvl w:val="1"/>
          <w:numId w:val="2"/>
        </w:numPr>
        <w:ind w:left="1434" w:hanging="357"/>
        <w:jc w:val="both"/>
        <w:rPr>
          <w:rFonts w:asciiTheme="majorHAnsi" w:hAnsiTheme="majorHAnsi"/>
          <w:szCs w:val="22"/>
        </w:rPr>
      </w:pPr>
      <w:r>
        <w:rPr>
          <w:rFonts w:asciiTheme="majorHAnsi" w:hAnsiTheme="majorHAnsi"/>
          <w:szCs w:val="22"/>
        </w:rPr>
        <w:t>Address and Postcode</w:t>
      </w:r>
      <w:r w:rsidR="00B96779" w:rsidRPr="00E05E72">
        <w:rPr>
          <w:rFonts w:asciiTheme="majorHAnsi" w:hAnsiTheme="majorHAnsi"/>
          <w:szCs w:val="22"/>
        </w:rPr>
        <w:t>.</w:t>
      </w:r>
    </w:p>
    <w:p w14:paraId="12B93C5A" w14:textId="77777777" w:rsidR="00362B91" w:rsidRDefault="00362B91" w:rsidP="00B53703">
      <w:pPr>
        <w:pStyle w:val="Bullet"/>
        <w:numPr>
          <w:ilvl w:val="1"/>
          <w:numId w:val="2"/>
        </w:numPr>
        <w:ind w:left="1434" w:hanging="357"/>
        <w:jc w:val="both"/>
        <w:rPr>
          <w:rFonts w:asciiTheme="majorHAnsi" w:hAnsiTheme="majorHAnsi"/>
          <w:szCs w:val="22"/>
        </w:rPr>
      </w:pPr>
      <w:r>
        <w:rPr>
          <w:rFonts w:asciiTheme="majorHAnsi" w:hAnsiTheme="majorHAnsi"/>
          <w:szCs w:val="22"/>
        </w:rPr>
        <w:t>Location on site.</w:t>
      </w:r>
    </w:p>
    <w:p w14:paraId="1375277D" w14:textId="77777777" w:rsidR="00362B91" w:rsidRDefault="00362B91" w:rsidP="00B53703">
      <w:pPr>
        <w:pStyle w:val="Bullet"/>
        <w:numPr>
          <w:ilvl w:val="1"/>
          <w:numId w:val="2"/>
        </w:numPr>
        <w:ind w:left="1434" w:hanging="357"/>
        <w:jc w:val="both"/>
        <w:rPr>
          <w:rFonts w:asciiTheme="majorHAnsi" w:hAnsiTheme="majorHAnsi"/>
          <w:szCs w:val="22"/>
        </w:rPr>
      </w:pPr>
      <w:r>
        <w:rPr>
          <w:rFonts w:asciiTheme="majorHAnsi" w:hAnsiTheme="majorHAnsi"/>
          <w:szCs w:val="22"/>
        </w:rPr>
        <w:t>Contact phone number.</w:t>
      </w:r>
    </w:p>
    <w:p w14:paraId="69703959" w14:textId="77777777" w:rsidR="00362B91" w:rsidRDefault="00362B91" w:rsidP="00B53703">
      <w:pPr>
        <w:pStyle w:val="Bullet"/>
        <w:numPr>
          <w:ilvl w:val="1"/>
          <w:numId w:val="2"/>
        </w:numPr>
        <w:ind w:left="1434" w:hanging="357"/>
        <w:jc w:val="both"/>
        <w:rPr>
          <w:rFonts w:asciiTheme="majorHAnsi" w:hAnsiTheme="majorHAnsi"/>
          <w:szCs w:val="22"/>
        </w:rPr>
      </w:pPr>
      <w:r>
        <w:rPr>
          <w:rFonts w:asciiTheme="majorHAnsi" w:hAnsiTheme="majorHAnsi"/>
          <w:szCs w:val="22"/>
        </w:rPr>
        <w:t>Nature of the incident.</w:t>
      </w:r>
    </w:p>
    <w:p w14:paraId="1173AAE8" w14:textId="77777777" w:rsidR="00A53B27" w:rsidRDefault="00362B91" w:rsidP="00B53703">
      <w:pPr>
        <w:pStyle w:val="Bullet"/>
        <w:numPr>
          <w:ilvl w:val="1"/>
          <w:numId w:val="2"/>
        </w:numPr>
        <w:ind w:left="1434" w:hanging="357"/>
        <w:jc w:val="both"/>
        <w:rPr>
          <w:rFonts w:asciiTheme="majorHAnsi" w:hAnsiTheme="majorHAnsi"/>
          <w:szCs w:val="22"/>
        </w:rPr>
      </w:pPr>
      <w:r>
        <w:rPr>
          <w:rFonts w:asciiTheme="majorHAnsi" w:hAnsiTheme="majorHAnsi"/>
          <w:szCs w:val="22"/>
        </w:rPr>
        <w:t>Casualty name/age/sex/me</w:t>
      </w:r>
      <w:r w:rsidR="00A53B27">
        <w:rPr>
          <w:rFonts w:asciiTheme="majorHAnsi" w:hAnsiTheme="majorHAnsi"/>
          <w:szCs w:val="22"/>
        </w:rPr>
        <w:t>dical history</w:t>
      </w:r>
    </w:p>
    <w:p w14:paraId="79416CA8" w14:textId="462F3A17" w:rsidR="00A53B27" w:rsidRDefault="00A53B27" w:rsidP="00B53703">
      <w:pPr>
        <w:pStyle w:val="Bullet"/>
        <w:numPr>
          <w:ilvl w:val="1"/>
          <w:numId w:val="2"/>
        </w:numPr>
        <w:ind w:left="1434" w:hanging="357"/>
        <w:jc w:val="both"/>
        <w:rPr>
          <w:rFonts w:asciiTheme="majorHAnsi" w:hAnsiTheme="majorHAnsi"/>
          <w:szCs w:val="22"/>
        </w:rPr>
      </w:pPr>
      <w:r>
        <w:rPr>
          <w:rFonts w:asciiTheme="majorHAnsi" w:hAnsiTheme="majorHAnsi"/>
          <w:szCs w:val="22"/>
        </w:rPr>
        <w:t>Signs and symptoms of the Suspended Person.</w:t>
      </w:r>
    </w:p>
    <w:p w14:paraId="04FD830D" w14:textId="4190855F" w:rsidR="007C3F65" w:rsidRPr="00E05E72" w:rsidRDefault="00A53B27" w:rsidP="00B53703">
      <w:pPr>
        <w:pStyle w:val="Bullet"/>
        <w:numPr>
          <w:ilvl w:val="1"/>
          <w:numId w:val="2"/>
        </w:numPr>
        <w:ind w:left="1434" w:hanging="357"/>
        <w:jc w:val="both"/>
        <w:rPr>
          <w:rFonts w:asciiTheme="majorHAnsi" w:hAnsiTheme="majorHAnsi"/>
          <w:szCs w:val="22"/>
        </w:rPr>
      </w:pPr>
      <w:r>
        <w:rPr>
          <w:rFonts w:asciiTheme="majorHAnsi" w:hAnsiTheme="majorHAnsi"/>
          <w:szCs w:val="22"/>
        </w:rPr>
        <w:t>How the accident occurred.</w:t>
      </w:r>
      <w:r w:rsidR="007C3F65" w:rsidRPr="00E05E72">
        <w:rPr>
          <w:rFonts w:asciiTheme="majorHAnsi" w:hAnsiTheme="majorHAnsi"/>
          <w:szCs w:val="22"/>
        </w:rPr>
        <w:t xml:space="preserve"> </w:t>
      </w:r>
    </w:p>
    <w:p w14:paraId="0C9947FE" w14:textId="3B338C0D" w:rsidR="007C3F65" w:rsidRPr="00E05E72" w:rsidRDefault="00A53B27" w:rsidP="00B53703">
      <w:pPr>
        <w:pStyle w:val="Bullet"/>
        <w:numPr>
          <w:ilvl w:val="1"/>
          <w:numId w:val="2"/>
        </w:numPr>
        <w:ind w:left="1434" w:hanging="357"/>
        <w:jc w:val="both"/>
        <w:rPr>
          <w:rFonts w:asciiTheme="majorHAnsi" w:hAnsiTheme="majorHAnsi"/>
          <w:szCs w:val="22"/>
        </w:rPr>
      </w:pPr>
      <w:r>
        <w:rPr>
          <w:rFonts w:asciiTheme="majorHAnsi" w:hAnsiTheme="majorHAnsi"/>
          <w:szCs w:val="22"/>
        </w:rPr>
        <w:t xml:space="preserve">What are you doing for the Suspended </w:t>
      </w:r>
      <w:r w:rsidR="00784537">
        <w:rPr>
          <w:rFonts w:asciiTheme="majorHAnsi" w:hAnsiTheme="majorHAnsi"/>
          <w:szCs w:val="22"/>
        </w:rPr>
        <w:t>Person</w:t>
      </w:r>
      <w:r w:rsidR="00784537" w:rsidRPr="00E05E72">
        <w:rPr>
          <w:rFonts w:asciiTheme="majorHAnsi" w:hAnsiTheme="majorHAnsi"/>
          <w:szCs w:val="22"/>
        </w:rPr>
        <w:t>?</w:t>
      </w:r>
    </w:p>
    <w:p w14:paraId="4AA07B66" w14:textId="0855D84B" w:rsidR="00B96779" w:rsidRPr="00A53B27" w:rsidRDefault="007C3F65" w:rsidP="00A53B27">
      <w:pPr>
        <w:pStyle w:val="Bullet"/>
        <w:numPr>
          <w:ilvl w:val="1"/>
          <w:numId w:val="2"/>
        </w:numPr>
        <w:ind w:left="1434" w:hanging="357"/>
        <w:jc w:val="both"/>
        <w:rPr>
          <w:rFonts w:asciiTheme="majorHAnsi" w:hAnsiTheme="majorHAnsi"/>
          <w:szCs w:val="22"/>
        </w:rPr>
      </w:pPr>
      <w:r w:rsidRPr="00E05E72">
        <w:rPr>
          <w:rFonts w:asciiTheme="majorHAnsi" w:hAnsiTheme="majorHAnsi"/>
          <w:szCs w:val="22"/>
        </w:rPr>
        <w:lastRenderedPageBreak/>
        <w:t>Length of time the operative has been suspended.</w:t>
      </w:r>
    </w:p>
    <w:p w14:paraId="0BFCD12D" w14:textId="50E068B6" w:rsidR="007C3F65" w:rsidRPr="00E05E72" w:rsidRDefault="007C3F65" w:rsidP="00B53703">
      <w:pPr>
        <w:pStyle w:val="Bullet"/>
        <w:numPr>
          <w:ilvl w:val="1"/>
          <w:numId w:val="2"/>
        </w:numPr>
        <w:ind w:left="1434" w:hanging="357"/>
        <w:jc w:val="both"/>
        <w:rPr>
          <w:rFonts w:asciiTheme="majorHAnsi" w:hAnsiTheme="majorHAnsi"/>
          <w:szCs w:val="22"/>
        </w:rPr>
      </w:pPr>
      <w:r w:rsidRPr="00E05E72">
        <w:rPr>
          <w:rFonts w:asciiTheme="majorHAnsi" w:hAnsiTheme="majorHAnsi"/>
          <w:szCs w:val="22"/>
        </w:rPr>
        <w:t>What condition the operative is in (i.e. conscious/ unconscious) type of injuries.</w:t>
      </w:r>
    </w:p>
    <w:p w14:paraId="7CF162DE" w14:textId="2EECE380" w:rsidR="007C3F65" w:rsidRPr="00E05E72" w:rsidRDefault="007C3F65" w:rsidP="00B53703">
      <w:pPr>
        <w:pStyle w:val="Bullet"/>
        <w:numPr>
          <w:ilvl w:val="1"/>
          <w:numId w:val="2"/>
        </w:numPr>
        <w:ind w:left="1434" w:hanging="357"/>
        <w:jc w:val="both"/>
        <w:rPr>
          <w:rFonts w:asciiTheme="majorHAnsi" w:hAnsiTheme="majorHAnsi"/>
          <w:szCs w:val="22"/>
        </w:rPr>
      </w:pPr>
      <w:r w:rsidRPr="00E05E72">
        <w:rPr>
          <w:rFonts w:asciiTheme="majorHAnsi" w:hAnsiTheme="majorHAnsi"/>
          <w:szCs w:val="22"/>
        </w:rPr>
        <w:t>Height above ground or nearest landing platform the operative is suspended from.</w:t>
      </w:r>
    </w:p>
    <w:p w14:paraId="3CC0DEF2" w14:textId="145BE1A9" w:rsidR="00AC2A8A" w:rsidRDefault="00AC2A8A" w:rsidP="00B53703">
      <w:pPr>
        <w:pStyle w:val="Bullet"/>
        <w:numPr>
          <w:ilvl w:val="1"/>
          <w:numId w:val="2"/>
        </w:numPr>
        <w:ind w:left="1434" w:hanging="357"/>
        <w:jc w:val="both"/>
        <w:rPr>
          <w:rFonts w:asciiTheme="majorHAnsi" w:hAnsiTheme="majorHAnsi"/>
          <w:szCs w:val="22"/>
        </w:rPr>
      </w:pPr>
      <w:r w:rsidRPr="00E05E72">
        <w:rPr>
          <w:rFonts w:asciiTheme="majorHAnsi" w:hAnsiTheme="majorHAnsi"/>
          <w:szCs w:val="22"/>
        </w:rPr>
        <w:t xml:space="preserve">Type of access onto the scaffold Ladder or Staircase </w:t>
      </w:r>
    </w:p>
    <w:p w14:paraId="4558300E" w14:textId="77777777" w:rsidR="0025315F" w:rsidRDefault="0025315F" w:rsidP="0025315F">
      <w:pPr>
        <w:pStyle w:val="Bullet"/>
        <w:numPr>
          <w:ilvl w:val="0"/>
          <w:numId w:val="0"/>
        </w:numPr>
        <w:ind w:left="1434"/>
        <w:jc w:val="both"/>
        <w:rPr>
          <w:rFonts w:asciiTheme="majorHAnsi" w:hAnsiTheme="majorHAnsi"/>
          <w:szCs w:val="22"/>
        </w:rPr>
      </w:pPr>
    </w:p>
    <w:p w14:paraId="361B1F91" w14:textId="5D67AA96" w:rsidR="00A53B27" w:rsidRPr="00B6076E" w:rsidRDefault="00A53B27" w:rsidP="00213A07">
      <w:pPr>
        <w:pStyle w:val="Bullet"/>
        <w:tabs>
          <w:tab w:val="clear" w:pos="360"/>
          <w:tab w:val="num" w:pos="851"/>
        </w:tabs>
        <w:ind w:left="567" w:hanging="141"/>
        <w:rPr>
          <w:rFonts w:asciiTheme="majorHAnsi" w:hAnsiTheme="majorHAnsi"/>
          <w:color w:val="FF0000"/>
        </w:rPr>
      </w:pPr>
      <w:r w:rsidRPr="00B6076E">
        <w:rPr>
          <w:rFonts w:asciiTheme="majorHAnsi" w:hAnsiTheme="majorHAnsi"/>
        </w:rPr>
        <w:t xml:space="preserve">Ensure that the dispatcher is made aware that this is a </w:t>
      </w:r>
      <w:r w:rsidRPr="00B6076E">
        <w:rPr>
          <w:rFonts w:asciiTheme="majorHAnsi" w:hAnsiTheme="majorHAnsi"/>
          <w:color w:val="FF0000"/>
        </w:rPr>
        <w:t>WORK A</w:t>
      </w:r>
      <w:r w:rsidR="00DD6044">
        <w:rPr>
          <w:rFonts w:asciiTheme="majorHAnsi" w:hAnsiTheme="majorHAnsi"/>
          <w:color w:val="FF0000"/>
        </w:rPr>
        <w:t>T HEIGHT INCIDENT CASUALTY SUSP</w:t>
      </w:r>
      <w:r w:rsidRPr="00B6076E">
        <w:rPr>
          <w:rFonts w:asciiTheme="majorHAnsi" w:hAnsiTheme="majorHAnsi"/>
          <w:color w:val="FF0000"/>
        </w:rPr>
        <w:t>E</w:t>
      </w:r>
      <w:r w:rsidR="00DD6044">
        <w:rPr>
          <w:rFonts w:asciiTheme="majorHAnsi" w:hAnsiTheme="majorHAnsi"/>
          <w:color w:val="FF0000"/>
        </w:rPr>
        <w:t>N</w:t>
      </w:r>
      <w:r w:rsidRPr="00B6076E">
        <w:rPr>
          <w:rFonts w:asciiTheme="majorHAnsi" w:hAnsiTheme="majorHAnsi"/>
          <w:color w:val="FF0000"/>
        </w:rPr>
        <w:t>DED IN A HARNESS</w:t>
      </w:r>
    </w:p>
    <w:p w14:paraId="536ACF57" w14:textId="33B47B91" w:rsidR="007C3F65" w:rsidRPr="00E05E72" w:rsidRDefault="007C3F65" w:rsidP="00213A07">
      <w:pPr>
        <w:pStyle w:val="Bullet"/>
        <w:tabs>
          <w:tab w:val="clear" w:pos="360"/>
          <w:tab w:val="num" w:pos="851"/>
        </w:tabs>
        <w:ind w:left="567" w:hanging="141"/>
        <w:jc w:val="both"/>
        <w:rPr>
          <w:rFonts w:asciiTheme="majorHAnsi" w:hAnsiTheme="majorHAnsi"/>
          <w:szCs w:val="22"/>
        </w:rPr>
      </w:pPr>
      <w:r w:rsidRPr="00E05E72">
        <w:rPr>
          <w:rFonts w:asciiTheme="majorHAnsi" w:hAnsiTheme="majorHAnsi"/>
          <w:szCs w:val="22"/>
        </w:rPr>
        <w:t xml:space="preserve">The priority </w:t>
      </w:r>
      <w:r w:rsidRPr="00E05E72">
        <w:rPr>
          <w:rFonts w:asciiTheme="majorHAnsi" w:hAnsiTheme="majorHAnsi"/>
          <w:b/>
          <w:szCs w:val="22"/>
        </w:rPr>
        <w:t>MUST</w:t>
      </w:r>
      <w:r w:rsidR="00A53B27">
        <w:rPr>
          <w:rFonts w:asciiTheme="majorHAnsi" w:hAnsiTheme="majorHAnsi"/>
          <w:szCs w:val="22"/>
        </w:rPr>
        <w:t xml:space="preserve"> be to recover the Suspended Person</w:t>
      </w:r>
      <w:r w:rsidRPr="00E05E72">
        <w:rPr>
          <w:rFonts w:asciiTheme="majorHAnsi" w:hAnsiTheme="majorHAnsi"/>
          <w:szCs w:val="22"/>
        </w:rPr>
        <w:t xml:space="preserve"> from suspension as quickly as possible, without endangering, unnecessarily, the safety of the rescuer(s) or the casualty.</w:t>
      </w:r>
    </w:p>
    <w:p w14:paraId="16FAD8AC" w14:textId="77777777" w:rsidR="007C3F65" w:rsidRPr="00E05E72" w:rsidRDefault="007C3F65" w:rsidP="00213A07">
      <w:pPr>
        <w:pStyle w:val="Bullet"/>
        <w:tabs>
          <w:tab w:val="clear" w:pos="360"/>
          <w:tab w:val="num" w:pos="851"/>
        </w:tabs>
        <w:ind w:left="567" w:hanging="141"/>
        <w:jc w:val="both"/>
        <w:rPr>
          <w:rFonts w:asciiTheme="majorHAnsi" w:hAnsiTheme="majorHAnsi"/>
          <w:szCs w:val="22"/>
        </w:rPr>
      </w:pPr>
      <w:r w:rsidRPr="00E05E72">
        <w:rPr>
          <w:rFonts w:asciiTheme="majorHAnsi" w:hAnsiTheme="majorHAnsi"/>
          <w:szCs w:val="22"/>
        </w:rPr>
        <w:t>If able to do so, the suspended scaffolder should be encouraged to use the following techniques to reduce the risks:</w:t>
      </w:r>
    </w:p>
    <w:p w14:paraId="10C5E7A3" w14:textId="1DA14900" w:rsidR="00C84999" w:rsidRPr="00E05E72" w:rsidRDefault="007C3F65" w:rsidP="00B53703">
      <w:pPr>
        <w:pStyle w:val="Bullet"/>
        <w:numPr>
          <w:ilvl w:val="1"/>
          <w:numId w:val="2"/>
        </w:numPr>
        <w:jc w:val="both"/>
        <w:rPr>
          <w:rFonts w:asciiTheme="majorHAnsi" w:eastAsia="Batang" w:hAnsiTheme="majorHAnsi"/>
          <w:szCs w:val="22"/>
          <w:lang w:eastAsia="ko-KR"/>
        </w:rPr>
      </w:pPr>
      <w:r w:rsidRPr="00E05E72">
        <w:rPr>
          <w:rFonts w:asciiTheme="majorHAnsi" w:eastAsia="Batang" w:hAnsiTheme="majorHAnsi"/>
          <w:szCs w:val="22"/>
          <w:lang w:eastAsia="ko-KR"/>
        </w:rPr>
        <w:t xml:space="preserve">If the person is un-injured and fully conscious, they should be encouraged to </w:t>
      </w:r>
      <w:r w:rsidRPr="00E05E72">
        <w:rPr>
          <w:rFonts w:asciiTheme="majorHAnsi" w:eastAsia="Batang" w:hAnsiTheme="majorHAnsi"/>
          <w:szCs w:val="22"/>
          <w:lang w:val="en-IE" w:eastAsia="ko-KR"/>
        </w:rPr>
        <w:t>mobilise</w:t>
      </w:r>
      <w:r w:rsidRPr="00E05E72">
        <w:rPr>
          <w:rFonts w:asciiTheme="majorHAnsi" w:eastAsia="Batang" w:hAnsiTheme="majorHAnsi"/>
          <w:szCs w:val="22"/>
          <w:lang w:eastAsia="ko-KR"/>
        </w:rPr>
        <w:t xml:space="preserve"> all four limbs, i.e. by flexing the leg muscles to help maintain circulation. </w:t>
      </w:r>
    </w:p>
    <w:p w14:paraId="1FCE8B90" w14:textId="70A89DE9" w:rsidR="007C3F65" w:rsidRPr="00E05E72" w:rsidRDefault="007C3F65" w:rsidP="00B53703">
      <w:pPr>
        <w:pStyle w:val="Bullet"/>
        <w:numPr>
          <w:ilvl w:val="1"/>
          <w:numId w:val="2"/>
        </w:numPr>
        <w:jc w:val="both"/>
        <w:rPr>
          <w:rFonts w:asciiTheme="majorHAnsi" w:eastAsia="Batang" w:hAnsiTheme="majorHAnsi"/>
          <w:szCs w:val="22"/>
          <w:lang w:eastAsia="ko-KR"/>
        </w:rPr>
      </w:pPr>
      <w:r w:rsidRPr="00E05E72">
        <w:rPr>
          <w:rFonts w:asciiTheme="majorHAnsi" w:eastAsia="Batang" w:hAnsiTheme="majorHAnsi"/>
          <w:szCs w:val="22"/>
          <w:lang w:eastAsia="ko-KR"/>
        </w:rPr>
        <w:t>Frequent ‘pumping’ of the legs against a firm surface will also activate the muscles and improve blood circulation.</w:t>
      </w:r>
    </w:p>
    <w:p w14:paraId="23ECCCB7" w14:textId="0ACE2E85" w:rsidR="00AC2A8A" w:rsidRPr="00E05E72" w:rsidRDefault="00AC2A8A" w:rsidP="00B53703">
      <w:pPr>
        <w:pStyle w:val="Bullet"/>
        <w:numPr>
          <w:ilvl w:val="1"/>
          <w:numId w:val="2"/>
        </w:numPr>
        <w:jc w:val="both"/>
        <w:rPr>
          <w:rFonts w:asciiTheme="majorHAnsi" w:eastAsia="Batang" w:hAnsiTheme="majorHAnsi"/>
          <w:szCs w:val="22"/>
          <w:lang w:eastAsia="ko-KR"/>
        </w:rPr>
      </w:pPr>
      <w:r w:rsidRPr="00E05E72">
        <w:rPr>
          <w:rFonts w:asciiTheme="majorHAnsi" w:eastAsia="Batang" w:hAnsiTheme="majorHAnsi"/>
          <w:szCs w:val="22"/>
          <w:lang w:eastAsia="ko-KR"/>
        </w:rPr>
        <w:t>They should be helped</w:t>
      </w:r>
      <w:r w:rsidR="002B6CCC" w:rsidRPr="00E05E72">
        <w:rPr>
          <w:rFonts w:asciiTheme="majorHAnsi" w:eastAsia="Batang" w:hAnsiTheme="majorHAnsi"/>
          <w:szCs w:val="22"/>
          <w:lang w:eastAsia="ko-KR"/>
        </w:rPr>
        <w:t xml:space="preserve"> to</w:t>
      </w:r>
      <w:r w:rsidRPr="00E05E72">
        <w:rPr>
          <w:rFonts w:asciiTheme="majorHAnsi" w:eastAsia="Batang" w:hAnsiTheme="majorHAnsi"/>
          <w:szCs w:val="22"/>
          <w:lang w:eastAsia="ko-KR"/>
        </w:rPr>
        <w:t xml:space="preserve"> stand on the scaffold</w:t>
      </w:r>
      <w:r w:rsidR="002B6CCC" w:rsidRPr="00E05E72">
        <w:rPr>
          <w:rFonts w:asciiTheme="majorHAnsi" w:eastAsia="Batang" w:hAnsiTheme="majorHAnsi"/>
          <w:szCs w:val="22"/>
          <w:lang w:eastAsia="ko-KR"/>
        </w:rPr>
        <w:t xml:space="preserve"> to allow them to take the pressure off the body, if </w:t>
      </w:r>
      <w:proofErr w:type="gramStart"/>
      <w:r w:rsidR="002B6CCC" w:rsidRPr="00E05E72">
        <w:rPr>
          <w:rFonts w:asciiTheme="majorHAnsi" w:eastAsia="Batang" w:hAnsiTheme="majorHAnsi"/>
          <w:szCs w:val="22"/>
          <w:lang w:eastAsia="ko-KR"/>
        </w:rPr>
        <w:t>possible</w:t>
      </w:r>
      <w:proofErr w:type="gramEnd"/>
      <w:r w:rsidR="002B6CCC" w:rsidRPr="00E05E72">
        <w:rPr>
          <w:rFonts w:asciiTheme="majorHAnsi" w:eastAsia="Batang" w:hAnsiTheme="majorHAnsi"/>
          <w:szCs w:val="22"/>
          <w:lang w:eastAsia="ko-KR"/>
        </w:rPr>
        <w:t xml:space="preserve"> help them to climb back onto the scaffold. Under no circumstances must their lanyard be released or cut until the fallen scaffolder is safely back on the scaffold.</w:t>
      </w:r>
    </w:p>
    <w:p w14:paraId="3CF50B60" w14:textId="5AF47FA3" w:rsidR="007C3F65" w:rsidRPr="00E05E72" w:rsidRDefault="007C3F65" w:rsidP="00B53703">
      <w:pPr>
        <w:pStyle w:val="Bullet"/>
        <w:numPr>
          <w:ilvl w:val="1"/>
          <w:numId w:val="2"/>
        </w:numPr>
        <w:jc w:val="both"/>
        <w:rPr>
          <w:rFonts w:asciiTheme="majorHAnsi" w:eastAsia="Batang" w:hAnsiTheme="majorHAnsi"/>
          <w:szCs w:val="22"/>
          <w:lang w:eastAsia="ko-KR"/>
        </w:rPr>
      </w:pPr>
      <w:r w:rsidRPr="00E05E72">
        <w:rPr>
          <w:rFonts w:asciiTheme="majorHAnsi" w:eastAsia="Batang" w:hAnsiTheme="majorHAnsi"/>
          <w:szCs w:val="22"/>
          <w:lang w:eastAsia="ko-KR"/>
        </w:rPr>
        <w:t xml:space="preserve">A designated member of the rescue team should continuously monitor the suspended scaffolder reassuring them at all times and if </w:t>
      </w:r>
      <w:proofErr w:type="gramStart"/>
      <w:r w:rsidRPr="00E05E72">
        <w:rPr>
          <w:rFonts w:asciiTheme="majorHAnsi" w:eastAsia="Batang" w:hAnsiTheme="majorHAnsi"/>
          <w:szCs w:val="22"/>
          <w:lang w:eastAsia="ko-KR"/>
        </w:rPr>
        <w:t>necessary</w:t>
      </w:r>
      <w:proofErr w:type="gramEnd"/>
      <w:r w:rsidRPr="00E05E72">
        <w:rPr>
          <w:rFonts w:asciiTheme="majorHAnsi" w:eastAsia="Batang" w:hAnsiTheme="majorHAnsi"/>
          <w:szCs w:val="22"/>
          <w:lang w:eastAsia="ko-KR"/>
        </w:rPr>
        <w:t xml:space="preserve"> talk them through the rescue process.</w:t>
      </w:r>
    </w:p>
    <w:p w14:paraId="1FC23EB7" w14:textId="011989B2" w:rsidR="007C3F65" w:rsidRPr="00E05E72" w:rsidRDefault="007C3F65" w:rsidP="00213A07">
      <w:pPr>
        <w:pStyle w:val="Bullet"/>
        <w:numPr>
          <w:ilvl w:val="0"/>
          <w:numId w:val="0"/>
        </w:numPr>
        <w:ind w:left="709"/>
        <w:jc w:val="both"/>
        <w:rPr>
          <w:rFonts w:asciiTheme="majorHAnsi" w:hAnsiTheme="majorHAnsi"/>
          <w:szCs w:val="22"/>
        </w:rPr>
      </w:pPr>
      <w:r w:rsidRPr="00E05E72">
        <w:rPr>
          <w:rFonts w:asciiTheme="majorHAnsi" w:hAnsiTheme="majorHAnsi"/>
          <w:b/>
          <w:szCs w:val="22"/>
        </w:rPr>
        <w:t xml:space="preserve">Important Note: </w:t>
      </w:r>
      <w:r w:rsidRPr="00E05E72">
        <w:rPr>
          <w:rFonts w:asciiTheme="majorHAnsi" w:hAnsiTheme="majorHAnsi"/>
          <w:szCs w:val="22"/>
        </w:rPr>
        <w:t>Rescuer must ensure that they work from within a</w:t>
      </w:r>
      <w:r w:rsidR="006B746D" w:rsidRPr="00E05E72">
        <w:rPr>
          <w:rFonts w:asciiTheme="majorHAnsi" w:hAnsiTheme="majorHAnsi"/>
          <w:szCs w:val="22"/>
        </w:rPr>
        <w:t xml:space="preserve"> ‘Safe Zone’ at all times as </w:t>
      </w:r>
      <w:r w:rsidRPr="00E05E72">
        <w:rPr>
          <w:rFonts w:asciiTheme="majorHAnsi" w:hAnsiTheme="majorHAnsi"/>
          <w:szCs w:val="22"/>
        </w:rPr>
        <w:t>SG4</w:t>
      </w:r>
      <w:r w:rsidR="002B6CCC" w:rsidRPr="00E05E72">
        <w:rPr>
          <w:rFonts w:asciiTheme="majorHAnsi" w:hAnsiTheme="majorHAnsi"/>
          <w:szCs w:val="22"/>
        </w:rPr>
        <w:t xml:space="preserve">: </w:t>
      </w:r>
      <w:r w:rsidR="00B96779" w:rsidRPr="00E05E72">
        <w:rPr>
          <w:rFonts w:asciiTheme="majorHAnsi" w:hAnsiTheme="majorHAnsi"/>
          <w:szCs w:val="22"/>
        </w:rPr>
        <w:t xml:space="preserve"> training</w:t>
      </w:r>
      <w:r w:rsidRPr="00E05E72">
        <w:rPr>
          <w:rFonts w:asciiTheme="majorHAnsi" w:hAnsiTheme="majorHAnsi"/>
          <w:szCs w:val="22"/>
        </w:rPr>
        <w:t>. This is defined as ‘a fully boarded and correctly supported platform with a single guardrail (at least 950mm high)</w:t>
      </w:r>
      <w:r w:rsidR="00B96779" w:rsidRPr="00E05E72">
        <w:rPr>
          <w:rFonts w:asciiTheme="majorHAnsi" w:hAnsiTheme="majorHAnsi"/>
          <w:szCs w:val="22"/>
        </w:rPr>
        <w:t xml:space="preserve"> clipped on at all times through the </w:t>
      </w:r>
      <w:r w:rsidR="00784537" w:rsidRPr="00E05E72">
        <w:rPr>
          <w:rFonts w:asciiTheme="majorHAnsi" w:hAnsiTheme="majorHAnsi"/>
          <w:szCs w:val="22"/>
        </w:rPr>
        <w:t>rescue</w:t>
      </w:r>
      <w:r w:rsidR="00784537">
        <w:rPr>
          <w:rFonts w:asciiTheme="majorHAnsi" w:hAnsiTheme="majorHAnsi"/>
          <w:szCs w:val="22"/>
        </w:rPr>
        <w:t>,</w:t>
      </w:r>
      <w:r w:rsidRPr="00E05E72">
        <w:rPr>
          <w:rFonts w:asciiTheme="majorHAnsi" w:hAnsiTheme="majorHAnsi"/>
          <w:szCs w:val="22"/>
        </w:rPr>
        <w:t xml:space="preserve"> where there is a risk of a fall’.</w:t>
      </w:r>
    </w:p>
    <w:p w14:paraId="44275CED" w14:textId="77777777" w:rsidR="007C3F65" w:rsidRPr="00E05E72" w:rsidRDefault="007C3F65" w:rsidP="00213A07">
      <w:pPr>
        <w:pStyle w:val="p4"/>
        <w:tabs>
          <w:tab w:val="num" w:pos="851"/>
        </w:tabs>
        <w:jc w:val="both"/>
        <w:rPr>
          <w:rFonts w:asciiTheme="majorHAnsi" w:hAnsiTheme="majorHAnsi" w:cs="Arial"/>
          <w:noProof/>
          <w:sz w:val="22"/>
          <w:szCs w:val="22"/>
        </w:rPr>
      </w:pPr>
    </w:p>
    <w:p w14:paraId="523BC771" w14:textId="0818CD9A" w:rsidR="00021C26" w:rsidRPr="00E05E72" w:rsidRDefault="00B96779"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For system scaffolding</w:t>
      </w:r>
      <w:r w:rsidR="00CF1530" w:rsidRPr="00E05E72">
        <w:rPr>
          <w:rFonts w:asciiTheme="majorHAnsi" w:hAnsiTheme="majorHAnsi" w:cs="Arial"/>
          <w:noProof/>
          <w:sz w:val="22"/>
          <w:szCs w:val="22"/>
        </w:rPr>
        <w:t xml:space="preserve"> or tube and fitting</w:t>
      </w:r>
      <w:r w:rsidR="002B6CCC" w:rsidRPr="00E05E72">
        <w:rPr>
          <w:rFonts w:asciiTheme="majorHAnsi" w:hAnsiTheme="majorHAnsi" w:cs="Arial"/>
          <w:noProof/>
          <w:sz w:val="22"/>
          <w:szCs w:val="22"/>
        </w:rPr>
        <w:t xml:space="preserve"> scaffolding,</w:t>
      </w:r>
      <w:r w:rsidR="00021C26" w:rsidRPr="00E05E72">
        <w:rPr>
          <w:rFonts w:asciiTheme="majorHAnsi" w:hAnsiTheme="majorHAnsi" w:cs="Arial"/>
          <w:noProof/>
          <w:sz w:val="22"/>
          <w:szCs w:val="22"/>
        </w:rPr>
        <w:t xml:space="preserve"> board out the bay adjacent to</w:t>
      </w:r>
      <w:r w:rsidR="009638B4">
        <w:rPr>
          <w:rFonts w:asciiTheme="majorHAnsi" w:hAnsiTheme="majorHAnsi" w:cs="Arial"/>
          <w:noProof/>
          <w:sz w:val="22"/>
          <w:szCs w:val="22"/>
        </w:rPr>
        <w:t xml:space="preserve"> where the scaffolder is suspended</w:t>
      </w:r>
      <w:r w:rsidR="00021C26" w:rsidRPr="00E05E72">
        <w:rPr>
          <w:rFonts w:asciiTheme="majorHAnsi" w:hAnsiTheme="majorHAnsi" w:cs="Arial"/>
          <w:noProof/>
          <w:sz w:val="22"/>
          <w:szCs w:val="22"/>
        </w:rPr>
        <w:t xml:space="preserve"> and the bay above where the lanyard is attached. </w:t>
      </w:r>
    </w:p>
    <w:p w14:paraId="666F6E8D" w14:textId="64D15CE5" w:rsidR="00021C26" w:rsidRPr="00E05E72" w:rsidRDefault="00021C26"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A</w:t>
      </w:r>
      <w:r w:rsidR="00B96779" w:rsidRPr="00E05E72">
        <w:rPr>
          <w:rFonts w:asciiTheme="majorHAnsi" w:hAnsiTheme="majorHAnsi" w:cs="Arial"/>
          <w:noProof/>
          <w:sz w:val="22"/>
          <w:szCs w:val="22"/>
        </w:rPr>
        <w:t>ttach</w:t>
      </w:r>
      <w:r w:rsidR="009638B4">
        <w:rPr>
          <w:rFonts w:asciiTheme="majorHAnsi" w:hAnsiTheme="majorHAnsi" w:cs="Arial"/>
          <w:noProof/>
          <w:sz w:val="22"/>
          <w:szCs w:val="22"/>
        </w:rPr>
        <w:t xml:space="preserve"> your</w:t>
      </w:r>
      <w:r w:rsidRPr="00E05E72">
        <w:rPr>
          <w:rFonts w:asciiTheme="majorHAnsi" w:hAnsiTheme="majorHAnsi" w:cs="Arial"/>
          <w:noProof/>
          <w:sz w:val="22"/>
          <w:szCs w:val="22"/>
        </w:rPr>
        <w:t xml:space="preserve"> lanyards to a secure anchor point</w:t>
      </w:r>
      <w:r w:rsidR="00E05E72">
        <w:rPr>
          <w:rFonts w:asciiTheme="majorHAnsi" w:hAnsiTheme="majorHAnsi" w:cs="Arial"/>
          <w:noProof/>
          <w:sz w:val="22"/>
          <w:szCs w:val="22"/>
        </w:rPr>
        <w:t xml:space="preserve"> as far back from the edge of the platform where the scaffolder is suspended</w:t>
      </w:r>
      <w:r w:rsidRPr="00E05E72">
        <w:rPr>
          <w:rFonts w:asciiTheme="majorHAnsi" w:hAnsiTheme="majorHAnsi" w:cs="Arial"/>
          <w:noProof/>
          <w:sz w:val="22"/>
          <w:szCs w:val="22"/>
        </w:rPr>
        <w:t>.</w:t>
      </w:r>
    </w:p>
    <w:p w14:paraId="386345D3" w14:textId="2FB50CD4" w:rsidR="007C3F65" w:rsidRPr="00E05E72" w:rsidRDefault="00021C26"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Fix</w:t>
      </w:r>
      <w:r w:rsidR="00B96779" w:rsidRPr="00E05E72">
        <w:rPr>
          <w:rFonts w:asciiTheme="majorHAnsi" w:hAnsiTheme="majorHAnsi" w:cs="Arial"/>
          <w:noProof/>
          <w:sz w:val="22"/>
          <w:szCs w:val="22"/>
        </w:rPr>
        <w:t xml:space="preserve"> two hop up brackets</w:t>
      </w:r>
      <w:r w:rsidR="00CF1530" w:rsidRPr="00E05E72">
        <w:rPr>
          <w:rFonts w:asciiTheme="majorHAnsi" w:hAnsiTheme="majorHAnsi" w:cs="Arial"/>
          <w:noProof/>
          <w:sz w:val="22"/>
          <w:szCs w:val="22"/>
        </w:rPr>
        <w:t xml:space="preserve"> or two tubes</w:t>
      </w:r>
      <w:r w:rsidR="00B96779" w:rsidRPr="00E05E72">
        <w:rPr>
          <w:rFonts w:asciiTheme="majorHAnsi" w:hAnsiTheme="majorHAnsi" w:cs="Arial"/>
          <w:noProof/>
          <w:sz w:val="22"/>
          <w:szCs w:val="22"/>
        </w:rPr>
        <w:t xml:space="preserve"> onto the standards each side of the fal</w:t>
      </w:r>
      <w:r w:rsidR="002B6CCC" w:rsidRPr="00E05E72">
        <w:rPr>
          <w:rFonts w:asciiTheme="majorHAnsi" w:hAnsiTheme="majorHAnsi" w:cs="Arial"/>
          <w:noProof/>
          <w:sz w:val="22"/>
          <w:szCs w:val="22"/>
        </w:rPr>
        <w:t>len scaffolder, just below their</w:t>
      </w:r>
      <w:r w:rsidR="00B96779" w:rsidRPr="00E05E72">
        <w:rPr>
          <w:rFonts w:asciiTheme="majorHAnsi" w:hAnsiTheme="majorHAnsi" w:cs="Arial"/>
          <w:noProof/>
          <w:sz w:val="22"/>
          <w:szCs w:val="22"/>
        </w:rPr>
        <w:t xml:space="preserve"> backside or as close as possible.</w:t>
      </w:r>
    </w:p>
    <w:p w14:paraId="48445795" w14:textId="00E0BAE3" w:rsidR="009638B4" w:rsidRPr="00E05E72" w:rsidRDefault="00B96779"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Place the first board on the hop up</w:t>
      </w:r>
      <w:r w:rsidR="00CF1530" w:rsidRPr="00E05E72">
        <w:rPr>
          <w:rFonts w:asciiTheme="majorHAnsi" w:hAnsiTheme="majorHAnsi" w:cs="Arial"/>
          <w:noProof/>
          <w:sz w:val="22"/>
          <w:szCs w:val="22"/>
        </w:rPr>
        <w:t xml:space="preserve"> brackets or tube</w:t>
      </w:r>
      <w:r w:rsidR="004031CC" w:rsidRPr="00E05E72">
        <w:rPr>
          <w:rFonts w:asciiTheme="majorHAnsi" w:hAnsiTheme="majorHAnsi" w:cs="Arial"/>
          <w:noProof/>
          <w:sz w:val="22"/>
          <w:szCs w:val="22"/>
        </w:rPr>
        <w:t xml:space="preserve"> by pus</w:t>
      </w:r>
      <w:r w:rsidR="00021C26" w:rsidRPr="00E05E72">
        <w:rPr>
          <w:rFonts w:asciiTheme="majorHAnsi" w:hAnsiTheme="majorHAnsi" w:cs="Arial"/>
          <w:noProof/>
          <w:sz w:val="22"/>
          <w:szCs w:val="22"/>
        </w:rPr>
        <w:t xml:space="preserve">ing the fallen scaffolder away from the scaffold, repeat by placing </w:t>
      </w:r>
      <w:r w:rsidR="00CF1530" w:rsidRPr="00E05E72">
        <w:rPr>
          <w:rFonts w:asciiTheme="majorHAnsi" w:hAnsiTheme="majorHAnsi" w:cs="Arial"/>
          <w:noProof/>
          <w:sz w:val="22"/>
          <w:szCs w:val="22"/>
        </w:rPr>
        <w:t xml:space="preserve">the second board on the hop up </w:t>
      </w:r>
      <w:r w:rsidR="00021C26" w:rsidRPr="00E05E72">
        <w:rPr>
          <w:rFonts w:asciiTheme="majorHAnsi" w:hAnsiTheme="majorHAnsi" w:cs="Arial"/>
          <w:noProof/>
          <w:sz w:val="22"/>
          <w:szCs w:val="22"/>
        </w:rPr>
        <w:t>brackets</w:t>
      </w:r>
      <w:r w:rsidR="009638B4">
        <w:rPr>
          <w:rFonts w:asciiTheme="majorHAnsi" w:hAnsiTheme="majorHAnsi" w:cs="Arial"/>
          <w:noProof/>
          <w:sz w:val="22"/>
          <w:szCs w:val="22"/>
        </w:rPr>
        <w:t>,</w:t>
      </w:r>
      <w:r w:rsidR="009638B4" w:rsidRPr="009638B4">
        <w:rPr>
          <w:rFonts w:asciiTheme="majorHAnsi" w:hAnsiTheme="majorHAnsi" w:cs="Arial"/>
          <w:noProof/>
          <w:sz w:val="22"/>
          <w:szCs w:val="22"/>
        </w:rPr>
        <w:t xml:space="preserve"> </w:t>
      </w:r>
      <w:r w:rsidR="009638B4" w:rsidRPr="00E05E72">
        <w:rPr>
          <w:rFonts w:asciiTheme="majorHAnsi" w:hAnsiTheme="majorHAnsi" w:cs="Arial"/>
          <w:noProof/>
          <w:sz w:val="22"/>
          <w:szCs w:val="22"/>
        </w:rPr>
        <w:t>for system boards fix them down using the board fixing.</w:t>
      </w:r>
    </w:p>
    <w:p w14:paraId="6C05A911" w14:textId="4633AF33" w:rsidR="004031CC" w:rsidRDefault="009638B4"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9638B4">
        <w:rPr>
          <w:rFonts w:asciiTheme="majorHAnsi" w:hAnsiTheme="majorHAnsi" w:cs="Arial"/>
          <w:noProof/>
          <w:sz w:val="22"/>
          <w:szCs w:val="22"/>
        </w:rPr>
        <w:t>For</w:t>
      </w:r>
      <w:r>
        <w:rPr>
          <w:rFonts w:asciiTheme="majorHAnsi" w:hAnsiTheme="majorHAnsi" w:cs="Arial"/>
          <w:noProof/>
          <w:sz w:val="22"/>
          <w:szCs w:val="22"/>
        </w:rPr>
        <w:t xml:space="preserve"> tube and fitting scaffold the cantilever must be three boards wide doubled up correctly supported</w:t>
      </w:r>
      <w:r w:rsidR="00021C26" w:rsidRPr="009638B4">
        <w:rPr>
          <w:rFonts w:asciiTheme="majorHAnsi" w:hAnsiTheme="majorHAnsi" w:cs="Arial"/>
          <w:noProof/>
          <w:sz w:val="22"/>
          <w:szCs w:val="22"/>
        </w:rPr>
        <w:t>, fix the boards in place</w:t>
      </w:r>
      <w:r w:rsidR="002B6CCC" w:rsidRPr="009638B4">
        <w:rPr>
          <w:rFonts w:asciiTheme="majorHAnsi" w:hAnsiTheme="majorHAnsi" w:cs="Arial"/>
          <w:noProof/>
          <w:sz w:val="22"/>
          <w:szCs w:val="22"/>
        </w:rPr>
        <w:t xml:space="preserve"> to prevent any movement of the boards, </w:t>
      </w:r>
      <w:r>
        <w:rPr>
          <w:rFonts w:asciiTheme="majorHAnsi" w:hAnsiTheme="majorHAnsi" w:cs="Arial"/>
          <w:noProof/>
          <w:sz w:val="22"/>
          <w:szCs w:val="22"/>
        </w:rPr>
        <w:t xml:space="preserve">fix a tube on each standard across the </w:t>
      </w:r>
      <w:r w:rsidR="00B6076E">
        <w:rPr>
          <w:rFonts w:asciiTheme="majorHAnsi" w:hAnsiTheme="majorHAnsi" w:cs="Arial"/>
          <w:noProof/>
          <w:sz w:val="22"/>
          <w:szCs w:val="22"/>
        </w:rPr>
        <w:t xml:space="preserve">top of the </w:t>
      </w:r>
      <w:r>
        <w:rPr>
          <w:rFonts w:asciiTheme="majorHAnsi" w:hAnsiTheme="majorHAnsi" w:cs="Arial"/>
          <w:noProof/>
          <w:sz w:val="22"/>
          <w:szCs w:val="22"/>
        </w:rPr>
        <w:t>boards.</w:t>
      </w:r>
    </w:p>
    <w:p w14:paraId="5B6B1E7E" w14:textId="122C741E" w:rsidR="009638B4" w:rsidRDefault="009638B4" w:rsidP="00213A07">
      <w:pPr>
        <w:pStyle w:val="p4"/>
        <w:numPr>
          <w:ilvl w:val="0"/>
          <w:numId w:val="21"/>
        </w:numPr>
        <w:shd w:val="clear" w:color="auto" w:fill="FFFFFF"/>
        <w:tabs>
          <w:tab w:val="num" w:pos="851"/>
        </w:tabs>
        <w:jc w:val="both"/>
        <w:rPr>
          <w:rFonts w:asciiTheme="majorHAnsi" w:hAnsiTheme="majorHAnsi" w:cs="Arial"/>
          <w:noProof/>
          <w:sz w:val="22"/>
          <w:szCs w:val="22"/>
        </w:rPr>
      </w:pPr>
      <w:r>
        <w:rPr>
          <w:rFonts w:asciiTheme="majorHAnsi" w:hAnsiTheme="majorHAnsi" w:cs="Arial"/>
          <w:noProof/>
          <w:sz w:val="22"/>
          <w:szCs w:val="22"/>
        </w:rPr>
        <w:t>If the Suspended Person is using twin tail lanyards, attached their second lanyard back onto the scaffold if possible before commening the rescue.</w:t>
      </w:r>
    </w:p>
    <w:p w14:paraId="1923BB10" w14:textId="77777777" w:rsidR="00605376" w:rsidRPr="009638B4" w:rsidRDefault="00605376" w:rsidP="00605376">
      <w:pPr>
        <w:pStyle w:val="p4"/>
        <w:shd w:val="clear" w:color="auto" w:fill="FFFFFF"/>
        <w:jc w:val="both"/>
        <w:rPr>
          <w:rFonts w:asciiTheme="majorHAnsi" w:hAnsiTheme="majorHAnsi" w:cs="Arial"/>
          <w:noProof/>
          <w:sz w:val="22"/>
          <w:szCs w:val="22"/>
        </w:rPr>
      </w:pPr>
    </w:p>
    <w:p w14:paraId="1857BFD0" w14:textId="42EB6414" w:rsidR="00021C26" w:rsidRPr="00E05E72" w:rsidRDefault="004031CC" w:rsidP="00213A07">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Dra</w:t>
      </w:r>
      <w:r w:rsidR="009638B4">
        <w:rPr>
          <w:rFonts w:asciiTheme="majorHAnsi" w:hAnsiTheme="majorHAnsi" w:cs="Arial"/>
          <w:noProof/>
          <w:sz w:val="22"/>
          <w:szCs w:val="22"/>
        </w:rPr>
        <w:t>g and lift the Suspended Person</w:t>
      </w:r>
      <w:r w:rsidRPr="00E05E72">
        <w:rPr>
          <w:rFonts w:asciiTheme="majorHAnsi" w:hAnsiTheme="majorHAnsi" w:cs="Arial"/>
          <w:noProof/>
          <w:sz w:val="22"/>
          <w:szCs w:val="22"/>
        </w:rPr>
        <w:t xml:space="preserve"> onto the</w:t>
      </w:r>
      <w:r w:rsidR="002B6CCC" w:rsidRPr="00E05E72">
        <w:rPr>
          <w:rFonts w:asciiTheme="majorHAnsi" w:hAnsiTheme="majorHAnsi" w:cs="Arial"/>
          <w:noProof/>
          <w:sz w:val="22"/>
          <w:szCs w:val="22"/>
        </w:rPr>
        <w:t xml:space="preserve"> cantilevered</w:t>
      </w:r>
      <w:r w:rsidRPr="00E05E72">
        <w:rPr>
          <w:rFonts w:asciiTheme="majorHAnsi" w:hAnsiTheme="majorHAnsi" w:cs="Arial"/>
          <w:noProof/>
          <w:sz w:val="22"/>
          <w:szCs w:val="22"/>
        </w:rPr>
        <w:t xml:space="preserve"> boards, he/she will be sitting on the boards then lift their legs onto the boards.</w:t>
      </w:r>
    </w:p>
    <w:p w14:paraId="047198B2" w14:textId="69D5DEFD" w:rsidR="0025315F" w:rsidRPr="00605376" w:rsidRDefault="004031CC" w:rsidP="0025315F">
      <w:pPr>
        <w:pStyle w:val="p4"/>
        <w:numPr>
          <w:ilvl w:val="0"/>
          <w:numId w:val="21"/>
        </w:numPr>
        <w:shd w:val="clear" w:color="auto" w:fill="FFFFFF"/>
        <w:tabs>
          <w:tab w:val="num" w:pos="851"/>
        </w:tabs>
        <w:jc w:val="both"/>
        <w:rPr>
          <w:rFonts w:asciiTheme="majorHAnsi" w:hAnsiTheme="majorHAnsi" w:cs="Arial"/>
          <w:noProof/>
          <w:sz w:val="22"/>
          <w:szCs w:val="22"/>
        </w:rPr>
      </w:pPr>
      <w:r w:rsidRPr="00E05E72">
        <w:rPr>
          <w:rFonts w:asciiTheme="majorHAnsi" w:hAnsiTheme="majorHAnsi" w:cs="Arial"/>
          <w:noProof/>
          <w:sz w:val="22"/>
          <w:szCs w:val="22"/>
        </w:rPr>
        <w:t>The scaffolder will now be</w:t>
      </w:r>
      <w:r w:rsidR="002B6CCC" w:rsidRPr="00E05E72">
        <w:rPr>
          <w:rFonts w:asciiTheme="majorHAnsi" w:hAnsiTheme="majorHAnsi" w:cs="Arial"/>
          <w:noProof/>
          <w:sz w:val="22"/>
          <w:szCs w:val="22"/>
        </w:rPr>
        <w:t xml:space="preserve"> sitting or</w:t>
      </w:r>
      <w:r w:rsidRPr="00E05E72">
        <w:rPr>
          <w:rFonts w:asciiTheme="majorHAnsi" w:hAnsiTheme="majorHAnsi" w:cs="Arial"/>
          <w:noProof/>
          <w:sz w:val="22"/>
          <w:szCs w:val="22"/>
        </w:rPr>
        <w:t xml:space="preserve"> laying on the boards.</w:t>
      </w:r>
    </w:p>
    <w:p w14:paraId="34F9816B" w14:textId="1E66C042" w:rsidR="00FD42D6" w:rsidRPr="00784537" w:rsidRDefault="00784537" w:rsidP="00784537">
      <w:pPr>
        <w:pStyle w:val="p4"/>
        <w:numPr>
          <w:ilvl w:val="0"/>
          <w:numId w:val="21"/>
        </w:numPr>
        <w:shd w:val="clear" w:color="auto" w:fill="FFFFFF"/>
        <w:jc w:val="both"/>
        <w:rPr>
          <w:rFonts w:asciiTheme="majorHAnsi" w:hAnsiTheme="majorHAnsi" w:cs="Arial"/>
          <w:noProof/>
          <w:sz w:val="22"/>
          <w:szCs w:val="22"/>
        </w:rPr>
      </w:pPr>
      <w:r>
        <w:rPr>
          <w:rFonts w:asciiTheme="majorHAnsi" w:hAnsiTheme="majorHAnsi" w:cs="Arial"/>
          <w:noProof/>
          <w:sz w:val="22"/>
          <w:szCs w:val="22"/>
        </w:rPr>
        <w:t>Once the Suspended Person</w:t>
      </w:r>
      <w:r w:rsidR="004031CC" w:rsidRPr="00E05E72">
        <w:rPr>
          <w:rFonts w:asciiTheme="majorHAnsi" w:hAnsiTheme="majorHAnsi" w:cs="Arial"/>
          <w:noProof/>
          <w:sz w:val="22"/>
          <w:szCs w:val="22"/>
        </w:rPr>
        <w:t xml:space="preserve"> is safely on the platform</w:t>
      </w:r>
      <w:r>
        <w:rPr>
          <w:rFonts w:asciiTheme="majorHAnsi" w:hAnsiTheme="majorHAnsi" w:cs="Arial"/>
          <w:noProof/>
          <w:sz w:val="22"/>
          <w:szCs w:val="22"/>
        </w:rPr>
        <w:t xml:space="preserve"> and secure</w:t>
      </w:r>
      <w:r w:rsidR="004031CC" w:rsidRPr="00E05E72">
        <w:rPr>
          <w:rFonts w:asciiTheme="majorHAnsi" w:hAnsiTheme="majorHAnsi" w:cs="Arial"/>
          <w:noProof/>
          <w:sz w:val="22"/>
          <w:szCs w:val="22"/>
        </w:rPr>
        <w:t>, access the top lift</w:t>
      </w:r>
      <w:r w:rsidR="00C5796C">
        <w:rPr>
          <w:rFonts w:asciiTheme="majorHAnsi" w:hAnsiTheme="majorHAnsi" w:cs="Arial"/>
          <w:noProof/>
          <w:sz w:val="22"/>
          <w:szCs w:val="22"/>
        </w:rPr>
        <w:t xml:space="preserve"> where their</w:t>
      </w:r>
      <w:r w:rsidR="00A70AB1" w:rsidRPr="00E05E72">
        <w:rPr>
          <w:rFonts w:asciiTheme="majorHAnsi" w:hAnsiTheme="majorHAnsi" w:cs="Arial"/>
          <w:noProof/>
          <w:sz w:val="22"/>
          <w:szCs w:val="22"/>
        </w:rPr>
        <w:t xml:space="preserve"> lanyard </w:t>
      </w:r>
      <w:r w:rsidR="00A70AB1" w:rsidRPr="00E05E72">
        <w:rPr>
          <w:rFonts w:asciiTheme="majorHAnsi" w:hAnsiTheme="majorHAnsi" w:cs="Arial"/>
          <w:noProof/>
          <w:sz w:val="22"/>
          <w:szCs w:val="22"/>
        </w:rPr>
        <w:lastRenderedPageBreak/>
        <w:t>is attached.</w:t>
      </w:r>
      <w:r w:rsidR="00FD42D6" w:rsidRPr="00E05E72">
        <w:rPr>
          <w:rFonts w:asciiTheme="majorHAnsi" w:hAnsiTheme="majorHAnsi" w:cs="Arial"/>
          <w:noProof/>
          <w:sz w:val="22"/>
          <w:szCs w:val="22"/>
        </w:rPr>
        <w:t xml:space="preserve"> </w:t>
      </w:r>
      <w:r w:rsidR="00A70AB1" w:rsidRPr="00E05E72">
        <w:rPr>
          <w:rFonts w:asciiTheme="majorHAnsi" w:hAnsiTheme="majorHAnsi" w:cs="Arial"/>
          <w:noProof/>
          <w:sz w:val="22"/>
          <w:szCs w:val="22"/>
        </w:rPr>
        <w:t>C</w:t>
      </w:r>
      <w:r w:rsidR="00FD42D6" w:rsidRPr="00E05E72">
        <w:rPr>
          <w:rFonts w:asciiTheme="majorHAnsi" w:hAnsiTheme="majorHAnsi" w:cs="Arial"/>
          <w:noProof/>
          <w:sz w:val="22"/>
          <w:szCs w:val="22"/>
        </w:rPr>
        <w:t>lip on</w:t>
      </w:r>
      <w:r w:rsidR="00A70AB1" w:rsidRPr="00E05E72">
        <w:rPr>
          <w:rFonts w:asciiTheme="majorHAnsi" w:hAnsiTheme="majorHAnsi" w:cs="Arial"/>
          <w:noProof/>
          <w:sz w:val="22"/>
          <w:szCs w:val="22"/>
        </w:rPr>
        <w:t xml:space="preserve"> to a secure anchor point,</w:t>
      </w:r>
      <w:r w:rsidR="00FD42D6" w:rsidRPr="00E05E72">
        <w:rPr>
          <w:rFonts w:asciiTheme="majorHAnsi" w:hAnsiTheme="majorHAnsi" w:cs="Arial"/>
          <w:noProof/>
          <w:sz w:val="22"/>
          <w:szCs w:val="22"/>
        </w:rPr>
        <w:t xml:space="preserve"> then</w:t>
      </w:r>
      <w:r w:rsidR="004031CC" w:rsidRPr="00E05E72">
        <w:rPr>
          <w:rFonts w:asciiTheme="majorHAnsi" w:hAnsiTheme="majorHAnsi" w:cs="Arial"/>
          <w:noProof/>
          <w:sz w:val="22"/>
          <w:szCs w:val="22"/>
        </w:rPr>
        <w:t xml:space="preserve"> carefully</w:t>
      </w:r>
      <w:r w:rsidR="00A70AB1" w:rsidRPr="00E05E72">
        <w:rPr>
          <w:rFonts w:asciiTheme="majorHAnsi" w:hAnsiTheme="majorHAnsi" w:cs="Arial"/>
          <w:noProof/>
          <w:sz w:val="22"/>
          <w:szCs w:val="22"/>
        </w:rPr>
        <w:t xml:space="preserve"> </w:t>
      </w:r>
      <w:r w:rsidR="004031CC" w:rsidRPr="00E05E72">
        <w:rPr>
          <w:rFonts w:asciiTheme="majorHAnsi" w:hAnsiTheme="majorHAnsi" w:cs="Arial"/>
          <w:noProof/>
          <w:sz w:val="22"/>
          <w:szCs w:val="22"/>
        </w:rPr>
        <w:t xml:space="preserve"> release their lanyard</w:t>
      </w:r>
      <w:r w:rsidR="00A70AB1" w:rsidRPr="00E05E72">
        <w:rPr>
          <w:rFonts w:asciiTheme="majorHAnsi" w:hAnsiTheme="majorHAnsi" w:cs="Arial"/>
          <w:noProof/>
          <w:sz w:val="22"/>
          <w:szCs w:val="22"/>
        </w:rPr>
        <w:t xml:space="preserve"> lowering them onto the boards</w:t>
      </w:r>
      <w:r>
        <w:rPr>
          <w:rFonts w:asciiTheme="majorHAnsi" w:hAnsiTheme="majorHAnsi" w:cs="Arial"/>
          <w:noProof/>
          <w:sz w:val="22"/>
          <w:szCs w:val="22"/>
        </w:rPr>
        <w:t>.</w:t>
      </w:r>
    </w:p>
    <w:p w14:paraId="1CE2202E" w14:textId="75A67AEE" w:rsidR="00FD42D6" w:rsidRPr="00784537" w:rsidRDefault="00796B8B" w:rsidP="00784537">
      <w:pPr>
        <w:pStyle w:val="p4"/>
        <w:numPr>
          <w:ilvl w:val="0"/>
          <w:numId w:val="21"/>
        </w:numPr>
        <w:shd w:val="clear" w:color="auto" w:fill="FFFFFF"/>
        <w:jc w:val="both"/>
        <w:rPr>
          <w:rFonts w:asciiTheme="majorHAnsi" w:hAnsiTheme="majorHAnsi" w:cs="Arial"/>
          <w:noProof/>
          <w:sz w:val="22"/>
          <w:szCs w:val="22"/>
        </w:rPr>
      </w:pPr>
      <w:r>
        <w:rPr>
          <w:rFonts w:asciiTheme="majorHAnsi" w:hAnsiTheme="majorHAnsi" w:cs="Arial"/>
          <w:noProof/>
          <w:sz w:val="22"/>
          <w:szCs w:val="22"/>
        </w:rPr>
        <w:t>Tr</w:t>
      </w:r>
      <w:r w:rsidR="00FD42D6" w:rsidRPr="00E05E72">
        <w:rPr>
          <w:rFonts w:asciiTheme="majorHAnsi" w:hAnsiTheme="majorHAnsi" w:cs="Arial"/>
          <w:noProof/>
          <w:sz w:val="22"/>
          <w:szCs w:val="22"/>
        </w:rPr>
        <w:t xml:space="preserve">y </w:t>
      </w:r>
      <w:r w:rsidR="00784537">
        <w:rPr>
          <w:rFonts w:asciiTheme="majorHAnsi" w:hAnsiTheme="majorHAnsi" w:cs="Arial"/>
          <w:noProof/>
          <w:sz w:val="22"/>
          <w:szCs w:val="22"/>
        </w:rPr>
        <w:t>and place  the Suspended Person</w:t>
      </w:r>
      <w:r w:rsidR="00FD42D6" w:rsidRPr="00E05E72">
        <w:rPr>
          <w:rFonts w:asciiTheme="majorHAnsi" w:hAnsiTheme="majorHAnsi" w:cs="Arial"/>
          <w:noProof/>
          <w:sz w:val="22"/>
          <w:szCs w:val="22"/>
        </w:rPr>
        <w:t xml:space="preserve"> in the recovery posit</w:t>
      </w:r>
      <w:r w:rsidR="00784537">
        <w:rPr>
          <w:rFonts w:asciiTheme="majorHAnsi" w:hAnsiTheme="majorHAnsi" w:cs="Arial"/>
          <w:noProof/>
          <w:sz w:val="22"/>
          <w:szCs w:val="22"/>
        </w:rPr>
        <w:t>ion if possible on the platform</w:t>
      </w:r>
      <w:r w:rsidR="00CF1530" w:rsidRPr="00784537">
        <w:rPr>
          <w:rFonts w:asciiTheme="majorHAnsi" w:hAnsiTheme="majorHAnsi" w:cs="Arial"/>
          <w:noProof/>
          <w:sz w:val="22"/>
          <w:szCs w:val="22"/>
        </w:rPr>
        <w:t>.</w:t>
      </w:r>
    </w:p>
    <w:p w14:paraId="64491DC1" w14:textId="47D51915" w:rsidR="00E05E72" w:rsidRDefault="00FD42D6" w:rsidP="00E05E72">
      <w:pPr>
        <w:pStyle w:val="Bullet"/>
        <w:numPr>
          <w:ilvl w:val="0"/>
          <w:numId w:val="21"/>
        </w:numPr>
        <w:jc w:val="both"/>
        <w:rPr>
          <w:rFonts w:asciiTheme="majorHAnsi" w:eastAsia="Batang" w:hAnsiTheme="majorHAnsi"/>
          <w:szCs w:val="22"/>
          <w:lang w:eastAsia="ko-KR"/>
        </w:rPr>
      </w:pPr>
      <w:r w:rsidRPr="00E05E72">
        <w:rPr>
          <w:rFonts w:asciiTheme="majorHAnsi" w:hAnsiTheme="majorHAnsi" w:cs="Arial"/>
          <w:noProof/>
          <w:szCs w:val="22"/>
        </w:rPr>
        <w:t>All you can do</w:t>
      </w:r>
      <w:r w:rsidR="00B6076E">
        <w:rPr>
          <w:rFonts w:asciiTheme="majorHAnsi" w:hAnsiTheme="majorHAnsi" w:cs="Arial"/>
          <w:noProof/>
          <w:szCs w:val="22"/>
        </w:rPr>
        <w:t xml:space="preserve"> now</w:t>
      </w:r>
      <w:r w:rsidRPr="00E05E72">
        <w:rPr>
          <w:rFonts w:asciiTheme="majorHAnsi" w:hAnsiTheme="majorHAnsi" w:cs="Arial"/>
          <w:noProof/>
          <w:szCs w:val="22"/>
        </w:rPr>
        <w:t xml:space="preserve"> i</w:t>
      </w:r>
      <w:r w:rsidR="00A70AB1" w:rsidRPr="00E05E72">
        <w:rPr>
          <w:rFonts w:asciiTheme="majorHAnsi" w:hAnsiTheme="majorHAnsi" w:cs="Arial"/>
          <w:noProof/>
          <w:szCs w:val="22"/>
        </w:rPr>
        <w:t xml:space="preserve">s wait for assistance to arrive. </w:t>
      </w:r>
    </w:p>
    <w:p w14:paraId="543EDCB2" w14:textId="7AE8D0A8" w:rsidR="006030CE" w:rsidRPr="00E05E72" w:rsidRDefault="00A70AB1" w:rsidP="00E05E72">
      <w:pPr>
        <w:pStyle w:val="Bullet"/>
        <w:numPr>
          <w:ilvl w:val="0"/>
          <w:numId w:val="21"/>
        </w:numPr>
        <w:jc w:val="both"/>
        <w:rPr>
          <w:rFonts w:asciiTheme="majorHAnsi" w:eastAsia="Batang" w:hAnsiTheme="majorHAnsi"/>
          <w:szCs w:val="22"/>
          <w:lang w:eastAsia="ko-KR"/>
        </w:rPr>
      </w:pPr>
      <w:r w:rsidRPr="00E05E72">
        <w:rPr>
          <w:rFonts w:asciiTheme="majorHAnsi" w:eastAsia="Batang" w:hAnsiTheme="majorHAnsi"/>
          <w:szCs w:val="22"/>
          <w:lang w:eastAsia="ko-KR"/>
        </w:rPr>
        <w:t xml:space="preserve">A designated member of the rescue team should continuously </w:t>
      </w:r>
      <w:r w:rsidR="00784537">
        <w:rPr>
          <w:rFonts w:asciiTheme="majorHAnsi" w:eastAsia="Batang" w:hAnsiTheme="majorHAnsi"/>
          <w:szCs w:val="22"/>
          <w:lang w:eastAsia="ko-KR"/>
        </w:rPr>
        <w:t xml:space="preserve">monitor the </w:t>
      </w:r>
      <w:r w:rsidR="00784537">
        <w:rPr>
          <w:rFonts w:asciiTheme="majorHAnsi" w:hAnsiTheme="majorHAnsi" w:cs="Arial"/>
          <w:noProof/>
          <w:szCs w:val="22"/>
        </w:rPr>
        <w:t>Suspended Person</w:t>
      </w:r>
      <w:r w:rsidRPr="00E05E72">
        <w:rPr>
          <w:rFonts w:asciiTheme="majorHAnsi" w:eastAsia="Batang" w:hAnsiTheme="majorHAnsi"/>
          <w:szCs w:val="22"/>
          <w:lang w:eastAsia="ko-KR"/>
        </w:rPr>
        <w:t xml:space="preserve"> reassuring them at all times and if </w:t>
      </w:r>
      <w:proofErr w:type="gramStart"/>
      <w:r w:rsidRPr="00E05E72">
        <w:rPr>
          <w:rFonts w:asciiTheme="majorHAnsi" w:eastAsia="Batang" w:hAnsiTheme="majorHAnsi"/>
          <w:szCs w:val="22"/>
          <w:lang w:eastAsia="ko-KR"/>
        </w:rPr>
        <w:t>necessary</w:t>
      </w:r>
      <w:proofErr w:type="gramEnd"/>
      <w:r w:rsidRPr="00E05E72">
        <w:rPr>
          <w:rFonts w:asciiTheme="majorHAnsi" w:eastAsia="Batang" w:hAnsiTheme="majorHAnsi"/>
          <w:szCs w:val="22"/>
          <w:lang w:eastAsia="ko-KR"/>
        </w:rPr>
        <w:t xml:space="preserve"> talk them through the rescue process.</w:t>
      </w:r>
      <w:r w:rsidR="00FD42D6" w:rsidRPr="00E05E72">
        <w:rPr>
          <w:rFonts w:asciiTheme="majorHAnsi" w:hAnsiTheme="majorHAnsi" w:cs="Arial"/>
          <w:noProof/>
          <w:szCs w:val="22"/>
        </w:rPr>
        <w:t xml:space="preserve"> </w:t>
      </w:r>
    </w:p>
    <w:p w14:paraId="0BEA8496" w14:textId="2A59B779" w:rsidR="00E05E72" w:rsidRPr="00E05E72" w:rsidRDefault="00E05E72" w:rsidP="00E05E72">
      <w:pPr>
        <w:pStyle w:val="Bullet"/>
        <w:numPr>
          <w:ilvl w:val="0"/>
          <w:numId w:val="21"/>
        </w:numPr>
        <w:jc w:val="both"/>
        <w:rPr>
          <w:rFonts w:asciiTheme="majorHAnsi" w:eastAsia="Batang" w:hAnsiTheme="majorHAnsi"/>
          <w:szCs w:val="22"/>
          <w:lang w:eastAsia="ko-KR"/>
        </w:rPr>
      </w:pPr>
      <w:r>
        <w:rPr>
          <w:rFonts w:asciiTheme="majorHAnsi" w:hAnsiTheme="majorHAnsi" w:cs="Arial"/>
          <w:noProof/>
          <w:szCs w:val="22"/>
        </w:rPr>
        <w:t>Only if it is safe to do so remove the handrail and bring the suspended scaffolder onto the main platform, once they are safely on the platform replace the handrail.</w:t>
      </w:r>
    </w:p>
    <w:p w14:paraId="33260DC1" w14:textId="3999064A" w:rsidR="00784537" w:rsidRPr="00B6076E" w:rsidRDefault="00E05E72" w:rsidP="00505BA1">
      <w:pPr>
        <w:pStyle w:val="Bullet"/>
        <w:numPr>
          <w:ilvl w:val="0"/>
          <w:numId w:val="21"/>
        </w:numPr>
        <w:jc w:val="both"/>
        <w:rPr>
          <w:rFonts w:asciiTheme="majorHAnsi" w:eastAsia="Batang" w:hAnsiTheme="majorHAnsi"/>
          <w:szCs w:val="22"/>
          <w:lang w:eastAsia="ko-KR"/>
        </w:rPr>
      </w:pPr>
      <w:r>
        <w:rPr>
          <w:rFonts w:asciiTheme="majorHAnsi" w:hAnsiTheme="majorHAnsi" w:cs="Arial"/>
          <w:noProof/>
          <w:szCs w:val="22"/>
        </w:rPr>
        <w:t xml:space="preserve">Ensure there </w:t>
      </w:r>
      <w:r w:rsidR="003E199D">
        <w:rPr>
          <w:rFonts w:asciiTheme="majorHAnsi" w:hAnsiTheme="majorHAnsi" w:cs="Arial"/>
          <w:noProof/>
          <w:szCs w:val="22"/>
        </w:rPr>
        <w:t xml:space="preserve">is </w:t>
      </w:r>
      <w:r>
        <w:rPr>
          <w:rFonts w:asciiTheme="majorHAnsi" w:hAnsiTheme="majorHAnsi" w:cs="Arial"/>
          <w:noProof/>
          <w:szCs w:val="22"/>
        </w:rPr>
        <w:t xml:space="preserve">safe access for the emergency services to accesss the </w:t>
      </w:r>
      <w:r w:rsidR="00505BA1">
        <w:rPr>
          <w:rFonts w:asciiTheme="majorHAnsi" w:hAnsiTheme="majorHAnsi" w:cs="Arial"/>
          <w:noProof/>
          <w:szCs w:val="22"/>
        </w:rPr>
        <w:t>platform, if the</w:t>
      </w:r>
      <w:r w:rsidR="003E199D">
        <w:rPr>
          <w:rFonts w:asciiTheme="majorHAnsi" w:hAnsiTheme="majorHAnsi" w:cs="Arial"/>
          <w:noProof/>
          <w:szCs w:val="22"/>
        </w:rPr>
        <w:t>y</w:t>
      </w:r>
      <w:r w:rsidR="00505BA1">
        <w:rPr>
          <w:rFonts w:asciiTheme="majorHAnsi" w:hAnsiTheme="majorHAnsi" w:cs="Arial"/>
          <w:noProof/>
          <w:szCs w:val="22"/>
        </w:rPr>
        <w:t xml:space="preserve"> arrive on site</w:t>
      </w:r>
      <w:r w:rsidR="00B6076E">
        <w:rPr>
          <w:rFonts w:asciiTheme="majorHAnsi" w:hAnsiTheme="majorHAnsi" w:cs="Arial"/>
          <w:noProof/>
          <w:szCs w:val="22"/>
        </w:rPr>
        <w:t>.</w:t>
      </w:r>
    </w:p>
    <w:p w14:paraId="55302780" w14:textId="77777777" w:rsidR="00B6076E" w:rsidRDefault="00B6076E" w:rsidP="00B6076E">
      <w:pPr>
        <w:pStyle w:val="Bullet"/>
        <w:numPr>
          <w:ilvl w:val="0"/>
          <w:numId w:val="0"/>
        </w:numPr>
        <w:ind w:left="360" w:hanging="360"/>
        <w:jc w:val="both"/>
        <w:rPr>
          <w:rFonts w:asciiTheme="majorHAnsi" w:hAnsiTheme="majorHAnsi" w:cs="Arial"/>
          <w:noProof/>
          <w:szCs w:val="22"/>
        </w:rPr>
      </w:pPr>
    </w:p>
    <w:p w14:paraId="2366FC65" w14:textId="4B1E857B" w:rsidR="001554BA" w:rsidRDefault="001554BA" w:rsidP="00B6076E">
      <w:pPr>
        <w:pStyle w:val="Bullet"/>
        <w:numPr>
          <w:ilvl w:val="0"/>
          <w:numId w:val="0"/>
        </w:numPr>
        <w:ind w:left="360" w:hanging="360"/>
        <w:jc w:val="both"/>
        <w:rPr>
          <w:rFonts w:asciiTheme="majorHAnsi" w:hAnsiTheme="majorHAnsi" w:cs="Arial"/>
          <w:b/>
          <w:noProof/>
          <w:szCs w:val="22"/>
          <w:u w:val="single"/>
        </w:rPr>
      </w:pPr>
      <w:r>
        <w:rPr>
          <w:rFonts w:asciiTheme="majorHAnsi" w:hAnsiTheme="majorHAnsi" w:cs="Arial"/>
          <w:noProof/>
          <w:szCs w:val="22"/>
        </w:rPr>
        <w:t xml:space="preserve">        </w:t>
      </w:r>
      <w:r w:rsidRPr="001554BA">
        <w:rPr>
          <w:rFonts w:asciiTheme="majorHAnsi" w:hAnsiTheme="majorHAnsi" w:cs="Arial"/>
          <w:b/>
          <w:noProof/>
          <w:szCs w:val="22"/>
          <w:u w:val="single"/>
        </w:rPr>
        <w:t>A person has become</w:t>
      </w:r>
      <w:r>
        <w:rPr>
          <w:rFonts w:asciiTheme="majorHAnsi" w:hAnsiTheme="majorHAnsi" w:cs="Arial"/>
          <w:b/>
          <w:noProof/>
          <w:szCs w:val="22"/>
          <w:u w:val="single"/>
        </w:rPr>
        <w:t xml:space="preserve"> ill or been injured</w:t>
      </w:r>
      <w:r w:rsidRPr="001554BA">
        <w:rPr>
          <w:rFonts w:asciiTheme="majorHAnsi" w:hAnsiTheme="majorHAnsi" w:cs="Arial"/>
          <w:b/>
          <w:noProof/>
          <w:szCs w:val="22"/>
          <w:u w:val="single"/>
        </w:rPr>
        <w:t xml:space="preserve"> when working the scaffold platform</w:t>
      </w:r>
    </w:p>
    <w:p w14:paraId="1AC075B8" w14:textId="336DD600" w:rsidR="001554BA" w:rsidRPr="001554BA" w:rsidRDefault="001554BA" w:rsidP="001554BA">
      <w:pPr>
        <w:pStyle w:val="Bullet"/>
        <w:numPr>
          <w:ilvl w:val="0"/>
          <w:numId w:val="26"/>
        </w:numPr>
        <w:jc w:val="both"/>
        <w:rPr>
          <w:rFonts w:asciiTheme="majorHAnsi" w:eastAsia="Batang" w:hAnsiTheme="majorHAnsi"/>
          <w:b/>
          <w:szCs w:val="22"/>
          <w:u w:val="single"/>
          <w:lang w:eastAsia="ko-KR"/>
        </w:rPr>
      </w:pPr>
      <w:r w:rsidRPr="00E05E72">
        <w:rPr>
          <w:rFonts w:asciiTheme="majorHAnsi" w:hAnsiTheme="majorHAnsi"/>
          <w:szCs w:val="22"/>
        </w:rPr>
        <w:t>Inform site management and contact the Emergency Services immediately by dialling 999 and requesting both Fire Brigade</w:t>
      </w:r>
      <w:r>
        <w:rPr>
          <w:rFonts w:asciiTheme="majorHAnsi" w:hAnsiTheme="majorHAnsi"/>
          <w:szCs w:val="22"/>
        </w:rPr>
        <w:t xml:space="preserve"> request </w:t>
      </w:r>
      <w:r w:rsidRPr="00362B91">
        <w:rPr>
          <w:rFonts w:asciiTheme="majorHAnsi" w:hAnsiTheme="majorHAnsi"/>
          <w:b/>
          <w:szCs w:val="22"/>
        </w:rPr>
        <w:t>(Work at Height Team)</w:t>
      </w:r>
      <w:r w:rsidRPr="00E05E72">
        <w:rPr>
          <w:rFonts w:asciiTheme="majorHAnsi" w:hAnsiTheme="majorHAnsi"/>
          <w:szCs w:val="22"/>
        </w:rPr>
        <w:t xml:space="preserve"> and Ambulance Services.</w:t>
      </w:r>
    </w:p>
    <w:p w14:paraId="17B79D76" w14:textId="5ACDDEE6" w:rsidR="001554BA" w:rsidRPr="001554BA" w:rsidRDefault="001554BA" w:rsidP="001554BA">
      <w:pPr>
        <w:pStyle w:val="Bullet"/>
        <w:numPr>
          <w:ilvl w:val="0"/>
          <w:numId w:val="26"/>
        </w:numPr>
        <w:jc w:val="both"/>
        <w:rPr>
          <w:rFonts w:asciiTheme="majorHAnsi" w:eastAsia="Batang" w:hAnsiTheme="majorHAnsi"/>
          <w:b/>
          <w:szCs w:val="22"/>
          <w:u w:val="single"/>
          <w:lang w:eastAsia="ko-KR"/>
        </w:rPr>
      </w:pPr>
      <w:r>
        <w:rPr>
          <w:rFonts w:asciiTheme="majorHAnsi" w:hAnsiTheme="majorHAnsi"/>
          <w:szCs w:val="22"/>
        </w:rPr>
        <w:t>The site first aiders must attend to the person and administer the correct first treatment as appropriate to their illness or injuries.</w:t>
      </w:r>
    </w:p>
    <w:p w14:paraId="6CF3AA01" w14:textId="26ED052F" w:rsidR="001554BA" w:rsidRPr="001554BA" w:rsidRDefault="001554BA" w:rsidP="001554BA">
      <w:pPr>
        <w:pStyle w:val="Bullet"/>
        <w:numPr>
          <w:ilvl w:val="0"/>
          <w:numId w:val="26"/>
        </w:numPr>
        <w:jc w:val="both"/>
        <w:rPr>
          <w:rFonts w:asciiTheme="majorHAnsi" w:eastAsia="Batang" w:hAnsiTheme="majorHAnsi"/>
          <w:b/>
          <w:szCs w:val="22"/>
          <w:u w:val="single"/>
          <w:lang w:eastAsia="ko-KR"/>
        </w:rPr>
      </w:pPr>
      <w:r>
        <w:rPr>
          <w:rFonts w:asciiTheme="majorHAnsi" w:hAnsiTheme="majorHAnsi"/>
          <w:szCs w:val="22"/>
        </w:rPr>
        <w:t>Follow the procedures as stated above.</w:t>
      </w:r>
    </w:p>
    <w:p w14:paraId="142C47C9" w14:textId="77777777" w:rsidR="000567DC" w:rsidRPr="00E05E72" w:rsidRDefault="000567DC" w:rsidP="00213A07">
      <w:pPr>
        <w:pStyle w:val="BodyBGUBleft-11pt"/>
        <w:ind w:left="426"/>
        <w:jc w:val="both"/>
        <w:rPr>
          <w:rFonts w:asciiTheme="majorHAnsi" w:hAnsiTheme="majorHAnsi"/>
        </w:rPr>
      </w:pPr>
      <w:r w:rsidRPr="00E05E72">
        <w:rPr>
          <w:rFonts w:asciiTheme="majorHAnsi" w:hAnsiTheme="majorHAnsi"/>
        </w:rPr>
        <w:t>POST RESCUE ACTION:</w:t>
      </w:r>
    </w:p>
    <w:p w14:paraId="01CAB16E" w14:textId="6DEC9791" w:rsidR="000567DC" w:rsidRPr="00E05E72" w:rsidRDefault="000567DC" w:rsidP="00213A07">
      <w:pPr>
        <w:pStyle w:val="BodyTextBGBold"/>
        <w:ind w:left="426"/>
        <w:jc w:val="both"/>
        <w:rPr>
          <w:rFonts w:asciiTheme="majorHAnsi" w:hAnsiTheme="majorHAnsi"/>
          <w:szCs w:val="22"/>
        </w:rPr>
      </w:pPr>
      <w:r w:rsidRPr="00E05E72">
        <w:rPr>
          <w:rFonts w:asciiTheme="majorHAnsi" w:hAnsiTheme="majorHAnsi"/>
          <w:szCs w:val="22"/>
        </w:rPr>
        <w:t xml:space="preserve">Anyone suspended in </w:t>
      </w:r>
      <w:r w:rsidR="006B746D" w:rsidRPr="00E05E72">
        <w:rPr>
          <w:rFonts w:asciiTheme="majorHAnsi" w:hAnsiTheme="majorHAnsi"/>
          <w:szCs w:val="22"/>
        </w:rPr>
        <w:t>his/</w:t>
      </w:r>
      <w:r w:rsidR="00425093" w:rsidRPr="00E05E72">
        <w:rPr>
          <w:rFonts w:asciiTheme="majorHAnsi" w:hAnsiTheme="majorHAnsi"/>
          <w:szCs w:val="22"/>
        </w:rPr>
        <w:t>her</w:t>
      </w:r>
      <w:r w:rsidRPr="00E05E72">
        <w:rPr>
          <w:rFonts w:asciiTheme="majorHAnsi" w:hAnsiTheme="majorHAnsi"/>
          <w:szCs w:val="22"/>
        </w:rPr>
        <w:t xml:space="preserve"> harness must be treated by a medica</w:t>
      </w:r>
      <w:r w:rsidR="00C33D9D">
        <w:rPr>
          <w:rFonts w:asciiTheme="majorHAnsi" w:hAnsiTheme="majorHAnsi"/>
          <w:szCs w:val="22"/>
        </w:rPr>
        <w:t>l professional</w:t>
      </w:r>
      <w:r w:rsidR="001554BA">
        <w:rPr>
          <w:rFonts w:asciiTheme="majorHAnsi" w:hAnsiTheme="majorHAnsi"/>
          <w:szCs w:val="22"/>
        </w:rPr>
        <w:t xml:space="preserve"> at a local hospital</w:t>
      </w:r>
      <w:r w:rsidR="00C33D9D">
        <w:rPr>
          <w:rFonts w:asciiTheme="majorHAnsi" w:hAnsiTheme="majorHAnsi"/>
          <w:szCs w:val="22"/>
        </w:rPr>
        <w:t xml:space="preserve"> </w:t>
      </w:r>
      <w:r w:rsidR="00C33D9D" w:rsidRPr="00C33D9D">
        <w:rPr>
          <w:rFonts w:asciiTheme="majorHAnsi" w:hAnsiTheme="majorHAnsi"/>
          <w:b w:val="0"/>
          <w:szCs w:val="22"/>
        </w:rPr>
        <w:t>(even if they say</w:t>
      </w:r>
      <w:r w:rsidR="00C33D9D">
        <w:rPr>
          <w:rFonts w:asciiTheme="majorHAnsi" w:hAnsiTheme="majorHAnsi"/>
          <w:b w:val="0"/>
          <w:szCs w:val="22"/>
        </w:rPr>
        <w:t xml:space="preserve"> they feel</w:t>
      </w:r>
      <w:r w:rsidRPr="00C33D9D">
        <w:rPr>
          <w:rFonts w:asciiTheme="majorHAnsi" w:hAnsiTheme="majorHAnsi"/>
          <w:b w:val="0"/>
          <w:szCs w:val="22"/>
        </w:rPr>
        <w:t xml:space="preserve"> OK). </w:t>
      </w:r>
      <w:r w:rsidRPr="00E05E72">
        <w:rPr>
          <w:rFonts w:asciiTheme="majorHAnsi" w:hAnsiTheme="majorHAnsi"/>
          <w:szCs w:val="22"/>
        </w:rPr>
        <w:t xml:space="preserve">First aid treatment alone may not suffice. </w:t>
      </w:r>
    </w:p>
    <w:p w14:paraId="58058068" w14:textId="77777777" w:rsidR="000567DC" w:rsidRPr="00E05E72" w:rsidRDefault="000567DC" w:rsidP="00213A07">
      <w:pPr>
        <w:pStyle w:val="BodyTextBG"/>
        <w:ind w:left="426"/>
        <w:jc w:val="both"/>
        <w:rPr>
          <w:rFonts w:asciiTheme="majorHAnsi" w:hAnsiTheme="majorHAnsi"/>
          <w:bCs/>
          <w:szCs w:val="22"/>
        </w:rPr>
      </w:pPr>
      <w:r w:rsidRPr="00E05E72">
        <w:rPr>
          <w:rFonts w:asciiTheme="majorHAnsi" w:hAnsiTheme="majorHAnsi"/>
          <w:bCs/>
          <w:szCs w:val="22"/>
        </w:rPr>
        <w:t>All casualties are to be initially assessed by competent First Aider, following the standard First Aid treatment (ABC Management), as below:</w:t>
      </w:r>
    </w:p>
    <w:p w14:paraId="3CE40E73" w14:textId="3D3D4765" w:rsidR="00272C64" w:rsidRPr="00E05E72" w:rsidRDefault="000567DC" w:rsidP="00213A07">
      <w:pPr>
        <w:pStyle w:val="Bullet"/>
        <w:numPr>
          <w:ilvl w:val="0"/>
          <w:numId w:val="0"/>
        </w:numPr>
        <w:ind w:left="426"/>
        <w:jc w:val="both"/>
        <w:rPr>
          <w:rFonts w:asciiTheme="majorHAnsi" w:hAnsiTheme="majorHAnsi"/>
          <w:szCs w:val="22"/>
        </w:rPr>
      </w:pPr>
      <w:r w:rsidRPr="00E05E72">
        <w:rPr>
          <w:rFonts w:asciiTheme="majorHAnsi" w:hAnsiTheme="majorHAnsi"/>
          <w:szCs w:val="22"/>
        </w:rPr>
        <w:t>First Aider to provide standard First Aid treatment (</w:t>
      </w:r>
      <w:r w:rsidRPr="00E05E72">
        <w:rPr>
          <w:rFonts w:asciiTheme="majorHAnsi" w:hAnsiTheme="majorHAnsi"/>
          <w:b/>
          <w:szCs w:val="22"/>
        </w:rPr>
        <w:t>ABC</w:t>
      </w:r>
      <w:r w:rsidRPr="00E05E72">
        <w:rPr>
          <w:rFonts w:asciiTheme="majorHAnsi" w:hAnsiTheme="majorHAnsi"/>
          <w:szCs w:val="22"/>
        </w:rPr>
        <w:t xml:space="preserve"> Management) </w:t>
      </w:r>
    </w:p>
    <w:p w14:paraId="5B25F405" w14:textId="77777777" w:rsidR="000567DC" w:rsidRPr="00E05E72" w:rsidRDefault="000567DC" w:rsidP="00B53703">
      <w:pPr>
        <w:pStyle w:val="Bullet"/>
        <w:numPr>
          <w:ilvl w:val="1"/>
          <w:numId w:val="2"/>
        </w:numPr>
        <w:jc w:val="both"/>
        <w:rPr>
          <w:rFonts w:asciiTheme="majorHAnsi" w:hAnsiTheme="majorHAnsi"/>
          <w:szCs w:val="22"/>
        </w:rPr>
      </w:pPr>
      <w:r w:rsidRPr="00E05E72">
        <w:rPr>
          <w:rFonts w:asciiTheme="majorHAnsi" w:hAnsiTheme="majorHAnsi"/>
          <w:b/>
          <w:szCs w:val="22"/>
        </w:rPr>
        <w:t>A &amp; B</w:t>
      </w:r>
      <w:r w:rsidRPr="00E05E72">
        <w:rPr>
          <w:rFonts w:asciiTheme="majorHAnsi" w:hAnsiTheme="majorHAnsi"/>
          <w:szCs w:val="22"/>
        </w:rPr>
        <w:t xml:space="preserve"> – Assess casualty’s airway and breathing condition </w:t>
      </w:r>
    </w:p>
    <w:p w14:paraId="5A0F3CD4" w14:textId="77777777" w:rsidR="000567DC" w:rsidRPr="00E05E72" w:rsidRDefault="000567DC" w:rsidP="00B53703">
      <w:pPr>
        <w:pStyle w:val="Bullet"/>
        <w:numPr>
          <w:ilvl w:val="1"/>
          <w:numId w:val="2"/>
        </w:numPr>
        <w:jc w:val="both"/>
        <w:rPr>
          <w:rFonts w:asciiTheme="majorHAnsi" w:hAnsiTheme="majorHAnsi"/>
          <w:szCs w:val="22"/>
        </w:rPr>
      </w:pPr>
      <w:r w:rsidRPr="00E05E72">
        <w:rPr>
          <w:rFonts w:asciiTheme="majorHAnsi" w:hAnsiTheme="majorHAnsi"/>
          <w:b/>
          <w:szCs w:val="22"/>
        </w:rPr>
        <w:t>C</w:t>
      </w:r>
      <w:r w:rsidRPr="00E05E72">
        <w:rPr>
          <w:rFonts w:asciiTheme="majorHAnsi" w:hAnsiTheme="majorHAnsi"/>
          <w:szCs w:val="22"/>
        </w:rPr>
        <w:t xml:space="preserve"> – Check casualty’s pulse/ signs of bleeding</w:t>
      </w:r>
    </w:p>
    <w:p w14:paraId="579A82DF" w14:textId="382D8987" w:rsidR="003A498F" w:rsidRPr="0051022F" w:rsidRDefault="000567DC" w:rsidP="0051022F">
      <w:pPr>
        <w:pStyle w:val="Bullet"/>
        <w:numPr>
          <w:ilvl w:val="1"/>
          <w:numId w:val="2"/>
        </w:numPr>
        <w:jc w:val="both"/>
        <w:rPr>
          <w:rFonts w:asciiTheme="majorHAnsi" w:hAnsiTheme="majorHAnsi"/>
          <w:szCs w:val="22"/>
        </w:rPr>
      </w:pPr>
      <w:r w:rsidRPr="00E05E72">
        <w:rPr>
          <w:rFonts w:asciiTheme="majorHAnsi" w:hAnsiTheme="majorHAnsi"/>
          <w:szCs w:val="22"/>
        </w:rPr>
        <w:t xml:space="preserve">Assess the level of consciousness using </w:t>
      </w:r>
      <w:r w:rsidRPr="00E05E72">
        <w:rPr>
          <w:rFonts w:asciiTheme="majorHAnsi" w:hAnsiTheme="majorHAnsi"/>
          <w:b/>
          <w:szCs w:val="22"/>
        </w:rPr>
        <w:t>AVPU</w:t>
      </w:r>
      <w:r w:rsidRPr="00E05E72">
        <w:rPr>
          <w:rFonts w:asciiTheme="majorHAnsi" w:hAnsiTheme="majorHAnsi"/>
          <w:szCs w:val="22"/>
        </w:rPr>
        <w:t xml:space="preserve"> scale</w:t>
      </w:r>
    </w:p>
    <w:p w14:paraId="57A270FB" w14:textId="77777777" w:rsidR="000567DC" w:rsidRPr="00E05E72" w:rsidRDefault="000567DC" w:rsidP="00B53703">
      <w:pPr>
        <w:pStyle w:val="Bullet"/>
        <w:numPr>
          <w:ilvl w:val="2"/>
          <w:numId w:val="2"/>
        </w:numPr>
        <w:jc w:val="both"/>
        <w:rPr>
          <w:rFonts w:asciiTheme="majorHAnsi" w:hAnsiTheme="majorHAnsi"/>
          <w:szCs w:val="22"/>
        </w:rPr>
      </w:pPr>
      <w:r w:rsidRPr="00E05E72">
        <w:rPr>
          <w:rFonts w:asciiTheme="majorHAnsi" w:hAnsiTheme="majorHAnsi"/>
          <w:b/>
          <w:szCs w:val="22"/>
        </w:rPr>
        <w:t>A</w:t>
      </w:r>
      <w:r w:rsidRPr="00E05E72">
        <w:rPr>
          <w:rFonts w:asciiTheme="majorHAnsi" w:hAnsiTheme="majorHAnsi"/>
          <w:szCs w:val="22"/>
        </w:rPr>
        <w:t xml:space="preserve"> – Are they alert? Are their eyes open? Do they respond to questions?</w:t>
      </w:r>
    </w:p>
    <w:p w14:paraId="0DD53DA8" w14:textId="77777777" w:rsidR="000567DC" w:rsidRPr="00E05E72" w:rsidRDefault="000567DC" w:rsidP="00B53703">
      <w:pPr>
        <w:pStyle w:val="Bullet"/>
        <w:numPr>
          <w:ilvl w:val="2"/>
          <w:numId w:val="2"/>
        </w:numPr>
        <w:jc w:val="both"/>
        <w:rPr>
          <w:rFonts w:asciiTheme="majorHAnsi" w:hAnsiTheme="majorHAnsi"/>
          <w:szCs w:val="22"/>
        </w:rPr>
      </w:pPr>
      <w:r w:rsidRPr="00E05E72">
        <w:rPr>
          <w:rFonts w:asciiTheme="majorHAnsi" w:hAnsiTheme="majorHAnsi"/>
          <w:b/>
          <w:szCs w:val="22"/>
        </w:rPr>
        <w:t>V</w:t>
      </w:r>
      <w:r w:rsidRPr="00E05E72">
        <w:rPr>
          <w:rFonts w:asciiTheme="majorHAnsi" w:hAnsiTheme="majorHAnsi"/>
          <w:szCs w:val="22"/>
        </w:rPr>
        <w:t xml:space="preserve"> – Do they respond to Voice? Do they answer questions/ obey commands?</w:t>
      </w:r>
    </w:p>
    <w:p w14:paraId="48AAFBCB" w14:textId="77777777" w:rsidR="000567DC" w:rsidRPr="00E05E72" w:rsidRDefault="000567DC" w:rsidP="00B53703">
      <w:pPr>
        <w:pStyle w:val="Bullet"/>
        <w:numPr>
          <w:ilvl w:val="2"/>
          <w:numId w:val="2"/>
        </w:numPr>
        <w:jc w:val="both"/>
        <w:rPr>
          <w:rFonts w:asciiTheme="majorHAnsi" w:hAnsiTheme="majorHAnsi"/>
          <w:szCs w:val="22"/>
        </w:rPr>
      </w:pPr>
      <w:r w:rsidRPr="00E05E72">
        <w:rPr>
          <w:rFonts w:asciiTheme="majorHAnsi" w:hAnsiTheme="majorHAnsi"/>
          <w:b/>
          <w:szCs w:val="22"/>
        </w:rPr>
        <w:t>P</w:t>
      </w:r>
      <w:r w:rsidRPr="00E05E72">
        <w:rPr>
          <w:rFonts w:asciiTheme="majorHAnsi" w:hAnsiTheme="majorHAnsi"/>
          <w:szCs w:val="22"/>
        </w:rPr>
        <w:t xml:space="preserve"> – Do they respond to Pain? Do they open their eyes or move if pinched?</w:t>
      </w:r>
    </w:p>
    <w:p w14:paraId="2BD1523E" w14:textId="3386268E" w:rsidR="00C20474" w:rsidRPr="00773B6C" w:rsidRDefault="000567DC" w:rsidP="00773B6C">
      <w:pPr>
        <w:pStyle w:val="Bullet"/>
        <w:numPr>
          <w:ilvl w:val="2"/>
          <w:numId w:val="2"/>
        </w:numPr>
        <w:jc w:val="both"/>
        <w:rPr>
          <w:rFonts w:asciiTheme="majorHAnsi" w:hAnsiTheme="majorHAnsi"/>
          <w:szCs w:val="22"/>
        </w:rPr>
      </w:pPr>
      <w:r w:rsidRPr="00E05E72">
        <w:rPr>
          <w:rFonts w:asciiTheme="majorHAnsi" w:hAnsiTheme="majorHAnsi"/>
          <w:b/>
          <w:szCs w:val="22"/>
        </w:rPr>
        <w:t>U</w:t>
      </w:r>
      <w:r w:rsidRPr="00E05E72">
        <w:rPr>
          <w:rFonts w:asciiTheme="majorHAnsi" w:hAnsiTheme="majorHAnsi"/>
          <w:szCs w:val="22"/>
        </w:rPr>
        <w:t xml:space="preserve"> – Are they unresponsive to any stimulus (i.e. unconscious)?</w:t>
      </w:r>
    </w:p>
    <w:p w14:paraId="738AA608" w14:textId="77777777" w:rsidR="000567DC" w:rsidRPr="00E05E72" w:rsidRDefault="000567DC" w:rsidP="00213A07">
      <w:pPr>
        <w:pStyle w:val="BodyTextBG"/>
        <w:ind w:left="426"/>
        <w:jc w:val="both"/>
        <w:rPr>
          <w:rFonts w:asciiTheme="majorHAnsi" w:hAnsiTheme="majorHAnsi"/>
          <w:b/>
          <w:bCs/>
          <w:szCs w:val="22"/>
          <w:u w:val="single"/>
        </w:rPr>
      </w:pPr>
      <w:r w:rsidRPr="00E05E72">
        <w:rPr>
          <w:rFonts w:asciiTheme="majorHAnsi" w:hAnsiTheme="majorHAnsi"/>
          <w:b/>
          <w:bCs/>
          <w:szCs w:val="22"/>
          <w:u w:val="single"/>
        </w:rPr>
        <w:t>Conscious Casualties:</w:t>
      </w:r>
    </w:p>
    <w:p w14:paraId="29106B62" w14:textId="77777777" w:rsidR="000567DC" w:rsidRPr="00E05E72" w:rsidRDefault="000567DC" w:rsidP="00213A07">
      <w:pPr>
        <w:autoSpaceDE w:val="0"/>
        <w:autoSpaceDN w:val="0"/>
        <w:adjustRightInd w:val="0"/>
        <w:spacing w:after="120"/>
        <w:ind w:left="426"/>
        <w:jc w:val="both"/>
        <w:rPr>
          <w:rFonts w:asciiTheme="majorHAnsi" w:eastAsia="Batang" w:hAnsiTheme="majorHAnsi"/>
          <w:sz w:val="22"/>
          <w:szCs w:val="22"/>
          <w:lang w:eastAsia="ko-KR"/>
        </w:rPr>
      </w:pPr>
      <w:r w:rsidRPr="00E05E72">
        <w:rPr>
          <w:rFonts w:asciiTheme="majorHAnsi" w:eastAsia="Batang" w:hAnsiTheme="majorHAnsi"/>
          <w:sz w:val="22"/>
          <w:szCs w:val="22"/>
          <w:lang w:eastAsia="ko-KR"/>
        </w:rPr>
        <w:t xml:space="preserve">If the casualty is </w:t>
      </w:r>
      <w:r w:rsidRPr="00E05E72">
        <w:rPr>
          <w:rFonts w:asciiTheme="majorHAnsi" w:eastAsia="Batang" w:hAnsiTheme="majorHAnsi"/>
          <w:b/>
          <w:sz w:val="22"/>
          <w:szCs w:val="22"/>
          <w:u w:val="single"/>
          <w:lang w:eastAsia="ko-KR"/>
        </w:rPr>
        <w:t>conscious</w:t>
      </w:r>
      <w:r w:rsidRPr="00E05E72">
        <w:rPr>
          <w:rFonts w:asciiTheme="majorHAnsi" w:eastAsia="Batang" w:hAnsiTheme="majorHAnsi"/>
          <w:sz w:val="22"/>
          <w:szCs w:val="22"/>
          <w:lang w:eastAsia="ko-KR"/>
        </w:rPr>
        <w:t xml:space="preserve"> then the following process should be followed:</w:t>
      </w:r>
    </w:p>
    <w:p w14:paraId="75F4466C" w14:textId="68A8F1EC" w:rsidR="000567DC" w:rsidRPr="00E05E72" w:rsidRDefault="000567DC" w:rsidP="00213A07">
      <w:pPr>
        <w:pStyle w:val="Bullet"/>
        <w:numPr>
          <w:ilvl w:val="0"/>
          <w:numId w:val="0"/>
        </w:numPr>
        <w:ind w:left="426"/>
        <w:jc w:val="both"/>
        <w:rPr>
          <w:rFonts w:asciiTheme="majorHAnsi" w:hAnsiTheme="majorHAnsi"/>
          <w:szCs w:val="22"/>
        </w:rPr>
      </w:pPr>
      <w:r w:rsidRPr="00E05E72">
        <w:rPr>
          <w:rFonts w:asciiTheme="majorHAnsi" w:hAnsiTheme="majorHAnsi"/>
          <w:szCs w:val="22"/>
        </w:rPr>
        <w:t>Casualty should be encouraged to remain in an upright position and walk around if possible</w:t>
      </w:r>
      <w:r w:rsidR="00272C64" w:rsidRPr="00E05E72">
        <w:rPr>
          <w:rFonts w:asciiTheme="majorHAnsi" w:hAnsiTheme="majorHAnsi"/>
          <w:szCs w:val="22"/>
        </w:rPr>
        <w:t>.</w:t>
      </w:r>
    </w:p>
    <w:p w14:paraId="4D95CED1" w14:textId="1EDBD669" w:rsidR="005E0399" w:rsidRPr="00E05E72" w:rsidRDefault="000567DC" w:rsidP="00213A07">
      <w:pPr>
        <w:pStyle w:val="Bullet"/>
        <w:numPr>
          <w:ilvl w:val="0"/>
          <w:numId w:val="0"/>
        </w:numPr>
        <w:ind w:left="426"/>
        <w:jc w:val="both"/>
        <w:rPr>
          <w:rFonts w:asciiTheme="majorHAnsi" w:hAnsiTheme="majorHAnsi"/>
          <w:szCs w:val="22"/>
        </w:rPr>
      </w:pPr>
      <w:r w:rsidRPr="00E05E72">
        <w:rPr>
          <w:rFonts w:asciiTheme="majorHAnsi" w:hAnsiTheme="majorHAnsi"/>
          <w:szCs w:val="22"/>
        </w:rPr>
        <w:t>First Aider to remain with the casualty and accompany them to hospital fo</w:t>
      </w:r>
      <w:r w:rsidR="00784537">
        <w:rPr>
          <w:rFonts w:asciiTheme="majorHAnsi" w:hAnsiTheme="majorHAnsi"/>
          <w:szCs w:val="22"/>
        </w:rPr>
        <w:t>r medical assessment</w:t>
      </w:r>
      <w:r w:rsidR="00272C64" w:rsidRPr="00E05E72">
        <w:rPr>
          <w:rFonts w:asciiTheme="majorHAnsi" w:hAnsiTheme="majorHAnsi"/>
          <w:szCs w:val="22"/>
        </w:rPr>
        <w:t>.</w:t>
      </w:r>
    </w:p>
    <w:p w14:paraId="60451893" w14:textId="77777777" w:rsidR="000567DC" w:rsidRPr="00E05E72" w:rsidRDefault="000567DC" w:rsidP="00213A07">
      <w:pPr>
        <w:pStyle w:val="BodyTextBG"/>
        <w:ind w:left="426"/>
        <w:jc w:val="both"/>
        <w:rPr>
          <w:rFonts w:asciiTheme="majorHAnsi" w:hAnsiTheme="majorHAnsi"/>
          <w:b/>
          <w:bCs/>
          <w:szCs w:val="22"/>
          <w:u w:val="single"/>
        </w:rPr>
      </w:pPr>
      <w:r w:rsidRPr="00E05E72">
        <w:rPr>
          <w:rFonts w:asciiTheme="majorHAnsi" w:hAnsiTheme="majorHAnsi"/>
          <w:b/>
          <w:bCs/>
          <w:szCs w:val="22"/>
          <w:u w:val="single"/>
        </w:rPr>
        <w:t>Unconscious Casualties:</w:t>
      </w:r>
    </w:p>
    <w:p w14:paraId="55CCB9D6" w14:textId="77777777" w:rsidR="000567DC" w:rsidRPr="00E05E72" w:rsidRDefault="000567DC" w:rsidP="00213A07">
      <w:pPr>
        <w:autoSpaceDE w:val="0"/>
        <w:autoSpaceDN w:val="0"/>
        <w:adjustRightInd w:val="0"/>
        <w:spacing w:after="120"/>
        <w:ind w:left="426"/>
        <w:jc w:val="both"/>
        <w:rPr>
          <w:rFonts w:asciiTheme="majorHAnsi" w:eastAsia="Batang" w:hAnsiTheme="majorHAnsi"/>
          <w:sz w:val="22"/>
          <w:szCs w:val="22"/>
          <w:lang w:eastAsia="ko-KR"/>
        </w:rPr>
      </w:pPr>
      <w:r w:rsidRPr="00E05E72">
        <w:rPr>
          <w:rFonts w:asciiTheme="majorHAnsi" w:eastAsia="Batang" w:hAnsiTheme="majorHAnsi"/>
          <w:sz w:val="22"/>
          <w:szCs w:val="22"/>
          <w:lang w:eastAsia="ko-KR"/>
        </w:rPr>
        <w:t xml:space="preserve">If the casualty is </w:t>
      </w:r>
      <w:r w:rsidRPr="00E05E72">
        <w:rPr>
          <w:rFonts w:asciiTheme="majorHAnsi" w:eastAsia="Batang" w:hAnsiTheme="majorHAnsi"/>
          <w:b/>
          <w:sz w:val="22"/>
          <w:szCs w:val="22"/>
          <w:u w:val="single"/>
          <w:lang w:eastAsia="ko-KR"/>
        </w:rPr>
        <w:t>unconscious</w:t>
      </w:r>
      <w:r w:rsidRPr="00E05E72">
        <w:rPr>
          <w:rFonts w:asciiTheme="majorHAnsi" w:eastAsia="Batang" w:hAnsiTheme="majorHAnsi"/>
          <w:sz w:val="22"/>
          <w:szCs w:val="22"/>
          <w:lang w:eastAsia="ko-KR"/>
        </w:rPr>
        <w:t xml:space="preserve"> then the following process should be followed:</w:t>
      </w:r>
    </w:p>
    <w:p w14:paraId="2A0218F1" w14:textId="77777777" w:rsidR="000567DC" w:rsidRPr="00E05E72" w:rsidRDefault="000567DC" w:rsidP="00B53703">
      <w:pPr>
        <w:pStyle w:val="Bullet"/>
        <w:numPr>
          <w:ilvl w:val="0"/>
          <w:numId w:val="0"/>
        </w:numPr>
        <w:jc w:val="both"/>
        <w:rPr>
          <w:rFonts w:asciiTheme="majorHAnsi" w:hAnsiTheme="majorHAnsi"/>
          <w:szCs w:val="22"/>
        </w:rPr>
      </w:pPr>
      <w:r w:rsidRPr="00E05E72">
        <w:rPr>
          <w:rFonts w:asciiTheme="majorHAnsi" w:hAnsiTheme="majorHAnsi"/>
          <w:noProof/>
          <w:szCs w:val="22"/>
          <w:lang w:val="en-US" w:eastAsia="en-US"/>
        </w:rPr>
        <w:lastRenderedPageBreak/>
        <w:drawing>
          <wp:anchor distT="0" distB="0" distL="114300" distR="114300" simplePos="0" relativeHeight="251659264" behindDoc="0" locked="0" layoutInCell="1" allowOverlap="1" wp14:anchorId="0745CCE7" wp14:editId="1BD267B4">
            <wp:simplePos x="0" y="0"/>
            <wp:positionH relativeFrom="column">
              <wp:posOffset>4000500</wp:posOffset>
            </wp:positionH>
            <wp:positionV relativeFrom="paragraph">
              <wp:posOffset>53975</wp:posOffset>
            </wp:positionV>
            <wp:extent cx="2222500" cy="863600"/>
            <wp:effectExtent l="25400" t="0" r="0" b="0"/>
            <wp:wrapSquare wrapText="bothSides"/>
            <wp:docPr id="2" name="Picture 2" descr="Rescue - LYING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cue - LYING DOWN"/>
                    <pic:cNvPicPr>
                      <a:picLocks noChangeAspect="1" noChangeArrowheads="1"/>
                    </pic:cNvPicPr>
                  </pic:nvPicPr>
                  <pic:blipFill>
                    <a:blip r:embed="rId8"/>
                    <a:srcRect l="2777" t="7797"/>
                    <a:stretch>
                      <a:fillRect/>
                    </a:stretch>
                  </pic:blipFill>
                  <pic:spPr bwMode="auto">
                    <a:xfrm>
                      <a:off x="0" y="0"/>
                      <a:ext cx="2222500" cy="863600"/>
                    </a:xfrm>
                    <a:prstGeom prst="rect">
                      <a:avLst/>
                    </a:prstGeom>
                    <a:noFill/>
                    <a:ln w="9525">
                      <a:noFill/>
                      <a:miter lim="800000"/>
                      <a:headEnd/>
                      <a:tailEnd/>
                    </a:ln>
                  </pic:spPr>
                </pic:pic>
              </a:graphicData>
            </a:graphic>
          </wp:anchor>
        </w:drawing>
      </w:r>
    </w:p>
    <w:p w14:paraId="2D8392FE" w14:textId="77777777" w:rsidR="000567DC" w:rsidRDefault="000567DC" w:rsidP="00B53703">
      <w:pPr>
        <w:pStyle w:val="Bullet"/>
        <w:jc w:val="both"/>
        <w:rPr>
          <w:rFonts w:asciiTheme="majorHAnsi" w:hAnsiTheme="majorHAnsi"/>
          <w:szCs w:val="22"/>
        </w:rPr>
      </w:pPr>
      <w:r w:rsidRPr="00E05E72">
        <w:rPr>
          <w:rFonts w:asciiTheme="majorHAnsi" w:hAnsiTheme="majorHAnsi"/>
          <w:szCs w:val="22"/>
        </w:rPr>
        <w:t xml:space="preserve">First Aider to place patient in the traditional recovery position (as pictured) until the emergency services are in attendance. </w:t>
      </w:r>
    </w:p>
    <w:p w14:paraId="0EF9D5F6" w14:textId="77777777" w:rsidR="00213A07" w:rsidRPr="00213A07" w:rsidRDefault="00213A07" w:rsidP="00213A07">
      <w:pPr>
        <w:pStyle w:val="Bullet"/>
        <w:numPr>
          <w:ilvl w:val="0"/>
          <w:numId w:val="0"/>
        </w:numPr>
        <w:ind w:left="360"/>
        <w:rPr>
          <w:rFonts w:asciiTheme="majorHAnsi" w:hAnsiTheme="majorHAnsi"/>
          <w:b/>
        </w:rPr>
      </w:pPr>
      <w:r w:rsidRPr="00213A07">
        <w:rPr>
          <w:rFonts w:asciiTheme="majorHAnsi" w:hAnsiTheme="majorHAnsi"/>
          <w:b/>
        </w:rPr>
        <w:t>What to do</w:t>
      </w:r>
    </w:p>
    <w:p w14:paraId="2D3CC261" w14:textId="5538A587" w:rsidR="00213A07" w:rsidRPr="00E05E72" w:rsidRDefault="00213A07" w:rsidP="00213A07">
      <w:pPr>
        <w:pStyle w:val="Bullet"/>
        <w:numPr>
          <w:ilvl w:val="0"/>
          <w:numId w:val="0"/>
        </w:numPr>
        <w:ind w:left="360"/>
        <w:rPr>
          <w:rFonts w:asciiTheme="majorHAnsi" w:hAnsiTheme="majorHAnsi"/>
          <w:szCs w:val="22"/>
        </w:rPr>
      </w:pPr>
      <w:r>
        <w:rPr>
          <w:rFonts w:ascii="Helvetica" w:hAnsi="Helvetica" w:cs="Helvetica"/>
          <w:noProof/>
          <w:color w:val="292929"/>
          <w:sz w:val="40"/>
          <w:szCs w:val="40"/>
          <w:lang w:val="en-US" w:eastAsia="en-US"/>
        </w:rPr>
        <w:drawing>
          <wp:inline distT="0" distB="0" distL="0" distR="0" wp14:anchorId="79330EB8" wp14:editId="36C8B184">
            <wp:extent cx="2628900" cy="26289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inline>
        </w:drawing>
      </w:r>
      <w:r>
        <w:tab/>
      </w:r>
      <w:r>
        <w:tab/>
      </w:r>
    </w:p>
    <w:p w14:paraId="307DE31A" w14:textId="1D1DEDEB" w:rsidR="00213A07" w:rsidRPr="00213A07" w:rsidRDefault="00213A07" w:rsidP="00213A07">
      <w:pPr>
        <w:pStyle w:val="Bullet"/>
        <w:jc w:val="both"/>
        <w:rPr>
          <w:rFonts w:asciiTheme="majorHAnsi" w:hAnsiTheme="majorHAnsi"/>
        </w:rPr>
      </w:pPr>
      <w:r w:rsidRPr="00213A07">
        <w:rPr>
          <w:rFonts w:asciiTheme="majorHAnsi" w:hAnsiTheme="majorHAnsi"/>
        </w:rPr>
        <w:t xml:space="preserve">If you find someone collapsed, you should first perform a </w:t>
      </w:r>
      <w:hyperlink r:id="rId10" w:history="1">
        <w:r w:rsidRPr="00213A07">
          <w:rPr>
            <w:rFonts w:asciiTheme="majorHAnsi" w:hAnsiTheme="majorHAnsi"/>
          </w:rPr>
          <w:t>primary survey</w:t>
        </w:r>
      </w:hyperlink>
      <w:r w:rsidRPr="00213A07">
        <w:rPr>
          <w:rFonts w:asciiTheme="majorHAnsi" w:hAnsiTheme="majorHAnsi"/>
        </w:rPr>
        <w:t>. </w:t>
      </w:r>
      <w:r w:rsidR="007B578A">
        <w:rPr>
          <w:rFonts w:asciiTheme="majorHAnsi" w:hAnsiTheme="majorHAnsi"/>
        </w:rPr>
        <w:t xml:space="preserve"> </w:t>
      </w:r>
      <w:r w:rsidRPr="00213A07">
        <w:rPr>
          <w:rFonts w:asciiTheme="majorHAnsi" w:hAnsiTheme="majorHAnsi"/>
        </w:rPr>
        <w:t xml:space="preserve">Do not place your face close to </w:t>
      </w:r>
      <w:r w:rsidR="00112FD7" w:rsidRPr="00213A07">
        <w:rPr>
          <w:rFonts w:asciiTheme="majorHAnsi" w:hAnsiTheme="majorHAnsi"/>
        </w:rPr>
        <w:t>his or hers</w:t>
      </w:r>
      <w:r w:rsidRPr="00213A07">
        <w:rPr>
          <w:rFonts w:asciiTheme="majorHAnsi" w:hAnsiTheme="majorHAnsi"/>
        </w:rPr>
        <w:t>. If you have established from this that they are unresponsive and not breathing, you should ask a helper to call 999 or 112 for emergency help while you start CPR. Ask a helper to find and bring a defibrillator, if available.</w:t>
      </w:r>
    </w:p>
    <w:p w14:paraId="687E3ADA" w14:textId="77777777" w:rsidR="00213A07" w:rsidRPr="00213A07" w:rsidRDefault="00213A07" w:rsidP="00213A07">
      <w:pPr>
        <w:pStyle w:val="Bullet"/>
        <w:jc w:val="both"/>
        <w:rPr>
          <w:rFonts w:asciiTheme="majorHAnsi" w:hAnsiTheme="majorHAnsi"/>
        </w:rPr>
      </w:pPr>
      <w:r w:rsidRPr="00213A07">
        <w:rPr>
          <w:rFonts w:asciiTheme="majorHAnsi" w:hAnsiTheme="majorHAnsi"/>
        </w:rPr>
        <w:t>Ask your helper to put the phone on speaker and hold it out towards you, so they can maintain a 2m distance</w:t>
      </w:r>
    </w:p>
    <w:p w14:paraId="4DA4B84D" w14:textId="77777777" w:rsidR="00213A07" w:rsidRPr="00213A07" w:rsidRDefault="00213A07" w:rsidP="00213A07">
      <w:pPr>
        <w:pStyle w:val="Bullet"/>
        <w:jc w:val="both"/>
        <w:rPr>
          <w:rFonts w:asciiTheme="majorHAnsi" w:hAnsiTheme="majorHAnsi"/>
        </w:rPr>
      </w:pPr>
      <w:r w:rsidRPr="00213A07">
        <w:rPr>
          <w:rFonts w:asciiTheme="majorHAnsi" w:hAnsiTheme="majorHAnsi"/>
        </w:rPr>
        <w:t>If you are on your own, use the hands-free speaker on a phone so you can start CPR while speaking to ambulance control</w:t>
      </w:r>
    </w:p>
    <w:p w14:paraId="433F4C85" w14:textId="77777777" w:rsidR="00213A07" w:rsidRPr="00213A07" w:rsidRDefault="00213A07" w:rsidP="00213A07">
      <w:pPr>
        <w:pStyle w:val="Bullet"/>
        <w:jc w:val="both"/>
        <w:rPr>
          <w:rFonts w:asciiTheme="majorHAnsi" w:hAnsiTheme="majorHAnsi"/>
        </w:rPr>
      </w:pPr>
      <w:r w:rsidRPr="00213A07">
        <w:rPr>
          <w:rFonts w:asciiTheme="majorHAnsi" w:hAnsiTheme="majorHAnsi"/>
        </w:rPr>
        <w:t>Do not leave the casualty to look for a defibrillator yourself. The ambulance will bring one.</w:t>
      </w:r>
    </w:p>
    <w:p w14:paraId="6E676F64" w14:textId="32932AFB" w:rsidR="00213A07" w:rsidRPr="00213A07" w:rsidRDefault="00213A07" w:rsidP="00213A07">
      <w:pPr>
        <w:pStyle w:val="Bullet"/>
        <w:numPr>
          <w:ilvl w:val="0"/>
          <w:numId w:val="0"/>
        </w:numPr>
        <w:ind w:left="360"/>
        <w:jc w:val="both"/>
        <w:rPr>
          <w:rFonts w:asciiTheme="majorHAnsi" w:hAnsiTheme="majorHAnsi"/>
        </w:rPr>
      </w:pPr>
      <w:r w:rsidRPr="00213A07">
        <w:rPr>
          <w:rFonts w:asciiTheme="majorHAnsi" w:hAnsiTheme="majorHAnsi"/>
        </w:rPr>
        <w:t> </w:t>
      </w:r>
      <w:r>
        <w:rPr>
          <w:noProof/>
          <w:lang w:val="en-US" w:eastAsia="en-US"/>
        </w:rPr>
        <w:drawing>
          <wp:inline distT="0" distB="0" distL="0" distR="0" wp14:anchorId="52E4A517" wp14:editId="2420FE72">
            <wp:extent cx="2252345" cy="2064128"/>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2345" cy="2064128"/>
                    </a:xfrm>
                    <a:prstGeom prst="rect">
                      <a:avLst/>
                    </a:prstGeom>
                    <a:noFill/>
                    <a:ln>
                      <a:noFill/>
                    </a:ln>
                  </pic:spPr>
                </pic:pic>
              </a:graphicData>
            </a:graphic>
          </wp:inline>
        </w:drawing>
      </w:r>
    </w:p>
    <w:p w14:paraId="2FBC64FB" w14:textId="77777777" w:rsidR="00213A07" w:rsidRPr="00213A07" w:rsidRDefault="00213A07" w:rsidP="00213A07">
      <w:pPr>
        <w:pStyle w:val="Bullet"/>
        <w:rPr>
          <w:rFonts w:asciiTheme="majorHAnsi" w:hAnsiTheme="majorHAnsi"/>
        </w:rPr>
      </w:pPr>
      <w:r w:rsidRPr="00213A07">
        <w:rPr>
          <w:rFonts w:asciiTheme="majorHAnsi" w:hAnsiTheme="majorHAnsi"/>
        </w:rPr>
        <w:t>Before you start CPR, use a towel or piece of clothing and lay it over the mouth and nose of the casualty.</w:t>
      </w:r>
    </w:p>
    <w:p w14:paraId="697ABBF6" w14:textId="77777777" w:rsidR="00213A07" w:rsidRPr="00213A07" w:rsidRDefault="00213A07" w:rsidP="00213A07">
      <w:pPr>
        <w:pStyle w:val="Bullet"/>
        <w:rPr>
          <w:rFonts w:asciiTheme="majorHAnsi" w:hAnsiTheme="majorHAnsi"/>
        </w:rPr>
      </w:pPr>
      <w:r w:rsidRPr="00213A07">
        <w:rPr>
          <w:rFonts w:asciiTheme="majorHAnsi" w:hAnsiTheme="majorHAnsi"/>
        </w:rPr>
        <w:t>Start CPR. Kneel by the casualty and put the heel of your hand on the middle of their chest. Put your other hand on top of the first. Interlock your fingers making sure they don't touch the ribs.</w:t>
      </w:r>
    </w:p>
    <w:p w14:paraId="2489B0D9" w14:textId="77777777" w:rsidR="00213A07" w:rsidRPr="00213A07" w:rsidRDefault="00213A07" w:rsidP="00213A07">
      <w:pPr>
        <w:pStyle w:val="Bullet"/>
        <w:rPr>
          <w:rFonts w:asciiTheme="majorHAnsi" w:hAnsiTheme="majorHAnsi"/>
        </w:rPr>
      </w:pPr>
      <w:r w:rsidRPr="00213A07">
        <w:rPr>
          <w:rFonts w:asciiTheme="majorHAnsi" w:hAnsiTheme="majorHAnsi"/>
        </w:rPr>
        <w:lastRenderedPageBreak/>
        <w:t>Keep your arms straight and lean over the casualty. Press down hard, to a depth of about 5-6cm before releasing the pressure, allowing the chest to come back up.</w:t>
      </w:r>
    </w:p>
    <w:p w14:paraId="5CEBC95D" w14:textId="77777777" w:rsidR="00213A07" w:rsidRPr="00213A07" w:rsidRDefault="00213A07" w:rsidP="00213A07">
      <w:pPr>
        <w:pStyle w:val="Bullet"/>
        <w:rPr>
          <w:rFonts w:asciiTheme="majorHAnsi" w:hAnsiTheme="majorHAnsi"/>
        </w:rPr>
      </w:pPr>
      <w:r w:rsidRPr="00213A07">
        <w:rPr>
          <w:rFonts w:asciiTheme="majorHAnsi" w:hAnsiTheme="majorHAnsi"/>
        </w:rPr>
        <w:t>The beat of the song "Staying Alive" can help you keep the right speed</w:t>
      </w:r>
    </w:p>
    <w:p w14:paraId="12A88256" w14:textId="0AACC248" w:rsidR="00213A07" w:rsidRPr="00F274BF" w:rsidRDefault="00213A07" w:rsidP="00F274BF">
      <w:pPr>
        <w:pStyle w:val="Bullet"/>
        <w:rPr>
          <w:rFonts w:asciiTheme="majorHAnsi" w:hAnsiTheme="majorHAnsi"/>
        </w:rPr>
      </w:pPr>
      <w:r w:rsidRPr="00213A07">
        <w:rPr>
          <w:rFonts w:asciiTheme="majorHAnsi" w:hAnsiTheme="majorHAnsi"/>
        </w:rPr>
        <w:t>Do not give rescue breaths</w:t>
      </w:r>
    </w:p>
    <w:p w14:paraId="659CD31D" w14:textId="346FA8BA" w:rsidR="00213A07" w:rsidRDefault="00213A07" w:rsidP="00213A07">
      <w:pPr>
        <w:pStyle w:val="Bullet"/>
        <w:numPr>
          <w:ilvl w:val="0"/>
          <w:numId w:val="0"/>
        </w:numPr>
        <w:ind w:left="360" w:hanging="360"/>
        <w:rPr>
          <w:rFonts w:asciiTheme="majorHAnsi" w:hAnsiTheme="majorHAnsi"/>
        </w:rPr>
      </w:pPr>
      <w:r>
        <w:rPr>
          <w:rFonts w:ascii="Helvetica" w:hAnsi="Helvetica" w:cs="Helvetica"/>
          <w:noProof/>
          <w:color w:val="292929"/>
          <w:sz w:val="40"/>
          <w:szCs w:val="40"/>
          <w:lang w:val="en-US" w:eastAsia="en-US"/>
        </w:rPr>
        <w:drawing>
          <wp:inline distT="0" distB="0" distL="0" distR="0" wp14:anchorId="3AA8AC5B" wp14:editId="73E8EF27">
            <wp:extent cx="3231515" cy="216460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1699" cy="2164727"/>
                    </a:xfrm>
                    <a:prstGeom prst="rect">
                      <a:avLst/>
                    </a:prstGeom>
                    <a:noFill/>
                    <a:ln>
                      <a:noFill/>
                    </a:ln>
                  </pic:spPr>
                </pic:pic>
              </a:graphicData>
            </a:graphic>
          </wp:inline>
        </w:drawing>
      </w:r>
    </w:p>
    <w:p w14:paraId="092E8A86" w14:textId="77777777" w:rsidR="00F274BF" w:rsidRPr="00F274BF" w:rsidRDefault="00F274BF" w:rsidP="00F274BF">
      <w:pPr>
        <w:widowControl w:val="0"/>
        <w:autoSpaceDE w:val="0"/>
        <w:autoSpaceDN w:val="0"/>
        <w:adjustRightInd w:val="0"/>
        <w:ind w:left="284"/>
        <w:rPr>
          <w:rFonts w:asciiTheme="majorHAnsi" w:hAnsiTheme="majorHAnsi" w:cs="Helvetica"/>
          <w:color w:val="292929"/>
          <w:sz w:val="22"/>
          <w:szCs w:val="22"/>
        </w:rPr>
      </w:pPr>
      <w:r w:rsidRPr="00F274BF">
        <w:rPr>
          <w:rFonts w:asciiTheme="majorHAnsi" w:hAnsiTheme="majorHAnsi"/>
          <w:color w:val="363636"/>
          <w:sz w:val="22"/>
          <w:szCs w:val="22"/>
        </w:rPr>
        <w:t>Continue to perform CPR until:  </w:t>
      </w:r>
    </w:p>
    <w:p w14:paraId="5984F6BE" w14:textId="77777777" w:rsidR="00F274BF" w:rsidRPr="00F274BF" w:rsidRDefault="00F274BF" w:rsidP="00F274BF">
      <w:pPr>
        <w:pStyle w:val="Bullet"/>
        <w:rPr>
          <w:rFonts w:asciiTheme="majorHAnsi" w:hAnsiTheme="majorHAnsi"/>
        </w:rPr>
      </w:pPr>
      <w:r w:rsidRPr="00F274BF">
        <w:rPr>
          <w:rFonts w:asciiTheme="majorHAnsi" w:hAnsiTheme="majorHAnsi"/>
        </w:rPr>
        <w:t>Emergency help arrives and takes over  </w:t>
      </w:r>
    </w:p>
    <w:p w14:paraId="5CFABC7A" w14:textId="77777777" w:rsidR="00F274BF" w:rsidRPr="00F274BF" w:rsidRDefault="00F274BF" w:rsidP="00F274BF">
      <w:pPr>
        <w:pStyle w:val="Bullet"/>
        <w:rPr>
          <w:rFonts w:asciiTheme="majorHAnsi" w:hAnsiTheme="majorHAnsi"/>
        </w:rPr>
      </w:pPr>
      <w:r w:rsidRPr="00F274BF">
        <w:rPr>
          <w:rFonts w:asciiTheme="majorHAnsi" w:hAnsiTheme="majorHAnsi"/>
        </w:rPr>
        <w:t>The person starts showing signs of life and starts to breathe normally</w:t>
      </w:r>
    </w:p>
    <w:p w14:paraId="1A1D6BEA" w14:textId="77777777" w:rsidR="00F274BF" w:rsidRPr="00F274BF" w:rsidRDefault="00F274BF" w:rsidP="00F274BF">
      <w:pPr>
        <w:pStyle w:val="Bullet"/>
        <w:rPr>
          <w:rFonts w:asciiTheme="majorHAnsi" w:hAnsiTheme="majorHAnsi"/>
        </w:rPr>
      </w:pPr>
      <w:r w:rsidRPr="00F274BF">
        <w:rPr>
          <w:rFonts w:asciiTheme="majorHAnsi" w:hAnsiTheme="majorHAnsi"/>
        </w:rPr>
        <w:t xml:space="preserve">You are too exhausted to continue (if there is a helper, you can change over every one-to-two </w:t>
      </w:r>
      <w:proofErr w:type="gramStart"/>
      <w:r w:rsidRPr="00F274BF">
        <w:rPr>
          <w:rFonts w:asciiTheme="majorHAnsi" w:hAnsiTheme="majorHAnsi"/>
        </w:rPr>
        <w:t>minutes</w:t>
      </w:r>
      <w:proofErr w:type="gramEnd"/>
      <w:r w:rsidRPr="00F274BF">
        <w:rPr>
          <w:rFonts w:asciiTheme="majorHAnsi" w:hAnsiTheme="majorHAnsi"/>
        </w:rPr>
        <w:t>, with minimal interruptions to chest compressions)</w:t>
      </w:r>
    </w:p>
    <w:p w14:paraId="75C1B071" w14:textId="77777777" w:rsidR="00F274BF" w:rsidRPr="00F274BF" w:rsidRDefault="00F274BF" w:rsidP="00F274BF">
      <w:pPr>
        <w:pStyle w:val="Bullet"/>
      </w:pPr>
      <w:r w:rsidRPr="00F274BF">
        <w:rPr>
          <w:rFonts w:asciiTheme="majorHAnsi" w:hAnsiTheme="majorHAnsi"/>
        </w:rPr>
        <w:t>A</w:t>
      </w:r>
      <w:r w:rsidRPr="00F274BF">
        <w:rPr>
          <w:rStyle w:val="apple-converted-space"/>
          <w:rFonts w:asciiTheme="majorHAnsi" w:hAnsiTheme="majorHAnsi"/>
          <w:color w:val="363636"/>
          <w:szCs w:val="22"/>
        </w:rPr>
        <w:t> </w:t>
      </w:r>
      <w:hyperlink r:id="rId13" w:tooltip="How to use a defibrillator" w:history="1">
        <w:r w:rsidRPr="00F274BF">
          <w:rPr>
            <w:rStyle w:val="Hyperlink"/>
            <w:rFonts w:asciiTheme="majorHAnsi" w:hAnsiTheme="majorHAnsi"/>
            <w:color w:val="363636"/>
            <w:szCs w:val="22"/>
            <w:bdr w:val="none" w:sz="0" w:space="0" w:color="auto" w:frame="1"/>
          </w:rPr>
          <w:t>defibrillator</w:t>
        </w:r>
      </w:hyperlink>
      <w:r w:rsidRPr="00F274BF">
        <w:rPr>
          <w:rStyle w:val="apple-converted-space"/>
          <w:rFonts w:asciiTheme="majorHAnsi" w:hAnsiTheme="majorHAnsi"/>
          <w:color w:val="363636"/>
          <w:szCs w:val="22"/>
        </w:rPr>
        <w:t> </w:t>
      </w:r>
      <w:r w:rsidRPr="00F274BF">
        <w:rPr>
          <w:rFonts w:asciiTheme="majorHAnsi" w:hAnsiTheme="majorHAnsi"/>
        </w:rPr>
        <w:t>is ready to be used.</w:t>
      </w:r>
    </w:p>
    <w:p w14:paraId="4A2BB20A" w14:textId="5008B719" w:rsidR="00213A07" w:rsidRPr="00213A07" w:rsidRDefault="00F274BF" w:rsidP="00213A07">
      <w:pPr>
        <w:pStyle w:val="Bullet"/>
        <w:numPr>
          <w:ilvl w:val="0"/>
          <w:numId w:val="0"/>
        </w:numPr>
        <w:ind w:left="360" w:hanging="360"/>
        <w:rPr>
          <w:rFonts w:asciiTheme="majorHAnsi" w:hAnsiTheme="majorHAnsi"/>
        </w:rPr>
      </w:pPr>
      <w:r>
        <w:rPr>
          <w:noProof/>
          <w:lang w:val="en-US" w:eastAsia="en-US"/>
        </w:rPr>
        <w:drawing>
          <wp:inline distT="0" distB="0" distL="0" distR="0" wp14:anchorId="79650E00" wp14:editId="23B11F10">
            <wp:extent cx="2512695" cy="18719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2695" cy="1871958"/>
                    </a:xfrm>
                    <a:prstGeom prst="rect">
                      <a:avLst/>
                    </a:prstGeom>
                    <a:noFill/>
                    <a:ln>
                      <a:noFill/>
                    </a:ln>
                  </pic:spPr>
                </pic:pic>
              </a:graphicData>
            </a:graphic>
          </wp:inline>
        </w:drawing>
      </w:r>
    </w:p>
    <w:p w14:paraId="306137F4" w14:textId="77777777" w:rsidR="00F274BF" w:rsidRPr="00F274BF" w:rsidRDefault="00F274BF" w:rsidP="00F274BF">
      <w:pPr>
        <w:pStyle w:val="Bullet"/>
        <w:rPr>
          <w:rFonts w:asciiTheme="majorHAnsi" w:hAnsiTheme="majorHAnsi"/>
        </w:rPr>
      </w:pPr>
      <w:r w:rsidRPr="00F274BF">
        <w:rPr>
          <w:rFonts w:asciiTheme="majorHAnsi" w:hAnsiTheme="majorHAnsi"/>
        </w:rPr>
        <w:t>If the helper returns with a defibrillator, ask them to switch it on and follow the voice prompts while you continue with CPR.</w:t>
      </w:r>
    </w:p>
    <w:p w14:paraId="2AB3DE88" w14:textId="2E0F991A" w:rsidR="00F274BF" w:rsidRPr="00F274BF" w:rsidRDefault="00F274BF" w:rsidP="00F274BF">
      <w:pPr>
        <w:pStyle w:val="Bullet"/>
        <w:rPr>
          <w:rFonts w:asciiTheme="majorHAnsi" w:hAnsiTheme="majorHAnsi"/>
        </w:rPr>
      </w:pPr>
      <w:r w:rsidRPr="00F274BF">
        <w:rPr>
          <w:rFonts w:asciiTheme="majorHAnsi" w:hAnsiTheme="majorHAnsi"/>
        </w:rPr>
        <w:t>Wherever possible, the helper should keep a distance of 2m</w:t>
      </w:r>
    </w:p>
    <w:p w14:paraId="5E50536B" w14:textId="4A9D1A32" w:rsidR="00F274BF" w:rsidRPr="00F274BF" w:rsidRDefault="00F274BF" w:rsidP="00F274BF">
      <w:pPr>
        <w:pStyle w:val="Bullet"/>
        <w:numPr>
          <w:ilvl w:val="0"/>
          <w:numId w:val="0"/>
        </w:numPr>
        <w:ind w:left="360"/>
        <w:rPr>
          <w:rFonts w:asciiTheme="majorHAnsi" w:hAnsiTheme="majorHAnsi"/>
        </w:rPr>
      </w:pPr>
      <w:r>
        <w:rPr>
          <w:rFonts w:ascii="Helvetica" w:hAnsi="Helvetica" w:cs="Helvetica"/>
          <w:noProof/>
          <w:color w:val="292929"/>
          <w:sz w:val="40"/>
          <w:szCs w:val="40"/>
          <w:lang w:val="en-US" w:eastAsia="en-US"/>
        </w:rPr>
        <w:lastRenderedPageBreak/>
        <w:drawing>
          <wp:inline distT="0" distB="0" distL="0" distR="0" wp14:anchorId="0802C057" wp14:editId="4B7519EA">
            <wp:extent cx="2512695" cy="2512695"/>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2695" cy="2512695"/>
                    </a:xfrm>
                    <a:prstGeom prst="rect">
                      <a:avLst/>
                    </a:prstGeom>
                    <a:noFill/>
                    <a:ln>
                      <a:noFill/>
                    </a:ln>
                  </pic:spPr>
                </pic:pic>
              </a:graphicData>
            </a:graphic>
          </wp:inline>
        </w:drawing>
      </w:r>
    </w:p>
    <w:p w14:paraId="27714826" w14:textId="77777777" w:rsidR="00F274BF" w:rsidRPr="00B272AB" w:rsidRDefault="00F274BF" w:rsidP="00F274BF">
      <w:pPr>
        <w:pStyle w:val="ListParagraph"/>
        <w:widowControl w:val="0"/>
        <w:numPr>
          <w:ilvl w:val="0"/>
          <w:numId w:val="25"/>
        </w:numPr>
        <w:tabs>
          <w:tab w:val="clear" w:pos="720"/>
        </w:tabs>
        <w:autoSpaceDE w:val="0"/>
        <w:autoSpaceDN w:val="0"/>
        <w:adjustRightInd w:val="0"/>
        <w:ind w:left="426" w:hanging="426"/>
        <w:rPr>
          <w:rFonts w:asciiTheme="majorHAnsi" w:hAnsiTheme="majorHAnsi" w:cs="Helvetica"/>
          <w:color w:val="292929"/>
          <w:lang w:val="en-US"/>
        </w:rPr>
      </w:pPr>
      <w:r w:rsidRPr="00B272AB">
        <w:rPr>
          <w:rFonts w:asciiTheme="majorHAnsi" w:hAnsiTheme="majorHAnsi" w:cs="Helvetica"/>
          <w:color w:val="292929"/>
          <w:lang w:val="en-US"/>
        </w:rPr>
        <w:t>If the helper returns with a defibrillator, ask them to switch it on and follow the voice prompts while you continue with CPR.</w:t>
      </w:r>
    </w:p>
    <w:p w14:paraId="3FE99B24" w14:textId="77777777" w:rsidR="00F274BF" w:rsidRPr="00B272AB" w:rsidRDefault="00F274BF" w:rsidP="00F274BF">
      <w:pPr>
        <w:pStyle w:val="ListParagraph"/>
        <w:widowControl w:val="0"/>
        <w:numPr>
          <w:ilvl w:val="0"/>
          <w:numId w:val="25"/>
        </w:numPr>
        <w:tabs>
          <w:tab w:val="clear" w:pos="720"/>
        </w:tabs>
        <w:autoSpaceDE w:val="0"/>
        <w:autoSpaceDN w:val="0"/>
        <w:adjustRightInd w:val="0"/>
        <w:ind w:left="426" w:hanging="426"/>
        <w:rPr>
          <w:rFonts w:asciiTheme="majorHAnsi" w:hAnsiTheme="majorHAnsi" w:cs="Helvetica"/>
          <w:color w:val="292929"/>
          <w:lang w:val="en-US"/>
        </w:rPr>
      </w:pPr>
      <w:r w:rsidRPr="00B272AB">
        <w:rPr>
          <w:rFonts w:asciiTheme="majorHAnsi" w:hAnsiTheme="majorHAnsi" w:cs="Helvetica"/>
          <w:color w:val="292929"/>
          <w:lang w:val="en-US"/>
        </w:rPr>
        <w:t>Wherever possible, the help</w:t>
      </w:r>
      <w:r>
        <w:rPr>
          <w:rFonts w:asciiTheme="majorHAnsi" w:hAnsiTheme="majorHAnsi" w:cs="Helvetica"/>
          <w:color w:val="292929"/>
          <w:lang w:val="en-US"/>
        </w:rPr>
        <w:t>er should keep a distance of 2m</w:t>
      </w:r>
    </w:p>
    <w:p w14:paraId="2BAAF204" w14:textId="587C13B3" w:rsidR="000567DC" w:rsidRPr="00213A07" w:rsidRDefault="000567DC" w:rsidP="00F274BF">
      <w:pPr>
        <w:pStyle w:val="Bullet"/>
        <w:numPr>
          <w:ilvl w:val="0"/>
          <w:numId w:val="0"/>
        </w:numPr>
        <w:tabs>
          <w:tab w:val="clear" w:pos="7700"/>
          <w:tab w:val="left" w:pos="500"/>
        </w:tabs>
        <w:ind w:left="426" w:hanging="426"/>
        <w:jc w:val="both"/>
        <w:rPr>
          <w:rFonts w:asciiTheme="majorHAnsi" w:hAnsiTheme="majorHAnsi"/>
          <w:szCs w:val="22"/>
        </w:rPr>
      </w:pPr>
    </w:p>
    <w:p w14:paraId="394E22F1" w14:textId="06A848BE" w:rsidR="00A70AB1" w:rsidRPr="002D18F6" w:rsidRDefault="000567DC" w:rsidP="002D18F6">
      <w:pPr>
        <w:pStyle w:val="Bullet"/>
        <w:jc w:val="both"/>
        <w:rPr>
          <w:rFonts w:asciiTheme="majorHAnsi" w:hAnsiTheme="majorHAnsi"/>
          <w:szCs w:val="22"/>
        </w:rPr>
      </w:pPr>
      <w:r w:rsidRPr="00E05E72">
        <w:rPr>
          <w:rFonts w:asciiTheme="majorHAnsi" w:eastAsia="Batang" w:hAnsiTheme="majorHAnsi"/>
          <w:szCs w:val="22"/>
          <w:lang w:eastAsia="ko-KR"/>
        </w:rPr>
        <w:t xml:space="preserve">Advise the ambulance service that the patient needs to be treated for orthostatic shock or intolerance, which should be treated similarly to crush injuries. </w:t>
      </w:r>
    </w:p>
    <w:p w14:paraId="1FA5B70B" w14:textId="35ED07F7" w:rsidR="000567DC" w:rsidRPr="00E05E72" w:rsidRDefault="000567DC" w:rsidP="00B53703">
      <w:pPr>
        <w:pStyle w:val="BodyTextBG"/>
        <w:jc w:val="both"/>
        <w:rPr>
          <w:rFonts w:asciiTheme="majorHAnsi" w:hAnsiTheme="majorHAnsi"/>
          <w:b/>
          <w:szCs w:val="22"/>
        </w:rPr>
      </w:pPr>
      <w:r w:rsidRPr="00E05E72">
        <w:rPr>
          <w:rFonts w:asciiTheme="majorHAnsi" w:hAnsiTheme="majorHAnsi"/>
          <w:b/>
          <w:color w:val="FF0000"/>
          <w:szCs w:val="22"/>
        </w:rPr>
        <w:t>Important Note</w:t>
      </w:r>
      <w:r w:rsidRPr="00E05E72">
        <w:rPr>
          <w:rFonts w:asciiTheme="majorHAnsi" w:hAnsiTheme="majorHAnsi"/>
          <w:b/>
          <w:szCs w:val="22"/>
        </w:rPr>
        <w:t xml:space="preserve">: Following a fall, any fall protection equipment should be quarantined and retained for inspection as part of the incident investigation process. </w:t>
      </w:r>
    </w:p>
    <w:p w14:paraId="4EAB4A9F" w14:textId="72BD485E" w:rsidR="000567DC" w:rsidRDefault="000567DC" w:rsidP="00C5181B">
      <w:pPr>
        <w:pStyle w:val="BodyTextBG"/>
        <w:jc w:val="both"/>
        <w:rPr>
          <w:rFonts w:asciiTheme="majorHAnsi" w:hAnsiTheme="majorHAnsi"/>
          <w:b/>
          <w:szCs w:val="22"/>
        </w:rPr>
      </w:pPr>
      <w:r w:rsidRPr="00E05E72">
        <w:rPr>
          <w:rFonts w:asciiTheme="majorHAnsi" w:hAnsiTheme="majorHAnsi"/>
          <w:b/>
          <w:szCs w:val="22"/>
        </w:rPr>
        <w:t>At the location where the fall happened the scaffold and ties must be inspected</w:t>
      </w:r>
      <w:r w:rsidR="00A70AB1" w:rsidRPr="00E05E72">
        <w:rPr>
          <w:rFonts w:asciiTheme="majorHAnsi" w:hAnsiTheme="majorHAnsi"/>
          <w:b/>
          <w:szCs w:val="22"/>
        </w:rPr>
        <w:t xml:space="preserve"> before the scaffold can be used again</w:t>
      </w:r>
      <w:r w:rsidR="00784537">
        <w:rPr>
          <w:rFonts w:asciiTheme="majorHAnsi" w:hAnsiTheme="majorHAnsi"/>
          <w:b/>
          <w:szCs w:val="22"/>
        </w:rPr>
        <w:t xml:space="preserve"> and a new Hand Over Certificate issued to the Client</w:t>
      </w:r>
      <w:r w:rsidRPr="00E05E72">
        <w:rPr>
          <w:rFonts w:asciiTheme="majorHAnsi" w:hAnsiTheme="majorHAnsi"/>
          <w:b/>
          <w:szCs w:val="22"/>
        </w:rPr>
        <w:t>.</w:t>
      </w:r>
    </w:p>
    <w:p w14:paraId="2F8E45E6" w14:textId="77777777" w:rsidR="002D18F6" w:rsidRDefault="002D18F6" w:rsidP="00C5181B">
      <w:pPr>
        <w:pStyle w:val="BodyTextBG"/>
        <w:jc w:val="both"/>
        <w:rPr>
          <w:rFonts w:asciiTheme="majorHAnsi" w:hAnsiTheme="majorHAnsi"/>
          <w:b/>
          <w:szCs w:val="22"/>
        </w:rPr>
      </w:pPr>
    </w:p>
    <w:p w14:paraId="001C6313" w14:textId="77777777" w:rsidR="002D18F6" w:rsidRDefault="002D18F6" w:rsidP="00C5181B">
      <w:pPr>
        <w:pStyle w:val="BodyTextBG"/>
        <w:jc w:val="both"/>
        <w:rPr>
          <w:rFonts w:asciiTheme="majorHAnsi" w:hAnsiTheme="majorHAnsi"/>
          <w:b/>
          <w:szCs w:val="22"/>
        </w:rPr>
      </w:pPr>
    </w:p>
    <w:p w14:paraId="5C116D33" w14:textId="77777777" w:rsidR="002D18F6" w:rsidRDefault="002D18F6" w:rsidP="00C5181B">
      <w:pPr>
        <w:pStyle w:val="BodyTextBG"/>
        <w:jc w:val="both"/>
        <w:rPr>
          <w:rFonts w:asciiTheme="majorHAnsi" w:hAnsiTheme="majorHAnsi"/>
          <w:b/>
          <w:szCs w:val="22"/>
        </w:rPr>
      </w:pPr>
    </w:p>
    <w:p w14:paraId="23971832" w14:textId="77777777" w:rsidR="002D18F6" w:rsidRDefault="002D18F6" w:rsidP="00C5181B">
      <w:pPr>
        <w:pStyle w:val="BodyTextBG"/>
        <w:jc w:val="both"/>
        <w:rPr>
          <w:rFonts w:asciiTheme="majorHAnsi" w:hAnsiTheme="majorHAnsi"/>
          <w:b/>
          <w:szCs w:val="22"/>
        </w:rPr>
      </w:pPr>
    </w:p>
    <w:p w14:paraId="7687EFC8" w14:textId="77777777" w:rsidR="002D18F6" w:rsidRDefault="002D18F6" w:rsidP="00C5181B">
      <w:pPr>
        <w:pStyle w:val="BodyTextBG"/>
        <w:jc w:val="both"/>
        <w:rPr>
          <w:rFonts w:asciiTheme="majorHAnsi" w:hAnsiTheme="majorHAnsi"/>
          <w:b/>
          <w:szCs w:val="22"/>
        </w:rPr>
      </w:pPr>
    </w:p>
    <w:p w14:paraId="5806BFA5" w14:textId="77777777" w:rsidR="002D18F6" w:rsidRDefault="002D18F6" w:rsidP="00C5181B">
      <w:pPr>
        <w:pStyle w:val="BodyTextBG"/>
        <w:jc w:val="both"/>
        <w:rPr>
          <w:rFonts w:asciiTheme="majorHAnsi" w:hAnsiTheme="majorHAnsi"/>
          <w:b/>
          <w:szCs w:val="22"/>
        </w:rPr>
      </w:pPr>
    </w:p>
    <w:p w14:paraId="15F2FDAD" w14:textId="77777777" w:rsidR="002D18F6" w:rsidRDefault="002D18F6" w:rsidP="00C5181B">
      <w:pPr>
        <w:pStyle w:val="BodyTextBG"/>
        <w:jc w:val="both"/>
        <w:rPr>
          <w:rFonts w:asciiTheme="majorHAnsi" w:hAnsiTheme="majorHAnsi"/>
          <w:b/>
          <w:szCs w:val="22"/>
        </w:rPr>
      </w:pPr>
    </w:p>
    <w:p w14:paraId="25FA9C6F" w14:textId="77777777" w:rsidR="002D18F6" w:rsidRDefault="002D18F6" w:rsidP="00C5181B">
      <w:pPr>
        <w:pStyle w:val="BodyTextBG"/>
        <w:jc w:val="both"/>
        <w:rPr>
          <w:rFonts w:asciiTheme="majorHAnsi" w:hAnsiTheme="majorHAnsi"/>
          <w:b/>
          <w:szCs w:val="22"/>
        </w:rPr>
      </w:pPr>
    </w:p>
    <w:p w14:paraId="00FB4D9C" w14:textId="77777777" w:rsidR="002D18F6" w:rsidRDefault="002D18F6" w:rsidP="00C5181B">
      <w:pPr>
        <w:pStyle w:val="BodyTextBG"/>
        <w:jc w:val="both"/>
        <w:rPr>
          <w:rFonts w:asciiTheme="majorHAnsi" w:hAnsiTheme="majorHAnsi"/>
          <w:b/>
          <w:szCs w:val="22"/>
        </w:rPr>
      </w:pPr>
    </w:p>
    <w:p w14:paraId="43DD1012" w14:textId="77777777" w:rsidR="002D18F6" w:rsidRDefault="002D18F6" w:rsidP="00C5181B">
      <w:pPr>
        <w:pStyle w:val="BodyTextBG"/>
        <w:jc w:val="both"/>
        <w:rPr>
          <w:rFonts w:asciiTheme="majorHAnsi" w:hAnsiTheme="majorHAnsi"/>
          <w:b/>
          <w:szCs w:val="22"/>
        </w:rPr>
      </w:pPr>
    </w:p>
    <w:p w14:paraId="12BE5770" w14:textId="77777777" w:rsidR="002D18F6" w:rsidRDefault="002D18F6" w:rsidP="00C5181B">
      <w:pPr>
        <w:pStyle w:val="BodyTextBG"/>
        <w:jc w:val="both"/>
        <w:rPr>
          <w:rFonts w:asciiTheme="majorHAnsi" w:hAnsiTheme="majorHAnsi"/>
          <w:b/>
          <w:szCs w:val="22"/>
        </w:rPr>
      </w:pPr>
    </w:p>
    <w:p w14:paraId="2B2D1AE9" w14:textId="77777777" w:rsidR="002D18F6" w:rsidRDefault="002D18F6" w:rsidP="00C5181B">
      <w:pPr>
        <w:pStyle w:val="BodyTextBG"/>
        <w:jc w:val="both"/>
        <w:rPr>
          <w:rFonts w:asciiTheme="majorHAnsi" w:hAnsiTheme="majorHAnsi"/>
          <w:b/>
          <w:szCs w:val="22"/>
        </w:rPr>
      </w:pPr>
    </w:p>
    <w:p w14:paraId="7C6E3176" w14:textId="77777777" w:rsidR="002D18F6" w:rsidRDefault="002D18F6" w:rsidP="00C5181B">
      <w:pPr>
        <w:pStyle w:val="BodyTextBG"/>
        <w:jc w:val="both"/>
        <w:rPr>
          <w:rFonts w:asciiTheme="majorHAnsi" w:hAnsiTheme="majorHAnsi"/>
          <w:b/>
          <w:szCs w:val="22"/>
        </w:rPr>
      </w:pPr>
    </w:p>
    <w:p w14:paraId="2A6C6D63" w14:textId="77777777" w:rsidR="002D18F6" w:rsidRDefault="002D18F6" w:rsidP="00C5181B">
      <w:pPr>
        <w:pStyle w:val="BodyTextBG"/>
        <w:jc w:val="both"/>
        <w:rPr>
          <w:rFonts w:asciiTheme="majorHAnsi" w:hAnsiTheme="majorHAnsi"/>
          <w:b/>
          <w:szCs w:val="22"/>
        </w:rPr>
      </w:pPr>
    </w:p>
    <w:p w14:paraId="1CAD29A3" w14:textId="77777777" w:rsidR="002D18F6" w:rsidRPr="00E05E72" w:rsidRDefault="002D18F6" w:rsidP="00C5181B">
      <w:pPr>
        <w:pStyle w:val="BodyTextBG"/>
        <w:jc w:val="both"/>
        <w:rPr>
          <w:rFonts w:asciiTheme="majorHAnsi" w:hAnsiTheme="majorHAnsi"/>
          <w:b/>
          <w:szCs w:val="22"/>
        </w:rPr>
      </w:pPr>
    </w:p>
    <w:p w14:paraId="2D718B6A" w14:textId="115E212F" w:rsidR="00C5181B" w:rsidRPr="001605ED" w:rsidRDefault="000567DC" w:rsidP="001554BA">
      <w:pPr>
        <w:pStyle w:val="BodyTextBG"/>
        <w:ind w:left="426"/>
        <w:jc w:val="both"/>
        <w:rPr>
          <w:rFonts w:asciiTheme="majorHAnsi" w:hAnsiTheme="majorHAnsi"/>
          <w:b/>
          <w:szCs w:val="22"/>
        </w:rPr>
      </w:pPr>
      <w:r w:rsidRPr="001605ED">
        <w:rPr>
          <w:rFonts w:asciiTheme="majorHAnsi" w:hAnsiTheme="majorHAnsi"/>
          <w:b/>
          <w:szCs w:val="22"/>
        </w:rPr>
        <w:lastRenderedPageBreak/>
        <w:t>It has been proven by test’s undertaken by Newcastle University that if a person is attached to a scaffold structure when the</w:t>
      </w:r>
      <w:r w:rsidR="009D5181" w:rsidRPr="001605ED">
        <w:rPr>
          <w:rFonts w:asciiTheme="majorHAnsi" w:hAnsiTheme="majorHAnsi"/>
          <w:b/>
          <w:szCs w:val="22"/>
        </w:rPr>
        <w:t>y</w:t>
      </w:r>
      <w:r w:rsidRPr="001605ED">
        <w:rPr>
          <w:rFonts w:asciiTheme="majorHAnsi" w:hAnsiTheme="majorHAnsi"/>
          <w:b/>
          <w:szCs w:val="22"/>
        </w:rPr>
        <w:t xml:space="preserve"> fall the impact of the fall can damage the scaffold and pull the ties out of the wall.</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283"/>
        <w:gridCol w:w="710"/>
        <w:gridCol w:w="2136"/>
        <w:gridCol w:w="2134"/>
        <w:gridCol w:w="1242"/>
      </w:tblGrid>
      <w:tr w:rsidR="007F1F40" w:rsidRPr="001605ED" w14:paraId="2882B959" w14:textId="77777777" w:rsidTr="001605ED">
        <w:trPr>
          <w:cantSplit/>
          <w:trHeight w:val="269"/>
        </w:trPr>
        <w:tc>
          <w:tcPr>
            <w:tcW w:w="9922" w:type="dxa"/>
            <w:gridSpan w:val="6"/>
            <w:tcBorders>
              <w:top w:val="single" w:sz="8" w:space="0" w:color="auto"/>
              <w:left w:val="single" w:sz="8" w:space="0" w:color="auto"/>
              <w:right w:val="single" w:sz="8" w:space="0" w:color="auto"/>
            </w:tcBorders>
            <w:shd w:val="clear" w:color="auto" w:fill="99CC00"/>
            <w:vAlign w:val="center"/>
          </w:tcPr>
          <w:p w14:paraId="5CD312BD" w14:textId="0D486B20" w:rsidR="007F1F40" w:rsidRPr="001605ED" w:rsidRDefault="001605ED" w:rsidP="001605ED">
            <w:pPr>
              <w:pStyle w:val="Heading2"/>
              <w:numPr>
                <w:ilvl w:val="0"/>
                <w:numId w:val="0"/>
              </w:numPr>
              <w:rPr>
                <w:rFonts w:asciiTheme="majorHAnsi" w:hAnsiTheme="majorHAnsi"/>
                <w:b w:val="0"/>
                <w:i/>
                <w:color w:val="FFFFFF"/>
              </w:rPr>
            </w:pPr>
            <w:r>
              <w:rPr>
                <w:rFonts w:asciiTheme="majorHAnsi" w:hAnsiTheme="majorHAnsi"/>
                <w:color w:val="FFFFFF"/>
              </w:rPr>
              <w:t xml:space="preserve">                                            </w:t>
            </w:r>
            <w:r w:rsidR="007F1F40" w:rsidRPr="001605ED">
              <w:rPr>
                <w:rFonts w:asciiTheme="majorHAnsi" w:hAnsiTheme="majorHAnsi"/>
                <w:color w:val="FFFFFF"/>
              </w:rPr>
              <w:tab/>
              <w:t>Communication of Control Measures</w:t>
            </w:r>
          </w:p>
        </w:tc>
      </w:tr>
      <w:tr w:rsidR="007F1F40" w:rsidRPr="001605ED" w14:paraId="2822B3CF" w14:textId="77777777" w:rsidTr="001605ED">
        <w:trPr>
          <w:cantSplit/>
          <w:trHeight w:val="128"/>
        </w:trPr>
        <w:tc>
          <w:tcPr>
            <w:tcW w:w="9922" w:type="dxa"/>
            <w:gridSpan w:val="6"/>
            <w:tcBorders>
              <w:left w:val="single" w:sz="8" w:space="0" w:color="auto"/>
              <w:right w:val="single" w:sz="8" w:space="0" w:color="auto"/>
            </w:tcBorders>
            <w:vAlign w:val="center"/>
          </w:tcPr>
          <w:p w14:paraId="3A0D5942" w14:textId="77777777" w:rsidR="007F1F40" w:rsidRPr="001605ED" w:rsidRDefault="007F1F40" w:rsidP="00AC242A">
            <w:pPr>
              <w:rPr>
                <w:rFonts w:asciiTheme="majorHAnsi" w:hAnsiTheme="majorHAnsi"/>
                <w:sz w:val="22"/>
                <w:szCs w:val="22"/>
              </w:rPr>
            </w:pPr>
            <w:r w:rsidRPr="001605ED">
              <w:rPr>
                <w:rFonts w:asciiTheme="majorHAnsi" w:hAnsiTheme="majorHAnsi"/>
                <w:sz w:val="22"/>
                <w:szCs w:val="22"/>
              </w:rPr>
              <w:t>I confirm that I have been instructed and understand the control measures required for this work, as detailed in this risk assessment.</w:t>
            </w:r>
          </w:p>
          <w:p w14:paraId="2D260F38" w14:textId="77777777" w:rsidR="007F1F40" w:rsidRPr="001605ED" w:rsidRDefault="007F1F40" w:rsidP="00AC242A">
            <w:pPr>
              <w:rPr>
                <w:rFonts w:asciiTheme="majorHAnsi" w:hAnsiTheme="majorHAnsi"/>
                <w:sz w:val="22"/>
                <w:szCs w:val="22"/>
              </w:rPr>
            </w:pPr>
            <w:r w:rsidRPr="001605ED">
              <w:rPr>
                <w:rFonts w:asciiTheme="majorHAnsi" w:hAnsiTheme="majorHAnsi"/>
                <w:sz w:val="22"/>
                <w:szCs w:val="22"/>
              </w:rPr>
              <w:t>I also confirm that if the work situation changes or additional hazards are identified I will bring it to the attention of my immediate Supervisor.</w:t>
            </w:r>
          </w:p>
        </w:tc>
      </w:tr>
      <w:tr w:rsidR="007F1F40" w:rsidRPr="003C0169" w14:paraId="3B1ADB92" w14:textId="77777777" w:rsidTr="001605ED">
        <w:trPr>
          <w:cantSplit/>
          <w:trHeight w:val="165"/>
        </w:trPr>
        <w:tc>
          <w:tcPr>
            <w:tcW w:w="1417" w:type="dxa"/>
            <w:tcBorders>
              <w:left w:val="single" w:sz="8" w:space="0" w:color="auto"/>
              <w:right w:val="single" w:sz="4" w:space="0" w:color="auto"/>
            </w:tcBorders>
            <w:vAlign w:val="center"/>
          </w:tcPr>
          <w:p w14:paraId="5658C538"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Print Name</w:t>
            </w:r>
          </w:p>
        </w:tc>
        <w:tc>
          <w:tcPr>
            <w:tcW w:w="2283" w:type="dxa"/>
            <w:tcBorders>
              <w:left w:val="single" w:sz="4" w:space="0" w:color="auto"/>
              <w:right w:val="single" w:sz="4" w:space="0" w:color="auto"/>
            </w:tcBorders>
            <w:vAlign w:val="center"/>
          </w:tcPr>
          <w:p w14:paraId="2692D7F4"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Signature</w:t>
            </w:r>
          </w:p>
        </w:tc>
        <w:tc>
          <w:tcPr>
            <w:tcW w:w="710" w:type="dxa"/>
            <w:tcBorders>
              <w:left w:val="single" w:sz="4" w:space="0" w:color="auto"/>
              <w:right w:val="double" w:sz="4" w:space="0" w:color="auto"/>
            </w:tcBorders>
            <w:vAlign w:val="center"/>
          </w:tcPr>
          <w:p w14:paraId="6A73609D"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Date</w:t>
            </w:r>
          </w:p>
        </w:tc>
        <w:tc>
          <w:tcPr>
            <w:tcW w:w="2136" w:type="dxa"/>
            <w:tcBorders>
              <w:left w:val="nil"/>
              <w:right w:val="single" w:sz="4" w:space="0" w:color="auto"/>
            </w:tcBorders>
            <w:vAlign w:val="center"/>
          </w:tcPr>
          <w:p w14:paraId="674E50FB"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CISRS Card Type</w:t>
            </w:r>
          </w:p>
        </w:tc>
        <w:tc>
          <w:tcPr>
            <w:tcW w:w="2134" w:type="dxa"/>
            <w:tcBorders>
              <w:left w:val="single" w:sz="4" w:space="0" w:color="auto"/>
              <w:right w:val="single" w:sz="4" w:space="0" w:color="auto"/>
            </w:tcBorders>
            <w:vAlign w:val="center"/>
          </w:tcPr>
          <w:p w14:paraId="4285A73E"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CISRS Card Number</w:t>
            </w:r>
          </w:p>
        </w:tc>
        <w:tc>
          <w:tcPr>
            <w:tcW w:w="1242" w:type="dxa"/>
            <w:tcBorders>
              <w:left w:val="single" w:sz="4" w:space="0" w:color="auto"/>
              <w:right w:val="single" w:sz="8" w:space="0" w:color="auto"/>
            </w:tcBorders>
            <w:vAlign w:val="center"/>
          </w:tcPr>
          <w:p w14:paraId="1C6DCB3E" w14:textId="77777777" w:rsidR="007F1F40" w:rsidRPr="007F1F40" w:rsidRDefault="007F1F40" w:rsidP="00AC242A">
            <w:pPr>
              <w:rPr>
                <w:rFonts w:asciiTheme="majorHAnsi" w:hAnsiTheme="majorHAnsi"/>
                <w:b/>
                <w:i/>
                <w:sz w:val="22"/>
                <w:szCs w:val="22"/>
              </w:rPr>
            </w:pPr>
            <w:r w:rsidRPr="007F1F40">
              <w:rPr>
                <w:rFonts w:asciiTheme="majorHAnsi" w:hAnsiTheme="majorHAnsi"/>
                <w:b/>
                <w:i/>
                <w:sz w:val="22"/>
                <w:szCs w:val="22"/>
              </w:rPr>
              <w:t>Time</w:t>
            </w:r>
          </w:p>
        </w:tc>
      </w:tr>
      <w:tr w:rsidR="007F1F40" w:rsidRPr="003C0169" w14:paraId="14704709" w14:textId="77777777" w:rsidTr="001605ED">
        <w:trPr>
          <w:cantSplit/>
          <w:trHeight w:val="393"/>
        </w:trPr>
        <w:tc>
          <w:tcPr>
            <w:tcW w:w="1417" w:type="dxa"/>
            <w:tcBorders>
              <w:left w:val="single" w:sz="8" w:space="0" w:color="auto"/>
              <w:right w:val="single" w:sz="4" w:space="0" w:color="auto"/>
            </w:tcBorders>
            <w:vAlign w:val="center"/>
          </w:tcPr>
          <w:p w14:paraId="106645E9" w14:textId="77777777" w:rsidR="007F1F40" w:rsidRPr="003C0169" w:rsidRDefault="007F1F40" w:rsidP="00AC242A">
            <w:pPr>
              <w:rPr>
                <w:sz w:val="22"/>
                <w:szCs w:val="22"/>
              </w:rPr>
            </w:pPr>
          </w:p>
        </w:tc>
        <w:tc>
          <w:tcPr>
            <w:tcW w:w="2283" w:type="dxa"/>
            <w:tcBorders>
              <w:left w:val="single" w:sz="4" w:space="0" w:color="auto"/>
              <w:right w:val="single" w:sz="4" w:space="0" w:color="auto"/>
            </w:tcBorders>
            <w:vAlign w:val="center"/>
          </w:tcPr>
          <w:p w14:paraId="3E94B544" w14:textId="77777777" w:rsidR="007F1F40" w:rsidRPr="003C0169" w:rsidRDefault="007F1F40" w:rsidP="00AC242A">
            <w:pPr>
              <w:rPr>
                <w:sz w:val="22"/>
                <w:szCs w:val="22"/>
              </w:rPr>
            </w:pPr>
          </w:p>
        </w:tc>
        <w:tc>
          <w:tcPr>
            <w:tcW w:w="710" w:type="dxa"/>
            <w:tcBorders>
              <w:left w:val="single" w:sz="4" w:space="0" w:color="auto"/>
              <w:right w:val="double" w:sz="4" w:space="0" w:color="auto"/>
            </w:tcBorders>
            <w:vAlign w:val="center"/>
          </w:tcPr>
          <w:p w14:paraId="69FABF54" w14:textId="77777777" w:rsidR="007F1F40" w:rsidRPr="003C0169" w:rsidRDefault="007F1F40" w:rsidP="00AC242A">
            <w:pPr>
              <w:rPr>
                <w:sz w:val="22"/>
                <w:szCs w:val="22"/>
              </w:rPr>
            </w:pPr>
          </w:p>
        </w:tc>
        <w:tc>
          <w:tcPr>
            <w:tcW w:w="2136" w:type="dxa"/>
            <w:tcBorders>
              <w:left w:val="nil"/>
              <w:right w:val="single" w:sz="4" w:space="0" w:color="auto"/>
            </w:tcBorders>
            <w:vAlign w:val="center"/>
          </w:tcPr>
          <w:p w14:paraId="538ADA3F" w14:textId="77777777" w:rsidR="007F1F40" w:rsidRPr="003C0169" w:rsidRDefault="007F1F40" w:rsidP="00AC242A">
            <w:pPr>
              <w:rPr>
                <w:sz w:val="22"/>
                <w:szCs w:val="22"/>
              </w:rPr>
            </w:pPr>
          </w:p>
        </w:tc>
        <w:tc>
          <w:tcPr>
            <w:tcW w:w="2134" w:type="dxa"/>
            <w:tcBorders>
              <w:left w:val="single" w:sz="4" w:space="0" w:color="auto"/>
              <w:right w:val="single" w:sz="4" w:space="0" w:color="auto"/>
            </w:tcBorders>
            <w:vAlign w:val="center"/>
          </w:tcPr>
          <w:p w14:paraId="10E38FD6" w14:textId="77777777" w:rsidR="007F1F40" w:rsidRPr="003C0169" w:rsidRDefault="007F1F40" w:rsidP="00AC242A">
            <w:pPr>
              <w:rPr>
                <w:sz w:val="22"/>
                <w:szCs w:val="22"/>
              </w:rPr>
            </w:pPr>
          </w:p>
        </w:tc>
        <w:tc>
          <w:tcPr>
            <w:tcW w:w="1242" w:type="dxa"/>
            <w:tcBorders>
              <w:left w:val="single" w:sz="4" w:space="0" w:color="auto"/>
              <w:right w:val="single" w:sz="8" w:space="0" w:color="auto"/>
            </w:tcBorders>
            <w:vAlign w:val="center"/>
          </w:tcPr>
          <w:p w14:paraId="0511BC45" w14:textId="77777777" w:rsidR="007F1F40" w:rsidRPr="003C0169" w:rsidRDefault="007F1F40" w:rsidP="00AC242A">
            <w:pPr>
              <w:rPr>
                <w:sz w:val="22"/>
                <w:szCs w:val="22"/>
              </w:rPr>
            </w:pPr>
          </w:p>
        </w:tc>
      </w:tr>
      <w:tr w:rsidR="007F1F40" w:rsidRPr="003C0169" w14:paraId="0BFBA8EF" w14:textId="77777777" w:rsidTr="001605ED">
        <w:trPr>
          <w:cantSplit/>
          <w:trHeight w:val="413"/>
        </w:trPr>
        <w:tc>
          <w:tcPr>
            <w:tcW w:w="1417" w:type="dxa"/>
            <w:tcBorders>
              <w:left w:val="single" w:sz="8" w:space="0" w:color="auto"/>
              <w:right w:val="single" w:sz="4" w:space="0" w:color="auto"/>
            </w:tcBorders>
            <w:vAlign w:val="center"/>
          </w:tcPr>
          <w:p w14:paraId="3261DEF1" w14:textId="77777777" w:rsidR="007F1F40" w:rsidRPr="003C0169" w:rsidRDefault="007F1F40" w:rsidP="00AC242A">
            <w:pPr>
              <w:rPr>
                <w:sz w:val="22"/>
                <w:szCs w:val="22"/>
              </w:rPr>
            </w:pPr>
          </w:p>
        </w:tc>
        <w:tc>
          <w:tcPr>
            <w:tcW w:w="2283" w:type="dxa"/>
            <w:tcBorders>
              <w:left w:val="single" w:sz="4" w:space="0" w:color="auto"/>
              <w:right w:val="single" w:sz="4" w:space="0" w:color="auto"/>
            </w:tcBorders>
            <w:vAlign w:val="center"/>
          </w:tcPr>
          <w:p w14:paraId="6FB27FA4" w14:textId="77777777" w:rsidR="007F1F40" w:rsidRPr="003C0169" w:rsidRDefault="007F1F40" w:rsidP="00AC242A">
            <w:pPr>
              <w:rPr>
                <w:sz w:val="22"/>
                <w:szCs w:val="22"/>
              </w:rPr>
            </w:pPr>
          </w:p>
        </w:tc>
        <w:tc>
          <w:tcPr>
            <w:tcW w:w="710" w:type="dxa"/>
            <w:tcBorders>
              <w:left w:val="single" w:sz="4" w:space="0" w:color="auto"/>
              <w:right w:val="double" w:sz="4" w:space="0" w:color="auto"/>
            </w:tcBorders>
            <w:vAlign w:val="center"/>
          </w:tcPr>
          <w:p w14:paraId="2DD7AA58" w14:textId="77777777" w:rsidR="007F1F40" w:rsidRPr="003C0169" w:rsidRDefault="007F1F40" w:rsidP="00AC242A">
            <w:pPr>
              <w:rPr>
                <w:sz w:val="22"/>
                <w:szCs w:val="22"/>
              </w:rPr>
            </w:pPr>
          </w:p>
        </w:tc>
        <w:tc>
          <w:tcPr>
            <w:tcW w:w="2136" w:type="dxa"/>
            <w:tcBorders>
              <w:left w:val="nil"/>
              <w:right w:val="single" w:sz="4" w:space="0" w:color="auto"/>
            </w:tcBorders>
            <w:vAlign w:val="center"/>
          </w:tcPr>
          <w:p w14:paraId="45AEBDDF" w14:textId="77777777" w:rsidR="007F1F40" w:rsidRPr="003C0169" w:rsidRDefault="007F1F40" w:rsidP="00AC242A">
            <w:pPr>
              <w:rPr>
                <w:sz w:val="22"/>
                <w:szCs w:val="22"/>
              </w:rPr>
            </w:pPr>
          </w:p>
        </w:tc>
        <w:tc>
          <w:tcPr>
            <w:tcW w:w="2134" w:type="dxa"/>
            <w:tcBorders>
              <w:left w:val="single" w:sz="4" w:space="0" w:color="auto"/>
              <w:right w:val="single" w:sz="4" w:space="0" w:color="auto"/>
            </w:tcBorders>
            <w:vAlign w:val="center"/>
          </w:tcPr>
          <w:p w14:paraId="5BB6EDED" w14:textId="77777777" w:rsidR="007F1F40" w:rsidRPr="003C0169" w:rsidRDefault="007F1F40" w:rsidP="00AC242A">
            <w:pPr>
              <w:rPr>
                <w:sz w:val="22"/>
                <w:szCs w:val="22"/>
              </w:rPr>
            </w:pPr>
          </w:p>
        </w:tc>
        <w:tc>
          <w:tcPr>
            <w:tcW w:w="1242" w:type="dxa"/>
            <w:tcBorders>
              <w:left w:val="single" w:sz="4" w:space="0" w:color="auto"/>
              <w:right w:val="single" w:sz="8" w:space="0" w:color="auto"/>
            </w:tcBorders>
            <w:vAlign w:val="center"/>
          </w:tcPr>
          <w:p w14:paraId="13D275BE" w14:textId="77777777" w:rsidR="007F1F40" w:rsidRPr="003C0169" w:rsidRDefault="007F1F40" w:rsidP="00AC242A">
            <w:pPr>
              <w:rPr>
                <w:sz w:val="22"/>
                <w:szCs w:val="22"/>
              </w:rPr>
            </w:pPr>
          </w:p>
        </w:tc>
      </w:tr>
      <w:tr w:rsidR="007F1F40" w:rsidRPr="003C0169" w14:paraId="5D63B498"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08C810F"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39400B0B"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68F482BB"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074822B1"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7567A335"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23ED3053" w14:textId="77777777" w:rsidR="007F1F40" w:rsidRPr="003C0169" w:rsidRDefault="007F1F40" w:rsidP="00AC242A">
            <w:pPr>
              <w:rPr>
                <w:sz w:val="22"/>
                <w:szCs w:val="22"/>
              </w:rPr>
            </w:pPr>
          </w:p>
        </w:tc>
      </w:tr>
      <w:tr w:rsidR="007F1F40" w:rsidRPr="003C0169" w14:paraId="0EEA99CA"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5142041"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0026532E"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5951BEF6"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3017C680"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1B26EA47"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3EF66E19" w14:textId="77777777" w:rsidR="007F1F40" w:rsidRPr="003C0169" w:rsidRDefault="007F1F40" w:rsidP="00AC242A">
            <w:pPr>
              <w:rPr>
                <w:sz w:val="22"/>
                <w:szCs w:val="22"/>
              </w:rPr>
            </w:pPr>
          </w:p>
        </w:tc>
      </w:tr>
      <w:tr w:rsidR="007F1F40" w:rsidRPr="003C0169" w14:paraId="3E75FCE5"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91A92A7"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6B78FA51"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1B27D39D"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61EDEDF2"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7FCE5ACA"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2A7DFD95" w14:textId="77777777" w:rsidR="007F1F40" w:rsidRPr="003C0169" w:rsidRDefault="007F1F40" w:rsidP="00AC242A">
            <w:pPr>
              <w:rPr>
                <w:sz w:val="22"/>
                <w:szCs w:val="22"/>
              </w:rPr>
            </w:pPr>
          </w:p>
        </w:tc>
      </w:tr>
      <w:tr w:rsidR="007F1F40" w:rsidRPr="003C0169" w14:paraId="15678683"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4F73A6C5"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22D1BBA5"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631867E1"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3A5612C2"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131A6529"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76A790B6" w14:textId="77777777" w:rsidR="007F1F40" w:rsidRPr="003C0169" w:rsidRDefault="007F1F40" w:rsidP="00AC242A">
            <w:pPr>
              <w:rPr>
                <w:sz w:val="22"/>
                <w:szCs w:val="22"/>
              </w:rPr>
            </w:pPr>
          </w:p>
        </w:tc>
      </w:tr>
      <w:tr w:rsidR="007F1F40" w:rsidRPr="003C0169" w14:paraId="03339990"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3FA014C0"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7B48D653"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3453206B"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740F82DB"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121C1189"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59D95F8D" w14:textId="77777777" w:rsidR="007F1F40" w:rsidRPr="003C0169" w:rsidRDefault="007F1F40" w:rsidP="00AC242A">
            <w:pPr>
              <w:rPr>
                <w:sz w:val="22"/>
                <w:szCs w:val="22"/>
              </w:rPr>
            </w:pPr>
          </w:p>
        </w:tc>
      </w:tr>
      <w:tr w:rsidR="007F1F40" w:rsidRPr="003C0169" w14:paraId="317EF172"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6D96EE05"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52362550"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02424369"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4320C259"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5ACCBACE"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7B2765F2" w14:textId="77777777" w:rsidR="007F1F40" w:rsidRPr="003C0169" w:rsidRDefault="007F1F40" w:rsidP="00AC242A">
            <w:pPr>
              <w:rPr>
                <w:sz w:val="22"/>
                <w:szCs w:val="22"/>
              </w:rPr>
            </w:pPr>
          </w:p>
        </w:tc>
      </w:tr>
      <w:tr w:rsidR="007F1F40" w:rsidRPr="003C0169" w14:paraId="1969A0AF"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6E01780E"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4967A287"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27D2EF2F"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622EA541"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32869DE2"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7163B6D3" w14:textId="77777777" w:rsidR="007F1F40" w:rsidRPr="003C0169" w:rsidRDefault="007F1F40" w:rsidP="00AC242A">
            <w:pPr>
              <w:rPr>
                <w:sz w:val="22"/>
                <w:szCs w:val="22"/>
              </w:rPr>
            </w:pPr>
          </w:p>
        </w:tc>
      </w:tr>
      <w:tr w:rsidR="007F1F40" w:rsidRPr="003C0169" w14:paraId="4D730570"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04461FF0"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1143DCCF"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737AA186"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429397F4"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3339324D"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344B7277" w14:textId="77777777" w:rsidR="007F1F40" w:rsidRPr="003C0169" w:rsidRDefault="007F1F40" w:rsidP="00AC242A">
            <w:pPr>
              <w:rPr>
                <w:sz w:val="22"/>
                <w:szCs w:val="22"/>
              </w:rPr>
            </w:pPr>
          </w:p>
        </w:tc>
      </w:tr>
      <w:tr w:rsidR="007F1F40" w:rsidRPr="003C0169" w14:paraId="5212D007"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0A47B18"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511326A7"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66BEB3D3"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3D0599B7"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1AE6E92F"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278C728A" w14:textId="77777777" w:rsidR="007F1F40" w:rsidRPr="003C0169" w:rsidRDefault="007F1F40" w:rsidP="00AC242A">
            <w:pPr>
              <w:rPr>
                <w:sz w:val="22"/>
                <w:szCs w:val="22"/>
              </w:rPr>
            </w:pPr>
          </w:p>
        </w:tc>
      </w:tr>
      <w:tr w:rsidR="007F1F40" w:rsidRPr="003C0169" w14:paraId="78ECDFAA"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36C389B7"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0686FDE9"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03C7919D"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1A29EFD5"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55E26FE8"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6AEBF397" w14:textId="77777777" w:rsidR="007F1F40" w:rsidRPr="003C0169" w:rsidRDefault="007F1F40" w:rsidP="00AC242A">
            <w:pPr>
              <w:rPr>
                <w:sz w:val="22"/>
                <w:szCs w:val="22"/>
              </w:rPr>
            </w:pPr>
          </w:p>
        </w:tc>
      </w:tr>
      <w:tr w:rsidR="007F1F40" w:rsidRPr="003C0169" w14:paraId="3C1B334F"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324D67AF" w14:textId="77777777" w:rsidR="007F1F40" w:rsidRPr="003C0169" w:rsidRDefault="007F1F40"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5E8F5FD7" w14:textId="77777777" w:rsidR="007F1F40" w:rsidRPr="003C0169" w:rsidRDefault="007F1F40"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3D5CAEF2" w14:textId="77777777" w:rsidR="007F1F40" w:rsidRPr="003C0169" w:rsidRDefault="007F1F40" w:rsidP="00AC242A">
            <w:pPr>
              <w:rPr>
                <w:sz w:val="22"/>
                <w:szCs w:val="22"/>
              </w:rPr>
            </w:pPr>
          </w:p>
        </w:tc>
        <w:tc>
          <w:tcPr>
            <w:tcW w:w="2136" w:type="dxa"/>
            <w:tcBorders>
              <w:left w:val="nil"/>
              <w:bottom w:val="single" w:sz="8" w:space="0" w:color="auto"/>
              <w:right w:val="single" w:sz="4" w:space="0" w:color="auto"/>
            </w:tcBorders>
            <w:vAlign w:val="center"/>
          </w:tcPr>
          <w:p w14:paraId="27B04CB6" w14:textId="77777777" w:rsidR="007F1F40" w:rsidRPr="003C0169" w:rsidRDefault="007F1F40"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317BB0F1" w14:textId="77777777" w:rsidR="007F1F40" w:rsidRPr="003C0169" w:rsidRDefault="007F1F40"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713FEAAF" w14:textId="77777777" w:rsidR="007F1F40" w:rsidRPr="003C0169" w:rsidRDefault="007F1F40" w:rsidP="00AC242A">
            <w:pPr>
              <w:rPr>
                <w:sz w:val="22"/>
                <w:szCs w:val="22"/>
              </w:rPr>
            </w:pPr>
          </w:p>
        </w:tc>
      </w:tr>
      <w:tr w:rsidR="001605ED" w:rsidRPr="003C0169" w14:paraId="3F6D2FF3"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2B43CC1F" w14:textId="77777777" w:rsidR="001605ED" w:rsidRPr="003C0169" w:rsidRDefault="001605ED"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62FA90AF" w14:textId="77777777" w:rsidR="001605ED" w:rsidRPr="003C0169" w:rsidRDefault="001605ED"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418D7818" w14:textId="77777777" w:rsidR="001605ED" w:rsidRPr="003C0169" w:rsidRDefault="001605ED" w:rsidP="00AC242A">
            <w:pPr>
              <w:rPr>
                <w:sz w:val="22"/>
                <w:szCs w:val="22"/>
              </w:rPr>
            </w:pPr>
          </w:p>
        </w:tc>
        <w:tc>
          <w:tcPr>
            <w:tcW w:w="2136" w:type="dxa"/>
            <w:tcBorders>
              <w:left w:val="nil"/>
              <w:bottom w:val="single" w:sz="8" w:space="0" w:color="auto"/>
              <w:right w:val="single" w:sz="4" w:space="0" w:color="auto"/>
            </w:tcBorders>
            <w:vAlign w:val="center"/>
          </w:tcPr>
          <w:p w14:paraId="6B45077C" w14:textId="77777777" w:rsidR="001605ED" w:rsidRPr="003C0169" w:rsidRDefault="001605ED"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523D06EC" w14:textId="77777777" w:rsidR="001605ED" w:rsidRPr="003C0169" w:rsidRDefault="001605ED"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0A3F74B6" w14:textId="77777777" w:rsidR="001605ED" w:rsidRPr="003C0169" w:rsidRDefault="001605ED" w:rsidP="00AC242A">
            <w:pPr>
              <w:rPr>
                <w:sz w:val="22"/>
                <w:szCs w:val="22"/>
              </w:rPr>
            </w:pPr>
          </w:p>
        </w:tc>
      </w:tr>
      <w:tr w:rsidR="001605ED" w:rsidRPr="003C0169" w14:paraId="34060109"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AD56234" w14:textId="77777777" w:rsidR="001605ED" w:rsidRPr="003C0169" w:rsidRDefault="001605ED"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4725586E" w14:textId="77777777" w:rsidR="001605ED" w:rsidRPr="003C0169" w:rsidRDefault="001605ED"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7EBE513E" w14:textId="77777777" w:rsidR="001605ED" w:rsidRPr="003C0169" w:rsidRDefault="001605ED" w:rsidP="00AC242A">
            <w:pPr>
              <w:rPr>
                <w:sz w:val="22"/>
                <w:szCs w:val="22"/>
              </w:rPr>
            </w:pPr>
          </w:p>
        </w:tc>
        <w:tc>
          <w:tcPr>
            <w:tcW w:w="2136" w:type="dxa"/>
            <w:tcBorders>
              <w:left w:val="nil"/>
              <w:bottom w:val="single" w:sz="8" w:space="0" w:color="auto"/>
              <w:right w:val="single" w:sz="4" w:space="0" w:color="auto"/>
            </w:tcBorders>
            <w:vAlign w:val="center"/>
          </w:tcPr>
          <w:p w14:paraId="663FBD32" w14:textId="77777777" w:rsidR="001605ED" w:rsidRPr="003C0169" w:rsidRDefault="001605ED"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364A02CD" w14:textId="77777777" w:rsidR="001605ED" w:rsidRPr="003C0169" w:rsidRDefault="001605ED"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505A51EE" w14:textId="77777777" w:rsidR="001605ED" w:rsidRPr="003C0169" w:rsidRDefault="001605ED" w:rsidP="00AC242A">
            <w:pPr>
              <w:rPr>
                <w:sz w:val="22"/>
                <w:szCs w:val="22"/>
              </w:rPr>
            </w:pPr>
          </w:p>
        </w:tc>
      </w:tr>
      <w:tr w:rsidR="001605ED" w:rsidRPr="003C0169" w14:paraId="023F9594"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65628D7C" w14:textId="77777777" w:rsidR="001605ED" w:rsidRPr="003C0169" w:rsidRDefault="001605ED"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10DAB860" w14:textId="77777777" w:rsidR="001605ED" w:rsidRPr="003C0169" w:rsidRDefault="001605ED"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31DFE4B0" w14:textId="77777777" w:rsidR="001605ED" w:rsidRPr="003C0169" w:rsidRDefault="001605ED" w:rsidP="00AC242A">
            <w:pPr>
              <w:rPr>
                <w:sz w:val="22"/>
                <w:szCs w:val="22"/>
              </w:rPr>
            </w:pPr>
          </w:p>
        </w:tc>
        <w:tc>
          <w:tcPr>
            <w:tcW w:w="2136" w:type="dxa"/>
            <w:tcBorders>
              <w:left w:val="nil"/>
              <w:bottom w:val="single" w:sz="8" w:space="0" w:color="auto"/>
              <w:right w:val="single" w:sz="4" w:space="0" w:color="auto"/>
            </w:tcBorders>
            <w:vAlign w:val="center"/>
          </w:tcPr>
          <w:p w14:paraId="7554F50C" w14:textId="77777777" w:rsidR="001605ED" w:rsidRPr="003C0169" w:rsidRDefault="001605ED"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5749C7A4" w14:textId="77777777" w:rsidR="001605ED" w:rsidRPr="003C0169" w:rsidRDefault="001605ED"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447CC933" w14:textId="77777777" w:rsidR="001605ED" w:rsidRPr="003C0169" w:rsidRDefault="001605ED" w:rsidP="00AC242A">
            <w:pPr>
              <w:rPr>
                <w:sz w:val="22"/>
                <w:szCs w:val="22"/>
              </w:rPr>
            </w:pPr>
          </w:p>
        </w:tc>
      </w:tr>
      <w:tr w:rsidR="001605ED" w:rsidRPr="003C0169" w14:paraId="127360B7"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C59FF65" w14:textId="77777777" w:rsidR="001605ED" w:rsidRPr="003C0169" w:rsidRDefault="001605ED"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03A79B1E" w14:textId="77777777" w:rsidR="001605ED" w:rsidRPr="003C0169" w:rsidRDefault="001605ED"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4FF674B6" w14:textId="77777777" w:rsidR="001605ED" w:rsidRPr="003C0169" w:rsidRDefault="001605ED" w:rsidP="00AC242A">
            <w:pPr>
              <w:rPr>
                <w:sz w:val="22"/>
                <w:szCs w:val="22"/>
              </w:rPr>
            </w:pPr>
          </w:p>
        </w:tc>
        <w:tc>
          <w:tcPr>
            <w:tcW w:w="2136" w:type="dxa"/>
            <w:tcBorders>
              <w:left w:val="nil"/>
              <w:bottom w:val="single" w:sz="8" w:space="0" w:color="auto"/>
              <w:right w:val="single" w:sz="4" w:space="0" w:color="auto"/>
            </w:tcBorders>
            <w:vAlign w:val="center"/>
          </w:tcPr>
          <w:p w14:paraId="3CE84767" w14:textId="77777777" w:rsidR="001605ED" w:rsidRPr="003C0169" w:rsidRDefault="001605ED"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360819BA" w14:textId="77777777" w:rsidR="001605ED" w:rsidRPr="003C0169" w:rsidRDefault="001605ED"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6FCFD034" w14:textId="77777777" w:rsidR="001605ED" w:rsidRPr="003C0169" w:rsidRDefault="001605ED" w:rsidP="00AC242A">
            <w:pPr>
              <w:rPr>
                <w:sz w:val="22"/>
                <w:szCs w:val="22"/>
              </w:rPr>
            </w:pPr>
          </w:p>
        </w:tc>
      </w:tr>
      <w:tr w:rsidR="001605ED" w:rsidRPr="003C0169" w14:paraId="7E46493E" w14:textId="77777777" w:rsidTr="001605ED">
        <w:trPr>
          <w:cantSplit/>
          <w:trHeight w:val="419"/>
        </w:trPr>
        <w:tc>
          <w:tcPr>
            <w:tcW w:w="1417" w:type="dxa"/>
            <w:tcBorders>
              <w:left w:val="single" w:sz="8" w:space="0" w:color="auto"/>
              <w:bottom w:val="single" w:sz="8" w:space="0" w:color="auto"/>
              <w:right w:val="single" w:sz="4" w:space="0" w:color="auto"/>
            </w:tcBorders>
            <w:vAlign w:val="center"/>
          </w:tcPr>
          <w:p w14:paraId="5B85E6A7" w14:textId="77777777" w:rsidR="001605ED" w:rsidRPr="003C0169" w:rsidRDefault="001605ED" w:rsidP="00AC242A">
            <w:pPr>
              <w:rPr>
                <w:sz w:val="22"/>
                <w:szCs w:val="22"/>
              </w:rPr>
            </w:pPr>
          </w:p>
        </w:tc>
        <w:tc>
          <w:tcPr>
            <w:tcW w:w="2283" w:type="dxa"/>
            <w:tcBorders>
              <w:left w:val="single" w:sz="4" w:space="0" w:color="auto"/>
              <w:bottom w:val="single" w:sz="8" w:space="0" w:color="auto"/>
              <w:right w:val="single" w:sz="4" w:space="0" w:color="auto"/>
            </w:tcBorders>
            <w:vAlign w:val="center"/>
          </w:tcPr>
          <w:p w14:paraId="3AEE8104" w14:textId="77777777" w:rsidR="001605ED" w:rsidRPr="003C0169" w:rsidRDefault="001605ED" w:rsidP="00AC242A">
            <w:pPr>
              <w:rPr>
                <w:sz w:val="22"/>
                <w:szCs w:val="22"/>
              </w:rPr>
            </w:pPr>
          </w:p>
        </w:tc>
        <w:tc>
          <w:tcPr>
            <w:tcW w:w="710" w:type="dxa"/>
            <w:tcBorders>
              <w:left w:val="single" w:sz="4" w:space="0" w:color="auto"/>
              <w:bottom w:val="single" w:sz="8" w:space="0" w:color="auto"/>
              <w:right w:val="double" w:sz="4" w:space="0" w:color="auto"/>
            </w:tcBorders>
            <w:vAlign w:val="center"/>
          </w:tcPr>
          <w:p w14:paraId="6AD842F4" w14:textId="77777777" w:rsidR="001605ED" w:rsidRPr="003C0169" w:rsidRDefault="001605ED" w:rsidP="00AC242A">
            <w:pPr>
              <w:rPr>
                <w:sz w:val="22"/>
                <w:szCs w:val="22"/>
              </w:rPr>
            </w:pPr>
          </w:p>
        </w:tc>
        <w:tc>
          <w:tcPr>
            <w:tcW w:w="2136" w:type="dxa"/>
            <w:tcBorders>
              <w:left w:val="nil"/>
              <w:bottom w:val="single" w:sz="8" w:space="0" w:color="auto"/>
              <w:right w:val="single" w:sz="4" w:space="0" w:color="auto"/>
            </w:tcBorders>
            <w:vAlign w:val="center"/>
          </w:tcPr>
          <w:p w14:paraId="058D75F1" w14:textId="77777777" w:rsidR="001605ED" w:rsidRPr="003C0169" w:rsidRDefault="001605ED" w:rsidP="00AC242A">
            <w:pPr>
              <w:rPr>
                <w:sz w:val="22"/>
                <w:szCs w:val="22"/>
              </w:rPr>
            </w:pPr>
          </w:p>
        </w:tc>
        <w:tc>
          <w:tcPr>
            <w:tcW w:w="2134" w:type="dxa"/>
            <w:tcBorders>
              <w:left w:val="single" w:sz="4" w:space="0" w:color="auto"/>
              <w:bottom w:val="single" w:sz="8" w:space="0" w:color="auto"/>
              <w:right w:val="single" w:sz="4" w:space="0" w:color="auto"/>
            </w:tcBorders>
            <w:vAlign w:val="center"/>
          </w:tcPr>
          <w:p w14:paraId="1EF2563A" w14:textId="77777777" w:rsidR="001605ED" w:rsidRPr="003C0169" w:rsidRDefault="001605ED" w:rsidP="00AC242A">
            <w:pPr>
              <w:rPr>
                <w:sz w:val="22"/>
                <w:szCs w:val="22"/>
              </w:rPr>
            </w:pPr>
          </w:p>
        </w:tc>
        <w:tc>
          <w:tcPr>
            <w:tcW w:w="1242" w:type="dxa"/>
            <w:tcBorders>
              <w:left w:val="single" w:sz="4" w:space="0" w:color="auto"/>
              <w:bottom w:val="single" w:sz="8" w:space="0" w:color="auto"/>
              <w:right w:val="single" w:sz="8" w:space="0" w:color="auto"/>
            </w:tcBorders>
            <w:vAlign w:val="center"/>
          </w:tcPr>
          <w:p w14:paraId="51E2A0F9" w14:textId="77777777" w:rsidR="001605ED" w:rsidRPr="003C0169" w:rsidRDefault="001605ED" w:rsidP="00AC242A">
            <w:pPr>
              <w:rPr>
                <w:sz w:val="22"/>
                <w:szCs w:val="22"/>
              </w:rPr>
            </w:pPr>
          </w:p>
        </w:tc>
      </w:tr>
      <w:tr w:rsidR="007F1F40" w:rsidRPr="003C0169" w14:paraId="77CCBBD4" w14:textId="77777777" w:rsidTr="001605ED">
        <w:trPr>
          <w:cantSplit/>
          <w:trHeight w:val="70"/>
        </w:trPr>
        <w:tc>
          <w:tcPr>
            <w:tcW w:w="9922" w:type="dxa"/>
            <w:gridSpan w:val="6"/>
            <w:tcBorders>
              <w:top w:val="nil"/>
              <w:left w:val="nil"/>
              <w:bottom w:val="nil"/>
              <w:right w:val="nil"/>
            </w:tcBorders>
            <w:vAlign w:val="center"/>
          </w:tcPr>
          <w:p w14:paraId="70A151D1" w14:textId="77777777" w:rsidR="007F1F40" w:rsidRPr="003C0169" w:rsidRDefault="007F1F40" w:rsidP="00AC242A">
            <w:pPr>
              <w:rPr>
                <w:sz w:val="22"/>
                <w:szCs w:val="22"/>
              </w:rPr>
            </w:pPr>
          </w:p>
        </w:tc>
      </w:tr>
    </w:tbl>
    <w:p w14:paraId="7620AE75" w14:textId="77777777" w:rsidR="007F1F40" w:rsidRPr="003C0169" w:rsidRDefault="007F1F40" w:rsidP="007F1F40">
      <w:pPr>
        <w:rPr>
          <w:sz w:val="22"/>
          <w:szCs w:val="22"/>
        </w:rPr>
      </w:pPr>
    </w:p>
    <w:p w14:paraId="41EB9F29" w14:textId="77777777" w:rsidR="00C714F2" w:rsidRPr="00E05E72" w:rsidRDefault="00C714F2" w:rsidP="00B53703">
      <w:pPr>
        <w:pStyle w:val="p4"/>
        <w:shd w:val="solid" w:color="FFFFFF" w:themeColor="background1" w:fill="auto"/>
        <w:jc w:val="both"/>
        <w:rPr>
          <w:rFonts w:asciiTheme="majorHAnsi" w:hAnsiTheme="majorHAnsi"/>
          <w:b/>
          <w:sz w:val="22"/>
          <w:szCs w:val="22"/>
          <w:u w:val="single"/>
        </w:rPr>
      </w:pPr>
    </w:p>
    <w:sectPr w:rsidR="00C714F2" w:rsidRPr="00E05E72" w:rsidSect="00F274BF">
      <w:headerReference w:type="default" r:id="rId16"/>
      <w:footerReference w:type="default" r:id="rId17"/>
      <w:pgSz w:w="11900" w:h="16840"/>
      <w:pgMar w:top="568" w:right="1268" w:bottom="568" w:left="567" w:header="578" w:footer="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F483" w14:textId="77777777" w:rsidR="006C2B57" w:rsidRDefault="006C2B57">
      <w:pPr>
        <w:spacing w:after="0"/>
      </w:pPr>
      <w:r>
        <w:separator/>
      </w:r>
    </w:p>
  </w:endnote>
  <w:endnote w:type="continuationSeparator" w:id="0">
    <w:p w14:paraId="2F6ED2E8" w14:textId="77777777" w:rsidR="006C2B57" w:rsidRDefault="006C2B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libri Bold Italic">
    <w:panose1 w:val="020F07020304040A0204"/>
    <w:charset w:val="00"/>
    <w:family w:val="auto"/>
    <w:pitch w:val="variable"/>
    <w:sig w:usb0="E10002FF" w:usb1="4000ACFF" w:usb2="00000009" w:usb3="00000000" w:csb0="0000019F" w:csb1="00000000"/>
  </w:font>
  <w:font w:name="Times Roman">
    <w:altName w:val="Times New Roman"/>
    <w:charset w:val="00"/>
    <w:family w:val="auto"/>
    <w:pitch w:val="variable"/>
    <w:sig w:usb0="E00002FF" w:usb1="5000205A"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9045" w14:textId="213A429D" w:rsidR="006C2B57" w:rsidRPr="003A498F" w:rsidRDefault="006C2B57" w:rsidP="001F4779">
    <w:pPr>
      <w:rPr>
        <w:rFonts w:cs="Arial"/>
      </w:rPr>
    </w:pPr>
  </w:p>
  <w:p w14:paraId="36E4F5AC" w14:textId="7EBF6808" w:rsidR="006C2B57" w:rsidRPr="003A498F" w:rsidRDefault="006C2B57" w:rsidP="001F4779">
    <w:pPr>
      <w:rPr>
        <w:sz w:val="20"/>
        <w:szCs w:val="20"/>
      </w:rPr>
    </w:pPr>
    <w:r w:rsidRPr="003A498F">
      <w:rPr>
        <w:sz w:val="20"/>
        <w:szCs w:val="20"/>
      </w:rPr>
      <w:t xml:space="preserve"> </w:t>
    </w:r>
  </w:p>
  <w:p w14:paraId="5CBC7653" w14:textId="0B0E1915" w:rsidR="006C2B57" w:rsidRDefault="006C2B57" w:rsidP="001F4779"/>
  <w:p w14:paraId="45143B2C" w14:textId="77777777" w:rsidR="006C2B57" w:rsidRDefault="006C2B57" w:rsidP="001F4779"/>
  <w:p w14:paraId="342EEBD7" w14:textId="77777777" w:rsidR="006C2B57" w:rsidRPr="00D01F93" w:rsidRDefault="006C2B57" w:rsidP="001F4779">
    <w:pPr>
      <w:pStyle w:val="Footer"/>
      <w:tabs>
        <w:tab w:val="left" w:pos="370"/>
        <w:tab w:val="right" w:pos="9639"/>
      </w:tabs>
      <w:jc w:val="left"/>
      <w:rPr>
        <w:rFonts w:cs="Arial"/>
      </w:rPr>
    </w:pPr>
    <w:r>
      <w:rPr>
        <w:rFonts w:cs="Arial"/>
      </w:rPr>
      <w:tab/>
    </w:r>
    <w:r>
      <w:rPr>
        <w:rFonts w:cs="Arial"/>
      </w:rPr>
      <w:tab/>
    </w:r>
    <w:r>
      <w:rPr>
        <w:rFonts w:cs="Arial"/>
      </w:rPr>
      <w:tab/>
    </w:r>
    <w:r w:rsidRPr="00D01F93">
      <w:rPr>
        <w:rFonts w:cs="Arial"/>
      </w:rPr>
      <w:t xml:space="preserve">Page </w:t>
    </w:r>
    <w:r w:rsidRPr="00D01F93">
      <w:rPr>
        <w:rFonts w:cs="Arial"/>
      </w:rPr>
      <w:fldChar w:fldCharType="begin"/>
    </w:r>
    <w:r w:rsidRPr="00D01F93">
      <w:rPr>
        <w:rFonts w:cs="Arial"/>
      </w:rPr>
      <w:instrText xml:space="preserve"> PAGE </w:instrText>
    </w:r>
    <w:r w:rsidRPr="00D01F93">
      <w:rPr>
        <w:rFonts w:cs="Arial"/>
      </w:rPr>
      <w:fldChar w:fldCharType="separate"/>
    </w:r>
    <w:r w:rsidR="00FF3CC7">
      <w:rPr>
        <w:rFonts w:cs="Arial"/>
        <w:noProof/>
      </w:rPr>
      <w:t>1</w:t>
    </w:r>
    <w:r w:rsidRPr="00D01F93">
      <w:rPr>
        <w:rFonts w:cs="Arial"/>
      </w:rPr>
      <w:fldChar w:fldCharType="end"/>
    </w:r>
    <w:r w:rsidRPr="00D01F93">
      <w:rPr>
        <w:rFonts w:cs="Arial"/>
      </w:rPr>
      <w:t xml:space="preserve"> of </w:t>
    </w:r>
    <w:r w:rsidRPr="00D01F93">
      <w:rPr>
        <w:rFonts w:cs="Arial"/>
      </w:rPr>
      <w:fldChar w:fldCharType="begin"/>
    </w:r>
    <w:r w:rsidRPr="00D01F93">
      <w:rPr>
        <w:rFonts w:cs="Arial"/>
      </w:rPr>
      <w:instrText xml:space="preserve"> NUMPAGES </w:instrText>
    </w:r>
    <w:r w:rsidRPr="00D01F93">
      <w:rPr>
        <w:rFonts w:cs="Arial"/>
      </w:rPr>
      <w:fldChar w:fldCharType="separate"/>
    </w:r>
    <w:r w:rsidR="00FF3CC7">
      <w:rPr>
        <w:rFonts w:cs="Arial"/>
        <w:noProof/>
      </w:rPr>
      <w:t>1</w:t>
    </w:r>
    <w:r w:rsidRPr="00D01F93">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11730" w14:textId="77777777" w:rsidR="006C2B57" w:rsidRDefault="006C2B57">
      <w:pPr>
        <w:spacing w:after="0"/>
      </w:pPr>
      <w:r>
        <w:separator/>
      </w:r>
    </w:p>
  </w:footnote>
  <w:footnote w:type="continuationSeparator" w:id="0">
    <w:p w14:paraId="3257773D" w14:textId="77777777" w:rsidR="006C2B57" w:rsidRDefault="006C2B5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ECDB" w14:textId="77777777" w:rsidR="006C2B57" w:rsidRPr="002B53BB" w:rsidRDefault="006C2B57" w:rsidP="00C556D2">
    <w:pPr>
      <w:pStyle w:val="Header"/>
      <w:jc w:val="center"/>
      <w:rPr>
        <w:b/>
        <w:color w:val="FF6600"/>
        <w:sz w:val="28"/>
        <w:szCs w:val="28"/>
      </w:rPr>
    </w:pPr>
  </w:p>
  <w:p w14:paraId="4885F039" w14:textId="251D6373" w:rsidR="006C2B57" w:rsidRPr="00B53703" w:rsidRDefault="006C2B57" w:rsidP="00A70AB1">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55A0DD5"/>
    <w:multiLevelType w:val="multilevel"/>
    <w:tmpl w:val="890630A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2F2A99"/>
    <w:multiLevelType w:val="multilevel"/>
    <w:tmpl w:val="D83C0A2E"/>
    <w:lvl w:ilvl="0">
      <w:start w:val="1"/>
      <w:numFmt w:val="decimal"/>
      <w:pStyle w:val="Heading1"/>
      <w:lvlText w:val="%1."/>
      <w:lvlJc w:val="left"/>
      <w:pPr>
        <w:tabs>
          <w:tab w:val="num" w:pos="720"/>
        </w:tabs>
        <w:ind w:left="720" w:hanging="360"/>
      </w:pPr>
      <w:rPr>
        <w:rFonts w:ascii="Arial" w:hAnsi="Arial" w:hint="default"/>
        <w:sz w:val="22"/>
        <w:szCs w:val="24"/>
      </w:rPr>
    </w:lvl>
    <w:lvl w:ilvl="1">
      <w:start w:val="1"/>
      <w:numFmt w:val="decimal"/>
      <w:pStyle w:val="Heading2"/>
      <w:lvlText w:val="%1.%2."/>
      <w:lvlJc w:val="left"/>
      <w:pPr>
        <w:tabs>
          <w:tab w:val="num" w:pos="1152"/>
        </w:tabs>
        <w:ind w:left="1152" w:hanging="432"/>
      </w:pPr>
      <w:rPr>
        <w:rFonts w:hint="default"/>
      </w:rPr>
    </w:lvl>
    <w:lvl w:ilvl="2">
      <w:start w:val="1"/>
      <w:numFmt w:val="decimal"/>
      <w:pStyle w:val="Heading3"/>
      <w:lvlText w:val="%1.%2.%3."/>
      <w:lvlJc w:val="left"/>
      <w:pPr>
        <w:tabs>
          <w:tab w:val="num" w:pos="1584"/>
        </w:tabs>
        <w:ind w:left="1584" w:hanging="504"/>
      </w:pPr>
      <w:rPr>
        <w:rFonts w:hint="default"/>
      </w:rPr>
    </w:lvl>
    <w:lvl w:ilvl="3">
      <w:start w:val="1"/>
      <w:numFmt w:val="decimal"/>
      <w:pStyle w:val="Heading4"/>
      <w:lvlText w:val="%1.%2.%3.%4."/>
      <w:lvlJc w:val="left"/>
      <w:pPr>
        <w:tabs>
          <w:tab w:val="num" w:pos="2160"/>
        </w:tabs>
        <w:ind w:left="2088" w:hanging="648"/>
      </w:pPr>
      <w:rPr>
        <w:rFonts w:hint="default"/>
      </w:rPr>
    </w:lvl>
    <w:lvl w:ilvl="4">
      <w:start w:val="1"/>
      <w:numFmt w:val="decimal"/>
      <w:pStyle w:val="Heading5"/>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 w15:restartNumberingAfterBreak="0">
    <w:nsid w:val="112C694A"/>
    <w:multiLevelType w:val="singleLevel"/>
    <w:tmpl w:val="5BE60066"/>
    <w:lvl w:ilvl="0">
      <w:start w:val="1"/>
      <w:numFmt w:val="bullet"/>
      <w:pStyle w:val="Bullet-Minor"/>
      <w:lvlText w:val=""/>
      <w:lvlJc w:val="left"/>
      <w:pPr>
        <w:tabs>
          <w:tab w:val="num" w:pos="360"/>
        </w:tabs>
        <w:ind w:left="360" w:hanging="360"/>
      </w:pPr>
      <w:rPr>
        <w:rFonts w:ascii="Symbol" w:hAnsi="Symbol" w:hint="default"/>
      </w:rPr>
    </w:lvl>
  </w:abstractNum>
  <w:abstractNum w:abstractNumId="4" w15:restartNumberingAfterBreak="0">
    <w:nsid w:val="124874B8"/>
    <w:multiLevelType w:val="hybridMultilevel"/>
    <w:tmpl w:val="39F86FDA"/>
    <w:lvl w:ilvl="0" w:tplc="D46E1ECA">
      <w:start w:val="1"/>
      <w:numFmt w:val="bullet"/>
      <w:pStyle w:val="Bullet"/>
      <w:lvlText w:val=""/>
      <w:lvlJc w:val="left"/>
      <w:pPr>
        <w:tabs>
          <w:tab w:val="num" w:pos="360"/>
        </w:tabs>
        <w:ind w:left="36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A00E36"/>
    <w:multiLevelType w:val="hybridMultilevel"/>
    <w:tmpl w:val="A0BE0EDA"/>
    <w:lvl w:ilvl="0" w:tplc="694846C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6FD73A2"/>
    <w:multiLevelType w:val="hybridMultilevel"/>
    <w:tmpl w:val="C8C82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D53A6"/>
    <w:multiLevelType w:val="multilevel"/>
    <w:tmpl w:val="7D34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51CFB"/>
    <w:multiLevelType w:val="hybridMultilevel"/>
    <w:tmpl w:val="C17AD9BC"/>
    <w:lvl w:ilvl="0" w:tplc="868ABBF4">
      <w:start w:val="1"/>
      <w:numFmt w:val="bullet"/>
      <w:pStyle w:val="Bullet-Hyperlink"/>
      <w:lvlText w:val=""/>
      <w:lvlJc w:val="left"/>
      <w:pPr>
        <w:tabs>
          <w:tab w:val="num" w:pos="360"/>
        </w:tabs>
        <w:ind w:left="360" w:hanging="360"/>
      </w:pPr>
      <w:rPr>
        <w:rFonts w:ascii="Symbol" w:hAnsi="Symbol" w:hint="default"/>
        <w:color w:val="000000"/>
      </w:rPr>
    </w:lvl>
    <w:lvl w:ilvl="1" w:tplc="E94EE62A">
      <w:start w:val="1"/>
      <w:numFmt w:val="bullet"/>
      <w:pStyle w:val="BulletInden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DC264C84">
      <w:start w:val="1"/>
      <w:numFmt w:val="bullet"/>
      <w:pStyle w:val="Bullet-Hyperlink"/>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E9733E"/>
    <w:multiLevelType w:val="hybridMultilevel"/>
    <w:tmpl w:val="1292BE0C"/>
    <w:lvl w:ilvl="0" w:tplc="CDEC8166">
      <w:start w:val="1"/>
      <w:numFmt w:val="decimal"/>
      <w:pStyle w:val="NumberedList"/>
      <w:lvlText w:val="%1."/>
      <w:lvlJc w:val="left"/>
      <w:pPr>
        <w:tabs>
          <w:tab w:val="num" w:pos="717"/>
        </w:tabs>
        <w:ind w:left="71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6CD0EF2"/>
    <w:multiLevelType w:val="multilevel"/>
    <w:tmpl w:val="74F8F294"/>
    <w:lvl w:ilvl="0">
      <w:start w:val="1"/>
      <w:numFmt w:val="decimal"/>
      <w:lvlText w:val="%1."/>
      <w:lvlJc w:val="left"/>
      <w:pPr>
        <w:tabs>
          <w:tab w:val="num" w:pos="717"/>
        </w:tabs>
        <w:ind w:left="717"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EE50666"/>
    <w:multiLevelType w:val="hybridMultilevel"/>
    <w:tmpl w:val="4726C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240152"/>
    <w:multiLevelType w:val="multilevel"/>
    <w:tmpl w:val="273CB2B2"/>
    <w:lvl w:ilvl="0">
      <w:start w:val="1"/>
      <w:numFmt w:val="decimal"/>
      <w:lvlText w:val="%1."/>
      <w:lvlJc w:val="left"/>
      <w:pPr>
        <w:tabs>
          <w:tab w:val="num" w:pos="720"/>
        </w:tabs>
        <w:ind w:left="720" w:hanging="360"/>
      </w:pPr>
      <w:rPr>
        <w:rFonts w:ascii="Arial" w:hAnsi="Arial" w:hint="default"/>
        <w:sz w:val="24"/>
        <w:szCs w:val="24"/>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3" w15:restartNumberingAfterBreak="0">
    <w:nsid w:val="4BC87480"/>
    <w:multiLevelType w:val="multilevel"/>
    <w:tmpl w:val="5DCA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819E9"/>
    <w:multiLevelType w:val="hybridMultilevel"/>
    <w:tmpl w:val="713222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577992"/>
    <w:multiLevelType w:val="multilevel"/>
    <w:tmpl w:val="65EA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1209F"/>
    <w:multiLevelType w:val="hybridMultilevel"/>
    <w:tmpl w:val="43D0DC80"/>
    <w:lvl w:ilvl="0" w:tplc="EFA8B2BC">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235489B"/>
    <w:multiLevelType w:val="hybridMultilevel"/>
    <w:tmpl w:val="3CB6A178"/>
    <w:lvl w:ilvl="0" w:tplc="D7C2BD60">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705A01"/>
    <w:multiLevelType w:val="hybridMultilevel"/>
    <w:tmpl w:val="43102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DE7FFB"/>
    <w:multiLevelType w:val="hybridMultilevel"/>
    <w:tmpl w:val="1A3E0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3615D1"/>
    <w:multiLevelType w:val="hybridMultilevel"/>
    <w:tmpl w:val="282C7684"/>
    <w:lvl w:ilvl="0" w:tplc="C5561EB4">
      <w:start w:val="1"/>
      <w:numFmt w:val="bullet"/>
      <w:lvlText w:val=""/>
      <w:lvlJc w:val="left"/>
      <w:pPr>
        <w:tabs>
          <w:tab w:val="num" w:pos="720"/>
        </w:tabs>
        <w:ind w:left="284" w:hanging="284"/>
      </w:pPr>
      <w:rPr>
        <w:rFonts w:ascii="Wingdings" w:hAnsi="Wingding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BC74C8A"/>
    <w:multiLevelType w:val="hybridMultilevel"/>
    <w:tmpl w:val="25AA4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7837284">
    <w:abstractNumId w:val="11"/>
  </w:num>
  <w:num w:numId="2" w16cid:durableId="718625220">
    <w:abstractNumId w:val="4"/>
  </w:num>
  <w:num w:numId="3" w16cid:durableId="649944430">
    <w:abstractNumId w:val="8"/>
  </w:num>
  <w:num w:numId="4" w16cid:durableId="1283414912">
    <w:abstractNumId w:val="2"/>
  </w:num>
  <w:num w:numId="5" w16cid:durableId="615067869">
    <w:abstractNumId w:val="3"/>
  </w:num>
  <w:num w:numId="6" w16cid:durableId="787555048">
    <w:abstractNumId w:val="0"/>
  </w:num>
  <w:num w:numId="7" w16cid:durableId="1718311803">
    <w:abstractNumId w:val="9"/>
    <w:lvlOverride w:ilvl="0">
      <w:startOverride w:val="1"/>
    </w:lvlOverride>
  </w:num>
  <w:num w:numId="8" w16cid:durableId="297498527">
    <w:abstractNumId w:val="9"/>
    <w:lvlOverride w:ilvl="0">
      <w:startOverride w:val="1"/>
    </w:lvlOverride>
  </w:num>
  <w:num w:numId="9" w16cid:durableId="1381394148">
    <w:abstractNumId w:val="9"/>
  </w:num>
  <w:num w:numId="10" w16cid:durableId="1602370469">
    <w:abstractNumId w:val="9"/>
    <w:lvlOverride w:ilvl="0">
      <w:startOverride w:val="1"/>
    </w:lvlOverride>
  </w:num>
  <w:num w:numId="11" w16cid:durableId="210046810">
    <w:abstractNumId w:val="9"/>
    <w:lvlOverride w:ilvl="0">
      <w:startOverride w:val="1"/>
    </w:lvlOverride>
  </w:num>
  <w:num w:numId="12" w16cid:durableId="234973907">
    <w:abstractNumId w:val="16"/>
  </w:num>
  <w:num w:numId="13" w16cid:durableId="979654512">
    <w:abstractNumId w:val="10"/>
  </w:num>
  <w:num w:numId="14" w16cid:durableId="1057709145">
    <w:abstractNumId w:val="9"/>
    <w:lvlOverride w:ilvl="0">
      <w:startOverride w:val="1"/>
    </w:lvlOverride>
  </w:num>
  <w:num w:numId="15" w16cid:durableId="794759152">
    <w:abstractNumId w:val="12"/>
  </w:num>
  <w:num w:numId="16" w16cid:durableId="530460937">
    <w:abstractNumId w:val="1"/>
  </w:num>
  <w:num w:numId="17" w16cid:durableId="519703220">
    <w:abstractNumId w:val="14"/>
  </w:num>
  <w:num w:numId="18" w16cid:durableId="688875975">
    <w:abstractNumId w:val="17"/>
  </w:num>
  <w:num w:numId="19" w16cid:durableId="1503349957">
    <w:abstractNumId w:val="5"/>
  </w:num>
  <w:num w:numId="20" w16cid:durableId="1106533939">
    <w:abstractNumId w:val="19"/>
  </w:num>
  <w:num w:numId="21" w16cid:durableId="934243002">
    <w:abstractNumId w:val="6"/>
  </w:num>
  <w:num w:numId="22" w16cid:durableId="492717703">
    <w:abstractNumId w:val="21"/>
  </w:num>
  <w:num w:numId="23" w16cid:durableId="1447232376">
    <w:abstractNumId w:val="7"/>
  </w:num>
  <w:num w:numId="24" w16cid:durableId="766117677">
    <w:abstractNumId w:val="15"/>
  </w:num>
  <w:num w:numId="25" w16cid:durableId="1299070480">
    <w:abstractNumId w:val="13"/>
  </w:num>
  <w:num w:numId="26" w16cid:durableId="2008632148">
    <w:abstractNumId w:val="18"/>
  </w:num>
  <w:num w:numId="27" w16cid:durableId="1085479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93"/>
    <w:rsid w:val="000000F6"/>
    <w:rsid w:val="0000679C"/>
    <w:rsid w:val="00021C26"/>
    <w:rsid w:val="00022A63"/>
    <w:rsid w:val="00050A9B"/>
    <w:rsid w:val="00054C3B"/>
    <w:rsid w:val="000567DC"/>
    <w:rsid w:val="00060D2E"/>
    <w:rsid w:val="000649BD"/>
    <w:rsid w:val="0006786B"/>
    <w:rsid w:val="000710E0"/>
    <w:rsid w:val="000901AC"/>
    <w:rsid w:val="000B38B0"/>
    <w:rsid w:val="000C362D"/>
    <w:rsid w:val="000C3CAE"/>
    <w:rsid w:val="000E5168"/>
    <w:rsid w:val="000E705F"/>
    <w:rsid w:val="000F5CA5"/>
    <w:rsid w:val="00112FD7"/>
    <w:rsid w:val="00125145"/>
    <w:rsid w:val="00125C45"/>
    <w:rsid w:val="001344C1"/>
    <w:rsid w:val="00150E37"/>
    <w:rsid w:val="00154297"/>
    <w:rsid w:val="001554BA"/>
    <w:rsid w:val="001603FB"/>
    <w:rsid w:val="001605ED"/>
    <w:rsid w:val="0018357E"/>
    <w:rsid w:val="00184EA3"/>
    <w:rsid w:val="001A218C"/>
    <w:rsid w:val="001A580B"/>
    <w:rsid w:val="001A6FF4"/>
    <w:rsid w:val="001A71FB"/>
    <w:rsid w:val="001A76EF"/>
    <w:rsid w:val="001C14F1"/>
    <w:rsid w:val="001D0D40"/>
    <w:rsid w:val="001D40A9"/>
    <w:rsid w:val="001E74D6"/>
    <w:rsid w:val="001F4779"/>
    <w:rsid w:val="001F620F"/>
    <w:rsid w:val="00202B48"/>
    <w:rsid w:val="00206851"/>
    <w:rsid w:val="002114BB"/>
    <w:rsid w:val="00213025"/>
    <w:rsid w:val="00213A07"/>
    <w:rsid w:val="00225226"/>
    <w:rsid w:val="0023294D"/>
    <w:rsid w:val="00246E07"/>
    <w:rsid w:val="0025315F"/>
    <w:rsid w:val="0026333B"/>
    <w:rsid w:val="002678AD"/>
    <w:rsid w:val="00271492"/>
    <w:rsid w:val="002720E5"/>
    <w:rsid w:val="00272C64"/>
    <w:rsid w:val="00297BBF"/>
    <w:rsid w:val="002A6D33"/>
    <w:rsid w:val="002B059F"/>
    <w:rsid w:val="002B53BB"/>
    <w:rsid w:val="002B6CCC"/>
    <w:rsid w:val="002C1E16"/>
    <w:rsid w:val="002C793A"/>
    <w:rsid w:val="002D18F6"/>
    <w:rsid w:val="002D5509"/>
    <w:rsid w:val="003032DB"/>
    <w:rsid w:val="00304949"/>
    <w:rsid w:val="0032197A"/>
    <w:rsid w:val="00322152"/>
    <w:rsid w:val="00322F2E"/>
    <w:rsid w:val="00327080"/>
    <w:rsid w:val="00327084"/>
    <w:rsid w:val="00362B91"/>
    <w:rsid w:val="00365DD8"/>
    <w:rsid w:val="00376D54"/>
    <w:rsid w:val="00393FFC"/>
    <w:rsid w:val="003A498F"/>
    <w:rsid w:val="003C3FB2"/>
    <w:rsid w:val="003D0078"/>
    <w:rsid w:val="003D2DE1"/>
    <w:rsid w:val="003D6C00"/>
    <w:rsid w:val="003D7C3A"/>
    <w:rsid w:val="003E0308"/>
    <w:rsid w:val="003E199D"/>
    <w:rsid w:val="00402F41"/>
    <w:rsid w:val="004031CC"/>
    <w:rsid w:val="00403369"/>
    <w:rsid w:val="00412136"/>
    <w:rsid w:val="00425093"/>
    <w:rsid w:val="00457F80"/>
    <w:rsid w:val="0046052E"/>
    <w:rsid w:val="004A006B"/>
    <w:rsid w:val="004D77FB"/>
    <w:rsid w:val="004E4FB4"/>
    <w:rsid w:val="00502E91"/>
    <w:rsid w:val="00504E29"/>
    <w:rsid w:val="00505BA1"/>
    <w:rsid w:val="0051022F"/>
    <w:rsid w:val="00520C71"/>
    <w:rsid w:val="00534B69"/>
    <w:rsid w:val="0054708B"/>
    <w:rsid w:val="005546E1"/>
    <w:rsid w:val="005552AF"/>
    <w:rsid w:val="005636FF"/>
    <w:rsid w:val="00593CEF"/>
    <w:rsid w:val="005C021D"/>
    <w:rsid w:val="005C3D30"/>
    <w:rsid w:val="005D0B93"/>
    <w:rsid w:val="005E0399"/>
    <w:rsid w:val="005E35F7"/>
    <w:rsid w:val="006030CE"/>
    <w:rsid w:val="00605376"/>
    <w:rsid w:val="00624CD1"/>
    <w:rsid w:val="00626454"/>
    <w:rsid w:val="00626A66"/>
    <w:rsid w:val="00626C02"/>
    <w:rsid w:val="00634849"/>
    <w:rsid w:val="0063520A"/>
    <w:rsid w:val="006357D2"/>
    <w:rsid w:val="00640E42"/>
    <w:rsid w:val="0064113C"/>
    <w:rsid w:val="006442E4"/>
    <w:rsid w:val="00654751"/>
    <w:rsid w:val="00683782"/>
    <w:rsid w:val="006A0230"/>
    <w:rsid w:val="006B746D"/>
    <w:rsid w:val="006C2B57"/>
    <w:rsid w:val="006D74EA"/>
    <w:rsid w:val="006F5EA3"/>
    <w:rsid w:val="00700BE6"/>
    <w:rsid w:val="00711A75"/>
    <w:rsid w:val="00716E74"/>
    <w:rsid w:val="00716F91"/>
    <w:rsid w:val="007338EF"/>
    <w:rsid w:val="00734A5C"/>
    <w:rsid w:val="007513B0"/>
    <w:rsid w:val="007618CF"/>
    <w:rsid w:val="00773B6C"/>
    <w:rsid w:val="00777171"/>
    <w:rsid w:val="00784537"/>
    <w:rsid w:val="00786E0C"/>
    <w:rsid w:val="00796B8B"/>
    <w:rsid w:val="007A68B5"/>
    <w:rsid w:val="007B293A"/>
    <w:rsid w:val="007B578A"/>
    <w:rsid w:val="007B5F74"/>
    <w:rsid w:val="007C1E5A"/>
    <w:rsid w:val="007C3F65"/>
    <w:rsid w:val="007F1F40"/>
    <w:rsid w:val="00801B95"/>
    <w:rsid w:val="00806239"/>
    <w:rsid w:val="008247FD"/>
    <w:rsid w:val="00842768"/>
    <w:rsid w:val="00851B2D"/>
    <w:rsid w:val="00864C05"/>
    <w:rsid w:val="00870C0E"/>
    <w:rsid w:val="008959DA"/>
    <w:rsid w:val="008A0120"/>
    <w:rsid w:val="008D3B20"/>
    <w:rsid w:val="008D7121"/>
    <w:rsid w:val="008D7652"/>
    <w:rsid w:val="00901662"/>
    <w:rsid w:val="00904CD7"/>
    <w:rsid w:val="00917392"/>
    <w:rsid w:val="00917712"/>
    <w:rsid w:val="00917E75"/>
    <w:rsid w:val="00941203"/>
    <w:rsid w:val="0095332D"/>
    <w:rsid w:val="009638B4"/>
    <w:rsid w:val="00963B9E"/>
    <w:rsid w:val="009C0000"/>
    <w:rsid w:val="009D0912"/>
    <w:rsid w:val="009D5181"/>
    <w:rsid w:val="009D6E04"/>
    <w:rsid w:val="009E32E7"/>
    <w:rsid w:val="009F4B21"/>
    <w:rsid w:val="00A17AF1"/>
    <w:rsid w:val="00A308F9"/>
    <w:rsid w:val="00A32CF4"/>
    <w:rsid w:val="00A53B27"/>
    <w:rsid w:val="00A644F2"/>
    <w:rsid w:val="00A70AB1"/>
    <w:rsid w:val="00A72AE3"/>
    <w:rsid w:val="00A85C2E"/>
    <w:rsid w:val="00AA73A2"/>
    <w:rsid w:val="00AC030B"/>
    <w:rsid w:val="00AC0945"/>
    <w:rsid w:val="00AC2A8A"/>
    <w:rsid w:val="00AE046E"/>
    <w:rsid w:val="00AF57E1"/>
    <w:rsid w:val="00B13114"/>
    <w:rsid w:val="00B24591"/>
    <w:rsid w:val="00B25642"/>
    <w:rsid w:val="00B44EF9"/>
    <w:rsid w:val="00B53703"/>
    <w:rsid w:val="00B537B0"/>
    <w:rsid w:val="00B6076E"/>
    <w:rsid w:val="00B66C21"/>
    <w:rsid w:val="00B752F2"/>
    <w:rsid w:val="00B93B24"/>
    <w:rsid w:val="00B950AE"/>
    <w:rsid w:val="00B96779"/>
    <w:rsid w:val="00BB748C"/>
    <w:rsid w:val="00BC74AA"/>
    <w:rsid w:val="00BD651A"/>
    <w:rsid w:val="00BE1480"/>
    <w:rsid w:val="00C1142E"/>
    <w:rsid w:val="00C20474"/>
    <w:rsid w:val="00C23C01"/>
    <w:rsid w:val="00C33D9D"/>
    <w:rsid w:val="00C5181B"/>
    <w:rsid w:val="00C556D2"/>
    <w:rsid w:val="00C56171"/>
    <w:rsid w:val="00C5796C"/>
    <w:rsid w:val="00C714F2"/>
    <w:rsid w:val="00C81FFD"/>
    <w:rsid w:val="00C84999"/>
    <w:rsid w:val="00C86F09"/>
    <w:rsid w:val="00C935E8"/>
    <w:rsid w:val="00C94CD3"/>
    <w:rsid w:val="00CA7251"/>
    <w:rsid w:val="00CD7CB9"/>
    <w:rsid w:val="00CE2286"/>
    <w:rsid w:val="00CF011F"/>
    <w:rsid w:val="00CF1530"/>
    <w:rsid w:val="00CF6879"/>
    <w:rsid w:val="00D149D7"/>
    <w:rsid w:val="00D15A29"/>
    <w:rsid w:val="00D172CC"/>
    <w:rsid w:val="00D2491B"/>
    <w:rsid w:val="00D45239"/>
    <w:rsid w:val="00D502E0"/>
    <w:rsid w:val="00D64838"/>
    <w:rsid w:val="00D64E49"/>
    <w:rsid w:val="00D76C4D"/>
    <w:rsid w:val="00D9493C"/>
    <w:rsid w:val="00DA5693"/>
    <w:rsid w:val="00DC1F4A"/>
    <w:rsid w:val="00DC2370"/>
    <w:rsid w:val="00DC4E7A"/>
    <w:rsid w:val="00DD1B22"/>
    <w:rsid w:val="00DD6044"/>
    <w:rsid w:val="00DE01D3"/>
    <w:rsid w:val="00DE5710"/>
    <w:rsid w:val="00E02D1F"/>
    <w:rsid w:val="00E05D05"/>
    <w:rsid w:val="00E05E72"/>
    <w:rsid w:val="00E3783D"/>
    <w:rsid w:val="00E514F2"/>
    <w:rsid w:val="00E54D28"/>
    <w:rsid w:val="00E576EA"/>
    <w:rsid w:val="00E7126B"/>
    <w:rsid w:val="00EB138C"/>
    <w:rsid w:val="00ED3AAE"/>
    <w:rsid w:val="00EF1A3E"/>
    <w:rsid w:val="00EF2FAE"/>
    <w:rsid w:val="00F05A32"/>
    <w:rsid w:val="00F07429"/>
    <w:rsid w:val="00F274BF"/>
    <w:rsid w:val="00F30AB3"/>
    <w:rsid w:val="00F357E5"/>
    <w:rsid w:val="00F35D7E"/>
    <w:rsid w:val="00F47CC6"/>
    <w:rsid w:val="00F51E7D"/>
    <w:rsid w:val="00F55936"/>
    <w:rsid w:val="00F64FFA"/>
    <w:rsid w:val="00F72963"/>
    <w:rsid w:val="00F83EDA"/>
    <w:rsid w:val="00F84F86"/>
    <w:rsid w:val="00FC5C1D"/>
    <w:rsid w:val="00FD42D6"/>
    <w:rsid w:val="00FF2FE7"/>
    <w:rsid w:val="00FF3CC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B257C"/>
  <w15:docId w15:val="{A475D14E-E5A2-496D-8088-786423EE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119"/>
  </w:style>
  <w:style w:type="paragraph" w:styleId="Heading1">
    <w:name w:val="heading 1"/>
    <w:basedOn w:val="Normal"/>
    <w:next w:val="Normal"/>
    <w:link w:val="Heading1Char"/>
    <w:qFormat/>
    <w:rsid w:val="000567DC"/>
    <w:pPr>
      <w:numPr>
        <w:numId w:val="4"/>
      </w:numPr>
      <w:tabs>
        <w:tab w:val="clear" w:pos="720"/>
        <w:tab w:val="left" w:pos="400"/>
      </w:tabs>
      <w:suppressAutoHyphens/>
      <w:spacing w:before="120" w:after="120"/>
      <w:ind w:left="403" w:hanging="403"/>
      <w:outlineLvl w:val="0"/>
    </w:pPr>
    <w:rPr>
      <w:rFonts w:ascii="Arial" w:eastAsia="Times New Roman" w:hAnsi="Arial" w:cs="Times New Roman"/>
      <w:b/>
      <w:caps/>
      <w:sz w:val="22"/>
      <w:szCs w:val="22"/>
      <w:lang w:val="en-GB" w:eastAsia="ar-SA"/>
    </w:rPr>
  </w:style>
  <w:style w:type="paragraph" w:styleId="Heading2">
    <w:name w:val="heading 2"/>
    <w:basedOn w:val="Heading1"/>
    <w:next w:val="Normal"/>
    <w:link w:val="Heading2Char"/>
    <w:qFormat/>
    <w:rsid w:val="000567DC"/>
    <w:pPr>
      <w:numPr>
        <w:ilvl w:val="1"/>
      </w:numPr>
      <w:tabs>
        <w:tab w:val="left" w:pos="600"/>
      </w:tabs>
      <w:outlineLvl w:val="1"/>
    </w:pPr>
  </w:style>
  <w:style w:type="paragraph" w:styleId="Heading3">
    <w:name w:val="heading 3"/>
    <w:basedOn w:val="Heading2"/>
    <w:next w:val="Normal"/>
    <w:link w:val="Heading3Char"/>
    <w:qFormat/>
    <w:rsid w:val="000567DC"/>
    <w:pPr>
      <w:numPr>
        <w:ilvl w:val="2"/>
      </w:numPr>
      <w:tabs>
        <w:tab w:val="clear" w:pos="600"/>
        <w:tab w:val="left" w:pos="900"/>
      </w:tabs>
      <w:outlineLvl w:val="2"/>
    </w:pPr>
  </w:style>
  <w:style w:type="paragraph" w:styleId="Heading4">
    <w:name w:val="heading 4"/>
    <w:basedOn w:val="Heading3"/>
    <w:next w:val="Normal"/>
    <w:link w:val="Heading4Char"/>
    <w:qFormat/>
    <w:rsid w:val="000567DC"/>
    <w:pPr>
      <w:numPr>
        <w:ilvl w:val="3"/>
      </w:numPr>
      <w:tabs>
        <w:tab w:val="clear" w:pos="900"/>
        <w:tab w:val="left" w:pos="1200"/>
      </w:tabs>
      <w:outlineLvl w:val="3"/>
    </w:pPr>
  </w:style>
  <w:style w:type="paragraph" w:styleId="Heading5">
    <w:name w:val="heading 5"/>
    <w:basedOn w:val="Heading4"/>
    <w:next w:val="Normal"/>
    <w:link w:val="Heading5Char"/>
    <w:qFormat/>
    <w:rsid w:val="000567DC"/>
    <w:pPr>
      <w:numPr>
        <w:ilvl w:val="4"/>
      </w:numPr>
      <w:tabs>
        <w:tab w:val="clear" w:pos="1200"/>
        <w:tab w:val="left" w:pos="1500"/>
      </w:tabs>
      <w:outlineLvl w:val="4"/>
    </w:pPr>
  </w:style>
  <w:style w:type="paragraph" w:styleId="Heading6">
    <w:name w:val="heading 6"/>
    <w:basedOn w:val="Heading5"/>
    <w:next w:val="Normal"/>
    <w:link w:val="Heading6Char"/>
    <w:qFormat/>
    <w:rsid w:val="000567DC"/>
    <w:pPr>
      <w:tabs>
        <w:tab w:val="clear" w:pos="1500"/>
        <w:tab w:val="left" w:pos="1800"/>
      </w:tabs>
      <w:ind w:left="1800" w:hanging="1800"/>
      <w:outlineLvl w:val="5"/>
    </w:pPr>
  </w:style>
  <w:style w:type="paragraph" w:styleId="Heading9">
    <w:name w:val="heading 9"/>
    <w:basedOn w:val="Normal"/>
    <w:next w:val="Normal"/>
    <w:link w:val="Heading9Char"/>
    <w:qFormat/>
    <w:rsid w:val="000567DC"/>
    <w:pPr>
      <w:suppressAutoHyphens/>
      <w:spacing w:before="240" w:after="60"/>
      <w:outlineLvl w:val="8"/>
    </w:pPr>
    <w:rPr>
      <w:rFonts w:ascii="Arial" w:eastAsia="Times New Roman" w:hAnsi="Arial" w:cs="Times New Roman"/>
      <w:sz w:val="22"/>
      <w:szCs w:val="22"/>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4">
    <w:name w:val="p4"/>
    <w:basedOn w:val="Normal"/>
    <w:uiPriority w:val="99"/>
    <w:rsid w:val="005D0B93"/>
    <w:pPr>
      <w:widowControl w:val="0"/>
      <w:autoSpaceDE w:val="0"/>
      <w:autoSpaceDN w:val="0"/>
      <w:adjustRightInd w:val="0"/>
      <w:spacing w:after="0"/>
    </w:pPr>
    <w:rPr>
      <w:rFonts w:ascii="Times New Roman" w:eastAsia="SimSun" w:hAnsi="Times New Roman" w:cs="Times New Roman"/>
      <w:lang w:eastAsia="zh-CN"/>
    </w:rPr>
  </w:style>
  <w:style w:type="paragraph" w:customStyle="1" w:styleId="BodyTextBG">
    <w:name w:val="Body Text BG"/>
    <w:basedOn w:val="Normal"/>
    <w:link w:val="BodyTextBGChar"/>
    <w:rsid w:val="0000679C"/>
    <w:pPr>
      <w:suppressAutoHyphens/>
      <w:spacing w:after="120"/>
    </w:pPr>
    <w:rPr>
      <w:rFonts w:ascii="Arial" w:eastAsia="Times New Roman" w:hAnsi="Arial" w:cs="Arial"/>
      <w:sz w:val="22"/>
      <w:lang w:val="en-GB" w:eastAsia="ar-SA"/>
    </w:rPr>
  </w:style>
  <w:style w:type="character" w:customStyle="1" w:styleId="BodyTextBGChar">
    <w:name w:val="Body Text BG Char"/>
    <w:basedOn w:val="DefaultParagraphFont"/>
    <w:link w:val="BodyTextBG"/>
    <w:rsid w:val="0000679C"/>
    <w:rPr>
      <w:rFonts w:ascii="Arial" w:eastAsia="Times New Roman" w:hAnsi="Arial" w:cs="Arial"/>
      <w:sz w:val="22"/>
      <w:lang w:val="en-GB" w:eastAsia="ar-SA"/>
    </w:rPr>
  </w:style>
  <w:style w:type="paragraph" w:customStyle="1" w:styleId="BodyBGUBleft-11pt">
    <w:name w:val="Body BGUB left - 11pt"/>
    <w:basedOn w:val="Normal"/>
    <w:rsid w:val="0000679C"/>
    <w:pPr>
      <w:suppressAutoHyphens/>
      <w:spacing w:before="240" w:after="240"/>
    </w:pPr>
    <w:rPr>
      <w:rFonts w:ascii="Arial" w:eastAsia="Times New Roman" w:hAnsi="Arial" w:cs="Times New Roman"/>
      <w:b/>
      <w:sz w:val="22"/>
      <w:szCs w:val="22"/>
      <w:u w:val="single"/>
      <w:lang w:val="en-GB" w:eastAsia="ar-SA"/>
    </w:rPr>
  </w:style>
  <w:style w:type="paragraph" w:customStyle="1" w:styleId="Bullet">
    <w:name w:val="Bullet"/>
    <w:basedOn w:val="BodyTextBG"/>
    <w:link w:val="BulletChar"/>
    <w:rsid w:val="0000679C"/>
    <w:pPr>
      <w:numPr>
        <w:numId w:val="2"/>
      </w:numPr>
      <w:tabs>
        <w:tab w:val="left" w:pos="7700"/>
      </w:tabs>
    </w:pPr>
    <w:rPr>
      <w:rFonts w:cs="Times New Roman"/>
    </w:rPr>
  </w:style>
  <w:style w:type="character" w:customStyle="1" w:styleId="BulletChar">
    <w:name w:val="Bullet Char"/>
    <w:basedOn w:val="BodyTextBGChar"/>
    <w:link w:val="Bullet"/>
    <w:rsid w:val="0000679C"/>
    <w:rPr>
      <w:rFonts w:ascii="Arial" w:eastAsia="Times New Roman" w:hAnsi="Arial" w:cs="Times New Roman"/>
      <w:sz w:val="22"/>
      <w:lang w:val="en-GB" w:eastAsia="ar-SA"/>
    </w:rPr>
  </w:style>
  <w:style w:type="character" w:customStyle="1" w:styleId="Heading1Char">
    <w:name w:val="Heading 1 Char"/>
    <w:basedOn w:val="DefaultParagraphFont"/>
    <w:link w:val="Heading1"/>
    <w:uiPriority w:val="9"/>
    <w:rsid w:val="000567DC"/>
    <w:rPr>
      <w:rFonts w:ascii="Arial" w:eastAsia="Times New Roman" w:hAnsi="Arial" w:cs="Times New Roman"/>
      <w:b/>
      <w:caps/>
      <w:sz w:val="22"/>
      <w:szCs w:val="22"/>
      <w:lang w:val="en-GB" w:eastAsia="ar-SA"/>
    </w:rPr>
  </w:style>
  <w:style w:type="character" w:customStyle="1" w:styleId="Heading2Char">
    <w:name w:val="Heading 2 Char"/>
    <w:basedOn w:val="DefaultParagraphFont"/>
    <w:link w:val="Heading2"/>
    <w:rsid w:val="000567DC"/>
    <w:rPr>
      <w:rFonts w:ascii="Arial" w:eastAsia="Times New Roman" w:hAnsi="Arial" w:cs="Times New Roman"/>
      <w:b/>
      <w:caps/>
      <w:sz w:val="22"/>
      <w:szCs w:val="22"/>
      <w:lang w:val="en-GB" w:eastAsia="ar-SA"/>
    </w:rPr>
  </w:style>
  <w:style w:type="character" w:customStyle="1" w:styleId="Heading3Char">
    <w:name w:val="Heading 3 Char"/>
    <w:basedOn w:val="DefaultParagraphFont"/>
    <w:link w:val="Heading3"/>
    <w:rsid w:val="000567DC"/>
    <w:rPr>
      <w:rFonts w:ascii="Arial" w:eastAsia="Times New Roman" w:hAnsi="Arial" w:cs="Times New Roman"/>
      <w:b/>
      <w:caps/>
      <w:sz w:val="22"/>
      <w:szCs w:val="22"/>
      <w:lang w:val="en-GB" w:eastAsia="ar-SA"/>
    </w:rPr>
  </w:style>
  <w:style w:type="character" w:customStyle="1" w:styleId="Heading4Char">
    <w:name w:val="Heading 4 Char"/>
    <w:basedOn w:val="DefaultParagraphFont"/>
    <w:link w:val="Heading4"/>
    <w:rsid w:val="000567DC"/>
    <w:rPr>
      <w:rFonts w:ascii="Arial" w:eastAsia="Times New Roman" w:hAnsi="Arial" w:cs="Times New Roman"/>
      <w:b/>
      <w:caps/>
      <w:sz w:val="22"/>
      <w:szCs w:val="22"/>
      <w:lang w:val="en-GB" w:eastAsia="ar-SA"/>
    </w:rPr>
  </w:style>
  <w:style w:type="character" w:customStyle="1" w:styleId="Heading5Char">
    <w:name w:val="Heading 5 Char"/>
    <w:basedOn w:val="DefaultParagraphFont"/>
    <w:link w:val="Heading5"/>
    <w:rsid w:val="000567DC"/>
    <w:rPr>
      <w:rFonts w:ascii="Arial" w:eastAsia="Times New Roman" w:hAnsi="Arial" w:cs="Times New Roman"/>
      <w:b/>
      <w:caps/>
      <w:sz w:val="22"/>
      <w:szCs w:val="22"/>
      <w:lang w:val="en-GB" w:eastAsia="ar-SA"/>
    </w:rPr>
  </w:style>
  <w:style w:type="character" w:customStyle="1" w:styleId="Heading6Char">
    <w:name w:val="Heading 6 Char"/>
    <w:basedOn w:val="DefaultParagraphFont"/>
    <w:link w:val="Heading6"/>
    <w:rsid w:val="000567DC"/>
    <w:rPr>
      <w:rFonts w:ascii="Arial" w:eastAsia="Times New Roman" w:hAnsi="Arial" w:cs="Times New Roman"/>
      <w:b/>
      <w:caps/>
      <w:sz w:val="22"/>
      <w:szCs w:val="22"/>
      <w:lang w:val="en-GB" w:eastAsia="ar-SA"/>
    </w:rPr>
  </w:style>
  <w:style w:type="character" w:customStyle="1" w:styleId="Heading9Char">
    <w:name w:val="Heading 9 Char"/>
    <w:basedOn w:val="DefaultParagraphFont"/>
    <w:link w:val="Heading9"/>
    <w:rsid w:val="000567DC"/>
    <w:rPr>
      <w:rFonts w:ascii="Arial" w:eastAsia="Times New Roman" w:hAnsi="Arial" w:cs="Times New Roman"/>
      <w:sz w:val="22"/>
      <w:szCs w:val="22"/>
      <w:lang w:val="en-GB" w:eastAsia="ar-SA"/>
    </w:rPr>
  </w:style>
  <w:style w:type="paragraph" w:customStyle="1" w:styleId="FlowText1">
    <w:name w:val="Flow Text 1"/>
    <w:basedOn w:val="Normal"/>
    <w:link w:val="FlowText1Char"/>
    <w:rsid w:val="000567DC"/>
    <w:pPr>
      <w:suppressAutoHyphens/>
      <w:spacing w:after="0"/>
      <w:jc w:val="center"/>
    </w:pPr>
    <w:rPr>
      <w:rFonts w:ascii="Arial" w:eastAsia="Times New Roman" w:hAnsi="Arial" w:cs="Times New Roman"/>
      <w:sz w:val="16"/>
      <w:lang w:val="en-GB" w:eastAsia="ar-SA"/>
    </w:rPr>
  </w:style>
  <w:style w:type="character" w:customStyle="1" w:styleId="FlowText1Char">
    <w:name w:val="Flow Text 1 Char"/>
    <w:basedOn w:val="DefaultParagraphFont"/>
    <w:link w:val="FlowText1"/>
    <w:rsid w:val="000567DC"/>
    <w:rPr>
      <w:rFonts w:ascii="Arial" w:eastAsia="Times New Roman" w:hAnsi="Arial" w:cs="Times New Roman"/>
      <w:sz w:val="16"/>
      <w:lang w:val="en-GB" w:eastAsia="ar-SA"/>
    </w:rPr>
  </w:style>
  <w:style w:type="paragraph" w:customStyle="1" w:styleId="BulletItalic">
    <w:name w:val="Bullet Italic"/>
    <w:basedOn w:val="Bullet"/>
    <w:rsid w:val="000567DC"/>
    <w:pPr>
      <w:numPr>
        <w:numId w:val="0"/>
      </w:numPr>
      <w:tabs>
        <w:tab w:val="num" w:pos="360"/>
      </w:tabs>
      <w:ind w:left="360" w:hanging="360"/>
    </w:pPr>
    <w:rPr>
      <w:i/>
    </w:rPr>
  </w:style>
  <w:style w:type="paragraph" w:customStyle="1" w:styleId="HeaderTitle">
    <w:name w:val="Header Title"/>
    <w:basedOn w:val="HeaderReference"/>
    <w:link w:val="HeaderTitleChar"/>
    <w:rsid w:val="000567DC"/>
    <w:rPr>
      <w:sz w:val="22"/>
      <w:szCs w:val="22"/>
    </w:rPr>
  </w:style>
  <w:style w:type="paragraph" w:customStyle="1" w:styleId="HeaderReference">
    <w:name w:val="Header Reference"/>
    <w:basedOn w:val="BodyTextBG"/>
    <w:link w:val="HeaderReferenceChar"/>
    <w:rsid w:val="000567DC"/>
    <w:pPr>
      <w:tabs>
        <w:tab w:val="right" w:pos="9639"/>
      </w:tabs>
    </w:pPr>
    <w:rPr>
      <w:b/>
      <w:caps/>
      <w:sz w:val="16"/>
    </w:rPr>
  </w:style>
  <w:style w:type="character" w:customStyle="1" w:styleId="HeaderReferenceChar">
    <w:name w:val="Header Reference Char"/>
    <w:basedOn w:val="BodyTextBGChar"/>
    <w:link w:val="HeaderReference"/>
    <w:rsid w:val="000567DC"/>
    <w:rPr>
      <w:rFonts w:ascii="Arial" w:eastAsia="Times New Roman" w:hAnsi="Arial" w:cs="Arial"/>
      <w:b/>
      <w:caps/>
      <w:sz w:val="16"/>
      <w:lang w:val="en-GB" w:eastAsia="ar-SA"/>
    </w:rPr>
  </w:style>
  <w:style w:type="character" w:customStyle="1" w:styleId="HeaderTitleChar">
    <w:name w:val="Header Title Char"/>
    <w:basedOn w:val="DefaultParagraphFont"/>
    <w:link w:val="HeaderTitle"/>
    <w:rsid w:val="000567DC"/>
    <w:rPr>
      <w:rFonts w:ascii="Arial" w:eastAsia="Times New Roman" w:hAnsi="Arial" w:cs="Arial"/>
      <w:b/>
      <w:caps/>
      <w:sz w:val="22"/>
      <w:szCs w:val="22"/>
      <w:lang w:val="en-GB" w:eastAsia="ar-SA"/>
    </w:rPr>
  </w:style>
  <w:style w:type="paragraph" w:customStyle="1" w:styleId="FlowText10">
    <w:name w:val="Flow Text 10"/>
    <w:basedOn w:val="FlowText6"/>
    <w:rsid w:val="000567DC"/>
    <w:rPr>
      <w:caps w:val="0"/>
    </w:rPr>
  </w:style>
  <w:style w:type="paragraph" w:customStyle="1" w:styleId="FlowText6">
    <w:name w:val="Flow Text 6"/>
    <w:basedOn w:val="FlowText3"/>
    <w:rsid w:val="000567DC"/>
    <w:pPr>
      <w:spacing w:after="0"/>
      <w:jc w:val="center"/>
    </w:pPr>
  </w:style>
  <w:style w:type="paragraph" w:customStyle="1" w:styleId="FlowText3">
    <w:name w:val="Flow Text 3"/>
    <w:basedOn w:val="FlowText2"/>
    <w:link w:val="FlowText3Char"/>
    <w:rsid w:val="000567DC"/>
    <w:pPr>
      <w:spacing w:after="120"/>
      <w:jc w:val="left"/>
    </w:pPr>
    <w:rPr>
      <w:sz w:val="16"/>
      <w:szCs w:val="16"/>
    </w:rPr>
  </w:style>
  <w:style w:type="paragraph" w:customStyle="1" w:styleId="FlowText2">
    <w:name w:val="Flow Text 2"/>
    <w:basedOn w:val="FlowText1"/>
    <w:link w:val="FlowText2Char"/>
    <w:rsid w:val="000567DC"/>
    <w:rPr>
      <w:b/>
      <w:caps/>
      <w:sz w:val="22"/>
      <w:szCs w:val="22"/>
    </w:rPr>
  </w:style>
  <w:style w:type="character" w:customStyle="1" w:styleId="FlowText2Char">
    <w:name w:val="Flow Text 2 Char"/>
    <w:basedOn w:val="FlowText1Char"/>
    <w:link w:val="FlowText2"/>
    <w:rsid w:val="000567DC"/>
    <w:rPr>
      <w:rFonts w:ascii="Arial" w:eastAsia="Times New Roman" w:hAnsi="Arial" w:cs="Times New Roman"/>
      <w:b/>
      <w:caps/>
      <w:sz w:val="22"/>
      <w:szCs w:val="22"/>
      <w:lang w:val="en-GB" w:eastAsia="ar-SA"/>
    </w:rPr>
  </w:style>
  <w:style w:type="character" w:customStyle="1" w:styleId="FlowText3Char">
    <w:name w:val="Flow Text 3 Char"/>
    <w:basedOn w:val="FlowText2Char"/>
    <w:link w:val="FlowText3"/>
    <w:rsid w:val="000567DC"/>
    <w:rPr>
      <w:rFonts w:ascii="Arial" w:eastAsia="Times New Roman" w:hAnsi="Arial" w:cs="Times New Roman"/>
      <w:b/>
      <w:caps/>
      <w:sz w:val="16"/>
      <w:szCs w:val="16"/>
      <w:lang w:val="en-GB" w:eastAsia="ar-SA"/>
    </w:rPr>
  </w:style>
  <w:style w:type="paragraph" w:styleId="Footer">
    <w:name w:val="footer"/>
    <w:basedOn w:val="Normal"/>
    <w:link w:val="FooterChar"/>
    <w:rsid w:val="000567DC"/>
    <w:pPr>
      <w:tabs>
        <w:tab w:val="center" w:pos="4320"/>
        <w:tab w:val="right" w:pos="8640"/>
      </w:tabs>
      <w:suppressAutoHyphens/>
      <w:spacing w:after="0"/>
      <w:jc w:val="right"/>
    </w:pPr>
    <w:rPr>
      <w:rFonts w:ascii="Arial" w:eastAsia="Times New Roman" w:hAnsi="Arial" w:cs="Times New Roman"/>
      <w:sz w:val="14"/>
      <w:szCs w:val="14"/>
      <w:lang w:val="en-GB" w:eastAsia="ar-SA"/>
    </w:rPr>
  </w:style>
  <w:style w:type="character" w:customStyle="1" w:styleId="FooterChar">
    <w:name w:val="Footer Char"/>
    <w:basedOn w:val="DefaultParagraphFont"/>
    <w:link w:val="Footer"/>
    <w:rsid w:val="000567DC"/>
    <w:rPr>
      <w:rFonts w:ascii="Arial" w:eastAsia="Times New Roman" w:hAnsi="Arial" w:cs="Times New Roman"/>
      <w:sz w:val="14"/>
      <w:szCs w:val="14"/>
      <w:lang w:val="en-GB" w:eastAsia="ar-SA"/>
    </w:rPr>
  </w:style>
  <w:style w:type="paragraph" w:customStyle="1" w:styleId="HeaderTitle2">
    <w:name w:val="Header Title2"/>
    <w:basedOn w:val="BodyTextBG"/>
    <w:rsid w:val="000567DC"/>
    <w:rPr>
      <w:b/>
      <w:caps/>
      <w:sz w:val="56"/>
      <w:szCs w:val="56"/>
    </w:rPr>
  </w:style>
  <w:style w:type="paragraph" w:styleId="TOC3">
    <w:name w:val="toc 3"/>
    <w:basedOn w:val="Normal"/>
    <w:next w:val="Normal"/>
    <w:autoRedefine/>
    <w:rsid w:val="000567DC"/>
    <w:pPr>
      <w:tabs>
        <w:tab w:val="left" w:pos="1440"/>
        <w:tab w:val="right" w:leader="dot" w:pos="9629"/>
      </w:tabs>
      <w:suppressAutoHyphens/>
      <w:spacing w:after="0"/>
      <w:ind w:left="400"/>
    </w:pPr>
    <w:rPr>
      <w:rFonts w:ascii="Arial" w:eastAsia="Times New Roman" w:hAnsi="Arial" w:cs="Times New Roman"/>
      <w:i/>
      <w:sz w:val="18"/>
      <w:lang w:val="en-GB" w:eastAsia="ar-SA"/>
    </w:rPr>
  </w:style>
  <w:style w:type="paragraph" w:customStyle="1" w:styleId="HeadingItalic">
    <w:name w:val="Heading Italic"/>
    <w:basedOn w:val="HeaderTitle"/>
    <w:link w:val="HeadingItalicChar"/>
    <w:rsid w:val="000567DC"/>
    <w:pPr>
      <w:spacing w:before="240"/>
    </w:pPr>
    <w:rPr>
      <w:i/>
    </w:rPr>
  </w:style>
  <w:style w:type="character" w:customStyle="1" w:styleId="HeadingItalicChar">
    <w:name w:val="Heading Italic Char"/>
    <w:basedOn w:val="HeaderTitleChar"/>
    <w:link w:val="HeadingItalic"/>
    <w:rsid w:val="000567DC"/>
    <w:rPr>
      <w:rFonts w:ascii="Arial" w:eastAsia="Times New Roman" w:hAnsi="Arial" w:cs="Arial"/>
      <w:b/>
      <w:i/>
      <w:caps/>
      <w:sz w:val="22"/>
      <w:szCs w:val="22"/>
      <w:lang w:val="en-GB" w:eastAsia="ar-SA"/>
    </w:rPr>
  </w:style>
  <w:style w:type="paragraph" w:styleId="TOC1">
    <w:name w:val="toc 1"/>
    <w:basedOn w:val="Normal"/>
    <w:next w:val="Normal"/>
    <w:autoRedefine/>
    <w:rsid w:val="000567DC"/>
    <w:pPr>
      <w:tabs>
        <w:tab w:val="left" w:pos="720"/>
        <w:tab w:val="right" w:leader="dot" w:pos="9629"/>
      </w:tabs>
      <w:suppressAutoHyphens/>
      <w:spacing w:after="0"/>
    </w:pPr>
    <w:rPr>
      <w:rFonts w:ascii="Arial" w:eastAsia="Times New Roman" w:hAnsi="Arial" w:cs="Times New Roman"/>
      <w:b/>
      <w:noProof/>
      <w:sz w:val="22"/>
      <w:lang w:val="en-GB" w:eastAsia="ar-SA"/>
    </w:rPr>
  </w:style>
  <w:style w:type="paragraph" w:styleId="TOC2">
    <w:name w:val="toc 2"/>
    <w:basedOn w:val="Normal"/>
    <w:next w:val="Normal"/>
    <w:autoRedefine/>
    <w:rsid w:val="000567DC"/>
    <w:pPr>
      <w:suppressAutoHyphens/>
      <w:spacing w:after="0"/>
      <w:ind w:left="200"/>
    </w:pPr>
    <w:rPr>
      <w:rFonts w:ascii="Arial" w:eastAsia="Times New Roman" w:hAnsi="Arial" w:cs="Times New Roman"/>
      <w:sz w:val="20"/>
      <w:lang w:val="en-GB" w:eastAsia="ar-SA"/>
    </w:rPr>
  </w:style>
  <w:style w:type="paragraph" w:customStyle="1" w:styleId="Bullet-Minor">
    <w:name w:val="Bullet - Minor"/>
    <w:basedOn w:val="Normal"/>
    <w:rsid w:val="000567DC"/>
    <w:pPr>
      <w:numPr>
        <w:numId w:val="5"/>
      </w:numPr>
      <w:tabs>
        <w:tab w:val="clear" w:pos="360"/>
        <w:tab w:val="num" w:pos="142"/>
      </w:tabs>
      <w:suppressAutoHyphens/>
      <w:spacing w:after="0"/>
      <w:ind w:left="142" w:hanging="142"/>
    </w:pPr>
    <w:rPr>
      <w:rFonts w:ascii="Arial" w:eastAsia="Times New Roman" w:hAnsi="Arial" w:cs="Times New Roman"/>
      <w:b/>
      <w:sz w:val="16"/>
      <w:lang w:val="en-GB" w:eastAsia="ar-SA"/>
    </w:rPr>
  </w:style>
  <w:style w:type="paragraph" w:customStyle="1" w:styleId="BodyTextBGI">
    <w:name w:val="Body Text BGI"/>
    <w:basedOn w:val="BodyTextBG"/>
    <w:link w:val="BodyTextBGICharChar"/>
    <w:rsid w:val="000567DC"/>
    <w:rPr>
      <w:i/>
    </w:rPr>
  </w:style>
  <w:style w:type="character" w:customStyle="1" w:styleId="BodyTextBGICharChar">
    <w:name w:val="Body Text BGI Char Char"/>
    <w:basedOn w:val="DefaultParagraphFont"/>
    <w:link w:val="BodyTextBGI"/>
    <w:rsid w:val="000567DC"/>
    <w:rPr>
      <w:rFonts w:ascii="Arial" w:eastAsia="Times New Roman" w:hAnsi="Arial" w:cs="Arial"/>
      <w:i/>
      <w:sz w:val="22"/>
      <w:lang w:val="en-GB" w:eastAsia="ar-SA"/>
    </w:rPr>
  </w:style>
  <w:style w:type="paragraph" w:customStyle="1" w:styleId="FlowTextBullet">
    <w:name w:val="Flow Text Bullet"/>
    <w:basedOn w:val="Bullet-Minor"/>
    <w:rsid w:val="000567DC"/>
    <w:pPr>
      <w:spacing w:after="60"/>
    </w:pPr>
    <w:rPr>
      <w:b w:val="0"/>
    </w:rPr>
  </w:style>
  <w:style w:type="paragraph" w:customStyle="1" w:styleId="FlowHeading1">
    <w:name w:val="Flow Heading 1"/>
    <w:basedOn w:val="Heading"/>
    <w:link w:val="FlowHeading1Char"/>
    <w:rsid w:val="000567DC"/>
    <w:pPr>
      <w:spacing w:before="60" w:after="60"/>
    </w:pPr>
  </w:style>
  <w:style w:type="paragraph" w:customStyle="1" w:styleId="Heading">
    <w:name w:val="Heading"/>
    <w:basedOn w:val="HeadingItalic"/>
    <w:link w:val="HeadingChar"/>
    <w:rsid w:val="000567DC"/>
    <w:pPr>
      <w:jc w:val="center"/>
    </w:pPr>
    <w:rPr>
      <w:i w:val="0"/>
    </w:rPr>
  </w:style>
  <w:style w:type="character" w:customStyle="1" w:styleId="HeadingChar">
    <w:name w:val="Heading Char"/>
    <w:basedOn w:val="HeadingItalicChar"/>
    <w:link w:val="Heading"/>
    <w:rsid w:val="000567DC"/>
    <w:rPr>
      <w:rFonts w:ascii="Arial" w:eastAsia="Times New Roman" w:hAnsi="Arial" w:cs="Arial"/>
      <w:b/>
      <w:i/>
      <w:caps/>
      <w:sz w:val="22"/>
      <w:szCs w:val="22"/>
      <w:lang w:val="en-GB" w:eastAsia="ar-SA"/>
    </w:rPr>
  </w:style>
  <w:style w:type="character" w:customStyle="1" w:styleId="FlowHeading1Char">
    <w:name w:val="Flow Heading 1 Char"/>
    <w:basedOn w:val="HeadingChar"/>
    <w:link w:val="FlowHeading1"/>
    <w:rsid w:val="000567DC"/>
    <w:rPr>
      <w:rFonts w:ascii="Arial" w:eastAsia="Times New Roman" w:hAnsi="Arial" w:cs="Arial"/>
      <w:b/>
      <w:i/>
      <w:caps/>
      <w:sz w:val="22"/>
      <w:szCs w:val="22"/>
      <w:lang w:val="en-GB" w:eastAsia="ar-SA"/>
    </w:rPr>
  </w:style>
  <w:style w:type="character" w:styleId="Hyperlink">
    <w:name w:val="Hyperlink"/>
    <w:basedOn w:val="DefaultParagraphFont"/>
    <w:rsid w:val="000567DC"/>
    <w:rPr>
      <w:color w:val="0000FF"/>
      <w:u w:val="single"/>
    </w:rPr>
  </w:style>
  <w:style w:type="paragraph" w:customStyle="1" w:styleId="FlowHeading2">
    <w:name w:val="Flow Heading 2"/>
    <w:basedOn w:val="FlowHeading1"/>
    <w:rsid w:val="000567DC"/>
    <w:pPr>
      <w:jc w:val="left"/>
    </w:pPr>
  </w:style>
  <w:style w:type="paragraph" w:customStyle="1" w:styleId="FlowHeading3">
    <w:name w:val="Flow Heading 3"/>
    <w:basedOn w:val="FlowHeading2"/>
    <w:rsid w:val="000567DC"/>
    <w:rPr>
      <w:i/>
    </w:rPr>
  </w:style>
  <w:style w:type="paragraph" w:customStyle="1" w:styleId="FlowText4">
    <w:name w:val="Flow Text 4"/>
    <w:basedOn w:val="BodyTextBG"/>
    <w:rsid w:val="000567DC"/>
    <w:pPr>
      <w:spacing w:before="60" w:after="60"/>
      <w:jc w:val="center"/>
    </w:pPr>
    <w:rPr>
      <w:b/>
    </w:rPr>
  </w:style>
  <w:style w:type="paragraph" w:customStyle="1" w:styleId="FlowText5">
    <w:name w:val="Flow Text 5"/>
    <w:basedOn w:val="BodyTextBG"/>
    <w:rsid w:val="000567DC"/>
    <w:pPr>
      <w:spacing w:after="60"/>
    </w:pPr>
    <w:rPr>
      <w:rFonts w:cs="Times New Roman"/>
      <w:sz w:val="20"/>
    </w:rPr>
  </w:style>
  <w:style w:type="paragraph" w:styleId="TOC4">
    <w:name w:val="toc 4"/>
    <w:basedOn w:val="Normal"/>
    <w:next w:val="Normal"/>
    <w:autoRedefine/>
    <w:rsid w:val="000567DC"/>
    <w:pPr>
      <w:suppressAutoHyphens/>
      <w:spacing w:after="0"/>
      <w:ind w:left="720"/>
    </w:pPr>
    <w:rPr>
      <w:rFonts w:ascii="Times New Roman" w:eastAsia="Times New Roman" w:hAnsi="Times New Roman" w:cs="Times New Roman"/>
      <w:lang w:eastAsia="ar-SA"/>
    </w:rPr>
  </w:style>
  <w:style w:type="paragraph" w:styleId="TOC5">
    <w:name w:val="toc 5"/>
    <w:basedOn w:val="Normal"/>
    <w:next w:val="Normal"/>
    <w:autoRedefine/>
    <w:rsid w:val="000567DC"/>
    <w:pPr>
      <w:suppressAutoHyphens/>
      <w:spacing w:after="0"/>
      <w:ind w:left="960"/>
    </w:pPr>
    <w:rPr>
      <w:rFonts w:ascii="Times New Roman" w:eastAsia="Times New Roman" w:hAnsi="Times New Roman" w:cs="Times New Roman"/>
      <w:lang w:eastAsia="ar-SA"/>
    </w:rPr>
  </w:style>
  <w:style w:type="paragraph" w:styleId="TOC6">
    <w:name w:val="toc 6"/>
    <w:basedOn w:val="Normal"/>
    <w:next w:val="Normal"/>
    <w:autoRedefine/>
    <w:rsid w:val="000567DC"/>
    <w:pPr>
      <w:suppressAutoHyphens/>
      <w:spacing w:after="0"/>
      <w:ind w:left="1200"/>
    </w:pPr>
    <w:rPr>
      <w:rFonts w:ascii="Times New Roman" w:eastAsia="Times New Roman" w:hAnsi="Times New Roman" w:cs="Times New Roman"/>
      <w:lang w:eastAsia="ar-SA"/>
    </w:rPr>
  </w:style>
  <w:style w:type="paragraph" w:styleId="TOC7">
    <w:name w:val="toc 7"/>
    <w:basedOn w:val="Normal"/>
    <w:next w:val="Normal"/>
    <w:autoRedefine/>
    <w:rsid w:val="000567DC"/>
    <w:pPr>
      <w:suppressAutoHyphens/>
      <w:spacing w:after="0"/>
      <w:ind w:left="1440"/>
    </w:pPr>
    <w:rPr>
      <w:rFonts w:ascii="Times New Roman" w:eastAsia="Times New Roman" w:hAnsi="Times New Roman" w:cs="Times New Roman"/>
      <w:lang w:eastAsia="ar-SA"/>
    </w:rPr>
  </w:style>
  <w:style w:type="paragraph" w:styleId="TOC8">
    <w:name w:val="toc 8"/>
    <w:basedOn w:val="Normal"/>
    <w:next w:val="Normal"/>
    <w:autoRedefine/>
    <w:rsid w:val="000567DC"/>
    <w:pPr>
      <w:suppressAutoHyphens/>
      <w:spacing w:after="0"/>
      <w:ind w:left="1680"/>
    </w:pPr>
    <w:rPr>
      <w:rFonts w:ascii="Times New Roman" w:eastAsia="Times New Roman" w:hAnsi="Times New Roman" w:cs="Times New Roman"/>
      <w:lang w:eastAsia="ar-SA"/>
    </w:rPr>
  </w:style>
  <w:style w:type="paragraph" w:styleId="TOC9">
    <w:name w:val="toc 9"/>
    <w:basedOn w:val="Normal"/>
    <w:next w:val="Normal"/>
    <w:autoRedefine/>
    <w:rsid w:val="000567DC"/>
    <w:pPr>
      <w:suppressAutoHyphens/>
      <w:spacing w:after="0"/>
      <w:ind w:left="1920"/>
    </w:pPr>
    <w:rPr>
      <w:rFonts w:ascii="Times New Roman" w:eastAsia="Times New Roman" w:hAnsi="Times New Roman" w:cs="Times New Roman"/>
      <w:lang w:eastAsia="ar-SA"/>
    </w:rPr>
  </w:style>
  <w:style w:type="paragraph" w:customStyle="1" w:styleId="TableBoldLeft">
    <w:name w:val="Table Bold Left"/>
    <w:basedOn w:val="HeaderReference"/>
    <w:link w:val="TableBoldLeftChar"/>
    <w:rsid w:val="000567DC"/>
    <w:pPr>
      <w:spacing w:after="0"/>
    </w:pPr>
    <w:rPr>
      <w:sz w:val="20"/>
      <w:szCs w:val="20"/>
    </w:rPr>
  </w:style>
  <w:style w:type="character" w:customStyle="1" w:styleId="TableBoldLeftChar">
    <w:name w:val="Table Bold Left Char"/>
    <w:basedOn w:val="HeaderReferenceChar"/>
    <w:link w:val="TableBoldLeft"/>
    <w:rsid w:val="000567DC"/>
    <w:rPr>
      <w:rFonts w:ascii="Arial" w:eastAsia="Times New Roman" w:hAnsi="Arial" w:cs="Arial"/>
      <w:b/>
      <w:caps/>
      <w:sz w:val="20"/>
      <w:szCs w:val="20"/>
      <w:lang w:val="en-GB" w:eastAsia="ar-SA"/>
    </w:rPr>
  </w:style>
  <w:style w:type="paragraph" w:customStyle="1" w:styleId="WhiteBoldRight">
    <w:name w:val="White Bold Right"/>
    <w:basedOn w:val="Normal"/>
    <w:rsid w:val="000567DC"/>
    <w:pPr>
      <w:suppressAutoHyphens/>
      <w:spacing w:after="0"/>
      <w:jc w:val="right"/>
    </w:pPr>
    <w:rPr>
      <w:rFonts w:ascii="Arial" w:eastAsia="Times New Roman" w:hAnsi="Arial" w:cs="Times New Roman"/>
      <w:b/>
      <w:color w:val="FFFFFF"/>
      <w:sz w:val="22"/>
      <w:szCs w:val="22"/>
      <w:lang w:val="en-GB" w:eastAsia="ar-SA"/>
    </w:rPr>
  </w:style>
  <w:style w:type="paragraph" w:customStyle="1" w:styleId="FlowText11">
    <w:name w:val="Flow Text 11"/>
    <w:basedOn w:val="FlowText7"/>
    <w:rsid w:val="000567DC"/>
    <w:pPr>
      <w:spacing w:after="60"/>
    </w:pPr>
  </w:style>
  <w:style w:type="paragraph" w:customStyle="1" w:styleId="FlowText7">
    <w:name w:val="Flow Text 7"/>
    <w:basedOn w:val="FlowText1"/>
    <w:link w:val="FlowText7Char"/>
    <w:rsid w:val="000567DC"/>
    <w:pPr>
      <w:jc w:val="left"/>
    </w:pPr>
  </w:style>
  <w:style w:type="character" w:customStyle="1" w:styleId="FlowText7Char">
    <w:name w:val="Flow Text 7 Char"/>
    <w:basedOn w:val="FlowText1Char"/>
    <w:link w:val="FlowText7"/>
    <w:rsid w:val="000567DC"/>
    <w:rPr>
      <w:rFonts w:ascii="Arial" w:eastAsia="Times New Roman" w:hAnsi="Arial" w:cs="Times New Roman"/>
      <w:sz w:val="16"/>
      <w:lang w:val="en-GB" w:eastAsia="ar-SA"/>
    </w:rPr>
  </w:style>
  <w:style w:type="paragraph" w:styleId="DocumentMap">
    <w:name w:val="Document Map"/>
    <w:basedOn w:val="Normal"/>
    <w:link w:val="DocumentMapChar"/>
    <w:rsid w:val="000567DC"/>
    <w:pPr>
      <w:shd w:val="clear" w:color="auto" w:fill="000080"/>
      <w:suppressAutoHyphens/>
      <w:spacing w:after="0"/>
    </w:pPr>
    <w:rPr>
      <w:rFonts w:ascii="Tahoma" w:eastAsia="Times New Roman" w:hAnsi="Tahoma" w:cs="Tahoma"/>
      <w:sz w:val="20"/>
      <w:szCs w:val="20"/>
      <w:lang w:val="en-GB" w:eastAsia="ar-SA"/>
    </w:rPr>
  </w:style>
  <w:style w:type="character" w:customStyle="1" w:styleId="DocumentMapChar">
    <w:name w:val="Document Map Char"/>
    <w:basedOn w:val="DefaultParagraphFont"/>
    <w:link w:val="DocumentMap"/>
    <w:rsid w:val="000567DC"/>
    <w:rPr>
      <w:rFonts w:ascii="Tahoma" w:eastAsia="Times New Roman" w:hAnsi="Tahoma" w:cs="Tahoma"/>
      <w:sz w:val="20"/>
      <w:szCs w:val="20"/>
      <w:shd w:val="clear" w:color="auto" w:fill="000080"/>
      <w:lang w:val="en-GB" w:eastAsia="ar-SA"/>
    </w:rPr>
  </w:style>
  <w:style w:type="paragraph" w:customStyle="1" w:styleId="WhiteBoldLeft">
    <w:name w:val="White Bold Left"/>
    <w:basedOn w:val="WhiteBoldRight"/>
    <w:rsid w:val="000567DC"/>
    <w:pPr>
      <w:jc w:val="left"/>
    </w:pPr>
  </w:style>
  <w:style w:type="paragraph" w:customStyle="1" w:styleId="FlowText8">
    <w:name w:val="Flow Text 8"/>
    <w:basedOn w:val="FlowText7"/>
    <w:rsid w:val="000567DC"/>
    <w:pPr>
      <w:jc w:val="right"/>
    </w:pPr>
  </w:style>
  <w:style w:type="paragraph" w:customStyle="1" w:styleId="BulletIndent">
    <w:name w:val="Bullet Indent"/>
    <w:basedOn w:val="Bullet"/>
    <w:rsid w:val="000567DC"/>
    <w:pPr>
      <w:numPr>
        <w:ilvl w:val="1"/>
        <w:numId w:val="3"/>
      </w:numPr>
    </w:pPr>
  </w:style>
  <w:style w:type="paragraph" w:customStyle="1" w:styleId="FlowText12">
    <w:name w:val="Flow Text 12"/>
    <w:basedOn w:val="FlowText1"/>
    <w:rsid w:val="000567DC"/>
    <w:pPr>
      <w:spacing w:after="60"/>
    </w:pPr>
  </w:style>
  <w:style w:type="paragraph" w:customStyle="1" w:styleId="WhiteBoldCentre">
    <w:name w:val="White Bold Centre"/>
    <w:basedOn w:val="Normal"/>
    <w:rsid w:val="000567DC"/>
    <w:pPr>
      <w:suppressAutoHyphens/>
      <w:spacing w:after="0"/>
      <w:jc w:val="center"/>
    </w:pPr>
    <w:rPr>
      <w:rFonts w:ascii="Arial" w:eastAsia="Times New Roman" w:hAnsi="Arial" w:cs="Times New Roman"/>
      <w:b/>
      <w:color w:val="FFFFFF"/>
      <w:sz w:val="20"/>
      <w:lang w:val="en-GB" w:eastAsia="ar-SA"/>
    </w:rPr>
  </w:style>
  <w:style w:type="paragraph" w:customStyle="1" w:styleId="BulletBold">
    <w:name w:val="Bullet Bold"/>
    <w:basedOn w:val="Bullet"/>
    <w:rsid w:val="000567DC"/>
    <w:pPr>
      <w:numPr>
        <w:numId w:val="0"/>
      </w:numPr>
      <w:tabs>
        <w:tab w:val="num" w:pos="360"/>
      </w:tabs>
      <w:ind w:left="360" w:hanging="360"/>
    </w:pPr>
    <w:rPr>
      <w:b/>
    </w:rPr>
  </w:style>
  <w:style w:type="paragraph" w:customStyle="1" w:styleId="FlowText13">
    <w:name w:val="Flow Text 13"/>
    <w:basedOn w:val="FlowText5"/>
    <w:rsid w:val="000567DC"/>
    <w:rPr>
      <w:sz w:val="18"/>
      <w:szCs w:val="18"/>
    </w:rPr>
  </w:style>
  <w:style w:type="paragraph" w:customStyle="1" w:styleId="FlowText9">
    <w:name w:val="Flow Text 9"/>
    <w:basedOn w:val="FlowText7"/>
    <w:link w:val="FlowText9Char"/>
    <w:rsid w:val="000567DC"/>
    <w:pPr>
      <w:spacing w:after="60"/>
    </w:pPr>
  </w:style>
  <w:style w:type="character" w:customStyle="1" w:styleId="FlowText9Char">
    <w:name w:val="Flow Text 9 Char"/>
    <w:basedOn w:val="FlowText7Char"/>
    <w:link w:val="FlowText9"/>
    <w:rsid w:val="000567DC"/>
    <w:rPr>
      <w:rFonts w:ascii="Arial" w:eastAsia="Times New Roman" w:hAnsi="Arial" w:cs="Times New Roman"/>
      <w:sz w:val="16"/>
      <w:lang w:val="en-GB" w:eastAsia="ar-SA"/>
    </w:rPr>
  </w:style>
  <w:style w:type="paragraph" w:customStyle="1" w:styleId="Bullet-Minor2">
    <w:name w:val="Bullet - Minor 2"/>
    <w:basedOn w:val="Bullet"/>
    <w:rsid w:val="000567DC"/>
    <w:pPr>
      <w:numPr>
        <w:numId w:val="0"/>
      </w:numPr>
      <w:tabs>
        <w:tab w:val="num" w:pos="360"/>
        <w:tab w:val="right" w:pos="9639"/>
      </w:tabs>
      <w:spacing w:after="60"/>
      <w:ind w:left="360" w:hanging="360"/>
    </w:pPr>
    <w:rPr>
      <w:sz w:val="18"/>
      <w:szCs w:val="18"/>
    </w:rPr>
  </w:style>
  <w:style w:type="character" w:customStyle="1" w:styleId="JamesLewis">
    <w:name w:val="James Lewis"/>
    <w:basedOn w:val="DefaultParagraphFont"/>
    <w:semiHidden/>
    <w:rsid w:val="000567DC"/>
    <w:rPr>
      <w:rFonts w:ascii="Arial" w:hAnsi="Arial" w:cs="Arial"/>
      <w:color w:val="auto"/>
      <w:sz w:val="20"/>
      <w:szCs w:val="20"/>
    </w:rPr>
  </w:style>
  <w:style w:type="paragraph" w:customStyle="1" w:styleId="Bullet-Hyperlink">
    <w:name w:val="Bullet - Hyperlink"/>
    <w:basedOn w:val="Normal"/>
    <w:rsid w:val="000567DC"/>
    <w:pPr>
      <w:numPr>
        <w:ilvl w:val="3"/>
        <w:numId w:val="3"/>
      </w:numPr>
      <w:tabs>
        <w:tab w:val="clear" w:pos="2880"/>
        <w:tab w:val="num" w:pos="360"/>
      </w:tabs>
      <w:suppressAutoHyphens/>
      <w:spacing w:after="120"/>
      <w:ind w:left="360"/>
    </w:pPr>
    <w:rPr>
      <w:rFonts w:ascii="Arial" w:eastAsia="Times New Roman" w:hAnsi="Arial" w:cs="Times New Roman"/>
      <w:color w:val="0000FF"/>
      <w:sz w:val="22"/>
      <w:szCs w:val="22"/>
      <w:u w:val="single"/>
      <w:lang w:val="en-GB" w:eastAsia="ar-SA"/>
    </w:rPr>
  </w:style>
  <w:style w:type="paragraph" w:customStyle="1" w:styleId="FlowText14">
    <w:name w:val="Flow Text 14"/>
    <w:basedOn w:val="FlowText2"/>
    <w:rsid w:val="000567DC"/>
    <w:pPr>
      <w:spacing w:before="60"/>
    </w:pPr>
  </w:style>
  <w:style w:type="paragraph" w:customStyle="1" w:styleId="FlowText15">
    <w:name w:val="Flow Text 15"/>
    <w:basedOn w:val="FlowText7"/>
    <w:rsid w:val="000567DC"/>
    <w:pPr>
      <w:spacing w:before="60"/>
    </w:pPr>
    <w:rPr>
      <w:sz w:val="14"/>
      <w:szCs w:val="14"/>
    </w:rPr>
  </w:style>
  <w:style w:type="paragraph" w:customStyle="1" w:styleId="TableBoldHeaderLeft">
    <w:name w:val="Table Bold Header Left"/>
    <w:basedOn w:val="HeaderTitle"/>
    <w:rsid w:val="000567DC"/>
    <w:pPr>
      <w:spacing w:before="60" w:after="60"/>
    </w:pPr>
    <w:rPr>
      <w:sz w:val="28"/>
      <w:szCs w:val="28"/>
    </w:rPr>
  </w:style>
  <w:style w:type="paragraph" w:customStyle="1" w:styleId="TableRegularLeft">
    <w:name w:val="Table Regular Left"/>
    <w:basedOn w:val="HeaderReference"/>
    <w:link w:val="TableRegularLeftChar"/>
    <w:rsid w:val="000567DC"/>
    <w:pPr>
      <w:spacing w:after="0"/>
    </w:pPr>
    <w:rPr>
      <w:b w:val="0"/>
      <w:caps w:val="0"/>
      <w:sz w:val="20"/>
      <w:szCs w:val="20"/>
    </w:rPr>
  </w:style>
  <w:style w:type="character" w:customStyle="1" w:styleId="TableRegularLeftChar">
    <w:name w:val="Table Regular Left Char"/>
    <w:basedOn w:val="HeaderReferenceChar"/>
    <w:link w:val="TableRegularLeft"/>
    <w:rsid w:val="000567DC"/>
    <w:rPr>
      <w:rFonts w:ascii="Arial" w:eastAsia="Times New Roman" w:hAnsi="Arial" w:cs="Arial"/>
      <w:b/>
      <w:caps/>
      <w:sz w:val="20"/>
      <w:szCs w:val="20"/>
      <w:lang w:val="en-GB" w:eastAsia="ar-SA"/>
    </w:rPr>
  </w:style>
  <w:style w:type="paragraph" w:customStyle="1" w:styleId="TableBoldCenter">
    <w:name w:val="Table Bold Center"/>
    <w:basedOn w:val="TableBoldHeaderLeft"/>
    <w:rsid w:val="000567DC"/>
    <w:pPr>
      <w:jc w:val="center"/>
    </w:pPr>
  </w:style>
  <w:style w:type="paragraph" w:customStyle="1" w:styleId="TableItalicLeft">
    <w:name w:val="Table Italic Left"/>
    <w:basedOn w:val="TableRegularLeft"/>
    <w:link w:val="TableItalicLeftChar"/>
    <w:rsid w:val="000567DC"/>
    <w:rPr>
      <w:i/>
    </w:rPr>
  </w:style>
  <w:style w:type="character" w:customStyle="1" w:styleId="TableItalicLeftChar">
    <w:name w:val="Table Italic Left Char"/>
    <w:basedOn w:val="TableRegularLeftChar"/>
    <w:link w:val="TableItalicLeft"/>
    <w:rsid w:val="000567DC"/>
    <w:rPr>
      <w:rFonts w:ascii="Arial" w:eastAsia="Times New Roman" w:hAnsi="Arial" w:cs="Arial"/>
      <w:b/>
      <w:i/>
      <w:caps/>
      <w:sz w:val="20"/>
      <w:szCs w:val="20"/>
      <w:lang w:val="en-GB" w:eastAsia="ar-SA"/>
    </w:rPr>
  </w:style>
  <w:style w:type="paragraph" w:customStyle="1" w:styleId="TableBoldCentre">
    <w:name w:val="Table Bold Centre"/>
    <w:basedOn w:val="TableBoldLeft"/>
    <w:rsid w:val="000567DC"/>
    <w:pPr>
      <w:jc w:val="center"/>
    </w:pPr>
  </w:style>
  <w:style w:type="paragraph" w:customStyle="1" w:styleId="TableRegularCentre">
    <w:name w:val="Table Regular Centre"/>
    <w:basedOn w:val="TableRegularLeft"/>
    <w:rsid w:val="000567DC"/>
    <w:pPr>
      <w:jc w:val="center"/>
    </w:pPr>
  </w:style>
  <w:style w:type="paragraph" w:customStyle="1" w:styleId="FlowText16">
    <w:name w:val="Flow Text 16"/>
    <w:basedOn w:val="FlowText3"/>
    <w:link w:val="FlowText16Char"/>
    <w:rsid w:val="000567DC"/>
    <w:pPr>
      <w:spacing w:after="0"/>
    </w:pPr>
  </w:style>
  <w:style w:type="paragraph" w:customStyle="1" w:styleId="ItalicSmallLeft">
    <w:name w:val="Italic Small Left"/>
    <w:basedOn w:val="FlowText16"/>
    <w:link w:val="ItalicSmallLeftChar"/>
    <w:rsid w:val="000567DC"/>
    <w:rPr>
      <w:b w:val="0"/>
      <w:i/>
      <w:sz w:val="12"/>
      <w:szCs w:val="12"/>
    </w:rPr>
  </w:style>
  <w:style w:type="character" w:customStyle="1" w:styleId="FlowText16Char">
    <w:name w:val="Flow Text 16 Char"/>
    <w:basedOn w:val="FlowText3Char"/>
    <w:link w:val="FlowText16"/>
    <w:rsid w:val="000567DC"/>
    <w:rPr>
      <w:rFonts w:ascii="Arial" w:eastAsia="Times New Roman" w:hAnsi="Arial" w:cs="Times New Roman"/>
      <w:b/>
      <w:caps/>
      <w:sz w:val="16"/>
      <w:szCs w:val="16"/>
      <w:lang w:val="en-GB" w:eastAsia="ar-SA"/>
    </w:rPr>
  </w:style>
  <w:style w:type="character" w:customStyle="1" w:styleId="ItalicSmallLeftChar">
    <w:name w:val="Italic Small Left Char"/>
    <w:basedOn w:val="FlowText16Char"/>
    <w:link w:val="ItalicSmallLeft"/>
    <w:rsid w:val="000567DC"/>
    <w:rPr>
      <w:rFonts w:ascii="Arial" w:eastAsia="Times New Roman" w:hAnsi="Arial" w:cs="Times New Roman"/>
      <w:b/>
      <w:i/>
      <w:caps/>
      <w:sz w:val="12"/>
      <w:szCs w:val="12"/>
      <w:lang w:val="en-GB" w:eastAsia="ar-SA"/>
    </w:rPr>
  </w:style>
  <w:style w:type="paragraph" w:styleId="Header">
    <w:name w:val="header"/>
    <w:basedOn w:val="Normal"/>
    <w:link w:val="HeaderChar"/>
    <w:rsid w:val="000567DC"/>
    <w:pPr>
      <w:tabs>
        <w:tab w:val="center" w:pos="4320"/>
        <w:tab w:val="right" w:pos="8640"/>
      </w:tabs>
      <w:suppressAutoHyphens/>
      <w:spacing w:after="0"/>
    </w:pPr>
    <w:rPr>
      <w:rFonts w:ascii="Arial" w:eastAsia="Times New Roman" w:hAnsi="Arial" w:cs="Times New Roman"/>
      <w:sz w:val="20"/>
      <w:lang w:val="en-GB" w:eastAsia="ar-SA"/>
    </w:rPr>
  </w:style>
  <w:style w:type="character" w:customStyle="1" w:styleId="HeaderChar">
    <w:name w:val="Header Char"/>
    <w:basedOn w:val="DefaultParagraphFont"/>
    <w:link w:val="Header"/>
    <w:rsid w:val="000567DC"/>
    <w:rPr>
      <w:rFonts w:ascii="Arial" w:eastAsia="Times New Roman" w:hAnsi="Arial" w:cs="Times New Roman"/>
      <w:sz w:val="20"/>
      <w:lang w:val="en-GB" w:eastAsia="ar-SA"/>
    </w:rPr>
  </w:style>
  <w:style w:type="paragraph" w:customStyle="1" w:styleId="BodyTextBGIU">
    <w:name w:val="Body Text BGIU"/>
    <w:basedOn w:val="BodyTextBGI"/>
    <w:link w:val="BodyTextBGIUChar"/>
    <w:rsid w:val="000567DC"/>
    <w:rPr>
      <w:u w:val="single"/>
    </w:rPr>
  </w:style>
  <w:style w:type="paragraph" w:customStyle="1" w:styleId="BodyTextBGB">
    <w:name w:val="Body Text BGB"/>
    <w:basedOn w:val="BodyTextBG"/>
    <w:link w:val="BodyTextBGBCharChar"/>
    <w:autoRedefine/>
    <w:rsid w:val="000567DC"/>
    <w:pPr>
      <w:tabs>
        <w:tab w:val="left" w:pos="400"/>
      </w:tabs>
      <w:spacing w:after="0"/>
      <w:ind w:left="403" w:hanging="403"/>
      <w:jc w:val="center"/>
    </w:pPr>
    <w:rPr>
      <w:b/>
      <w:bCs/>
    </w:rPr>
  </w:style>
  <w:style w:type="character" w:customStyle="1" w:styleId="BodyTextBGBCharChar">
    <w:name w:val="Body Text BGB Char Char"/>
    <w:basedOn w:val="BodyTextBGChar"/>
    <w:link w:val="BodyTextBGB"/>
    <w:rsid w:val="000567DC"/>
    <w:rPr>
      <w:rFonts w:ascii="Arial" w:eastAsia="Times New Roman" w:hAnsi="Arial" w:cs="Arial"/>
      <w:b/>
      <w:bCs/>
      <w:sz w:val="22"/>
      <w:lang w:val="en-GB" w:eastAsia="ar-SA"/>
    </w:rPr>
  </w:style>
  <w:style w:type="paragraph" w:customStyle="1" w:styleId="BodyTextBGU">
    <w:name w:val="Body Text BGU"/>
    <w:basedOn w:val="BodyTextBGIU"/>
    <w:link w:val="BodyTextBGUChar"/>
    <w:rsid w:val="000567DC"/>
    <w:rPr>
      <w:i w:val="0"/>
    </w:rPr>
  </w:style>
  <w:style w:type="paragraph" w:customStyle="1" w:styleId="BodyTextBGIB">
    <w:name w:val="Body Text BGIB"/>
    <w:basedOn w:val="BodyTextBG"/>
    <w:link w:val="BodyTextBGIBChar"/>
    <w:rsid w:val="000567DC"/>
    <w:rPr>
      <w:b/>
      <w:i/>
    </w:rPr>
  </w:style>
  <w:style w:type="character" w:customStyle="1" w:styleId="BodyTextBGIBChar">
    <w:name w:val="Body Text BGIB Char"/>
    <w:basedOn w:val="BodyTextBGChar"/>
    <w:link w:val="BodyTextBGIB"/>
    <w:rsid w:val="000567DC"/>
    <w:rPr>
      <w:rFonts w:ascii="Arial" w:eastAsia="Times New Roman" w:hAnsi="Arial" w:cs="Arial"/>
      <w:b/>
      <w:i/>
      <w:sz w:val="22"/>
      <w:lang w:val="en-GB" w:eastAsia="ar-SA"/>
    </w:rPr>
  </w:style>
  <w:style w:type="character" w:customStyle="1" w:styleId="BodyTextBGIUChar">
    <w:name w:val="Body Text BGIU Char"/>
    <w:basedOn w:val="BodyTextBGICharChar"/>
    <w:link w:val="BodyTextBGIU"/>
    <w:rsid w:val="000567DC"/>
    <w:rPr>
      <w:rFonts w:ascii="Arial" w:eastAsia="Times New Roman" w:hAnsi="Arial" w:cs="Arial"/>
      <w:i/>
      <w:sz w:val="22"/>
      <w:u w:val="single"/>
      <w:lang w:val="en-GB" w:eastAsia="ar-SA"/>
    </w:rPr>
  </w:style>
  <w:style w:type="character" w:customStyle="1" w:styleId="BodyTextBGUChar">
    <w:name w:val="Body Text BGU Char"/>
    <w:basedOn w:val="BodyTextBGIUChar"/>
    <w:link w:val="BodyTextBGU"/>
    <w:rsid w:val="000567DC"/>
    <w:rPr>
      <w:rFonts w:ascii="Arial" w:eastAsia="Times New Roman" w:hAnsi="Arial" w:cs="Arial"/>
      <w:i/>
      <w:sz w:val="22"/>
      <w:u w:val="single"/>
      <w:lang w:val="en-GB" w:eastAsia="ar-SA"/>
    </w:rPr>
  </w:style>
  <w:style w:type="paragraph" w:customStyle="1" w:styleId="BodyTextCapsBold">
    <w:name w:val="Body Text Caps Bold"/>
    <w:basedOn w:val="BodyTextBGB"/>
    <w:rsid w:val="000567DC"/>
    <w:rPr>
      <w:b w:val="0"/>
      <w:bCs w:val="0"/>
    </w:rPr>
  </w:style>
  <w:style w:type="paragraph" w:customStyle="1" w:styleId="BodyTextCapsCentre">
    <w:name w:val="BodyText Caps Centre"/>
    <w:basedOn w:val="TableBoldCentre"/>
    <w:rsid w:val="000567DC"/>
    <w:rPr>
      <w:sz w:val="24"/>
    </w:rPr>
  </w:style>
  <w:style w:type="paragraph" w:customStyle="1" w:styleId="BulletI-10pt">
    <w:name w:val="Bullet I - 10pt"/>
    <w:basedOn w:val="BulletItalic"/>
    <w:rsid w:val="000567DC"/>
    <w:rPr>
      <w:sz w:val="20"/>
      <w:szCs w:val="20"/>
    </w:rPr>
  </w:style>
  <w:style w:type="paragraph" w:customStyle="1" w:styleId="BodyBGI-10pt">
    <w:name w:val="Body BGI - 10pt"/>
    <w:basedOn w:val="BodyTextBGI"/>
    <w:link w:val="BodyBGI-10ptChar"/>
    <w:rsid w:val="000567DC"/>
    <w:rPr>
      <w:sz w:val="20"/>
      <w:szCs w:val="20"/>
    </w:rPr>
  </w:style>
  <w:style w:type="paragraph" w:customStyle="1" w:styleId="BodyBGIB-10pt">
    <w:name w:val="Body BGIB - 10pt"/>
    <w:basedOn w:val="BodyBGI-10pt"/>
    <w:link w:val="BodyBGIB-10ptChar"/>
    <w:rsid w:val="000567DC"/>
    <w:rPr>
      <w:b/>
    </w:rPr>
  </w:style>
  <w:style w:type="character" w:customStyle="1" w:styleId="BodyBGI-10ptChar">
    <w:name w:val="Body BGI - 10pt Char"/>
    <w:basedOn w:val="BodyTextBGICharChar"/>
    <w:link w:val="BodyBGI-10pt"/>
    <w:rsid w:val="000567DC"/>
    <w:rPr>
      <w:rFonts w:ascii="Arial" w:eastAsia="Times New Roman" w:hAnsi="Arial" w:cs="Arial"/>
      <w:i/>
      <w:sz w:val="20"/>
      <w:szCs w:val="20"/>
      <w:lang w:val="en-GB" w:eastAsia="ar-SA"/>
    </w:rPr>
  </w:style>
  <w:style w:type="character" w:customStyle="1" w:styleId="BodyBGIB-10ptChar">
    <w:name w:val="Body BGIB - 10pt Char"/>
    <w:basedOn w:val="BodyBGI-10ptChar"/>
    <w:link w:val="BodyBGIB-10pt"/>
    <w:rsid w:val="000567DC"/>
    <w:rPr>
      <w:rFonts w:ascii="Arial" w:eastAsia="Times New Roman" w:hAnsi="Arial" w:cs="Arial"/>
      <w:b/>
      <w:i/>
      <w:sz w:val="20"/>
      <w:szCs w:val="20"/>
      <w:lang w:val="en-GB" w:eastAsia="ar-SA"/>
    </w:rPr>
  </w:style>
  <w:style w:type="paragraph" w:customStyle="1" w:styleId="BodyBGU-10pt">
    <w:name w:val="Body BGU - 10pt"/>
    <w:basedOn w:val="BodyTextBGU"/>
    <w:link w:val="BodyBGU-10ptChar"/>
    <w:rsid w:val="000567DC"/>
    <w:rPr>
      <w:sz w:val="20"/>
      <w:szCs w:val="20"/>
    </w:rPr>
  </w:style>
  <w:style w:type="character" w:customStyle="1" w:styleId="BodyBGU-10ptChar">
    <w:name w:val="Body BGU - 10pt Char"/>
    <w:basedOn w:val="BodyTextBGUChar"/>
    <w:link w:val="BodyBGU-10pt"/>
    <w:rsid w:val="000567DC"/>
    <w:rPr>
      <w:rFonts w:ascii="Arial" w:eastAsia="Times New Roman" w:hAnsi="Arial" w:cs="Arial"/>
      <w:i/>
      <w:sz w:val="20"/>
      <w:szCs w:val="20"/>
      <w:u w:val="single"/>
      <w:lang w:val="en-GB" w:eastAsia="ar-SA"/>
    </w:rPr>
  </w:style>
  <w:style w:type="paragraph" w:styleId="BodyText">
    <w:name w:val="Body Text"/>
    <w:aliases w:val="Body BG - 10pt"/>
    <w:basedOn w:val="Normal"/>
    <w:link w:val="BodyTextChar"/>
    <w:rsid w:val="000567DC"/>
    <w:pPr>
      <w:suppressAutoHyphens/>
      <w:spacing w:after="0"/>
    </w:pPr>
    <w:rPr>
      <w:rFonts w:ascii="Arial" w:eastAsia="Times New Roman" w:hAnsi="Arial" w:cs="Times New Roman"/>
      <w:sz w:val="20"/>
      <w:szCs w:val="20"/>
      <w:lang w:val="en-GB" w:eastAsia="ar-SA"/>
    </w:rPr>
  </w:style>
  <w:style w:type="character" w:customStyle="1" w:styleId="BodyTextChar">
    <w:name w:val="Body Text Char"/>
    <w:aliases w:val="Body BG - 10pt Char"/>
    <w:basedOn w:val="DefaultParagraphFont"/>
    <w:link w:val="BodyText"/>
    <w:rsid w:val="000567DC"/>
    <w:rPr>
      <w:rFonts w:ascii="Arial" w:eastAsia="Times New Roman" w:hAnsi="Arial" w:cs="Times New Roman"/>
      <w:sz w:val="20"/>
      <w:szCs w:val="20"/>
      <w:lang w:val="en-GB" w:eastAsia="ar-SA"/>
    </w:rPr>
  </w:style>
  <w:style w:type="paragraph" w:customStyle="1" w:styleId="HeadingBUCtr-11pt">
    <w:name w:val="Heading BU Ctr - 11pt"/>
    <w:basedOn w:val="BodyBGUBCtr-10pt"/>
    <w:rsid w:val="000567DC"/>
    <w:rPr>
      <w:sz w:val="22"/>
      <w:szCs w:val="22"/>
    </w:rPr>
  </w:style>
  <w:style w:type="paragraph" w:customStyle="1" w:styleId="BodyBGUBCtr-10pt">
    <w:name w:val="Body BGUB Ctr - 10 pt"/>
    <w:basedOn w:val="BodyBGU-10pt"/>
    <w:rsid w:val="000567DC"/>
    <w:pPr>
      <w:spacing w:before="60"/>
      <w:jc w:val="center"/>
    </w:pPr>
    <w:rPr>
      <w:rFonts w:cs="Times New Roman"/>
      <w:b/>
    </w:rPr>
  </w:style>
  <w:style w:type="paragraph" w:customStyle="1" w:styleId="BodyBGUBLft-10pt">
    <w:name w:val="Body BGUB Lft - 10pt"/>
    <w:basedOn w:val="BodyBGUBCtr-10pt"/>
    <w:rsid w:val="000567DC"/>
    <w:pPr>
      <w:spacing w:before="0"/>
      <w:jc w:val="left"/>
    </w:pPr>
  </w:style>
  <w:style w:type="paragraph" w:customStyle="1" w:styleId="NumberedList">
    <w:name w:val="Numbered List"/>
    <w:basedOn w:val="BodyText"/>
    <w:rsid w:val="000567DC"/>
    <w:pPr>
      <w:numPr>
        <w:numId w:val="7"/>
      </w:numPr>
      <w:spacing w:after="60"/>
      <w:jc w:val="both"/>
    </w:pPr>
    <w:rPr>
      <w:rFonts w:cs="Arial"/>
    </w:rPr>
  </w:style>
  <w:style w:type="paragraph" w:customStyle="1" w:styleId="BodyBGLeft-10pt">
    <w:name w:val="Body BG Left - 10pt"/>
    <w:basedOn w:val="Normal"/>
    <w:link w:val="BodyBGLeft-10ptChar"/>
    <w:rsid w:val="000567DC"/>
    <w:pPr>
      <w:tabs>
        <w:tab w:val="left" w:pos="1400"/>
      </w:tabs>
      <w:suppressAutoHyphens/>
      <w:spacing w:after="0"/>
    </w:pPr>
    <w:rPr>
      <w:rFonts w:ascii="Arial" w:eastAsia="Times New Roman" w:hAnsi="Arial" w:cs="Times New Roman"/>
      <w:sz w:val="20"/>
      <w:lang w:val="en-GB" w:eastAsia="ar-SA"/>
    </w:rPr>
  </w:style>
  <w:style w:type="paragraph" w:customStyle="1" w:styleId="BodyBGLft-10pt">
    <w:name w:val="Body BG Lft - 10pt"/>
    <w:basedOn w:val="Normal"/>
    <w:rsid w:val="000567DC"/>
    <w:pPr>
      <w:tabs>
        <w:tab w:val="left" w:pos="1400"/>
      </w:tabs>
      <w:suppressAutoHyphens/>
      <w:spacing w:after="0"/>
    </w:pPr>
    <w:rPr>
      <w:rFonts w:ascii="Arial" w:eastAsia="Times New Roman" w:hAnsi="Arial" w:cs="Times New Roman"/>
      <w:b/>
      <w:sz w:val="20"/>
      <w:lang w:val="en-GB" w:eastAsia="ar-SA"/>
    </w:rPr>
  </w:style>
  <w:style w:type="paragraph" w:customStyle="1" w:styleId="Sub-Italic">
    <w:name w:val="Sub-Italic"/>
    <w:basedOn w:val="Footer"/>
    <w:rsid w:val="000567DC"/>
    <w:pPr>
      <w:jc w:val="left"/>
    </w:pPr>
    <w:rPr>
      <w:i/>
    </w:rPr>
  </w:style>
  <w:style w:type="paragraph" w:customStyle="1" w:styleId="FlowText17">
    <w:name w:val="Flow Text 17"/>
    <w:basedOn w:val="FlowText5"/>
    <w:rsid w:val="000567DC"/>
  </w:style>
  <w:style w:type="paragraph" w:customStyle="1" w:styleId="FlowText18">
    <w:name w:val="Flow Text 18"/>
    <w:basedOn w:val="FlowText17"/>
    <w:rsid w:val="000567DC"/>
    <w:pPr>
      <w:spacing w:after="0"/>
    </w:pPr>
    <w:rPr>
      <w:b/>
      <w:sz w:val="22"/>
      <w:szCs w:val="22"/>
    </w:rPr>
  </w:style>
  <w:style w:type="paragraph" w:customStyle="1" w:styleId="FlowText19">
    <w:name w:val="Flow Text 19"/>
    <w:basedOn w:val="FlowText17"/>
    <w:rsid w:val="000567DC"/>
    <w:pPr>
      <w:spacing w:after="0"/>
    </w:pPr>
    <w:rPr>
      <w:sz w:val="22"/>
      <w:szCs w:val="22"/>
    </w:rPr>
  </w:style>
  <w:style w:type="character" w:customStyle="1" w:styleId="newscontent">
    <w:name w:val="news_content"/>
    <w:basedOn w:val="DefaultParagraphFont"/>
    <w:rsid w:val="000567DC"/>
  </w:style>
  <w:style w:type="paragraph" w:customStyle="1" w:styleId="BodyTextBGBold">
    <w:name w:val="Body Text BG Bold"/>
    <w:basedOn w:val="BodyTextBGB"/>
    <w:link w:val="BodyTextBGBoldChar"/>
    <w:autoRedefine/>
    <w:rsid w:val="000567DC"/>
    <w:pPr>
      <w:spacing w:after="120"/>
      <w:ind w:left="0" w:firstLine="0"/>
      <w:jc w:val="left"/>
    </w:pPr>
  </w:style>
  <w:style w:type="character" w:customStyle="1" w:styleId="BodyTextBGBoldChar">
    <w:name w:val="Body Text BG Bold Char"/>
    <w:basedOn w:val="BodyTextBGChar"/>
    <w:link w:val="BodyTextBGBold"/>
    <w:rsid w:val="000567DC"/>
    <w:rPr>
      <w:rFonts w:ascii="Arial" w:eastAsia="Times New Roman" w:hAnsi="Arial" w:cs="Arial"/>
      <w:b/>
      <w:bCs/>
      <w:sz w:val="22"/>
      <w:lang w:val="en-GB" w:eastAsia="ar-SA"/>
    </w:rPr>
  </w:style>
  <w:style w:type="table" w:styleId="TableGrid7">
    <w:name w:val="Table Grid 7"/>
    <w:basedOn w:val="TableNormal"/>
    <w:rsid w:val="000567DC"/>
    <w:pPr>
      <w:suppressAutoHyphens/>
      <w:spacing w:after="0"/>
    </w:pPr>
    <w:rPr>
      <w:rFonts w:ascii="Times New Roman" w:eastAsia="Times New Roman" w:hAnsi="Times New Roman" w:cs="Times New Roman"/>
      <w:b/>
      <w:bCs/>
      <w:sz w:val="20"/>
      <w:szCs w:val="20"/>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ableHeadingChar">
    <w:name w:val="Table Heading Char"/>
    <w:basedOn w:val="DefaultParagraphFont"/>
    <w:link w:val="TableHeading"/>
    <w:rsid w:val="000567DC"/>
    <w:rPr>
      <w:rFonts w:ascii="Arial" w:hAnsi="Arial"/>
      <w:b/>
      <w:sz w:val="22"/>
      <w:szCs w:val="16"/>
    </w:rPr>
  </w:style>
  <w:style w:type="paragraph" w:customStyle="1" w:styleId="TableHeading">
    <w:name w:val="Table Heading"/>
    <w:basedOn w:val="Normal"/>
    <w:link w:val="TableHeadingChar"/>
    <w:autoRedefine/>
    <w:rsid w:val="000567DC"/>
    <w:pPr>
      <w:suppressAutoHyphens/>
      <w:spacing w:after="0"/>
    </w:pPr>
    <w:rPr>
      <w:rFonts w:ascii="Arial" w:hAnsi="Arial"/>
      <w:b/>
      <w:sz w:val="22"/>
      <w:szCs w:val="16"/>
    </w:rPr>
  </w:style>
  <w:style w:type="paragraph" w:customStyle="1" w:styleId="BodyBG-Plain">
    <w:name w:val="Body BG - Plain"/>
    <w:basedOn w:val="Normal"/>
    <w:autoRedefine/>
    <w:rsid w:val="00402F41"/>
    <w:pPr>
      <w:tabs>
        <w:tab w:val="left" w:pos="4292"/>
        <w:tab w:val="left" w:pos="4678"/>
        <w:tab w:val="right" w:pos="9637"/>
      </w:tabs>
      <w:suppressAutoHyphens/>
      <w:spacing w:after="0"/>
      <w:jc w:val="center"/>
    </w:pPr>
    <w:rPr>
      <w:rFonts w:ascii="Arial" w:eastAsia="Times New Roman" w:hAnsi="Arial" w:cs="Times New Roman"/>
      <w:szCs w:val="16"/>
      <w:lang w:val="en-GB" w:eastAsia="ar-SA"/>
    </w:rPr>
  </w:style>
  <w:style w:type="paragraph" w:customStyle="1" w:styleId="BodyBGILeft-10pt">
    <w:name w:val="Body BGI Left - 10pt"/>
    <w:basedOn w:val="BodyBGLeft-10pt"/>
    <w:link w:val="BodyBGILeft-10ptChar"/>
    <w:autoRedefine/>
    <w:rsid w:val="000567DC"/>
    <w:pPr>
      <w:tabs>
        <w:tab w:val="clear" w:pos="1400"/>
        <w:tab w:val="left" w:pos="4292"/>
        <w:tab w:val="left" w:pos="4678"/>
        <w:tab w:val="right" w:pos="9637"/>
      </w:tabs>
      <w:spacing w:before="20" w:after="20"/>
    </w:pPr>
    <w:rPr>
      <w:szCs w:val="16"/>
    </w:rPr>
  </w:style>
  <w:style w:type="character" w:customStyle="1" w:styleId="BodyBGILeft-10ptChar">
    <w:name w:val="Body BGI Left - 10pt Char"/>
    <w:basedOn w:val="DefaultParagraphFont"/>
    <w:link w:val="BodyBGILeft-10pt"/>
    <w:rsid w:val="000567DC"/>
    <w:rPr>
      <w:rFonts w:ascii="Arial" w:eastAsia="Times New Roman" w:hAnsi="Arial" w:cs="Times New Roman"/>
      <w:sz w:val="20"/>
      <w:szCs w:val="16"/>
      <w:lang w:val="en-GB" w:eastAsia="ar-SA"/>
    </w:rPr>
  </w:style>
  <w:style w:type="table" w:styleId="TableGrid">
    <w:name w:val="Table Grid"/>
    <w:basedOn w:val="TableNormal"/>
    <w:uiPriority w:val="59"/>
    <w:rsid w:val="000567DC"/>
    <w:pPr>
      <w:suppressAutoHyphens/>
      <w:spacing w:after="0"/>
    </w:pPr>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38E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7338EF"/>
    <w:rPr>
      <w:rFonts w:ascii="Lucida Grande" w:hAnsi="Lucida Grande" w:cs="Lucida Grande"/>
      <w:sz w:val="18"/>
      <w:szCs w:val="18"/>
    </w:rPr>
  </w:style>
  <w:style w:type="paragraph" w:styleId="FootnoteText">
    <w:name w:val="footnote text"/>
    <w:basedOn w:val="Normal"/>
    <w:link w:val="FootnoteTextChar"/>
    <w:rsid w:val="00B950AE"/>
    <w:pPr>
      <w:spacing w:after="0"/>
    </w:pPr>
  </w:style>
  <w:style w:type="character" w:customStyle="1" w:styleId="FootnoteTextChar">
    <w:name w:val="Footnote Text Char"/>
    <w:basedOn w:val="DefaultParagraphFont"/>
    <w:link w:val="FootnoteText"/>
    <w:rsid w:val="00B950AE"/>
  </w:style>
  <w:style w:type="character" w:styleId="FootnoteReference">
    <w:name w:val="footnote reference"/>
    <w:basedOn w:val="DefaultParagraphFont"/>
    <w:rsid w:val="00B950AE"/>
    <w:rPr>
      <w:vertAlign w:val="superscript"/>
    </w:rPr>
  </w:style>
  <w:style w:type="paragraph" w:customStyle="1" w:styleId="Bullet1">
    <w:name w:val="Bullet 1"/>
    <w:basedOn w:val="Normal"/>
    <w:autoRedefine/>
    <w:rsid w:val="00C33D9D"/>
    <w:pPr>
      <w:suppressAutoHyphens/>
      <w:spacing w:after="120"/>
      <w:jc w:val="both"/>
    </w:pPr>
    <w:rPr>
      <w:rFonts w:asciiTheme="majorHAnsi" w:eastAsia="Times New Roman" w:hAnsiTheme="majorHAnsi" w:cs="Times New Roman"/>
      <w:bCs/>
      <w:iCs/>
      <w:sz w:val="22"/>
      <w:szCs w:val="22"/>
      <w:lang w:val="en-GB" w:eastAsia="en-GB"/>
    </w:rPr>
  </w:style>
  <w:style w:type="paragraph" w:customStyle="1" w:styleId="BodyBGBLeft-10pt">
    <w:name w:val="Body BGB Left - 10pt"/>
    <w:link w:val="BodyBGBLeft-10ptChar"/>
    <w:autoRedefine/>
    <w:rsid w:val="00C33D9D"/>
    <w:pPr>
      <w:tabs>
        <w:tab w:val="left" w:pos="3402"/>
      </w:tabs>
      <w:spacing w:before="120" w:after="120"/>
      <w:ind w:left="426"/>
      <w:jc w:val="both"/>
    </w:pPr>
    <w:rPr>
      <w:rFonts w:ascii="Arial" w:eastAsia="Times New Roman" w:hAnsi="Arial" w:cs="Times New Roman"/>
      <w:b/>
      <w:color w:val="000000"/>
      <w:sz w:val="20"/>
      <w:szCs w:val="20"/>
      <w:lang w:val="en-GB"/>
    </w:rPr>
  </w:style>
  <w:style w:type="character" w:customStyle="1" w:styleId="BodyBGBLeft-10ptChar">
    <w:name w:val="Body BGB Left - 10pt Char"/>
    <w:link w:val="BodyBGBLeft-10pt"/>
    <w:rsid w:val="00C33D9D"/>
    <w:rPr>
      <w:rFonts w:ascii="Arial" w:eastAsia="Times New Roman" w:hAnsi="Arial" w:cs="Times New Roman"/>
      <w:b/>
      <w:color w:val="000000"/>
      <w:sz w:val="20"/>
      <w:szCs w:val="20"/>
      <w:lang w:val="en-GB"/>
    </w:rPr>
  </w:style>
  <w:style w:type="character" w:customStyle="1" w:styleId="BodyBGLeft-10ptChar">
    <w:name w:val="Body BG Left - 10pt Char"/>
    <w:link w:val="BodyBGLeft-10pt"/>
    <w:rsid w:val="00C33D9D"/>
    <w:rPr>
      <w:rFonts w:ascii="Arial" w:eastAsia="Times New Roman" w:hAnsi="Arial" w:cs="Times New Roman"/>
      <w:sz w:val="20"/>
      <w:lang w:val="en-GB" w:eastAsia="ar-SA"/>
    </w:rPr>
  </w:style>
  <w:style w:type="paragraph" w:customStyle="1" w:styleId="TableHeading2">
    <w:name w:val="Table Heading 2"/>
    <w:basedOn w:val="TableHeading"/>
    <w:autoRedefine/>
    <w:rsid w:val="00F51E7D"/>
    <w:pPr>
      <w:jc w:val="both"/>
    </w:pPr>
    <w:rPr>
      <w:rFonts w:asciiTheme="majorHAnsi" w:eastAsiaTheme="minorEastAsia" w:hAnsiTheme="majorHAnsi" w:cs="Arial"/>
      <w:b w:val="0"/>
      <w:color w:val="FFFFFF" w:themeColor="background1"/>
      <w:szCs w:val="22"/>
    </w:rPr>
  </w:style>
  <w:style w:type="paragraph" w:styleId="NormalWeb">
    <w:name w:val="Normal (Web)"/>
    <w:basedOn w:val="Normal"/>
    <w:uiPriority w:val="99"/>
    <w:unhideWhenUsed/>
    <w:rsid w:val="00246E07"/>
    <w:pPr>
      <w:spacing w:before="100" w:beforeAutospacing="1" w:after="100" w:afterAutospacing="1"/>
    </w:pPr>
    <w:rPr>
      <w:rFonts w:ascii="Times New Roman" w:eastAsiaTheme="minorEastAsia" w:hAnsi="Times New Roman" w:cs="Times New Roman"/>
      <w:sz w:val="20"/>
      <w:szCs w:val="20"/>
      <w:lang w:val="en-GB"/>
    </w:rPr>
  </w:style>
  <w:style w:type="character" w:styleId="Strong">
    <w:name w:val="Strong"/>
    <w:basedOn w:val="DefaultParagraphFont"/>
    <w:uiPriority w:val="22"/>
    <w:qFormat/>
    <w:rsid w:val="00246E07"/>
    <w:rPr>
      <w:b/>
      <w:bCs/>
    </w:rPr>
  </w:style>
  <w:style w:type="paragraph" w:styleId="ListParagraph">
    <w:name w:val="List Paragraph"/>
    <w:basedOn w:val="Normal"/>
    <w:uiPriority w:val="34"/>
    <w:qFormat/>
    <w:rsid w:val="00213A07"/>
    <w:pPr>
      <w:spacing w:after="0"/>
      <w:ind w:left="720"/>
      <w:contextualSpacing/>
    </w:pPr>
    <w:rPr>
      <w:rFonts w:eastAsiaTheme="minorEastAsia"/>
      <w:lang w:val="en-GB"/>
    </w:rPr>
  </w:style>
  <w:style w:type="character" w:customStyle="1" w:styleId="apple-converted-space">
    <w:name w:val="apple-converted-space"/>
    <w:basedOn w:val="DefaultParagraphFont"/>
    <w:rsid w:val="00F274BF"/>
  </w:style>
  <w:style w:type="paragraph" w:styleId="Caption">
    <w:name w:val="caption"/>
    <w:basedOn w:val="Normal"/>
    <w:next w:val="Normal"/>
    <w:qFormat/>
    <w:rsid w:val="00DC1F4A"/>
    <w:pPr>
      <w:spacing w:after="0" w:line="240" w:lineRule="atLeast"/>
      <w:jc w:val="both"/>
    </w:pPr>
    <w:rPr>
      <w:rFonts w:ascii="Impact" w:eastAsia="Times New Roman" w:hAnsi="Impact" w:cs="Times New Roman"/>
      <w:sz w:val="48"/>
      <w:szCs w:val="2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86947">
      <w:bodyDiv w:val="1"/>
      <w:marLeft w:val="0"/>
      <w:marRight w:val="0"/>
      <w:marTop w:val="0"/>
      <w:marBottom w:val="0"/>
      <w:divBdr>
        <w:top w:val="none" w:sz="0" w:space="0" w:color="auto"/>
        <w:left w:val="none" w:sz="0" w:space="0" w:color="auto"/>
        <w:bottom w:val="none" w:sz="0" w:space="0" w:color="auto"/>
        <w:right w:val="none" w:sz="0" w:space="0" w:color="auto"/>
      </w:divBdr>
    </w:div>
    <w:div w:id="795442432">
      <w:bodyDiv w:val="1"/>
      <w:marLeft w:val="0"/>
      <w:marRight w:val="0"/>
      <w:marTop w:val="0"/>
      <w:marBottom w:val="0"/>
      <w:divBdr>
        <w:top w:val="none" w:sz="0" w:space="0" w:color="auto"/>
        <w:left w:val="none" w:sz="0" w:space="0" w:color="auto"/>
        <w:bottom w:val="none" w:sz="0" w:space="0" w:color="auto"/>
        <w:right w:val="none" w:sz="0" w:space="0" w:color="auto"/>
      </w:divBdr>
    </w:div>
    <w:div w:id="1452091814">
      <w:bodyDiv w:val="1"/>
      <w:marLeft w:val="0"/>
      <w:marRight w:val="0"/>
      <w:marTop w:val="0"/>
      <w:marBottom w:val="0"/>
      <w:divBdr>
        <w:top w:val="none" w:sz="0" w:space="0" w:color="auto"/>
        <w:left w:val="none" w:sz="0" w:space="0" w:color="auto"/>
        <w:bottom w:val="none" w:sz="0" w:space="0" w:color="auto"/>
        <w:right w:val="none" w:sz="0" w:space="0" w:color="auto"/>
      </w:divBdr>
    </w:div>
    <w:div w:id="1789422943">
      <w:bodyDiv w:val="1"/>
      <w:marLeft w:val="0"/>
      <w:marRight w:val="0"/>
      <w:marTop w:val="0"/>
      <w:marBottom w:val="0"/>
      <w:divBdr>
        <w:top w:val="none" w:sz="0" w:space="0" w:color="auto"/>
        <w:left w:val="none" w:sz="0" w:space="0" w:color="auto"/>
        <w:bottom w:val="none" w:sz="0" w:space="0" w:color="auto"/>
        <w:right w:val="none" w:sz="0" w:space="0" w:color="auto"/>
      </w:divBdr>
    </w:div>
    <w:div w:id="20554234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ja.org.uk/get-advice/first-aid-advice/how-to/how-to-use-a-defibrillator/"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resus.org.uk/media/statements/resuscitation-council-uk-statements-on-covid-19-coronavirus-cpr-and-resuscitation/covid-community/"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www.sja.org.uk/get-advice/first-aid-advice/how-to/how-to-do-the-primary-surve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66BB44E3B73F468B5FEDED4C57B664" ma:contentTypeVersion="18" ma:contentTypeDescription="Create a new document." ma:contentTypeScope="" ma:versionID="b409f6e661a47387d6a6e94e08486d4a">
  <xsd:schema xmlns:xsd="http://www.w3.org/2001/XMLSchema" xmlns:xs="http://www.w3.org/2001/XMLSchema" xmlns:p="http://schemas.microsoft.com/office/2006/metadata/properties" xmlns:ns2="5a4cd424-4e3e-4526-a07f-083d0313d378" xmlns:ns3="cbb7e76f-1d1c-4e6e-aaaa-8dd024bfb110" targetNamespace="http://schemas.microsoft.com/office/2006/metadata/properties" ma:root="true" ma:fieldsID="df6498b17280f8edcf50a80c3fcdfb1c" ns2:_="" ns3:_="">
    <xsd:import namespace="5a4cd424-4e3e-4526-a07f-083d0313d378"/>
    <xsd:import namespace="cbb7e76f-1d1c-4e6e-aaaa-8dd024bfb1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cd424-4e3e-4526-a07f-083d0313d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8f9548-0dc5-48bf-80e9-261f2db8d7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b7e76f-1d1c-4e6e-aaaa-8dd024bfb1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944f7f-bb58-4475-98ae-55f423a746d3}" ma:internalName="TaxCatchAll" ma:showField="CatchAllData" ma:web="cbb7e76f-1d1c-4e6e-aaaa-8dd024bfb1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4cd424-4e3e-4526-a07f-083d0313d378">
      <Terms xmlns="http://schemas.microsoft.com/office/infopath/2007/PartnerControls"/>
    </lcf76f155ced4ddcb4097134ff3c332f>
    <TaxCatchAll xmlns="cbb7e76f-1d1c-4e6e-aaaa-8dd024bfb110" xsi:nil="true"/>
  </documentManagement>
</p:properties>
</file>

<file path=customXml/itemProps1.xml><?xml version="1.0" encoding="utf-8"?>
<ds:datastoreItem xmlns:ds="http://schemas.openxmlformats.org/officeDocument/2006/customXml" ds:itemID="{6A271E83-0C04-486A-8605-65B49803ADD5}"/>
</file>

<file path=customXml/itemProps2.xml><?xml version="1.0" encoding="utf-8"?>
<ds:datastoreItem xmlns:ds="http://schemas.openxmlformats.org/officeDocument/2006/customXml" ds:itemID="{F1BB600D-2262-4C40-A478-07CB86672CD3}"/>
</file>

<file path=customXml/itemProps3.xml><?xml version="1.0" encoding="utf-8"?>
<ds:datastoreItem xmlns:ds="http://schemas.openxmlformats.org/officeDocument/2006/customXml" ds:itemID="{C77371A3-EE80-4D04-84CD-720FE40548DE}"/>
</file>

<file path=docProps/app.xml><?xml version="1.0" encoding="utf-8"?>
<Properties xmlns="http://schemas.openxmlformats.org/officeDocument/2006/extended-properties" xmlns:vt="http://schemas.openxmlformats.org/officeDocument/2006/docPropsVTypes">
  <Template>Normal</Template>
  <TotalTime>2</TotalTime>
  <Pages>10</Pages>
  <Words>2797</Words>
  <Characters>15947</Characters>
  <Application>Microsoft Office Word</Application>
  <DocSecurity>0</DocSecurity>
  <Lines>132</Lines>
  <Paragraphs>37</Paragraphs>
  <ScaleCrop>false</ScaleCrop>
  <Company>Clarke Health &amp; Safety Consultants</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Clarke</dc:creator>
  <cp:keywords/>
  <dc:description/>
  <cp:lastModifiedBy>Nicola Byrne</cp:lastModifiedBy>
  <cp:revision>2</cp:revision>
  <cp:lastPrinted>2024-10-04T13:10:00Z</cp:lastPrinted>
  <dcterms:created xsi:type="dcterms:W3CDTF">2025-01-03T08:51:00Z</dcterms:created>
  <dcterms:modified xsi:type="dcterms:W3CDTF">2025-01-03T08:51:00Z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0x010100B866BB44E3B73F468B5FEDED4C57B664</vt:lpwstr>
  </property>
</Properties>
</file>