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E64040C" w14:textId="77777777" w:rsidR="001B750F" w:rsidRDefault="00654FBF" w:rsidP="004164E5">
      <w:r w:rsidRPr="00654FBF">
        <w:rPr>
          <w:rFonts w:ascii="Arial" w:eastAsia="Times New Roman" w:hAnsi="Arial" w:cs="Times New Roman"/>
          <w:noProof/>
          <w:lang w:eastAsia="en-GB"/>
        </w:rPr>
        <w:drawing>
          <wp:inline distT="0" distB="0" distL="0" distR="0" wp14:anchorId="3FD89BA9" wp14:editId="116BE4AA">
            <wp:extent cx="3581400" cy="895350"/>
            <wp:effectExtent l="0" t="0" r="0" b="0"/>
            <wp:docPr id="1815299477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99477" name="Picture 1815299477" descr="A black and white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4678" cy="89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C7BB2" w14:textId="77777777" w:rsidR="001B750F" w:rsidRDefault="001B750F" w:rsidP="004164E5"/>
    <w:p w14:paraId="2F5E2A91" w14:textId="128B0103" w:rsidR="007B5FEA" w:rsidRDefault="001B750F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>Thank you for purchasing your BNG units from Green Earth Developments Group</w:t>
      </w:r>
    </w:p>
    <w:p w14:paraId="12C939D2" w14:textId="0536AE4E" w:rsidR="001B750F" w:rsidRPr="001B750F" w:rsidRDefault="001B750F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Please find below all necessary information you will </w:t>
      </w:r>
      <w:r w:rsidR="0027113F"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>be required</w:t>
      </w: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to provide your relevant </w:t>
      </w:r>
      <w:r w:rsidR="009459F8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LPA. </w:t>
      </w:r>
    </w:p>
    <w:p w14:paraId="392A0E4A" w14:textId="77777777" w:rsidR="001B750F" w:rsidRPr="001B750F" w:rsidRDefault="001B750F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1D731064" w14:textId="0A46D1A5" w:rsidR="001B750F" w:rsidRPr="001B750F" w:rsidRDefault="00185A4A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Development </w:t>
      </w:r>
      <w:r w:rsidR="001B750F"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>Site Name and location:</w:t>
      </w:r>
      <w:r>
        <w:rPr>
          <w:rFonts w:ascii="Aptos" w:eastAsia="Aptos" w:hAnsi="Aptos" w:cs="Times New Roman"/>
          <w:b/>
          <w:bCs/>
          <w:kern w:val="2"/>
          <w14:ligatures w14:val="standardContextual"/>
        </w:rPr>
        <w:tab/>
      </w:r>
      <w:r>
        <w:rPr>
          <w:rFonts w:ascii="Aptos" w:eastAsia="Aptos" w:hAnsi="Aptos" w:cs="Times New Roman"/>
          <w:b/>
          <w:bCs/>
          <w:kern w:val="2"/>
          <w14:ligatures w14:val="standardContextual"/>
        </w:rPr>
        <w:tab/>
        <w:t xml:space="preserve">                  Offsite Habitat Bank and Reference No:    </w:t>
      </w:r>
    </w:p>
    <w:p w14:paraId="62407061" w14:textId="2B9D644E" w:rsidR="00185A4A" w:rsidRPr="007B5169" w:rsidRDefault="00F112FF" w:rsidP="001B750F">
      <w:pPr>
        <w:rPr>
          <w:rFonts w:ascii="Aptos" w:eastAsia="Aptos" w:hAnsi="Aptos" w:cs="Times New Roman"/>
          <w:kern w:val="2"/>
          <w14:ligatures w14:val="standardContextual"/>
        </w:rPr>
      </w:pPr>
      <w:r w:rsidRPr="007B5169">
        <w:rPr>
          <w:rFonts w:ascii="Aptos" w:eastAsia="Aptos" w:hAnsi="Aptos" w:cs="Times New Roman"/>
          <w:kern w:val="2"/>
          <w14:ligatures w14:val="standardContextual"/>
        </w:rPr>
        <w:t>Bellway Homes</w:t>
      </w:r>
      <w:r w:rsidR="007B5169" w:rsidRPr="007B5169">
        <w:rPr>
          <w:rFonts w:ascii="Aptos" w:eastAsia="Aptos" w:hAnsi="Aptos" w:cs="Times New Roman"/>
          <w:kern w:val="2"/>
          <w14:ligatures w14:val="standardContextual"/>
        </w:rPr>
        <w:t xml:space="preserve">- </w:t>
      </w:r>
      <w:proofErr w:type="spellStart"/>
      <w:r w:rsidR="007B5169" w:rsidRPr="007B5169">
        <w:rPr>
          <w:rFonts w:ascii="Aptos" w:eastAsia="Aptos" w:hAnsi="Aptos" w:cs="Times New Roman"/>
          <w:kern w:val="2"/>
          <w14:ligatures w14:val="standardContextual"/>
        </w:rPr>
        <w:t>Pitsford</w:t>
      </w:r>
      <w:proofErr w:type="spellEnd"/>
      <w:r w:rsidR="007B5169" w:rsidRPr="007B5169">
        <w:rPr>
          <w:rFonts w:ascii="Aptos" w:eastAsia="Aptos" w:hAnsi="Aptos" w:cs="Times New Roman"/>
          <w:kern w:val="2"/>
          <w14:ligatures w14:val="standardContextual"/>
        </w:rPr>
        <w:t xml:space="preserve"> Road</w:t>
      </w:r>
      <w:r w:rsidR="00D80077">
        <w:rPr>
          <w:rFonts w:ascii="Aptos" w:eastAsia="Aptos" w:hAnsi="Aptos" w:cs="Times New Roman"/>
          <w:kern w:val="2"/>
          <w14:ligatures w14:val="standardContextual"/>
        </w:rPr>
        <w:tab/>
      </w:r>
      <w:r w:rsidR="00D80077">
        <w:rPr>
          <w:rFonts w:ascii="Aptos" w:eastAsia="Aptos" w:hAnsi="Aptos" w:cs="Times New Roman"/>
          <w:kern w:val="2"/>
          <w14:ligatures w14:val="standardContextual"/>
        </w:rPr>
        <w:tab/>
      </w:r>
      <w:r w:rsidR="00D80077">
        <w:rPr>
          <w:rFonts w:ascii="Aptos" w:eastAsia="Aptos" w:hAnsi="Aptos" w:cs="Times New Roman"/>
          <w:kern w:val="2"/>
          <w14:ligatures w14:val="standardContextual"/>
        </w:rPr>
        <w:tab/>
      </w:r>
      <w:r w:rsidR="00D80077">
        <w:rPr>
          <w:rFonts w:ascii="Aptos" w:eastAsia="Aptos" w:hAnsi="Aptos" w:cs="Times New Roman"/>
          <w:kern w:val="2"/>
          <w14:ligatures w14:val="standardContextual"/>
        </w:rPr>
        <w:tab/>
      </w:r>
      <w:r w:rsidR="00D80077">
        <w:rPr>
          <w:rFonts w:ascii="Aptos" w:eastAsia="Aptos" w:hAnsi="Aptos" w:cs="Times New Roman"/>
          <w:kern w:val="2"/>
          <w14:ligatures w14:val="standardContextual"/>
        </w:rPr>
        <w:tab/>
      </w:r>
      <w:r w:rsidR="00D80077">
        <w:rPr>
          <w:rFonts w:ascii="Aptos" w:eastAsia="Aptos" w:hAnsi="Aptos" w:cs="Times New Roman"/>
          <w:kern w:val="2"/>
          <w14:ligatures w14:val="standardContextual"/>
        </w:rPr>
        <w:tab/>
      </w:r>
      <w:r w:rsidR="0044591E">
        <w:rPr>
          <w:rFonts w:ascii="Aptos" w:eastAsia="Aptos" w:hAnsi="Aptos" w:cs="Times New Roman"/>
          <w:kern w:val="2"/>
          <w14:ligatures w14:val="standardContextual"/>
        </w:rPr>
        <w:t xml:space="preserve">BNG </w:t>
      </w:r>
      <w:r w:rsidR="007402AA">
        <w:rPr>
          <w:rFonts w:ascii="Aptos" w:eastAsia="Aptos" w:hAnsi="Aptos" w:cs="Times New Roman"/>
          <w:kern w:val="2"/>
          <w14:ligatures w14:val="standardContextual"/>
        </w:rPr>
        <w:t>160425002 (</w:t>
      </w:r>
      <w:proofErr w:type="spellStart"/>
      <w:r w:rsidR="003C6D1C">
        <w:rPr>
          <w:rFonts w:ascii="Aptos" w:eastAsia="Aptos" w:hAnsi="Aptos" w:cs="Times New Roman"/>
          <w:kern w:val="2"/>
          <w14:ligatures w14:val="standardContextual"/>
        </w:rPr>
        <w:t>C</w:t>
      </w:r>
      <w:r w:rsidR="007402AA">
        <w:rPr>
          <w:rFonts w:ascii="Aptos" w:eastAsia="Aptos" w:hAnsi="Aptos" w:cs="Times New Roman"/>
          <w:kern w:val="2"/>
          <w14:ligatures w14:val="standardContextual"/>
        </w:rPr>
        <w:t>ledford</w:t>
      </w:r>
      <w:proofErr w:type="spellEnd"/>
      <w:r w:rsidR="007402AA">
        <w:rPr>
          <w:rFonts w:ascii="Aptos" w:eastAsia="Aptos" w:hAnsi="Aptos" w:cs="Times New Roman"/>
          <w:kern w:val="2"/>
          <w14:ligatures w14:val="standardContextual"/>
        </w:rPr>
        <w:t>)</w:t>
      </w:r>
    </w:p>
    <w:p w14:paraId="35D11A9A" w14:textId="16099036" w:rsidR="007B5169" w:rsidRDefault="007B5169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  <w:r>
        <w:t>140311/FO/2024</w:t>
      </w:r>
    </w:p>
    <w:p w14:paraId="7C37E7B0" w14:textId="77777777" w:rsidR="001F3E20" w:rsidRDefault="001F3E20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3266072B" w14:textId="77777777" w:rsidR="001F3E20" w:rsidRDefault="001F3E20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736C1FB9" w14:textId="77777777" w:rsidR="001F3E20" w:rsidRDefault="001F3E20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02BCB669" w14:textId="47A8826F" w:rsidR="00185A4A" w:rsidRPr="001B750F" w:rsidRDefault="001B750F" w:rsidP="00185A4A">
      <w:pPr>
        <w:ind w:left="5760" w:hanging="5760"/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>BNG Units acquired</w:t>
      </w:r>
      <w:r w:rsidR="00185A4A">
        <w:rPr>
          <w:rFonts w:ascii="Aptos" w:eastAsia="Aptos" w:hAnsi="Aptos" w:cs="Times New Roman"/>
          <w:b/>
          <w:bCs/>
          <w:kern w:val="2"/>
          <w14:ligatures w14:val="standardContextual"/>
        </w:rPr>
        <w:t>:</w:t>
      </w:r>
      <w:r w:rsidR="002F5B40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</w:t>
      </w:r>
      <w:r w:rsidR="00185A4A">
        <w:rPr>
          <w:rFonts w:ascii="Aptos" w:eastAsia="Aptos" w:hAnsi="Aptos" w:cs="Times New Roman"/>
          <w:b/>
          <w:bCs/>
          <w:kern w:val="2"/>
          <w14:ligatures w14:val="standardContextual"/>
        </w:rPr>
        <w:tab/>
      </w: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>Natural England</w:t>
      </w:r>
      <w:r w:rsidR="00185A4A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Unique</w:t>
      </w: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Registration Number:</w:t>
      </w:r>
    </w:p>
    <w:p w14:paraId="0C30EB67" w14:textId="32C02C2F" w:rsidR="001B750F" w:rsidRPr="003C6D1C" w:rsidRDefault="007402AA" w:rsidP="001B750F">
      <w:pPr>
        <w:rPr>
          <w:rFonts w:ascii="Aptos" w:eastAsia="Aptos" w:hAnsi="Aptos" w:cs="Times New Roman"/>
          <w:kern w:val="2"/>
          <w14:ligatures w14:val="standardContextual"/>
        </w:rPr>
      </w:pPr>
      <w:r w:rsidRPr="003C6D1C">
        <w:rPr>
          <w:rFonts w:ascii="Aptos" w:eastAsia="Aptos" w:hAnsi="Aptos" w:cs="Times New Roman"/>
          <w:kern w:val="2"/>
          <w14:ligatures w14:val="standardContextual"/>
        </w:rPr>
        <w:t>Woodland and Forest</w:t>
      </w:r>
      <w:r w:rsidR="00712DC3" w:rsidRPr="003C6D1C">
        <w:rPr>
          <w:rFonts w:ascii="Aptos" w:eastAsia="Aptos" w:hAnsi="Aptos" w:cs="Times New Roman"/>
          <w:kern w:val="2"/>
          <w14:ligatures w14:val="standardContextual"/>
        </w:rPr>
        <w:t>- Medium 14.64</w:t>
      </w:r>
      <w:r w:rsidR="007501C1" w:rsidRPr="007501C1">
        <w:rPr>
          <w:rFonts w:ascii="Helvetica" w:eastAsia="Aptos" w:hAnsi="Helvetica" w:cs="Times New Roman"/>
          <w:color w:val="0B0C0C"/>
          <w:sz w:val="29"/>
          <w:szCs w:val="29"/>
        </w:rPr>
        <w:t xml:space="preserve"> </w:t>
      </w:r>
      <w:r w:rsidR="007501C1">
        <w:rPr>
          <w:rFonts w:ascii="Helvetica" w:eastAsia="Aptos" w:hAnsi="Helvetica" w:cs="Times New Roman"/>
          <w:color w:val="0B0C0C"/>
          <w:sz w:val="29"/>
          <w:szCs w:val="29"/>
        </w:rPr>
        <w:t xml:space="preserve">                              </w:t>
      </w:r>
      <w:r w:rsidR="007501C1" w:rsidRPr="007501C1">
        <w:rPr>
          <w:rFonts w:ascii="Helvetica" w:eastAsia="Aptos" w:hAnsi="Helvetica" w:cs="Times New Roman"/>
          <w:color w:val="0B0C0C"/>
          <w:sz w:val="29"/>
          <w:szCs w:val="29"/>
        </w:rPr>
        <w:t>BNGREG-JKI2U-A3TKL</w:t>
      </w:r>
    </w:p>
    <w:p w14:paraId="17FFBBA6" w14:textId="77777777" w:rsidR="001F3E20" w:rsidRDefault="001F3E20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6986E132" w14:textId="77777777" w:rsidR="001F3E20" w:rsidRDefault="001F3E20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39C8F2CC" w14:textId="77777777" w:rsidR="001F3E20" w:rsidRPr="001B750F" w:rsidRDefault="001F3E20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4BC3814B" w14:textId="54B2D1AB" w:rsidR="001B750F" w:rsidRPr="001B750F" w:rsidRDefault="001B750F" w:rsidP="001B750F">
      <w:pPr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1B750F">
        <w:rPr>
          <w:rFonts w:ascii="Aptos" w:eastAsia="Aptos" w:hAnsi="Aptos" w:cs="Times New Roman"/>
          <w:b/>
          <w:bCs/>
          <w:kern w:val="2"/>
          <w14:ligatures w14:val="standardContextual"/>
        </w:rPr>
        <w:t>Completed final metric document:</w:t>
      </w:r>
      <w:r w:rsidR="00CD327D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</w:t>
      </w:r>
    </w:p>
    <w:p w14:paraId="0D2A987D" w14:textId="38E18754" w:rsidR="00423D43" w:rsidRDefault="00CD34BB" w:rsidP="004164E5">
      <w:r>
        <w:t xml:space="preserve"> Previously p</w:t>
      </w:r>
      <w:r w:rsidR="003C6D1C">
        <w:t>rovided by email</w:t>
      </w:r>
    </w:p>
    <w:p w14:paraId="2768FB04" w14:textId="77777777" w:rsidR="00423D43" w:rsidRDefault="00423D43" w:rsidP="004164E5"/>
    <w:p w14:paraId="13E572CF" w14:textId="64721EC7" w:rsidR="00D11C2A" w:rsidRDefault="00D11C2A" w:rsidP="004164E5">
      <w:r w:rsidRPr="00D11C2A">
        <w:rPr>
          <w:rFonts w:ascii="Aptos" w:eastAsia="Aptos" w:hAnsi="Aptos" w:cs="Times New Roman"/>
          <w:noProof/>
          <w:kern w:val="2"/>
          <w14:ligatures w14:val="standardContextual"/>
        </w:rPr>
        <w:drawing>
          <wp:inline distT="0" distB="0" distL="0" distR="0" wp14:anchorId="09139F40" wp14:editId="18D9B3F8">
            <wp:extent cx="6270702" cy="1542924"/>
            <wp:effectExtent l="152400" t="152400" r="358775" b="362585"/>
            <wp:docPr id="1176952770" name="Picture 2" descr="A pond in a grassy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952770" name="Picture 2" descr="A pond in a grassy field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569" cy="15455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CC0C33" w14:textId="7DC54498" w:rsidR="009F621F" w:rsidRPr="00CC5E7F" w:rsidRDefault="004164E5" w:rsidP="004164E5">
      <w:r>
        <w:rPr>
          <w:noProof/>
        </w:rPr>
        <w:drawing>
          <wp:anchor distT="0" distB="0" distL="114300" distR="114300" simplePos="0" relativeHeight="251680768" behindDoc="1" locked="0" layoutInCell="1" allowOverlap="1" wp14:anchorId="52CE8710" wp14:editId="7CC5792A">
            <wp:simplePos x="0" y="0"/>
            <wp:positionH relativeFrom="margin">
              <wp:posOffset>-483235</wp:posOffset>
            </wp:positionH>
            <wp:positionV relativeFrom="page">
              <wp:posOffset>10158730</wp:posOffset>
            </wp:positionV>
            <wp:extent cx="7658100" cy="519516"/>
            <wp:effectExtent l="0" t="0" r="0" b="0"/>
            <wp:wrapNone/>
            <wp:docPr id="1811697850" name="Picture 1" descr="A white surface with a black bord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97850" name="Picture 1" descr="A white surface with a black border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519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621F" w:rsidRPr="00CC5E7F" w:rsidSect="00F769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720" w:right="720" w:bottom="454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6254" w14:textId="77777777" w:rsidR="002855F9" w:rsidRDefault="002855F9" w:rsidP="00073769">
      <w:pPr>
        <w:spacing w:after="0" w:line="240" w:lineRule="auto"/>
      </w:pPr>
      <w:r>
        <w:separator/>
      </w:r>
    </w:p>
  </w:endnote>
  <w:endnote w:type="continuationSeparator" w:id="0">
    <w:p w14:paraId="649C8BCF" w14:textId="77777777" w:rsidR="002855F9" w:rsidRDefault="002855F9" w:rsidP="00073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89AD" w14:textId="77777777" w:rsidR="009F7621" w:rsidRDefault="009F76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EC853CB" w14:paraId="468E3C02" w14:textId="77777777" w:rsidTr="7CFAFF9A">
      <w:trPr>
        <w:trHeight w:val="300"/>
      </w:trPr>
      <w:tc>
        <w:tcPr>
          <w:tcW w:w="3485" w:type="dxa"/>
        </w:tcPr>
        <w:p w14:paraId="2B8AA644" w14:textId="7E736426" w:rsidR="2EC853CB" w:rsidRDefault="2EC853CB" w:rsidP="2EC853CB">
          <w:pPr>
            <w:pStyle w:val="Header"/>
            <w:ind w:left="-115"/>
          </w:pPr>
        </w:p>
      </w:tc>
      <w:tc>
        <w:tcPr>
          <w:tcW w:w="3485" w:type="dxa"/>
        </w:tcPr>
        <w:p w14:paraId="6DBEBB12" w14:textId="5A7F4AD0" w:rsidR="2EC853CB" w:rsidRDefault="2EC853CB" w:rsidP="2EC853CB">
          <w:pPr>
            <w:pStyle w:val="Header"/>
            <w:jc w:val="center"/>
          </w:pPr>
        </w:p>
      </w:tc>
      <w:tc>
        <w:tcPr>
          <w:tcW w:w="3485" w:type="dxa"/>
        </w:tcPr>
        <w:p w14:paraId="22872CFA" w14:textId="3851D68E" w:rsidR="2EC853CB" w:rsidRDefault="2EC853CB" w:rsidP="2EC853CB">
          <w:pPr>
            <w:pStyle w:val="Header"/>
            <w:ind w:right="-115"/>
            <w:jc w:val="right"/>
          </w:pPr>
        </w:p>
      </w:tc>
    </w:tr>
    <w:tr w:rsidR="004164E5" w14:paraId="37691072" w14:textId="77777777" w:rsidTr="7CFAFF9A">
      <w:trPr>
        <w:trHeight w:val="300"/>
      </w:trPr>
      <w:tc>
        <w:tcPr>
          <w:tcW w:w="3485" w:type="dxa"/>
        </w:tcPr>
        <w:p w14:paraId="4CCB26A9" w14:textId="77777777" w:rsidR="004164E5" w:rsidRDefault="004164E5" w:rsidP="2EC853CB">
          <w:pPr>
            <w:pStyle w:val="Header"/>
            <w:ind w:left="-115"/>
            <w:rPr>
              <w:noProof/>
            </w:rPr>
          </w:pPr>
        </w:p>
      </w:tc>
      <w:tc>
        <w:tcPr>
          <w:tcW w:w="3485" w:type="dxa"/>
        </w:tcPr>
        <w:p w14:paraId="28970ECB" w14:textId="77777777" w:rsidR="004164E5" w:rsidRDefault="004164E5" w:rsidP="2EC853CB">
          <w:pPr>
            <w:pStyle w:val="Header"/>
            <w:jc w:val="center"/>
          </w:pPr>
        </w:p>
      </w:tc>
      <w:tc>
        <w:tcPr>
          <w:tcW w:w="3485" w:type="dxa"/>
        </w:tcPr>
        <w:p w14:paraId="461F3CB7" w14:textId="77777777" w:rsidR="004164E5" w:rsidRDefault="004164E5" w:rsidP="2EC853CB">
          <w:pPr>
            <w:pStyle w:val="Header"/>
            <w:ind w:right="-115"/>
            <w:jc w:val="right"/>
          </w:pPr>
        </w:p>
      </w:tc>
    </w:tr>
  </w:tbl>
  <w:p w14:paraId="2148924C" w14:textId="6B33B90D" w:rsidR="2EC853CB" w:rsidRDefault="2EC853CB" w:rsidP="2EC853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482F0" w14:textId="77777777" w:rsidR="009F7621" w:rsidRDefault="009F76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D74D" w14:textId="77777777" w:rsidR="002855F9" w:rsidRDefault="002855F9" w:rsidP="00073769">
      <w:pPr>
        <w:spacing w:after="0" w:line="240" w:lineRule="auto"/>
      </w:pPr>
      <w:r>
        <w:separator/>
      </w:r>
    </w:p>
  </w:footnote>
  <w:footnote w:type="continuationSeparator" w:id="0">
    <w:p w14:paraId="3D5C6822" w14:textId="77777777" w:rsidR="002855F9" w:rsidRDefault="002855F9" w:rsidP="00073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CDF18" w14:textId="77777777" w:rsidR="009F7621" w:rsidRDefault="009F76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2469"/>
      <w:gridCol w:w="4501"/>
    </w:tblGrid>
    <w:tr w:rsidR="2EC853CB" w14:paraId="096A29C3" w14:textId="77777777" w:rsidTr="007A1313">
      <w:trPr>
        <w:trHeight w:val="300"/>
      </w:trPr>
      <w:tc>
        <w:tcPr>
          <w:tcW w:w="3485" w:type="dxa"/>
        </w:tcPr>
        <w:p w14:paraId="5F6B5978" w14:textId="438A6A4C" w:rsidR="2EC853CB" w:rsidRDefault="2EC853CB" w:rsidP="2EC853CB">
          <w:pPr>
            <w:pStyle w:val="Header"/>
            <w:ind w:left="-115"/>
          </w:pPr>
        </w:p>
      </w:tc>
      <w:tc>
        <w:tcPr>
          <w:tcW w:w="2469" w:type="dxa"/>
        </w:tcPr>
        <w:p w14:paraId="70913391" w14:textId="635B68AA" w:rsidR="2EC853CB" w:rsidRDefault="2EC853CB" w:rsidP="2EC853CB">
          <w:pPr>
            <w:pStyle w:val="Header"/>
            <w:jc w:val="center"/>
          </w:pPr>
        </w:p>
      </w:tc>
      <w:tc>
        <w:tcPr>
          <w:tcW w:w="4501" w:type="dxa"/>
        </w:tcPr>
        <w:p w14:paraId="212B63D5" w14:textId="43F087EB" w:rsidR="2EC853CB" w:rsidRDefault="2EC853CB" w:rsidP="2EC853CB">
          <w:pPr>
            <w:pStyle w:val="Header"/>
            <w:ind w:right="-115"/>
            <w:jc w:val="right"/>
          </w:pPr>
        </w:p>
      </w:tc>
    </w:tr>
  </w:tbl>
  <w:p w14:paraId="00A712EF" w14:textId="0A921A41" w:rsidR="2EC853CB" w:rsidRDefault="2EC853CB" w:rsidP="2EC853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5133" w14:textId="77777777" w:rsidR="009F7621" w:rsidRDefault="009F76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5DCC"/>
    <w:multiLevelType w:val="hybridMultilevel"/>
    <w:tmpl w:val="CAE2DC0E"/>
    <w:lvl w:ilvl="0" w:tplc="4B48881A">
      <w:numFmt w:val="bullet"/>
      <w:lvlText w:val="-"/>
      <w:lvlJc w:val="left"/>
      <w:pPr>
        <w:ind w:left="720" w:hanging="360"/>
      </w:pPr>
      <w:rPr>
        <w:rFonts w:ascii="Bahnschrift SemiCondensed" w:eastAsiaTheme="minorHAnsi" w:hAnsi="Bahnschrift SemiCondens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D651F"/>
    <w:multiLevelType w:val="hybridMultilevel"/>
    <w:tmpl w:val="37BA2CDC"/>
    <w:lvl w:ilvl="0" w:tplc="C39E2DCC">
      <w:numFmt w:val="bullet"/>
      <w:lvlText w:val="-"/>
      <w:lvlJc w:val="left"/>
      <w:pPr>
        <w:ind w:left="720" w:hanging="360"/>
      </w:pPr>
      <w:rPr>
        <w:rFonts w:ascii="Bahnschrift Light" w:eastAsiaTheme="minorHAnsi" w:hAnsi="Bahnschrift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778B7"/>
    <w:multiLevelType w:val="hybridMultilevel"/>
    <w:tmpl w:val="0AE8C070"/>
    <w:lvl w:ilvl="0" w:tplc="85C0A14A">
      <w:start w:val="1"/>
      <w:numFmt w:val="decimal"/>
      <w:lvlText w:val="%1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A67B0"/>
    <w:multiLevelType w:val="multilevel"/>
    <w:tmpl w:val="72B4C61E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num w:numId="1" w16cid:durableId="92896798">
    <w:abstractNumId w:val="0"/>
  </w:num>
  <w:num w:numId="2" w16cid:durableId="1615359879">
    <w:abstractNumId w:val="1"/>
  </w:num>
  <w:num w:numId="3" w16cid:durableId="964091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2165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savePreviewPicture/>
  <w:hdrShapeDefaults>
    <o:shapedefaults v:ext="edit" spidmax="2050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69"/>
    <w:rsid w:val="00034CAF"/>
    <w:rsid w:val="0004152F"/>
    <w:rsid w:val="000520CC"/>
    <w:rsid w:val="00057B9B"/>
    <w:rsid w:val="000644A1"/>
    <w:rsid w:val="00064C89"/>
    <w:rsid w:val="00073769"/>
    <w:rsid w:val="000C438F"/>
    <w:rsid w:val="000C5768"/>
    <w:rsid w:val="000E2A4F"/>
    <w:rsid w:val="00102AAE"/>
    <w:rsid w:val="001253F9"/>
    <w:rsid w:val="00142AC0"/>
    <w:rsid w:val="00150511"/>
    <w:rsid w:val="00165EE2"/>
    <w:rsid w:val="00185A4A"/>
    <w:rsid w:val="00190745"/>
    <w:rsid w:val="001A7EBC"/>
    <w:rsid w:val="001B750F"/>
    <w:rsid w:val="001F3437"/>
    <w:rsid w:val="001F346D"/>
    <w:rsid w:val="001F3E20"/>
    <w:rsid w:val="001F673D"/>
    <w:rsid w:val="00205909"/>
    <w:rsid w:val="00213657"/>
    <w:rsid w:val="00234D55"/>
    <w:rsid w:val="002360E4"/>
    <w:rsid w:val="00242679"/>
    <w:rsid w:val="00244225"/>
    <w:rsid w:val="00246ACA"/>
    <w:rsid w:val="00253D8A"/>
    <w:rsid w:val="00261040"/>
    <w:rsid w:val="0027113F"/>
    <w:rsid w:val="00271437"/>
    <w:rsid w:val="002855F9"/>
    <w:rsid w:val="00286F14"/>
    <w:rsid w:val="00291865"/>
    <w:rsid w:val="002E40B1"/>
    <w:rsid w:val="002F5B40"/>
    <w:rsid w:val="00302748"/>
    <w:rsid w:val="00337FD7"/>
    <w:rsid w:val="00355292"/>
    <w:rsid w:val="003C0919"/>
    <w:rsid w:val="003C6D1C"/>
    <w:rsid w:val="004164E5"/>
    <w:rsid w:val="0041674E"/>
    <w:rsid w:val="00423D43"/>
    <w:rsid w:val="004454CE"/>
    <w:rsid w:val="0044591E"/>
    <w:rsid w:val="00450C7F"/>
    <w:rsid w:val="004577D1"/>
    <w:rsid w:val="00463CEE"/>
    <w:rsid w:val="00494F0D"/>
    <w:rsid w:val="004A4EDB"/>
    <w:rsid w:val="004A6110"/>
    <w:rsid w:val="004B523A"/>
    <w:rsid w:val="004D732C"/>
    <w:rsid w:val="00501C20"/>
    <w:rsid w:val="00520C53"/>
    <w:rsid w:val="00534ED3"/>
    <w:rsid w:val="005456DD"/>
    <w:rsid w:val="00570936"/>
    <w:rsid w:val="005D27D5"/>
    <w:rsid w:val="005D4E5F"/>
    <w:rsid w:val="005F0949"/>
    <w:rsid w:val="00605876"/>
    <w:rsid w:val="00616549"/>
    <w:rsid w:val="006176D4"/>
    <w:rsid w:val="00632824"/>
    <w:rsid w:val="006411F5"/>
    <w:rsid w:val="00647B2E"/>
    <w:rsid w:val="00654FBF"/>
    <w:rsid w:val="00670017"/>
    <w:rsid w:val="00685DD7"/>
    <w:rsid w:val="006902D4"/>
    <w:rsid w:val="00697C90"/>
    <w:rsid w:val="006C3B59"/>
    <w:rsid w:val="006D487B"/>
    <w:rsid w:val="006E22CC"/>
    <w:rsid w:val="006E49B4"/>
    <w:rsid w:val="006F2221"/>
    <w:rsid w:val="00707017"/>
    <w:rsid w:val="00707168"/>
    <w:rsid w:val="007115C5"/>
    <w:rsid w:val="00712DC3"/>
    <w:rsid w:val="00715CB9"/>
    <w:rsid w:val="00716151"/>
    <w:rsid w:val="007402AA"/>
    <w:rsid w:val="007501C1"/>
    <w:rsid w:val="007714CF"/>
    <w:rsid w:val="007816F4"/>
    <w:rsid w:val="00784922"/>
    <w:rsid w:val="00793525"/>
    <w:rsid w:val="007A1313"/>
    <w:rsid w:val="007B5169"/>
    <w:rsid w:val="007B5FEA"/>
    <w:rsid w:val="0080096A"/>
    <w:rsid w:val="00801D51"/>
    <w:rsid w:val="0082616D"/>
    <w:rsid w:val="00826178"/>
    <w:rsid w:val="00837A1F"/>
    <w:rsid w:val="00840FDA"/>
    <w:rsid w:val="008417A7"/>
    <w:rsid w:val="00857088"/>
    <w:rsid w:val="0085759A"/>
    <w:rsid w:val="00876445"/>
    <w:rsid w:val="008A0D43"/>
    <w:rsid w:val="008C6614"/>
    <w:rsid w:val="008D6A27"/>
    <w:rsid w:val="008E2A58"/>
    <w:rsid w:val="008E33BD"/>
    <w:rsid w:val="008E4AFD"/>
    <w:rsid w:val="008E683D"/>
    <w:rsid w:val="008E6EA3"/>
    <w:rsid w:val="00930AD7"/>
    <w:rsid w:val="00933C51"/>
    <w:rsid w:val="009459F8"/>
    <w:rsid w:val="0097190B"/>
    <w:rsid w:val="00973182"/>
    <w:rsid w:val="009C2AA6"/>
    <w:rsid w:val="009D3DC1"/>
    <w:rsid w:val="009E29E0"/>
    <w:rsid w:val="009F621F"/>
    <w:rsid w:val="009F7621"/>
    <w:rsid w:val="00A1465B"/>
    <w:rsid w:val="00A402B6"/>
    <w:rsid w:val="00A75FEF"/>
    <w:rsid w:val="00A77374"/>
    <w:rsid w:val="00A8090D"/>
    <w:rsid w:val="00AA66E9"/>
    <w:rsid w:val="00AA796E"/>
    <w:rsid w:val="00AB5397"/>
    <w:rsid w:val="00AB7B7C"/>
    <w:rsid w:val="00AC3F1C"/>
    <w:rsid w:val="00AE2FDC"/>
    <w:rsid w:val="00AF0B54"/>
    <w:rsid w:val="00B06B65"/>
    <w:rsid w:val="00B24C8C"/>
    <w:rsid w:val="00B361C0"/>
    <w:rsid w:val="00B37D43"/>
    <w:rsid w:val="00B449DC"/>
    <w:rsid w:val="00B70D63"/>
    <w:rsid w:val="00B722BF"/>
    <w:rsid w:val="00B917C8"/>
    <w:rsid w:val="00BA38AD"/>
    <w:rsid w:val="00BA674F"/>
    <w:rsid w:val="00BE4540"/>
    <w:rsid w:val="00BE6356"/>
    <w:rsid w:val="00BF4896"/>
    <w:rsid w:val="00BF69F3"/>
    <w:rsid w:val="00C311D5"/>
    <w:rsid w:val="00C51741"/>
    <w:rsid w:val="00C55402"/>
    <w:rsid w:val="00C6669E"/>
    <w:rsid w:val="00C75AFA"/>
    <w:rsid w:val="00C773A8"/>
    <w:rsid w:val="00C95B0A"/>
    <w:rsid w:val="00C979DA"/>
    <w:rsid w:val="00CA39AD"/>
    <w:rsid w:val="00CB5C73"/>
    <w:rsid w:val="00CC5E7F"/>
    <w:rsid w:val="00CD01B4"/>
    <w:rsid w:val="00CD1620"/>
    <w:rsid w:val="00CD327D"/>
    <w:rsid w:val="00CD34BB"/>
    <w:rsid w:val="00D04079"/>
    <w:rsid w:val="00D11C2A"/>
    <w:rsid w:val="00D217A2"/>
    <w:rsid w:val="00D51A57"/>
    <w:rsid w:val="00D80077"/>
    <w:rsid w:val="00D83C24"/>
    <w:rsid w:val="00D92E41"/>
    <w:rsid w:val="00DA402A"/>
    <w:rsid w:val="00E50F35"/>
    <w:rsid w:val="00E61B3A"/>
    <w:rsid w:val="00E86217"/>
    <w:rsid w:val="00E949CA"/>
    <w:rsid w:val="00E94B86"/>
    <w:rsid w:val="00E97AA7"/>
    <w:rsid w:val="00EA4FA1"/>
    <w:rsid w:val="00EA5039"/>
    <w:rsid w:val="00EB424D"/>
    <w:rsid w:val="00ED0FB0"/>
    <w:rsid w:val="00EE07F7"/>
    <w:rsid w:val="00EE46F7"/>
    <w:rsid w:val="00EE6EDA"/>
    <w:rsid w:val="00F06709"/>
    <w:rsid w:val="00F112FF"/>
    <w:rsid w:val="00F2437E"/>
    <w:rsid w:val="00F40844"/>
    <w:rsid w:val="00F46606"/>
    <w:rsid w:val="00F7699F"/>
    <w:rsid w:val="00FA7770"/>
    <w:rsid w:val="00FB6F3C"/>
    <w:rsid w:val="00FC61A7"/>
    <w:rsid w:val="0C256E6F"/>
    <w:rsid w:val="2EC853CB"/>
    <w:rsid w:val="37DD5B90"/>
    <w:rsid w:val="4E2B64F4"/>
    <w:rsid w:val="702E0AB1"/>
    <w:rsid w:val="7CFAF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30"/>
    </o:shapedefaults>
    <o:shapelayout v:ext="edit">
      <o:idmap v:ext="edit" data="2"/>
    </o:shapelayout>
  </w:shapeDefaults>
  <w:decimalSymbol w:val="."/>
  <w:listSeparator w:val=","/>
  <w14:docId w14:val="439C6C40"/>
  <w15:chartTrackingRefBased/>
  <w15:docId w15:val="{5C18AF0F-1391-4842-8A08-381709AE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3769"/>
    <w:pPr>
      <w:ind w:left="720"/>
      <w:contextualSpacing/>
    </w:pPr>
  </w:style>
  <w:style w:type="table" w:styleId="TableGrid">
    <w:name w:val="Table Grid"/>
    <w:basedOn w:val="TableNormal"/>
    <w:uiPriority w:val="39"/>
    <w:rsid w:val="00073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73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769"/>
  </w:style>
  <w:style w:type="paragraph" w:styleId="Header">
    <w:name w:val="header"/>
    <w:basedOn w:val="Normal"/>
    <w:link w:val="HeaderChar"/>
    <w:uiPriority w:val="99"/>
    <w:unhideWhenUsed/>
    <w:rsid w:val="00073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769"/>
  </w:style>
  <w:style w:type="character" w:styleId="Hyperlink">
    <w:name w:val="Hyperlink"/>
    <w:basedOn w:val="DefaultParagraphFont"/>
    <w:uiPriority w:val="99"/>
    <w:unhideWhenUsed/>
    <w:rsid w:val="00BE63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16dff5-16e7-49bf-9781-fe2ef44a8a87" xsi:nil="true"/>
    <lcf76f155ced4ddcb4097134ff3c332f xmlns="baa9833e-a3fc-4053-bb69-cd4c565702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4F4FA503D564681A8ED177D639A39" ma:contentTypeVersion="15" ma:contentTypeDescription="Create a new document." ma:contentTypeScope="" ma:versionID="8bb9a4079a065943bc319fd3aff8aa4d">
  <xsd:schema xmlns:xsd="http://www.w3.org/2001/XMLSchema" xmlns:xs="http://www.w3.org/2001/XMLSchema" xmlns:p="http://schemas.microsoft.com/office/2006/metadata/properties" xmlns:ns2="3a16dff5-16e7-49bf-9781-fe2ef44a8a87" xmlns:ns3="baa9833e-a3fc-4053-bb69-cd4c56570235" targetNamespace="http://schemas.microsoft.com/office/2006/metadata/properties" ma:root="true" ma:fieldsID="f02d3c34d6b73a5ad6966fc47fe17ec4" ns2:_="" ns3:_="">
    <xsd:import namespace="3a16dff5-16e7-49bf-9781-fe2ef44a8a87"/>
    <xsd:import namespace="baa9833e-a3fc-4053-bb69-cd4c565702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6dff5-16e7-49bf-9781-fe2ef44a8a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8482ae7-3ef3-47fb-8cf2-d3e9a17824d5}" ma:internalName="TaxCatchAll" ma:showField="CatchAllData" ma:web="3a16dff5-16e7-49bf-9781-fe2ef44a8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9833e-a3fc-4053-bb69-cd4c56570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d21979-25eb-4dda-a287-6e22c3848e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685F7-F185-49AB-BC66-2CE08462C6FA}">
  <ds:schemaRefs>
    <ds:schemaRef ds:uri="http://schemas.microsoft.com/office/2006/metadata/properties"/>
    <ds:schemaRef ds:uri="http://schemas.microsoft.com/office/infopath/2007/PartnerControls"/>
    <ds:schemaRef ds:uri="3a16dff5-16e7-49bf-9781-fe2ef44a8a87"/>
    <ds:schemaRef ds:uri="baa9833e-a3fc-4053-bb69-cd4c56570235"/>
  </ds:schemaRefs>
</ds:datastoreItem>
</file>

<file path=customXml/itemProps2.xml><?xml version="1.0" encoding="utf-8"?>
<ds:datastoreItem xmlns:ds="http://schemas.openxmlformats.org/officeDocument/2006/customXml" ds:itemID="{8BBF22DB-7034-4D84-AEB3-CC4BD9AEB3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439FF-BEF6-4B10-BE1C-851EABC32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6dff5-16e7-49bf-9781-fe2ef44a8a87"/>
    <ds:schemaRef ds:uri="baa9833e-a3fc-4053-bb69-cd4c56570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6330C0-DBB1-401B-9D62-9CB4BA98E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Solczak</dc:creator>
  <cp:keywords/>
  <dc:description/>
  <cp:lastModifiedBy>Sally Towers</cp:lastModifiedBy>
  <cp:revision>7</cp:revision>
  <cp:lastPrinted>2025-03-11T11:50:00Z</cp:lastPrinted>
  <dcterms:created xsi:type="dcterms:W3CDTF">2025-05-12T09:09:00Z</dcterms:created>
  <dcterms:modified xsi:type="dcterms:W3CDTF">2025-05-21T10:24:00Z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0x0101007344F4FA503D564681A8ED177D639A39</vt:lpwstr>
  </property>
  <property fmtid="{D5CDD505-2E9C-101B-9397-08002B2CF9AE}" pid="3" name="MediaServiceImageTags">
    <vt:lpwstr/>
  </property>
</Properties>
</file>